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E53CA" w14:textId="0DA8BA55" w:rsidR="00AD5AA8" w:rsidRPr="00F81282" w:rsidRDefault="00F81282" w:rsidP="00F81282">
      <w:pPr>
        <w:jc w:val="center"/>
        <w:rPr>
          <w:rFonts w:ascii="Palatino Linotype" w:hAnsi="Palatino Linotype"/>
          <w:b/>
          <w:color w:val="4F81BD" w:themeColor="accent1"/>
          <w:sz w:val="28"/>
          <w:szCs w:val="28"/>
        </w:rPr>
      </w:pPr>
      <w:r>
        <w:rPr>
          <w:rFonts w:ascii="Palatino Linotype" w:hAnsi="Palatino Linotype"/>
          <w:b/>
          <w:color w:val="4F81BD" w:themeColor="accent1"/>
          <w:sz w:val="28"/>
          <w:szCs w:val="28"/>
        </w:rPr>
        <w:t xml:space="preserve">Meningkatkan Kreativitas Seni Pada Anak Usia 5-6 Tahun Melalui Media </w:t>
      </w:r>
      <w:r w:rsidRPr="00F81282">
        <w:rPr>
          <w:rFonts w:ascii="Palatino Linotype" w:hAnsi="Palatino Linotype"/>
          <w:b/>
          <w:i/>
          <w:color w:val="4F81BD" w:themeColor="accent1"/>
          <w:sz w:val="28"/>
          <w:szCs w:val="28"/>
        </w:rPr>
        <w:t>Pop Up Book</w:t>
      </w:r>
    </w:p>
    <w:p w14:paraId="061147B9" w14:textId="3FCF7172" w:rsidR="00AD5AA8" w:rsidRPr="00734C08" w:rsidRDefault="00FC7A97" w:rsidP="00F81282">
      <w:pPr>
        <w:jc w:val="center"/>
        <w:rPr>
          <w:rFonts w:ascii="Palatino Linotype" w:hAnsi="Palatino Linotype"/>
          <w:b/>
          <w:bCs/>
          <w:i/>
          <w:sz w:val="22"/>
          <w:szCs w:val="22"/>
          <w:vertAlign w:val="superscript"/>
        </w:rPr>
      </w:pPr>
      <w:r>
        <w:rPr>
          <w:rFonts w:ascii="Palatino Linotype" w:hAnsi="Palatino Linotype"/>
          <w:b/>
          <w:bCs/>
          <w:i/>
          <w:sz w:val="22"/>
          <w:szCs w:val="22"/>
        </w:rPr>
        <w:t>Nurul Azmi Pasaribu</w:t>
      </w:r>
      <w:r w:rsidR="00AD5AA8" w:rsidRPr="00662BAB">
        <w:rPr>
          <w:rFonts w:ascii="Palatino Linotype" w:hAnsi="Palatino Linotype"/>
          <w:b/>
          <w:bCs/>
          <w:i/>
          <w:sz w:val="22"/>
          <w:szCs w:val="22"/>
          <w:vertAlign w:val="superscript"/>
        </w:rPr>
        <w:t>1</w:t>
      </w:r>
      <w:r w:rsidR="00AD5AA8" w:rsidRPr="00662BAB">
        <w:rPr>
          <w:rFonts w:ascii="Palatino Linotype" w:hAnsi="Palatino Linotype"/>
          <w:b/>
          <w:bCs/>
          <w:i/>
          <w:sz w:val="22"/>
          <w:szCs w:val="22"/>
          <w:lang w:val="id-ID"/>
        </w:rPr>
        <w:t xml:space="preserve"> </w:t>
      </w:r>
      <w:r w:rsidR="00734C08">
        <w:rPr>
          <w:rFonts w:ascii="Palatino Linotype" w:hAnsi="Palatino Linotype"/>
          <w:b/>
          <w:bCs/>
          <w:i/>
          <w:sz w:val="22"/>
          <w:szCs w:val="22"/>
        </w:rPr>
        <w:t>Masganti Sit</w:t>
      </w:r>
    </w:p>
    <w:p w14:paraId="1459A4AB" w14:textId="1728055B" w:rsidR="005A66D9" w:rsidRPr="00FC7A97" w:rsidRDefault="00AD5AA8" w:rsidP="00F81282">
      <w:pPr>
        <w:jc w:val="center"/>
        <w:rPr>
          <w:rFonts w:ascii="Palatino Linotype" w:hAnsi="Palatino Linotype"/>
          <w:sz w:val="22"/>
          <w:szCs w:val="22"/>
        </w:rPr>
      </w:pPr>
      <w:r w:rsidRPr="00662BAB">
        <w:rPr>
          <w:rFonts w:ascii="Palatino Linotype" w:hAnsi="Palatino Linotype"/>
          <w:sz w:val="22"/>
          <w:szCs w:val="22"/>
          <w:vertAlign w:val="superscript"/>
        </w:rPr>
        <w:t>1</w:t>
      </w:r>
      <w:r w:rsidR="00F81282">
        <w:rPr>
          <w:rFonts w:ascii="Palatino Linotype" w:hAnsi="Palatino Linotype"/>
          <w:sz w:val="22"/>
          <w:szCs w:val="22"/>
          <w:vertAlign w:val="superscript"/>
        </w:rPr>
        <w:t>,2,</w:t>
      </w:r>
      <w:r w:rsidR="00CE30CC">
        <w:rPr>
          <w:rFonts w:ascii="Palatino Linotype" w:hAnsi="Palatino Linotype"/>
          <w:sz w:val="22"/>
          <w:szCs w:val="22"/>
          <w:vertAlign w:val="superscript"/>
        </w:rPr>
        <w:t xml:space="preserve"> </w:t>
      </w:r>
      <w:r w:rsidR="00FC7A97">
        <w:rPr>
          <w:rFonts w:ascii="Palatino Linotype" w:hAnsi="Palatino Linotype"/>
          <w:sz w:val="22"/>
          <w:szCs w:val="22"/>
        </w:rPr>
        <w:t xml:space="preserve">Universitas Islam Negeri Sumatera Utara </w:t>
      </w:r>
      <w:r w:rsidRPr="00662BAB">
        <w:rPr>
          <w:rFonts w:ascii="Palatino Linotype" w:hAnsi="Palatino Linotype"/>
          <w:sz w:val="22"/>
          <w:szCs w:val="22"/>
        </w:rPr>
        <w:t>/</w:t>
      </w:r>
      <w:r w:rsidR="00CE30CC">
        <w:rPr>
          <w:rFonts w:ascii="Palatino Linotype" w:hAnsi="Palatino Linotype"/>
          <w:sz w:val="22"/>
          <w:szCs w:val="22"/>
        </w:rPr>
        <w:t xml:space="preserve"> </w:t>
      </w:r>
      <w:r w:rsidR="00FC7A97">
        <w:rPr>
          <w:rFonts w:ascii="Palatino Linotype" w:hAnsi="Palatino Linotype"/>
          <w:sz w:val="22"/>
          <w:szCs w:val="22"/>
        </w:rPr>
        <w:t xml:space="preserve">Medan </w:t>
      </w:r>
      <w:r w:rsidR="00FC7A97">
        <w:rPr>
          <w:rFonts w:ascii="Palatino Linotype" w:hAnsi="Palatino Linotype"/>
          <w:sz w:val="22"/>
          <w:szCs w:val="22"/>
          <w:lang w:val="id-ID"/>
        </w:rPr>
        <w:t>,</w:t>
      </w:r>
      <w:r w:rsidR="00FC7A97">
        <w:rPr>
          <w:rFonts w:ascii="Palatino Linotype" w:hAnsi="Palatino Linotype"/>
          <w:sz w:val="22"/>
          <w:szCs w:val="22"/>
        </w:rPr>
        <w:t>Indonesia</w:t>
      </w:r>
    </w:p>
    <w:p w14:paraId="50D00D3C" w14:textId="7090D79C" w:rsidR="00F81282" w:rsidRDefault="00AD5AA8" w:rsidP="00325E2D">
      <w:pPr>
        <w:jc w:val="center"/>
        <w:rPr>
          <w:rFonts w:ascii="Palatino Linotype" w:hAnsi="Palatino Linotype" w:cs="Arial"/>
          <w:sz w:val="22"/>
          <w:szCs w:val="22"/>
        </w:rPr>
      </w:pPr>
      <w:r w:rsidRPr="00662BAB">
        <w:rPr>
          <w:rFonts w:ascii="Palatino Linotype" w:hAnsi="Palatino Linotype"/>
          <w:sz w:val="22"/>
          <w:szCs w:val="22"/>
          <w:lang w:val="id-ID"/>
        </w:rPr>
        <w:t>e</w:t>
      </w:r>
      <w:r w:rsidRPr="00662BAB">
        <w:rPr>
          <w:rFonts w:ascii="Palatino Linotype" w:hAnsi="Palatino Linotype"/>
          <w:sz w:val="22"/>
          <w:szCs w:val="22"/>
        </w:rPr>
        <w:t>-</w:t>
      </w:r>
      <w:r w:rsidRPr="00662BAB">
        <w:rPr>
          <w:rFonts w:ascii="Palatino Linotype" w:hAnsi="Palatino Linotype"/>
          <w:sz w:val="22"/>
          <w:szCs w:val="22"/>
          <w:lang w:val="id-ID"/>
        </w:rPr>
        <w:t>mail</w:t>
      </w:r>
      <w:r w:rsidRPr="00662BAB">
        <w:rPr>
          <w:rFonts w:ascii="Palatino Linotype" w:hAnsi="Palatino Linotype"/>
          <w:sz w:val="22"/>
          <w:szCs w:val="22"/>
        </w:rPr>
        <w:t xml:space="preserve">: </w:t>
      </w:r>
      <w:r w:rsidRPr="00662BAB">
        <w:rPr>
          <w:rFonts w:ascii="Palatino Linotype" w:hAnsi="Palatino Linotype"/>
          <w:bCs/>
          <w:sz w:val="22"/>
          <w:szCs w:val="22"/>
        </w:rPr>
        <w:t>*</w:t>
      </w:r>
      <w:r w:rsidR="009150E8" w:rsidRPr="009150E8">
        <w:rPr>
          <w:rFonts w:ascii="Palatino Linotype" w:hAnsi="Palatino Linotype"/>
          <w:bCs/>
          <w:sz w:val="22"/>
          <w:szCs w:val="22"/>
          <w:vertAlign w:val="superscript"/>
        </w:rPr>
        <w:t>1</w:t>
      </w:r>
      <w:r w:rsidR="009150E8" w:rsidRPr="009150E8">
        <w:rPr>
          <w:rFonts w:ascii="Palatino Linotype" w:hAnsi="Palatino Linotype"/>
          <w:sz w:val="22"/>
          <w:szCs w:val="22"/>
        </w:rPr>
        <w:t xml:space="preserve"> </w:t>
      </w:r>
      <w:r w:rsidR="009150E8" w:rsidRPr="009150E8">
        <w:rPr>
          <w:rFonts w:ascii="Palatino Linotype" w:hAnsi="Palatino Linotype"/>
          <w:i/>
          <w:color w:val="4F81BD" w:themeColor="accent1"/>
          <w:sz w:val="22"/>
          <w:szCs w:val="22"/>
        </w:rPr>
        <w:t>n</w:t>
      </w:r>
      <w:r w:rsidR="004247AF">
        <w:rPr>
          <w:rFonts w:ascii="Palatino Linotype" w:hAnsi="Palatino Linotype"/>
          <w:i/>
          <w:color w:val="4F81BD" w:themeColor="accent1"/>
          <w:sz w:val="22"/>
          <w:szCs w:val="22"/>
        </w:rPr>
        <w:t>urul0308212104@uinsu.ac.id</w:t>
      </w:r>
      <w:bookmarkStart w:id="0" w:name="_GoBack"/>
      <w:bookmarkEnd w:id="0"/>
      <w:r w:rsidR="009150E8" w:rsidRPr="009150E8">
        <w:rPr>
          <w:rFonts w:ascii="Palatino Linotype" w:hAnsi="Palatino Linotype"/>
          <w:bCs/>
          <w:i/>
          <w:color w:val="4F81BD" w:themeColor="accent1"/>
          <w:sz w:val="22"/>
          <w:szCs w:val="22"/>
          <w:lang w:eastAsia="en-US"/>
        </w:rPr>
        <w:t xml:space="preserve"> </w:t>
      </w:r>
    </w:p>
    <w:p w14:paraId="06A70DE8" w14:textId="0E4BF3CA" w:rsidR="00AD5AA8" w:rsidRPr="00662BAB" w:rsidRDefault="00B2212E" w:rsidP="00662BAB">
      <w:pPr>
        <w:jc w:val="center"/>
        <w:rPr>
          <w:rFonts w:ascii="Palatino Linotype" w:hAnsi="Palatino Linotype"/>
          <w:b/>
          <w:bCs/>
          <w:i/>
          <w:sz w:val="22"/>
          <w:szCs w:val="22"/>
          <w:vertAlign w:val="superscript"/>
          <w:lang w:val="id-ID"/>
        </w:rPr>
      </w:pPr>
      <w:r>
        <w:rPr>
          <w:rFonts w:ascii="Palatino Linotype" w:hAnsi="Palatino Linotype"/>
          <w:bCs/>
          <w:noProof/>
          <w:sz w:val="22"/>
          <w:szCs w:val="22"/>
          <w:lang w:val="id-ID" w:eastAsia="id-ID"/>
        </w:rPr>
        <mc:AlternateContent>
          <mc:Choice Requires="wps">
            <w:drawing>
              <wp:anchor distT="0" distB="0" distL="114300" distR="114300" simplePos="0" relativeHeight="251660288" behindDoc="0" locked="0" layoutInCell="1" allowOverlap="1" wp14:anchorId="1CC342A4" wp14:editId="6690CE03">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A35521" w:rsidRPr="00297018" w:rsidRDefault="00A35521"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A35521" w:rsidRPr="00BA712F" w:rsidRDefault="00A35521"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A35521" w:rsidRPr="00BA712F" w:rsidRDefault="00A35521"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A35521" w:rsidRPr="00BA712F" w:rsidRDefault="00A35521"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A35521" w:rsidRPr="00BA712F" w:rsidRDefault="00A35521"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A35521" w:rsidRPr="00BA712F" w:rsidRDefault="00A35521"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77777777" w:rsidR="00A35521" w:rsidRPr="00BA712F" w:rsidRDefault="00A35521" w:rsidP="00B2212E">
                            <w:pPr>
                              <w:jc w:val="left"/>
                              <w:textDirection w:val="btLr"/>
                              <w:rPr>
                                <w:rFonts w:ascii="Palatino Linotype" w:hAnsi="Palatino Linotype"/>
                                <w:i/>
                                <w:color w:val="000000"/>
                                <w:sz w:val="16"/>
                              </w:rPr>
                            </w:pPr>
                            <w:r w:rsidRPr="00BA712F">
                              <w:rPr>
                                <w:rFonts w:ascii="Palatino Linotype" w:hAnsi="Palatino Linotype"/>
                                <w:i/>
                                <w:color w:val="000000"/>
                                <w:sz w:val="16"/>
                              </w:rPr>
                              <w:t>Please Provide 3-5 Words of keywords separated by semicolon</w:t>
                            </w:r>
                          </w:p>
                          <w:p w14:paraId="58A38C8A" w14:textId="77777777" w:rsidR="00A35521" w:rsidRPr="00BA712F" w:rsidRDefault="00A35521" w:rsidP="00B2212E">
                            <w:pPr>
                              <w:jc w:val="left"/>
                              <w:textDirection w:val="btLr"/>
                              <w:rPr>
                                <w:rFonts w:ascii="Palatino Linotype" w:hAnsi="Palatino Linotype"/>
                                <w:iCs/>
                                <w:sz w:val="14"/>
                                <w:szCs w:val="18"/>
                              </w:rPr>
                            </w:pPr>
                          </w:p>
                          <w:p w14:paraId="3B70CAA3" w14:textId="77777777" w:rsidR="00A35521" w:rsidRPr="00BA712F" w:rsidRDefault="00A35521"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A35521" w:rsidRPr="00297018" w:rsidRDefault="00A35521"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8.4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" filled="f" stroked="f" strokeweight="2pt">
                <v:textbox>
                  <w:txbxContent>
                    <w:p w14:paraId="1B7ED9DE" w14:textId="77777777" w:rsidR="00A35521" w:rsidRPr="00297018" w:rsidRDefault="00A35521"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A35521" w:rsidRPr="00BA712F" w:rsidRDefault="00A35521"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A35521" w:rsidRPr="00BA712F" w:rsidRDefault="00A35521"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A35521" w:rsidRPr="00BA712F" w:rsidRDefault="00A35521"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A35521" w:rsidRPr="00BA712F" w:rsidRDefault="00A35521"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A35521" w:rsidRPr="00BA712F" w:rsidRDefault="00A35521"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77777777" w:rsidR="00A35521" w:rsidRPr="00BA712F" w:rsidRDefault="00A35521" w:rsidP="00B2212E">
                      <w:pPr>
                        <w:jc w:val="left"/>
                        <w:textDirection w:val="btLr"/>
                        <w:rPr>
                          <w:rFonts w:ascii="Palatino Linotype" w:hAnsi="Palatino Linotype"/>
                          <w:i/>
                          <w:color w:val="000000"/>
                          <w:sz w:val="16"/>
                        </w:rPr>
                      </w:pPr>
                      <w:r w:rsidRPr="00BA712F">
                        <w:rPr>
                          <w:rFonts w:ascii="Palatino Linotype" w:hAnsi="Palatino Linotype"/>
                          <w:i/>
                          <w:color w:val="000000"/>
                          <w:sz w:val="16"/>
                        </w:rPr>
                        <w:t>Please Provide 3-5 Words of keywords separated by semicolon</w:t>
                      </w:r>
                    </w:p>
                    <w:p w14:paraId="58A38C8A" w14:textId="77777777" w:rsidR="00A35521" w:rsidRPr="00BA712F" w:rsidRDefault="00A35521" w:rsidP="00B2212E">
                      <w:pPr>
                        <w:jc w:val="left"/>
                        <w:textDirection w:val="btLr"/>
                        <w:rPr>
                          <w:rFonts w:ascii="Palatino Linotype" w:hAnsi="Palatino Linotype"/>
                          <w:iCs/>
                          <w:sz w:val="14"/>
                          <w:szCs w:val="18"/>
                        </w:rPr>
                      </w:pPr>
                    </w:p>
                    <w:p w14:paraId="3B70CAA3" w14:textId="77777777" w:rsidR="00A35521" w:rsidRPr="00BA712F" w:rsidRDefault="00A35521"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A35521" w:rsidRPr="00297018" w:rsidRDefault="00A35521" w:rsidP="00B2212E">
                      <w:pPr>
                        <w:jc w:val="center"/>
                        <w:rPr>
                          <w:sz w:val="20"/>
                          <w:szCs w:val="18"/>
                        </w:rPr>
                      </w:pPr>
                    </w:p>
                  </w:txbxContent>
                </v:textbox>
                <w10:wrap type="square"/>
              </v:rect>
            </w:pict>
          </mc:Fallback>
        </mc:AlternateContent>
      </w:r>
    </w:p>
    <w:p w14:paraId="51CD36E6" w14:textId="280FE607" w:rsidR="00AD5AA8" w:rsidRPr="00006149" w:rsidRDefault="00297018" w:rsidP="00CE30CC">
      <w:pPr>
        <w:rPr>
          <w:rFonts w:ascii="Palatino Linotype" w:hAnsi="Palatino Linotype"/>
          <w:b/>
          <w:sz w:val="22"/>
          <w:szCs w:val="22"/>
          <w:lang w:val="id-ID"/>
        </w:rPr>
      </w:pPr>
      <w:r w:rsidRPr="00006149">
        <w:rPr>
          <w:rFonts w:ascii="Palatino Linotype" w:hAnsi="Palatino Linotype"/>
          <w:b/>
          <w:bCs/>
          <w:iCs/>
          <w:sz w:val="22"/>
          <w:szCs w:val="22"/>
        </w:rPr>
        <w:t>ABSTRA</w:t>
      </w:r>
      <w:r>
        <w:rPr>
          <w:rFonts w:ascii="Palatino Linotype" w:hAnsi="Palatino Linotype"/>
          <w:b/>
          <w:bCs/>
          <w:iCs/>
          <w:sz w:val="22"/>
          <w:szCs w:val="22"/>
        </w:rPr>
        <w:t>CT</w:t>
      </w:r>
    </w:p>
    <w:p w14:paraId="249FEAFE" w14:textId="7B97ECEC" w:rsidR="00932A38" w:rsidRDefault="00932A38" w:rsidP="00932A38">
      <w:pPr>
        <w:rPr>
          <w:rFonts w:ascii="Palatino Linotype" w:hAnsi="Palatino Linotype"/>
          <w:bCs/>
          <w:sz w:val="22"/>
          <w:szCs w:val="22"/>
        </w:rPr>
      </w:pPr>
      <w:r w:rsidRPr="00932A38">
        <w:rPr>
          <w:rFonts w:ascii="Palatino Linotype" w:hAnsi="Palatino Linotype"/>
          <w:bCs/>
          <w:sz w:val="22"/>
          <w:szCs w:val="22"/>
        </w:rPr>
        <w:t xml:space="preserve">Penelitian ini bertujuan untuk meningkatkan kreativitas seni anak usia 5–6 tahun melalui media pop up book di RA Islamiyyah Gunung Melayu. Metode yang digunakan adalah Penelitian Tindakan Kelas (PTK) model Kemmis dan McTaggart dengan dua siklus. Subjek penelitian berjumlah 23 anak, terdiri dari 9 perempuan dan 14 laki-laki. Teknik pengumpulan data dilakukan melalui observasi dan dokumentasi dengan mencoba ide baru, melibatkan orang lain, dan menyelesaikan tantangan. Hasil menunjukkan peningkatan yang signifikan, yaitu pada pra siklus hanya 25,5% anak berada dalam kategori berkembang, meningkat menjadi 75% pada siklus I, dan mencapai 93,75% pada siklus II dalam kategori berkembang sangat baik. Temuan ini menunjukkan bahwa media </w:t>
      </w:r>
      <w:r w:rsidRPr="00932A38">
        <w:rPr>
          <w:rFonts w:ascii="Palatino Linotype" w:hAnsi="Palatino Linotype"/>
          <w:bCs/>
          <w:i/>
          <w:iCs/>
          <w:sz w:val="22"/>
          <w:szCs w:val="22"/>
        </w:rPr>
        <w:t>pop up book</w:t>
      </w:r>
      <w:r w:rsidRPr="00932A38">
        <w:rPr>
          <w:rFonts w:ascii="Palatino Linotype" w:hAnsi="Palatino Linotype"/>
          <w:bCs/>
          <w:sz w:val="22"/>
          <w:szCs w:val="22"/>
        </w:rPr>
        <w:t xml:space="preserve"> efektif dalam merangsang kreativitas seni anak melalui pengalaman belajar yang menyenangkan dan interaktif.</w:t>
      </w:r>
    </w:p>
    <w:p w14:paraId="581EBE6A" w14:textId="77777777" w:rsidR="001E44B1" w:rsidRPr="00932A38" w:rsidRDefault="001E44B1" w:rsidP="00932A38">
      <w:pPr>
        <w:rPr>
          <w:rFonts w:ascii="Palatino Linotype" w:hAnsi="Palatino Linotype"/>
          <w:bCs/>
          <w:sz w:val="22"/>
          <w:szCs w:val="22"/>
        </w:rPr>
      </w:pPr>
    </w:p>
    <w:p w14:paraId="79B7344C" w14:textId="700AA3D2" w:rsidR="000E10E0" w:rsidRPr="001E44B1" w:rsidRDefault="00932A38" w:rsidP="001E44B1">
      <w:pPr>
        <w:rPr>
          <w:rFonts w:ascii="Palatino Linotype" w:hAnsi="Palatino Linotype"/>
          <w:b/>
          <w:sz w:val="22"/>
          <w:szCs w:val="22"/>
        </w:rPr>
      </w:pPr>
      <w:r w:rsidRPr="001E44B1">
        <w:rPr>
          <w:rFonts w:ascii="Palatino Linotype" w:hAnsi="Palatino Linotype"/>
          <w:b/>
          <w:sz w:val="22"/>
          <w:szCs w:val="22"/>
        </w:rPr>
        <w:t>Kata kunci: kreativitas seni; anak usia dini; media pop up book</w:t>
      </w:r>
    </w:p>
    <w:p w14:paraId="0D53D264" w14:textId="5CBE8BDE" w:rsidR="002004B7" w:rsidRDefault="00B67BAD" w:rsidP="00325E2D">
      <w:pPr>
        <w:spacing w:line="360" w:lineRule="auto"/>
        <w:jc w:val="center"/>
        <w:rPr>
          <w:rFonts w:ascii="Palatino Linotype" w:hAnsi="Palatino Linotype"/>
          <w:b/>
          <w:sz w:val="22"/>
          <w:szCs w:val="22"/>
        </w:rPr>
      </w:pPr>
      <w:r w:rsidRPr="00B67BAD">
        <w:rPr>
          <w:rFonts w:ascii="Palatino Linotype" w:hAnsi="Palatino Linotype"/>
          <w:b/>
          <w:sz w:val="22"/>
          <w:szCs w:val="22"/>
          <w:lang w:val="id-ID"/>
        </w:rPr>
        <w:t>Introduction</w:t>
      </w:r>
    </w:p>
    <w:p w14:paraId="36C5A5AB" w14:textId="5026EFD1" w:rsidR="00AA19E7" w:rsidRDefault="00AA19E7" w:rsidP="000E10E0">
      <w:pPr>
        <w:spacing w:after="240" w:line="360" w:lineRule="auto"/>
        <w:ind w:left="-567" w:firstLine="424"/>
        <w:rPr>
          <w:rFonts w:ascii="Palatino Linotype" w:hAnsi="Palatino Linotype"/>
          <w:sz w:val="22"/>
          <w:szCs w:val="22"/>
        </w:rPr>
      </w:pPr>
      <w:r>
        <w:rPr>
          <w:rFonts w:ascii="Palatino Linotype" w:hAnsi="Palatino Linotype"/>
          <w:sz w:val="22"/>
          <w:szCs w:val="22"/>
        </w:rPr>
        <w:t>Adapun kreativitas menurut Munandar adalah kemampuan untuk membuat kombinasi baru berdasarkan data, informasi, atau unsur yang sudah ada. Jadi, kreativitas bukan hanya soal menggambar bagus, tetapi juga soal bagaimana anak berfikir dan mengekspresikan diri</w:t>
      </w:r>
      <w:r w:rsidR="00860180">
        <w:rPr>
          <w:rFonts w:ascii="Palatino Linotype" w:hAnsi="Palatino Linotype"/>
          <w:sz w:val="22"/>
          <w:szCs w:val="22"/>
        </w:rPr>
        <w:t xml:space="preserve"> </w:t>
      </w:r>
      <w:r>
        <w:rPr>
          <w:rFonts w:ascii="Palatino Linotype" w:hAnsi="Palatino Linotype"/>
          <w:sz w:val="22"/>
          <w:szCs w:val="22"/>
        </w:rPr>
        <w:t xml:space="preserve">dengan cara unik dan kreatif </w:t>
      </w:r>
      <w:r w:rsidR="00860180">
        <w:rPr>
          <w:rFonts w:ascii="Palatino Linotype" w:hAnsi="Palatino Linotype"/>
          <w:sz w:val="22"/>
          <w:szCs w:val="22"/>
        </w:rPr>
        <w:fldChar w:fldCharType="begin" w:fldLock="1"/>
      </w:r>
      <w:r w:rsidR="00B75AC3">
        <w:rPr>
          <w:rFonts w:ascii="Palatino Linotype" w:hAnsi="Palatino Linotype"/>
          <w:sz w:val="22"/>
          <w:szCs w:val="22"/>
        </w:rPr>
        <w:instrText>ADDIN CSL_CITATION {"citationItems":[{"id":"ITEM-1","itemData":{"author":[{"dropping-particle":"","family":"Amirah","given":"Nur","non-dropping-particle":"","parse-names":false,"suffix":""}],"container-title":"Jurnal Pemikiran dan Pengembangan Pembelajaran","id":"ITEM-1","issue":"2","issued":{"date-parts":[["2023"]]},"page":"1348","title":"Meningkatkan Kemampuan Menyimak Pada Anak Usia Dini Melalui Kegiatan Digital Storytelling","type":"article-journal","volume":"5"},"uris":["http://www.mendeley.com/documents/?uuid=cb259481-eca6-4061-80a9-6f7fd0e15e41","http://www.mendeley.com/documents/?uuid=8b5db664-0c4d-47d4-9d63-aa5216e7ce3a"]}],"mendeley":{"formattedCitation":"(Amirah, 2023)","plainTextFormattedCitation":"(Amirah, 2023)","previouslyFormattedCitation":"(Amirah, 2023)"},"properties":{"noteIndex":0},"schema":"https://github.com/citation-style-language/schema/raw/master/csl-citation.json"}</w:instrText>
      </w:r>
      <w:r w:rsidR="00860180">
        <w:rPr>
          <w:rFonts w:ascii="Palatino Linotype" w:hAnsi="Palatino Linotype"/>
          <w:sz w:val="22"/>
          <w:szCs w:val="22"/>
        </w:rPr>
        <w:fldChar w:fldCharType="separate"/>
      </w:r>
      <w:r w:rsidR="00860180" w:rsidRPr="00860180">
        <w:rPr>
          <w:rFonts w:ascii="Palatino Linotype" w:hAnsi="Palatino Linotype"/>
          <w:noProof/>
          <w:sz w:val="22"/>
          <w:szCs w:val="22"/>
        </w:rPr>
        <w:t>(Amirah, 2023)</w:t>
      </w:r>
      <w:r w:rsidR="00860180">
        <w:rPr>
          <w:rFonts w:ascii="Palatino Linotype" w:hAnsi="Palatino Linotype"/>
          <w:sz w:val="22"/>
          <w:szCs w:val="22"/>
        </w:rPr>
        <w:fldChar w:fldCharType="end"/>
      </w:r>
    </w:p>
    <w:p w14:paraId="67F6B783" w14:textId="2B895FA4" w:rsidR="006252EE" w:rsidRPr="00F81282" w:rsidRDefault="002A479F" w:rsidP="000E10E0">
      <w:pPr>
        <w:spacing w:before="240" w:line="360" w:lineRule="auto"/>
        <w:ind w:left="-567" w:firstLine="424"/>
        <w:rPr>
          <w:rFonts w:ascii="Palatino Linotype" w:hAnsi="Palatino Linotype"/>
          <w:sz w:val="22"/>
          <w:szCs w:val="22"/>
        </w:rPr>
      </w:pPr>
      <w:r>
        <w:rPr>
          <w:rFonts w:ascii="Palatino Linotype" w:hAnsi="Palatino Linotype"/>
          <w:bCs/>
          <w:sz w:val="22"/>
          <w:szCs w:val="22"/>
        </w:rPr>
        <w:lastRenderedPageBreak/>
        <w:t>M</w:t>
      </w:r>
      <w:r w:rsidR="00860180">
        <w:rPr>
          <w:rFonts w:ascii="Palatino Linotype" w:hAnsi="Palatino Linotype"/>
          <w:bCs/>
          <w:sz w:val="22"/>
          <w:szCs w:val="22"/>
        </w:rPr>
        <w:t>enciptakan kemudahan, penemuan dan berbagi cara untuk memberikan barang yang diminta untuk keberlangsungan dan kenyamanan.Kreasi anak sesuai minat dan bakat kemampuannya supanya anak bias lebih berkembang sesuai dengan optimunnya</w:t>
      </w:r>
      <w:r w:rsidR="00860180">
        <w:rPr>
          <w:rFonts w:ascii="Palatino Linotype" w:hAnsi="Palatino Linotype"/>
          <w:bCs/>
          <w:sz w:val="22"/>
          <w:szCs w:val="22"/>
        </w:rPr>
        <w:fldChar w:fldCharType="begin" w:fldLock="1"/>
      </w:r>
      <w:r w:rsidR="00B75AC3">
        <w:rPr>
          <w:rFonts w:ascii="Palatino Linotype" w:hAnsi="Palatino Linotype"/>
          <w:bCs/>
          <w:sz w:val="22"/>
          <w:szCs w:val="22"/>
        </w:rPr>
        <w:instrText>ADDIN CSL_CITATION {"citationItems":[{"id":"ITEM-1","itemData":{"DOI":"10.31932/jpdp.v10i1.3156","ISSN":"2461-078X","abstract":"This research aims to describe: 1) plan a learning process using a scientific approach, 2) conducting learning through a scientific approach, and 3) student creativity after participating in learning through a scientific approach. The research method applied descriptive qualitative research with interview, observation and documentation as data collection techniques. Based on the analysis, the results of this research are: 1) The teacher prepares a lesson plan (RPP) which contains complete components in implementing a scientific approach because it contains a description of the teacher's instructions asking students to carry out 5M activities. 2) the implementation of learning through a scientific approach regarding aspects of observing the surrounding environment and observing pictures on students' books, questioning activities by carrying out question and answer activities during learning activities, students trying to make handicrafts, students' reasoning activities analyzing the steps making handicrafts, and communicating activities are carried out by presenting the results of their assignments in front of the class. 3) The creativity of students of grades IV, V and VI has increased as evidenced by their ability to think critically, protect the surrounding environment by holding clean Fridays, making crafts from green beans, being able to ask questions and express opinions.","author":[{"dropping-particle":"","family":"Eha","given":"Eha","non-dropping-particle":"","parse-names":false,"suffix":""},{"dropping-particle":"","family":"Dewi","given":"Ratna Sari","non-dropping-particle":"","parse-names":false,"suffix":""},{"dropping-particle":"","family":"Pribadi","given":"Reksa Adya","non-dropping-particle":"","parse-names":false,"suffix":""}],"container-title":"JURNAL PENDIDIKAN DASAR PERKHASA: Jurnal Penelitian Pendidikan Dasar","id":"ITEM-1","issue":"1","issued":{"date-parts":[["2024"]]},"page":"256-277","title":"Proses Pengembangan Kreativitas Peserta Didik Melalui Kegiatan Pembelajaran Berbasis Pendekatan Saintifik Di Sd Negeri Ciomas 2","type":"article-journal","volume":"10"},"uris":["http://www.mendeley.com/documents/?uuid=409d4f63-4950-419d-9c94-47f1d2c7cd1e","http://www.mendeley.com/documents/?uuid=93948b3a-d1b5-4f51-bdca-e61316a7c1e6"]}],"mendeley":{"formattedCitation":"(Eha et al., 2024)","plainTextFormattedCitation":"(Eha et al., 2024)","previouslyFormattedCitation":"(Eha et al., 2024)"},"properties":{"noteIndex":0},"schema":"https://github.com/citation-style-language/schema/raw/master/csl-citation.json"}</w:instrText>
      </w:r>
      <w:r w:rsidR="00860180">
        <w:rPr>
          <w:rFonts w:ascii="Palatino Linotype" w:hAnsi="Palatino Linotype"/>
          <w:bCs/>
          <w:sz w:val="22"/>
          <w:szCs w:val="22"/>
        </w:rPr>
        <w:fldChar w:fldCharType="separate"/>
      </w:r>
      <w:r w:rsidR="00860180" w:rsidRPr="00860180">
        <w:rPr>
          <w:rFonts w:ascii="Palatino Linotype" w:hAnsi="Palatino Linotype"/>
          <w:bCs/>
          <w:noProof/>
          <w:sz w:val="22"/>
          <w:szCs w:val="22"/>
        </w:rPr>
        <w:t>(Eha et al., 2024)</w:t>
      </w:r>
      <w:r w:rsidR="00860180">
        <w:rPr>
          <w:rFonts w:ascii="Palatino Linotype" w:hAnsi="Palatino Linotype"/>
          <w:bCs/>
          <w:sz w:val="22"/>
          <w:szCs w:val="22"/>
        </w:rPr>
        <w:fldChar w:fldCharType="end"/>
      </w:r>
      <w:r w:rsidR="00F81282">
        <w:rPr>
          <w:rFonts w:ascii="Palatino Linotype" w:hAnsi="Palatino Linotype"/>
          <w:bCs/>
          <w:sz w:val="22"/>
          <w:szCs w:val="22"/>
        </w:rPr>
        <w:t>.</w:t>
      </w:r>
    </w:p>
    <w:p w14:paraId="309F4CCD" w14:textId="77777777" w:rsidR="00F81282" w:rsidRDefault="006252EE" w:rsidP="00F81282">
      <w:pPr>
        <w:pStyle w:val="BodyText"/>
        <w:spacing w:line="360" w:lineRule="auto"/>
        <w:ind w:left="-567" w:right="113" w:firstLine="567"/>
        <w:jc w:val="both"/>
        <w:rPr>
          <w:sz w:val="24"/>
          <w:szCs w:val="24"/>
        </w:rPr>
      </w:pPr>
      <w:r w:rsidRPr="00860180">
        <w:rPr>
          <w:rFonts w:ascii="Palatino Linotype" w:hAnsi="Palatino Linotype"/>
          <w:sz w:val="22"/>
          <w:szCs w:val="22"/>
        </w:rPr>
        <w:t>Kreativitas dapat dikembangkan dengan mendidik lingkungan yang dekat dengan anak, seperti lingkungan fisik, lingkungan teknis dan lingkungan sosial</w:t>
      </w:r>
      <w:r w:rsidR="00860180">
        <w:rPr>
          <w:rFonts w:ascii="Palatino Linotype" w:hAnsi="Palatino Linotype"/>
          <w:sz w:val="22"/>
          <w:szCs w:val="22"/>
        </w:rPr>
        <w:t xml:space="preserve"> </w:t>
      </w:r>
      <w:r w:rsidRPr="00860180">
        <w:rPr>
          <w:rFonts w:ascii="Palatino Linotype" w:hAnsi="Palatino Linotype"/>
          <w:sz w:val="22"/>
          <w:szCs w:val="22"/>
        </w:rPr>
        <w:t>(Pianda &amp; Rahmiati, 2020). Agar tumbuh optimal, mendidik di wilayah sekitar untuk pengembangan kreativitas anak, menerima informasi langsung, lebih komunikatif, belajar semakin nyata, dapat merasakan dan menjaga lingkungan, serta selesaikan permasalahan yang dihadapinya (Mayar et al., 2022).</w:t>
      </w:r>
      <w:r w:rsidRPr="00C84535">
        <w:rPr>
          <w:sz w:val="24"/>
          <w:szCs w:val="24"/>
        </w:rPr>
        <w:t xml:space="preserve"> </w:t>
      </w:r>
    </w:p>
    <w:p w14:paraId="59E41930" w14:textId="64920411" w:rsidR="00F81282" w:rsidRDefault="006252EE" w:rsidP="00F81282">
      <w:pPr>
        <w:pStyle w:val="BodyText"/>
        <w:spacing w:line="360" w:lineRule="auto"/>
        <w:ind w:left="-567" w:right="113" w:firstLine="567"/>
        <w:jc w:val="both"/>
        <w:rPr>
          <w:sz w:val="24"/>
          <w:szCs w:val="24"/>
        </w:rPr>
      </w:pPr>
      <w:r w:rsidRPr="00860180">
        <w:rPr>
          <w:rFonts w:ascii="Palatino Linotype" w:hAnsi="Palatino Linotype"/>
          <w:sz w:val="22"/>
          <w:szCs w:val="22"/>
        </w:rPr>
        <w:t xml:space="preserve">Untuk merangsang kreativitas pada pembelajaran anak usia ada membuat media </w:t>
      </w:r>
      <w:r w:rsidRPr="00E12DFA">
        <w:rPr>
          <w:rFonts w:ascii="Palatino Linotype" w:hAnsi="Palatino Linotype"/>
          <w:i/>
          <w:iCs/>
          <w:sz w:val="22"/>
          <w:szCs w:val="22"/>
        </w:rPr>
        <w:t>pop up book</w:t>
      </w:r>
      <w:r w:rsidRPr="00860180">
        <w:rPr>
          <w:rFonts w:ascii="Palatino Linotype" w:hAnsi="Palatino Linotype"/>
          <w:sz w:val="22"/>
          <w:szCs w:val="22"/>
        </w:rPr>
        <w:t xml:space="preserve"> yang disesuaikan dengan tahapan anak, belajar sambil bermain. Bermain merupakan kegiatan utama dalam mengembangkan imajinasi dan kreativitas. Dalam bermain dapat menstimulasi tujuan yang dicapai. Seperti kegiatan memilih warna atau mencocokkan warna adalah proses</w:t>
      </w:r>
      <w:r w:rsidR="002A479F">
        <w:rPr>
          <w:rFonts w:ascii="Palatino Linotype" w:hAnsi="Palatino Linotype"/>
          <w:sz w:val="22"/>
          <w:szCs w:val="22"/>
        </w:rPr>
        <w:t>.</w:t>
      </w:r>
    </w:p>
    <w:p w14:paraId="6EDB0369" w14:textId="7C174C3B" w:rsidR="006252EE" w:rsidRPr="00F81282" w:rsidRDefault="006252EE" w:rsidP="00F81282">
      <w:pPr>
        <w:pStyle w:val="BodyText"/>
        <w:spacing w:line="360" w:lineRule="auto"/>
        <w:ind w:left="-567" w:right="113" w:firstLine="567"/>
        <w:jc w:val="both"/>
        <w:rPr>
          <w:sz w:val="24"/>
          <w:szCs w:val="24"/>
        </w:rPr>
      </w:pPr>
      <w:r w:rsidRPr="00F81282">
        <w:rPr>
          <w:rFonts w:ascii="Palatino Linotype" w:hAnsi="Palatino Linotype"/>
          <w:i/>
          <w:sz w:val="22"/>
          <w:szCs w:val="22"/>
        </w:rPr>
        <w:t>Pop-up book</w:t>
      </w:r>
      <w:r w:rsidRPr="00860180">
        <w:rPr>
          <w:rFonts w:ascii="Palatino Linotype" w:hAnsi="Palatino Linotype"/>
          <w:sz w:val="22"/>
          <w:szCs w:val="22"/>
        </w:rPr>
        <w:t xml:space="preserve"> adalah buku dengan gambar yang bisa muncul atau bergerak saat dibuka. Buku ini dibuat dengan bentuk dan warna yang menarik supaya anak-anak senang melihat dan membacanya.Untuk anak usia dini, </w:t>
      </w:r>
      <w:r w:rsidRPr="00E12DFA">
        <w:rPr>
          <w:rFonts w:ascii="Palatino Linotype" w:hAnsi="Palatino Linotype"/>
          <w:i/>
          <w:iCs/>
          <w:sz w:val="22"/>
          <w:szCs w:val="22"/>
        </w:rPr>
        <w:t>pop-up book</w:t>
      </w:r>
      <w:r w:rsidRPr="00860180">
        <w:rPr>
          <w:rFonts w:ascii="Palatino Linotype" w:hAnsi="Palatino Linotype"/>
          <w:sz w:val="22"/>
          <w:szCs w:val="22"/>
        </w:rPr>
        <w:t xml:space="preserve"> digunakan untuk mengenalkan huruf, angka, warna, hewan, cerita moral, atau hal-hal lain dengan cara yang menyenangkan dan mudah dipahami. Karena gambarnya bisa “keluar” dari halaman, anak jadi lebih tertarik, aktif, dan mudah mengingat isi cerita </w:t>
      </w:r>
      <w:r w:rsidRPr="00860180">
        <w:rPr>
          <w:rFonts w:ascii="Palatino Linotype" w:hAnsi="Palatino Linotype"/>
          <w:sz w:val="22"/>
          <w:szCs w:val="22"/>
        </w:rPr>
        <w:fldChar w:fldCharType="begin" w:fldLock="1"/>
      </w:r>
      <w:r w:rsidR="00B75AC3">
        <w:rPr>
          <w:rFonts w:ascii="Palatino Linotype" w:hAnsi="Palatino Linotype"/>
          <w:sz w:val="22"/>
          <w:szCs w:val="22"/>
        </w:rPr>
        <w:instrText>ADDIN CSL_CITATION {"citationItems":[{"id":"ITEM-1","itemData":{"DOI":"10.29407/pn.v8i2.16387","ISBN":"1202323375","ISSN":"2621-2390","abstract":" \r Penelitian ini bertujuan meningkatkan kemampuan dalam membaca permulaan yang memanfaatkan pengembangan dari media berupa Pop up book. Dalam penelitian ini digunakanlah jenis penelitian dan pengembangan atau biasa dibilang R&amp;D. Teknik analisis data validitas produk menggunakan rumus Aikens dan dalam uji coba kelompok kecil menggunakan SPSS. Dari hasil analisi</w:instrText>
      </w:r>
      <w:r w:rsidR="00B75AC3">
        <w:rPr>
          <w:rFonts w:ascii="Palatino Linotype" w:hAnsi="Palatino Linotype" w:hint="eastAsia"/>
          <w:sz w:val="22"/>
          <w:szCs w:val="22"/>
        </w:rPr>
        <w:instrText xml:space="preserve">s dapat menunjukkan nilai sig. </w:instrText>
      </w:r>
      <w:r w:rsidR="00B75AC3">
        <w:rPr>
          <w:rFonts w:ascii="Palatino Linotype" w:hAnsi="Palatino Linotype" w:hint="eastAsia"/>
          <w:sz w:val="22"/>
          <w:szCs w:val="22"/>
        </w:rPr>
        <w:instrText>≥</w:instrText>
      </w:r>
      <w:r w:rsidR="00B75AC3">
        <w:rPr>
          <w:rFonts w:ascii="Palatino Linotype" w:hAnsi="Palatino Linotype" w:hint="eastAsia"/>
          <w:sz w:val="22"/>
          <w:szCs w:val="22"/>
        </w:rPr>
        <w:instrText>0,05 maka dikatakan bahwasannya nilai angket tersebut dinyatakan valid. Sehingga dapat disimpulkan bahwa media Pop up book dapat meningkatkan kemampuan membaca permulaan anak usia dini.","author":[{"dropping-particle":"","f</w:instrText>
      </w:r>
      <w:r w:rsidR="00B75AC3">
        <w:rPr>
          <w:rFonts w:ascii="Palatino Linotype" w:hAnsi="Palatino Linotype"/>
          <w:sz w:val="22"/>
          <w:szCs w:val="22"/>
        </w:rPr>
        <w:instrText>amily":"Febriani","given":"Suryaning Ayu","non-dropping-particle":"","parse-names":false,"suffix":""},{"dropping-particle":"","family":"Dwiyanti","given":"Linda","non-dropping-particle":"","parse-names":false,"suffix":""},{"dropping-particle":"","family":"Yulianto","given":"Dema","non-dropping-particle":"","parse-names":false,"suffix":""}],"container-title":"PINUS: Jurnal Penelitian Inovasi Pembelajaran","id":"ITEM-1","issue":"2","issued":{"date-parts":[["2023"]]},"page":"1-8","title":"Pengembangan Media Pop Up Book Untuk Meningkatkan Kemampuan Membaca Permulaan Pada Anak Usia Dini","type":"article-journal","volume":"8"},"uris":["http://www.mendeley.com/documents/?uuid=b82026d5-5288-491d-acad-8ee57a7d6cf4","http://www.mendeley.com/documents/?uuid=a4c5e111-3e4d-4c68-83cb-77d45ec3ecd0"]}],"mendeley":{"formattedCitation":"(Febriani et al., 2023)","plainTextFormattedCitation":"(Febriani et al., 2023)","previouslyFormattedCitation":"(Febriani et al., 2023)"},"properties":{"noteIndex":0},"schema":"https://github.com/citation-style-language/schema/raw/master/csl-citation.json"}</w:instrText>
      </w:r>
      <w:r w:rsidRPr="00860180">
        <w:rPr>
          <w:rFonts w:ascii="Palatino Linotype" w:hAnsi="Palatino Linotype"/>
          <w:sz w:val="22"/>
          <w:szCs w:val="22"/>
        </w:rPr>
        <w:fldChar w:fldCharType="separate"/>
      </w:r>
      <w:r w:rsidR="00B75AC3" w:rsidRPr="00B75AC3">
        <w:rPr>
          <w:rFonts w:ascii="Palatino Linotype" w:hAnsi="Palatino Linotype"/>
          <w:noProof/>
          <w:sz w:val="22"/>
          <w:szCs w:val="22"/>
        </w:rPr>
        <w:t>(Febriani et al., 2023)</w:t>
      </w:r>
      <w:r w:rsidRPr="00860180">
        <w:rPr>
          <w:rFonts w:ascii="Palatino Linotype" w:hAnsi="Palatino Linotype"/>
          <w:sz w:val="22"/>
          <w:szCs w:val="22"/>
        </w:rPr>
        <w:fldChar w:fldCharType="end"/>
      </w:r>
    </w:p>
    <w:p w14:paraId="2EE665A5" w14:textId="50B2F39A" w:rsidR="006252EE" w:rsidRDefault="006252EE" w:rsidP="00F81282">
      <w:pPr>
        <w:pStyle w:val="BodyText"/>
        <w:spacing w:line="360" w:lineRule="auto"/>
        <w:ind w:left="-567" w:right="113" w:firstLine="567"/>
        <w:jc w:val="both"/>
        <w:rPr>
          <w:rFonts w:ascii="Palatino Linotype" w:hAnsi="Palatino Linotype"/>
          <w:sz w:val="22"/>
          <w:szCs w:val="22"/>
        </w:rPr>
      </w:pPr>
      <w:r w:rsidRPr="006252EE">
        <w:rPr>
          <w:rFonts w:ascii="Palatino Linotype" w:hAnsi="Palatino Linotype"/>
          <w:sz w:val="22"/>
          <w:szCs w:val="22"/>
        </w:rPr>
        <w:lastRenderedPageBreak/>
        <w:t xml:space="preserve">Kegiatan membuat media </w:t>
      </w:r>
      <w:r w:rsidRPr="00E12DFA">
        <w:rPr>
          <w:rFonts w:ascii="Palatino Linotype" w:hAnsi="Palatino Linotype"/>
          <w:i/>
          <w:iCs/>
          <w:sz w:val="22"/>
          <w:szCs w:val="22"/>
        </w:rPr>
        <w:t>Po-up books</w:t>
      </w:r>
      <w:r w:rsidRPr="006252EE">
        <w:rPr>
          <w:rFonts w:ascii="Palatino Linotype" w:hAnsi="Palatino Linotype"/>
          <w:sz w:val="22"/>
          <w:szCs w:val="22"/>
        </w:rPr>
        <w:t xml:space="preserve"> atau buku dengan elemen tiga dimensi jarang sekali dibuat bahkan belum pernah dibuat oleh guru-guru di RA islamiyah. Oleh karena itu saya tertarik untuk membuat media </w:t>
      </w:r>
      <w:r w:rsidRPr="00E12DFA">
        <w:rPr>
          <w:rFonts w:ascii="Palatino Linotype" w:hAnsi="Palatino Linotype"/>
          <w:i/>
          <w:iCs/>
          <w:sz w:val="22"/>
          <w:szCs w:val="22"/>
        </w:rPr>
        <w:t>pop up book</w:t>
      </w:r>
      <w:r w:rsidRPr="006252EE">
        <w:rPr>
          <w:rFonts w:ascii="Palatino Linotype" w:hAnsi="Palatino Linotype"/>
          <w:sz w:val="22"/>
          <w:szCs w:val="22"/>
        </w:rPr>
        <w:t xml:space="preserve"> ini untuk menjadi salah satu media yang dapat merangsang imajinasi dan kreativitas anak. Selain itu, </w:t>
      </w:r>
      <w:r w:rsidRPr="00E12DFA">
        <w:rPr>
          <w:rFonts w:ascii="Palatino Linotype" w:hAnsi="Palatino Linotype"/>
          <w:i/>
          <w:iCs/>
          <w:sz w:val="22"/>
          <w:szCs w:val="22"/>
        </w:rPr>
        <w:t>pop-up books</w:t>
      </w:r>
      <w:r w:rsidRPr="006252EE">
        <w:rPr>
          <w:rFonts w:ascii="Palatino Linotype" w:hAnsi="Palatino Linotype"/>
          <w:sz w:val="22"/>
          <w:szCs w:val="22"/>
        </w:rPr>
        <w:t xml:space="preserve"> juga dapat meningkatkan keterampilan berpikir divergen pada anak, yaitu kemampuan untuk melihat suatu masalah dari berbagai perspektif dan menemukan solusi yang beragam </w:t>
      </w:r>
      <w:r w:rsidRPr="006252EE">
        <w:rPr>
          <w:rFonts w:ascii="Palatino Linotype" w:hAnsi="Palatino Linotype"/>
          <w:sz w:val="22"/>
          <w:szCs w:val="22"/>
        </w:rPr>
        <w:fldChar w:fldCharType="begin" w:fldLock="1"/>
      </w:r>
      <w:r w:rsidR="00B75AC3">
        <w:rPr>
          <w:rFonts w:ascii="Palatino Linotype" w:hAnsi="Palatino Linotype"/>
          <w:sz w:val="22"/>
          <w:szCs w:val="22"/>
        </w:rPr>
        <w:instrText>ADDIN CSL_CITATION {"citationItems":[{"id":"ITEM-1","itemData":{"author":[{"dropping-particle":"","family":"Trya","given":"Ruth","non-dropping-particle":"","parse-names":false,"suffix":""},{"dropping-particle":"","family":"Manik","given":"Yogi","non-dropping-particle":"","parse-names":false,"suffix":""},{"dropping-particle":"","family":"Septi","given":"Dwi","non-dropping-particle":"","parse-names":false,"suffix":""},{"dropping-particle":"","family":"Wulan","given":"Anjas","non-dropping-particle":"","parse-names":false,"suffix":""}],"id":"ITEM-1","issue":"4","issued":{"date-parts":[["2024"]]},"title":"Pengaruh Penggunaan Media Pop-Up Book untuk Perkembangan Bahasa Lisan Ekspresif Anak Usia 5-6 Tahun di TK Tunas Harapan Ambarita","type":"article-journal","volume":"2"},"uris":["http://www.mendeley.com/documents/?uuid=7ebe3d6b-a82e-4b8e-8a43-46517ea77461","http://www.mendeley.com/documents/?uuid=771dd84e-ca82-41d9-808a-0ffd5a9e54dd"]}],"mendeley":{"formattedCitation":"(Trya et al., 2024)","plainTextFormattedCitation":"(Trya et al., 2024)","previouslyFormattedCitation":"(Trya et al., 2024)"},"properties":{"noteIndex":0},"schema":"https://github.com/citation-style-language/schema/raw/master/csl-citation.json"}</w:instrText>
      </w:r>
      <w:r w:rsidRPr="006252EE">
        <w:rPr>
          <w:rFonts w:ascii="Palatino Linotype" w:hAnsi="Palatino Linotype"/>
          <w:sz w:val="22"/>
          <w:szCs w:val="22"/>
        </w:rPr>
        <w:fldChar w:fldCharType="separate"/>
      </w:r>
      <w:r w:rsidRPr="006252EE">
        <w:rPr>
          <w:rFonts w:ascii="Palatino Linotype" w:hAnsi="Palatino Linotype"/>
          <w:noProof/>
          <w:sz w:val="22"/>
          <w:szCs w:val="22"/>
        </w:rPr>
        <w:t>(Trya et al., 2024)</w:t>
      </w:r>
      <w:r w:rsidRPr="006252EE">
        <w:rPr>
          <w:rFonts w:ascii="Palatino Linotype" w:hAnsi="Palatino Linotype"/>
          <w:sz w:val="22"/>
          <w:szCs w:val="22"/>
        </w:rPr>
        <w:fldChar w:fldCharType="end"/>
      </w:r>
      <w:r>
        <w:rPr>
          <w:rFonts w:ascii="Palatino Linotype" w:hAnsi="Palatino Linotype"/>
          <w:sz w:val="22"/>
          <w:szCs w:val="22"/>
        </w:rPr>
        <w:t>.</w:t>
      </w:r>
    </w:p>
    <w:p w14:paraId="48E41AE3" w14:textId="77777777" w:rsidR="00860180" w:rsidRDefault="006252EE" w:rsidP="00860180">
      <w:pPr>
        <w:pStyle w:val="BodyText"/>
        <w:spacing w:before="146" w:line="360" w:lineRule="auto"/>
        <w:ind w:left="-567" w:right="113" w:firstLine="567"/>
        <w:jc w:val="both"/>
        <w:rPr>
          <w:sz w:val="24"/>
          <w:szCs w:val="24"/>
        </w:rPr>
      </w:pPr>
      <w:r w:rsidRPr="00860180">
        <w:rPr>
          <w:rFonts w:ascii="Palatino Linotype" w:hAnsi="Palatino Linotype"/>
          <w:sz w:val="22"/>
          <w:szCs w:val="22"/>
        </w:rPr>
        <w:t>Melalui interaksi dengan buku ini, anak-anak dapat mengembangkan daya imajinasi, merancang cerita sendiri, serta melatih kemampuan mereka dalam memahami hubungan sebab-akibat. Oleh karena itu, penelitian mengenai efektivitas penggunaan pop-up books dalam meningkatkan kreativitas berpikir anak usia dini menjadi hal yang penting untuk dikaji lebih lanjut. Media pembelajaran juga memegang peranan penting dalam pembelajaran(Febriani et al., 2023a) Penggunaan media yang bervariatif dapat meningkatkan motivasi dan minatanak dalam belajar</w:t>
      </w:r>
      <w:r w:rsidRPr="00C84535">
        <w:rPr>
          <w:sz w:val="24"/>
          <w:szCs w:val="24"/>
        </w:rPr>
        <w:t xml:space="preserve">. </w:t>
      </w:r>
    </w:p>
    <w:p w14:paraId="231BFB3D" w14:textId="6EBF5160" w:rsidR="006252EE" w:rsidRDefault="006252EE" w:rsidP="00860180">
      <w:pPr>
        <w:pStyle w:val="BodyText"/>
        <w:spacing w:before="146" w:line="360" w:lineRule="auto"/>
        <w:ind w:left="-567" w:right="113" w:firstLine="567"/>
        <w:jc w:val="both"/>
        <w:rPr>
          <w:sz w:val="24"/>
          <w:szCs w:val="24"/>
        </w:rPr>
      </w:pPr>
      <w:r w:rsidRPr="00860180">
        <w:rPr>
          <w:rFonts w:ascii="Palatino Linotype" w:hAnsi="Palatino Linotype"/>
          <w:sz w:val="22"/>
          <w:szCs w:val="22"/>
        </w:rPr>
        <w:t xml:space="preserve">Buku </w:t>
      </w:r>
      <w:r w:rsidRPr="00E12DFA">
        <w:rPr>
          <w:rFonts w:ascii="Palatino Linotype" w:hAnsi="Palatino Linotype"/>
          <w:i/>
          <w:iCs/>
          <w:sz w:val="22"/>
          <w:szCs w:val="22"/>
        </w:rPr>
        <w:t>Pop-up</w:t>
      </w:r>
      <w:r w:rsidRPr="00860180">
        <w:rPr>
          <w:rFonts w:ascii="Palatino Linotype" w:hAnsi="Palatino Linotype"/>
          <w:sz w:val="22"/>
          <w:szCs w:val="22"/>
        </w:rPr>
        <w:t xml:space="preserve">, sebagai salah satu bentuk pembelajaran , menawarkan daya tarik visual yang dapat menggugah rasa ingin tahu dan imajinasi anak. Buku ini tidak hanya menyajikan informasi dengan cara yang menarik, tetapi juga mendorong anak untuk berinteraksi secara langsung dengan materi yang dipelajari </w:t>
      </w:r>
      <w:r w:rsidRPr="00860180">
        <w:rPr>
          <w:rFonts w:ascii="Palatino Linotype" w:hAnsi="Palatino Linotype"/>
          <w:sz w:val="22"/>
          <w:szCs w:val="22"/>
        </w:rPr>
        <w:fldChar w:fldCharType="begin" w:fldLock="1"/>
      </w:r>
      <w:r w:rsidR="00B75AC3">
        <w:rPr>
          <w:rFonts w:ascii="Palatino Linotype" w:hAnsi="Palatino Linotype"/>
          <w:sz w:val="22"/>
          <w:szCs w:val="22"/>
        </w:rPr>
        <w:instrText>ADDIN CSL_CITATION {"citationItems":[{"id":"ITEM-1","itemData":{"abstract":"… kreativitas anak adalah salah satunya melalui kegiatan menyusun daun. Kreativitas anak … kegiatan menyusun daun sehingga kreativitas anak dapat ditingkatkan sesuai dengan yang …","author":[{"dropping-particle":"","family":"Danur, D. T., &amp; Mayar","given":"F.","non-dropping-particle":"","parse-names":false,"suffix":""}],"container-title":"Ensiklopedia of Journal","id":"ITEM-1","issue":"2","issued":{"date-parts":[["2020"]]},"page":"170-174","title":"Mengembangkan Potensi Kreativitas Seni Pada Anak Usia Dini Melalui Kegiatan Menyusun Daun","type":"article-journal","volume":"2"},"uris":["http://www.mendeley.com/documents/?uuid=42c2a115-63b5-4fa2-8c87-478fd3188189","http://www.mendeley.com/documents/?uuid=11cd2b97-dd22-41a8-b475-30ac789e6720"]}],"mendeley":{"formattedCitation":"(Danur, D. T., &amp; Mayar, 2020)","plainTextFormattedCitation":"(Danur, D. T., &amp; Mayar, 2020)","previouslyFormattedCitation":"(Danur, D. T., &amp; Mayar, 2020)"},"properties":{"noteIndex":0},"schema":"https://github.com/citation-style-language/schema/raw/master/csl-citation.json"}</w:instrText>
      </w:r>
      <w:r w:rsidRPr="00860180">
        <w:rPr>
          <w:rFonts w:ascii="Palatino Linotype" w:hAnsi="Palatino Linotype"/>
          <w:sz w:val="22"/>
          <w:szCs w:val="22"/>
        </w:rPr>
        <w:fldChar w:fldCharType="separate"/>
      </w:r>
      <w:r w:rsidRPr="00860180">
        <w:rPr>
          <w:rFonts w:ascii="Palatino Linotype" w:hAnsi="Palatino Linotype"/>
          <w:noProof/>
          <w:sz w:val="22"/>
          <w:szCs w:val="22"/>
        </w:rPr>
        <w:t>(Danur, D. T., &amp; Mayar, 2020)</w:t>
      </w:r>
      <w:r w:rsidRPr="00860180">
        <w:rPr>
          <w:rFonts w:ascii="Palatino Linotype" w:hAnsi="Palatino Linotype"/>
          <w:sz w:val="22"/>
          <w:szCs w:val="22"/>
        </w:rPr>
        <w:fldChar w:fldCharType="end"/>
      </w:r>
      <w:r w:rsidRPr="00C84535">
        <w:rPr>
          <w:sz w:val="24"/>
          <w:szCs w:val="24"/>
        </w:rPr>
        <w:t>.</w:t>
      </w:r>
    </w:p>
    <w:p w14:paraId="04296645" w14:textId="77777777" w:rsidR="0065581B" w:rsidRDefault="006252EE" w:rsidP="0065581B">
      <w:pPr>
        <w:pStyle w:val="BodyText"/>
        <w:spacing w:before="146" w:line="360" w:lineRule="auto"/>
        <w:ind w:left="-567" w:right="113" w:firstLine="567"/>
        <w:jc w:val="both"/>
        <w:rPr>
          <w:rFonts w:ascii="Palatino Linotype" w:hAnsi="Palatino Linotype"/>
          <w:sz w:val="22"/>
          <w:szCs w:val="22"/>
        </w:rPr>
      </w:pPr>
      <w:r w:rsidRPr="00860180">
        <w:rPr>
          <w:rFonts w:ascii="Palatino Linotype" w:hAnsi="Palatino Linotype"/>
          <w:sz w:val="22"/>
          <w:szCs w:val="22"/>
        </w:rPr>
        <w:t>Berdasarkan hasil observasi penelitian dilakukan pada RA islamiyah dik</w:t>
      </w:r>
      <w:r w:rsidR="00860180" w:rsidRPr="00860180">
        <w:rPr>
          <w:rFonts w:ascii="Palatino Linotype" w:hAnsi="Palatino Linotype"/>
          <w:sz w:val="22"/>
          <w:szCs w:val="22"/>
        </w:rPr>
        <w:t>etahui kreativitas anak kelas B</w:t>
      </w:r>
      <w:r w:rsidRPr="00860180">
        <w:rPr>
          <w:rFonts w:ascii="Palatino Linotype" w:hAnsi="Palatino Linotype"/>
          <w:sz w:val="22"/>
          <w:szCs w:val="22"/>
        </w:rPr>
        <w:t xml:space="preserve"> usia 5-6 tahun masih Belum Berkembang. Siswa belum dapat mewujudkan kreasi baru, karena anak mencontoh apa yang telah didemonstrasikan guru di sekolah, dan masih ada sebagian anak yang menjiplak karya temannya. Anak </w:t>
      </w:r>
      <w:r w:rsidRPr="00860180">
        <w:rPr>
          <w:rFonts w:ascii="Palatino Linotype" w:hAnsi="Palatino Linotype"/>
          <w:sz w:val="22"/>
          <w:szCs w:val="22"/>
        </w:rPr>
        <w:lastRenderedPageBreak/>
        <w:t>belum dapat mengembangkan gambaran untuk menghasilkan karyanya sendiri(Salsabila &amp; Muhid, 2021). Dikarenakan rendahnya minat anak dalam mengeksplorasi juga menciptakan kreativitasnya sendiri. Kurangnya pembelajaran yang aktif dan kreatif.</w:t>
      </w:r>
    </w:p>
    <w:p w14:paraId="0F10AE04" w14:textId="7C3840FF" w:rsidR="006252EE" w:rsidRPr="00860180" w:rsidRDefault="006252EE" w:rsidP="0065581B">
      <w:pPr>
        <w:pStyle w:val="BodyText"/>
        <w:spacing w:before="146" w:line="360" w:lineRule="auto"/>
        <w:ind w:left="-567" w:right="113" w:firstLine="567"/>
        <w:jc w:val="both"/>
        <w:rPr>
          <w:rFonts w:ascii="Palatino Linotype" w:hAnsi="Palatino Linotype"/>
          <w:sz w:val="22"/>
          <w:szCs w:val="22"/>
        </w:rPr>
      </w:pPr>
      <w:r w:rsidRPr="00860180">
        <w:rPr>
          <w:rFonts w:ascii="Palatino Linotype" w:hAnsi="Palatino Linotype"/>
          <w:sz w:val="22"/>
          <w:szCs w:val="22"/>
        </w:rPr>
        <w:t xml:space="preserve">Sebagai gambaran, dalam usaha membuat bentuk benda, guru sekolah menuntut anak membuat bentuk benda yang telah diperagakan tanpa memberikan kesempatan kepada anak untuk berkreasi sesuai imajinasinya sendiri. Oleh karena itu, peneliti terpacu dia </w:t>
      </w:r>
      <w:r w:rsidRPr="00E12DFA">
        <w:rPr>
          <w:rFonts w:ascii="Palatino Linotype" w:hAnsi="Palatino Linotype"/>
          <w:i/>
          <w:iCs/>
          <w:sz w:val="22"/>
          <w:szCs w:val="22"/>
        </w:rPr>
        <w:t>pop up book</w:t>
      </w:r>
      <w:r w:rsidRPr="00860180">
        <w:rPr>
          <w:rFonts w:ascii="Palatino Linotype" w:hAnsi="Palatino Linotype"/>
          <w:sz w:val="22"/>
          <w:szCs w:val="22"/>
        </w:rPr>
        <w:t xml:space="preserve">. Manfaat media </w:t>
      </w:r>
      <w:r w:rsidRPr="00E12DFA">
        <w:rPr>
          <w:rFonts w:ascii="Palatino Linotype" w:hAnsi="Palatino Linotype"/>
          <w:i/>
          <w:iCs/>
          <w:sz w:val="22"/>
          <w:szCs w:val="22"/>
        </w:rPr>
        <w:t>pop up book</w:t>
      </w:r>
      <w:r w:rsidRPr="00860180">
        <w:rPr>
          <w:rFonts w:ascii="Palatino Linotype" w:hAnsi="Palatino Linotype"/>
          <w:sz w:val="22"/>
          <w:szCs w:val="22"/>
        </w:rPr>
        <w:t xml:space="preserve"> sebagai alat bantu atau media pembelajaran yang menarik daya perhatian anak agar tidak bosan dalam pembelajaran yang monoton.</w:t>
      </w:r>
    </w:p>
    <w:p w14:paraId="2B4419DB" w14:textId="77777777" w:rsidR="0065581B" w:rsidRDefault="006252EE" w:rsidP="0065581B">
      <w:pPr>
        <w:pStyle w:val="BodyText"/>
        <w:spacing w:before="146" w:line="360" w:lineRule="auto"/>
        <w:ind w:left="-567" w:right="113" w:firstLine="567"/>
        <w:jc w:val="both"/>
        <w:rPr>
          <w:rFonts w:ascii="Palatino Linotype" w:hAnsi="Palatino Linotype"/>
          <w:sz w:val="22"/>
          <w:szCs w:val="22"/>
        </w:rPr>
      </w:pPr>
      <w:r w:rsidRPr="00860180">
        <w:rPr>
          <w:rFonts w:ascii="Palatino Linotype" w:hAnsi="Palatino Linotype"/>
          <w:sz w:val="22"/>
          <w:szCs w:val="22"/>
        </w:rPr>
        <w:t xml:space="preserve">Penelitian ini memiliki kebaruan dalam fokus, pendekatan, dan hasil yang ingin dicapai. Berdasarkan studi terdahulu seperti penelitian Astuti (2021) yang menggunakan media </w:t>
      </w:r>
      <w:r w:rsidRPr="00E12DFA">
        <w:rPr>
          <w:rFonts w:ascii="Palatino Linotype" w:hAnsi="Palatino Linotype"/>
          <w:i/>
          <w:iCs/>
          <w:sz w:val="22"/>
          <w:szCs w:val="22"/>
        </w:rPr>
        <w:t>pop-up book</w:t>
      </w:r>
      <w:r w:rsidRPr="00860180">
        <w:rPr>
          <w:rFonts w:ascii="Palatino Linotype" w:hAnsi="Palatino Linotype"/>
          <w:sz w:val="22"/>
          <w:szCs w:val="22"/>
        </w:rPr>
        <w:t xml:space="preserve"> untuk meningkatkan kemampuan berbicara anak usia dini, serta penelitian Rahmawati (2021) yang menitikberatkan pada peningkatan kemampuan bercerita, sebagian besar penggunaan </w:t>
      </w:r>
      <w:r w:rsidRPr="00E12DFA">
        <w:rPr>
          <w:rFonts w:ascii="Palatino Linotype" w:hAnsi="Palatino Linotype"/>
          <w:i/>
          <w:iCs/>
          <w:sz w:val="22"/>
          <w:szCs w:val="22"/>
        </w:rPr>
        <w:t>pop-up book</w:t>
      </w:r>
      <w:r w:rsidRPr="00860180">
        <w:rPr>
          <w:rFonts w:ascii="Palatino Linotype" w:hAnsi="Palatino Linotype"/>
          <w:sz w:val="22"/>
          <w:szCs w:val="22"/>
        </w:rPr>
        <w:t xml:space="preserve"> masih berorientasi pada aspek perkembangan bahasa anak. Berbeda dengan itu, penelitian ini secara khusus menyoroti </w:t>
      </w:r>
      <w:r w:rsidRPr="00860180">
        <w:rPr>
          <w:rFonts w:ascii="Palatino Linotype" w:hAnsi="Palatino Linotype"/>
          <w:bCs/>
          <w:sz w:val="22"/>
          <w:szCs w:val="22"/>
        </w:rPr>
        <w:t>aspek kreativitas seni visual anak usia 5–6 tahun</w:t>
      </w:r>
      <w:r w:rsidRPr="00860180">
        <w:rPr>
          <w:rFonts w:ascii="Palatino Linotype" w:hAnsi="Palatino Linotype"/>
          <w:sz w:val="22"/>
          <w:szCs w:val="22"/>
        </w:rPr>
        <w:t>, seperti menggambar, mewarnai, dan mengolah bentuk.</w:t>
      </w:r>
    </w:p>
    <w:p w14:paraId="1B21DFC8" w14:textId="60B608C4" w:rsidR="00ED11FF" w:rsidRDefault="006252EE" w:rsidP="0065581B">
      <w:pPr>
        <w:pStyle w:val="BodyText"/>
        <w:spacing w:before="146" w:line="360" w:lineRule="auto"/>
        <w:ind w:left="-567" w:right="113" w:firstLine="567"/>
        <w:jc w:val="both"/>
        <w:rPr>
          <w:rFonts w:ascii="Palatino Linotype" w:hAnsi="Palatino Linotype"/>
          <w:sz w:val="22"/>
          <w:szCs w:val="22"/>
        </w:rPr>
      </w:pPr>
      <w:r w:rsidRPr="00860180">
        <w:rPr>
          <w:rFonts w:ascii="Palatino Linotype" w:hAnsi="Palatino Linotype"/>
          <w:sz w:val="22"/>
          <w:szCs w:val="22"/>
        </w:rPr>
        <w:t xml:space="preserve">Kebaruan lain dalam penelitian ini terletak pada pemanfaatan </w:t>
      </w:r>
      <w:r w:rsidRPr="00E12DFA">
        <w:rPr>
          <w:rFonts w:ascii="Palatino Linotype" w:hAnsi="Palatino Linotype"/>
          <w:i/>
          <w:iCs/>
          <w:sz w:val="22"/>
          <w:szCs w:val="22"/>
        </w:rPr>
        <w:t>pop-up book</w:t>
      </w:r>
      <w:r w:rsidRPr="00860180">
        <w:rPr>
          <w:rFonts w:ascii="Palatino Linotype" w:hAnsi="Palatino Linotype"/>
          <w:sz w:val="22"/>
          <w:szCs w:val="22"/>
        </w:rPr>
        <w:t xml:space="preserve"> sebagai </w:t>
      </w:r>
      <w:r w:rsidRPr="00860180">
        <w:rPr>
          <w:rFonts w:ascii="Palatino Linotype" w:hAnsi="Palatino Linotype"/>
          <w:bCs/>
          <w:sz w:val="22"/>
          <w:szCs w:val="22"/>
        </w:rPr>
        <w:t>alat stimulus untuk mendorong ekspresi seni anak</w:t>
      </w:r>
      <w:r w:rsidRPr="00860180">
        <w:rPr>
          <w:rFonts w:ascii="Palatino Linotype" w:hAnsi="Palatino Linotype"/>
          <w:sz w:val="22"/>
          <w:szCs w:val="22"/>
        </w:rPr>
        <w:t xml:space="preserve">, di mana anak-anak tidak hanya sebagai penikmat cerita, tetapi juga </w:t>
      </w:r>
      <w:r w:rsidRPr="00860180">
        <w:rPr>
          <w:rFonts w:ascii="Palatino Linotype" w:hAnsi="Palatino Linotype"/>
          <w:bCs/>
          <w:sz w:val="22"/>
          <w:szCs w:val="22"/>
        </w:rPr>
        <w:t>diberi ruang untuk mencipta dan mengekspresikan ide visualnya</w:t>
      </w:r>
      <w:r w:rsidRPr="00860180">
        <w:rPr>
          <w:rFonts w:ascii="Palatino Linotype" w:hAnsi="Palatino Linotype"/>
          <w:sz w:val="22"/>
          <w:szCs w:val="22"/>
        </w:rPr>
        <w:t xml:space="preserve"> melalui kegiatan seni terarah. Penelitian ini juga menggunakan indikator </w:t>
      </w:r>
      <w:r w:rsidRPr="00860180">
        <w:rPr>
          <w:rFonts w:ascii="Palatino Linotype" w:hAnsi="Palatino Linotype"/>
          <w:sz w:val="22"/>
          <w:szCs w:val="22"/>
        </w:rPr>
        <w:lastRenderedPageBreak/>
        <w:t xml:space="preserve">kreativitas seni yang lebih spesifik pada anak usia dini, sesuai dengan karakteristik perkembangan mereka. Dengan demikian, penelitian ini tidak hanya mengembangkan aspek kognitif dan bahasa, tetapi juga memberi kontribusi baru dalam pengembangan </w:t>
      </w:r>
      <w:r w:rsidRPr="00860180">
        <w:rPr>
          <w:rFonts w:ascii="Palatino Linotype" w:hAnsi="Palatino Linotype"/>
          <w:bCs/>
          <w:sz w:val="22"/>
          <w:szCs w:val="22"/>
        </w:rPr>
        <w:t>estetika, imajinasi, dan ekspresi kreatif anak</w:t>
      </w:r>
      <w:r w:rsidRPr="00860180">
        <w:rPr>
          <w:rFonts w:ascii="Palatino Linotype" w:hAnsi="Palatino Linotype"/>
          <w:sz w:val="22"/>
          <w:szCs w:val="22"/>
        </w:rPr>
        <w:t xml:space="preserve"> melalui media visual yang menarik.</w:t>
      </w:r>
      <w:r w:rsidRPr="00860180">
        <w:rPr>
          <w:rFonts w:ascii="Palatino Linotype" w:hAnsi="Palatino Linotype"/>
          <w:sz w:val="22"/>
          <w:szCs w:val="22"/>
        </w:rPr>
        <w:fldChar w:fldCharType="begin" w:fldLock="1"/>
      </w:r>
      <w:r w:rsidR="00B75AC3">
        <w:rPr>
          <w:rFonts w:ascii="Palatino Linotype" w:hAnsi="Palatino Linotype"/>
          <w:sz w:val="22"/>
          <w:szCs w:val="22"/>
        </w:rPr>
        <w:instrText>ADDIN CSL_CITATION {"citationItems":[{"id":"ITEM-1","itemData":{"DOI":"10.29407/pn.v8i2.16387","ISBN":"1202323375","ISSN":"2621-2390","abstract":" \r Penelitian ini bertujuan meningkatkan kemampuan dalam membaca permulaan yang memanfaatkan pengembangan dari media berupa Pop up book. Dalam penelitian ini digunakanlah jenis penelitian dan pengembangan atau biasa dibilang R&amp;D. Teknik analisis data validitas produk menggunakan rumus Aikens dan dalam uji coba kelompok kecil menggunakan SPSS. Dari hasil analisi</w:instrText>
      </w:r>
      <w:r w:rsidR="00B75AC3">
        <w:rPr>
          <w:rFonts w:ascii="Palatino Linotype" w:hAnsi="Palatino Linotype" w:hint="eastAsia"/>
          <w:sz w:val="22"/>
          <w:szCs w:val="22"/>
        </w:rPr>
        <w:instrText xml:space="preserve">s dapat menunjukkan nilai sig. </w:instrText>
      </w:r>
      <w:r w:rsidR="00B75AC3">
        <w:rPr>
          <w:rFonts w:ascii="Palatino Linotype" w:hAnsi="Palatino Linotype" w:hint="eastAsia"/>
          <w:sz w:val="22"/>
          <w:szCs w:val="22"/>
        </w:rPr>
        <w:instrText>≥</w:instrText>
      </w:r>
      <w:r w:rsidR="00B75AC3">
        <w:rPr>
          <w:rFonts w:ascii="Palatino Linotype" w:hAnsi="Palatino Linotype" w:hint="eastAsia"/>
          <w:sz w:val="22"/>
          <w:szCs w:val="22"/>
        </w:rPr>
        <w:instrText>0,05 maka dikatakan bahwasannya nilai angket tersebut dinyatakan valid. Sehingga dapat disimpulkan bahwa media Pop up book dapat meningkatkan kemampuan membaca permulaan anak usia dini.","author":[{"dropping-particle":"","f</w:instrText>
      </w:r>
      <w:r w:rsidR="00B75AC3">
        <w:rPr>
          <w:rFonts w:ascii="Palatino Linotype" w:hAnsi="Palatino Linotype"/>
          <w:sz w:val="22"/>
          <w:szCs w:val="22"/>
        </w:rPr>
        <w:instrText>amily":"Febriani","given":"Suryaning Ayu","non-dropping-particle":"","parse-names":false,"suffix":""},{"dropping-particle":"","family":"Dwiyanti","given":"Linda","non-dropping-particle":"","parse-names":false,"suffix":""},{"dropping-particle":"","family":"Yulianto","given":"Dema","non-dropping-particle":"","parse-names":false,"suffix":""}],"container-title":"PINUS: Jurnal Penelitian Inovasi Pembelajaran","id":"ITEM-1","issue":"2","issued":{"date-parts":[["2023"]]},"page":"1-8","title":"Pengembangan Media Pop Up Book Untuk Meningkatkan Kemampuan Membaca Permulaan Pada Anak Usia Dini","type":"article-journal","volume":"8"},"uris":["http://www.mendeley.com/documents/?uuid=a4c5e111-3e4d-4c68-83cb-77d45ec3ecd0","http://www.mendeley.com/documents/?uuid=dafeb4c6-db88-461c-af97-f5a16cb25112"]}],"mendeley":{"formattedCitation":"(Febriani et al., 2023)","manualFormatting":"(Febriani et al., 2023)","plainTextFormattedCitation":"(Febriani et al., 2023)","previouslyFormattedCitation":"(Febriani et al., 2023)"},"properties":{"noteIndex":0},"schema":"https://github.com/citation-style-language/schema/raw/master/csl-citation.json"}</w:instrText>
      </w:r>
      <w:r w:rsidRPr="00860180">
        <w:rPr>
          <w:rFonts w:ascii="Palatino Linotype" w:hAnsi="Palatino Linotype"/>
          <w:sz w:val="22"/>
          <w:szCs w:val="22"/>
        </w:rPr>
        <w:fldChar w:fldCharType="separate"/>
      </w:r>
      <w:r w:rsidRPr="00860180">
        <w:rPr>
          <w:rFonts w:ascii="Palatino Linotype" w:hAnsi="Palatino Linotype"/>
          <w:noProof/>
          <w:sz w:val="22"/>
          <w:szCs w:val="22"/>
        </w:rPr>
        <w:t>(Febriani et al., 2023)</w:t>
      </w:r>
      <w:r w:rsidRPr="00860180">
        <w:rPr>
          <w:rFonts w:ascii="Palatino Linotype" w:hAnsi="Palatino Linotype"/>
          <w:sz w:val="22"/>
          <w:szCs w:val="22"/>
        </w:rPr>
        <w:fldChar w:fldCharType="end"/>
      </w:r>
      <w:r w:rsidR="0065581B">
        <w:rPr>
          <w:rFonts w:ascii="Palatino Linotype" w:hAnsi="Palatino Linotype"/>
          <w:sz w:val="22"/>
          <w:szCs w:val="22"/>
        </w:rPr>
        <w:t>.</w:t>
      </w:r>
    </w:p>
    <w:p w14:paraId="598A30F2" w14:textId="77777777" w:rsidR="0065581B" w:rsidRDefault="00B67BAD" w:rsidP="0065581B">
      <w:pPr>
        <w:spacing w:line="360" w:lineRule="auto"/>
        <w:jc w:val="center"/>
        <w:rPr>
          <w:rFonts w:ascii="Palatino Linotype" w:hAnsi="Palatino Linotype" w:cs="Arial"/>
          <w:b/>
          <w:sz w:val="22"/>
          <w:szCs w:val="22"/>
        </w:rPr>
      </w:pPr>
      <w:r>
        <w:rPr>
          <w:rFonts w:ascii="Palatino Linotype" w:hAnsi="Palatino Linotype" w:cs="Arial"/>
          <w:b/>
          <w:sz w:val="22"/>
          <w:szCs w:val="22"/>
        </w:rPr>
        <w:t>Methods</w:t>
      </w:r>
    </w:p>
    <w:p w14:paraId="31BAC7B4" w14:textId="5F81ACD5" w:rsidR="0065581B" w:rsidRPr="00B95331" w:rsidRDefault="007E1B0A" w:rsidP="00B95331">
      <w:pPr>
        <w:spacing w:line="360" w:lineRule="auto"/>
        <w:ind w:left="-567" w:firstLine="424"/>
        <w:rPr>
          <w:rFonts w:ascii="Palatino Linotype" w:hAnsi="Palatino Linotype"/>
          <w:color w:val="000000"/>
          <w:sz w:val="22"/>
          <w:szCs w:val="22"/>
        </w:rPr>
      </w:pPr>
      <w:r w:rsidRPr="00B95331">
        <w:rPr>
          <w:rFonts w:ascii="Palatino Linotype" w:hAnsi="Palatino Linotype"/>
          <w:noProof/>
          <w:sz w:val="22"/>
          <w:szCs w:val="22"/>
          <w:lang w:val="id-ID" w:eastAsia="id-ID"/>
        </w:rPr>
        <mc:AlternateContent>
          <mc:Choice Requires="wps">
            <w:drawing>
              <wp:anchor distT="0" distB="0" distL="114300" distR="114300" simplePos="0" relativeHeight="251673600" behindDoc="0" locked="0" layoutInCell="1" allowOverlap="1" wp14:anchorId="5A5ED84A" wp14:editId="033C3F91">
                <wp:simplePos x="0" y="0"/>
                <wp:positionH relativeFrom="column">
                  <wp:posOffset>1228725</wp:posOffset>
                </wp:positionH>
                <wp:positionV relativeFrom="paragraph">
                  <wp:posOffset>15370175</wp:posOffset>
                </wp:positionV>
                <wp:extent cx="1239520" cy="462280"/>
                <wp:effectExtent l="0" t="0" r="17780" b="13970"/>
                <wp:wrapNone/>
                <wp:docPr id="23" name="Round Diagonal Corner Rectangle 23"/>
                <wp:cNvGraphicFramePr/>
                <a:graphic xmlns:a="http://schemas.openxmlformats.org/drawingml/2006/main">
                  <a:graphicData uri="http://schemas.microsoft.com/office/word/2010/wordprocessingShape">
                    <wps:wsp>
                      <wps:cNvSpPr/>
                      <wps:spPr>
                        <a:xfrm>
                          <a:off x="0" y="0"/>
                          <a:ext cx="1239520" cy="46228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E6E370" w14:textId="3B3C52F0" w:rsidR="00A35521" w:rsidRDefault="00A35521" w:rsidP="00D53EBD">
                            <w:pPr>
                              <w:jc w:val="center"/>
                            </w:pPr>
                            <w:r>
                              <w:t>Observation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ED84A" id="Round Diagonal Corner Rectangle 23" o:spid="_x0000_s1027" style="position:absolute;left:0;text-align:left;margin-left:96.75pt;margin-top:1210.25pt;width:97.6pt;height:3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9520,462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" adj="-11796480,,5400" path="m77048,l1239520,r,l1239520,385232v,42552,-34496,77048,-77048,77048l,462280r,l,77048c,34496,34496,,77048,xe" fillcolor="#4f81bd [3204]" strokecolor="#243f60 [1604]" strokeweight="2pt">
                <v:stroke joinstyle="miter"/>
                <v:formulas/>
                <v:path arrowok="t" o:connecttype="custom" o:connectlocs="77048,0;1239520,0;1239520,0;1239520,385232;1162472,462280;0,462280;0,462280;0,77048;77048,0" o:connectangles="0,0,0,0,0,0,0,0,0" textboxrect="0,0,1239520,462280"/>
                <v:textbox>
                  <w:txbxContent>
                    <w:p w14:paraId="2AE6E370" w14:textId="3B3C52F0" w:rsidR="00A35521" w:rsidRDefault="00A35521" w:rsidP="00D53EBD">
                      <w:pPr>
                        <w:jc w:val="center"/>
                      </w:pPr>
                      <w:r>
                        <w:t>Observation</w:t>
                      </w:r>
                    </w:p>
                  </w:txbxContent>
                </v:textbox>
              </v:shape>
            </w:pict>
          </mc:Fallback>
        </mc:AlternateContent>
      </w:r>
      <w:r w:rsidR="00C61875" w:rsidRPr="00B95331">
        <w:rPr>
          <w:rFonts w:ascii="Palatino Linotype" w:hAnsi="Palatino Linotype"/>
          <w:color w:val="000000"/>
          <w:sz w:val="22"/>
          <w:szCs w:val="22"/>
        </w:rPr>
        <w:t xml:space="preserve">Penelitian ini mengumpulkan data melalui observasi serta dokumentasi. Observasi dikerjakan dengan mengamati serta mencapai tingkat capaian anak selama kegiatan pembelajaran dalam menggunakan media </w:t>
      </w:r>
      <w:r w:rsidR="00C61875" w:rsidRPr="00E12DFA">
        <w:rPr>
          <w:rFonts w:ascii="Palatino Linotype" w:hAnsi="Palatino Linotype"/>
          <w:i/>
          <w:iCs/>
          <w:color w:val="000000"/>
          <w:sz w:val="22"/>
          <w:szCs w:val="22"/>
        </w:rPr>
        <w:t>pop up book</w:t>
      </w:r>
      <w:r w:rsidR="00C61875" w:rsidRPr="00B95331">
        <w:rPr>
          <w:rFonts w:ascii="Palatino Linotype" w:hAnsi="Palatino Linotype"/>
          <w:color w:val="000000"/>
          <w:sz w:val="22"/>
          <w:szCs w:val="22"/>
        </w:rPr>
        <w:t xml:space="preserve"> dengan pembelajaran individual dan berkelompok. Dan peneliti juga menggunakan dokumentasi kegiatan pada saat membuat media </w:t>
      </w:r>
      <w:r w:rsidR="00C61875" w:rsidRPr="00E12DFA">
        <w:rPr>
          <w:rFonts w:ascii="Palatino Linotype" w:hAnsi="Palatino Linotype"/>
          <w:i/>
          <w:iCs/>
          <w:color w:val="000000"/>
          <w:sz w:val="22"/>
          <w:szCs w:val="22"/>
        </w:rPr>
        <w:t>pop up book</w:t>
      </w:r>
      <w:r w:rsidR="00C61875" w:rsidRPr="00B95331">
        <w:rPr>
          <w:rFonts w:ascii="Palatino Linotype" w:hAnsi="Palatino Linotype"/>
          <w:color w:val="000000"/>
          <w:sz w:val="22"/>
          <w:szCs w:val="22"/>
        </w:rPr>
        <w:t xml:space="preserve"> untuk dijadikan bukti dan data pendukung dalam penelitian.Metode yang digunakan ialah tindakan kelas yang dimana peneliti dan guru berkolaborasi untuk bekerja sama untuk memecahkan masalah pembelajaran dikelas.subjek dipenelitian ini ialah anak usia 5-6 tahun yang berada di RA Islamiyyah Gunung Melayu.</w:t>
      </w:r>
      <w:r w:rsidR="00FA7FDC" w:rsidRPr="00B95331">
        <w:rPr>
          <w:rFonts w:ascii="Palatino Linotype" w:hAnsi="Palatino Linotype"/>
          <w:color w:val="000000"/>
          <w:sz w:val="22"/>
          <w:szCs w:val="22"/>
        </w:rPr>
        <w:t xml:space="preserve"> 23 orang anak yang terdiri dari 9 anak perempuan serta 14 anak lk-lk menjadi subyek dalam penelitian ini.</w:t>
      </w:r>
      <w:r w:rsidR="0065581B" w:rsidRPr="00B95331">
        <w:rPr>
          <w:rFonts w:ascii="Palatino Linotype" w:hAnsi="Palatino Linotype"/>
          <w:color w:val="000000"/>
          <w:sz w:val="22"/>
          <w:szCs w:val="22"/>
        </w:rPr>
        <w:t xml:space="preserve"> </w:t>
      </w:r>
    </w:p>
    <w:p w14:paraId="2E329A6E" w14:textId="23506D66" w:rsidR="00A75316" w:rsidRPr="00932A38" w:rsidRDefault="00FA7FDC" w:rsidP="00B95331">
      <w:pPr>
        <w:spacing w:line="360" w:lineRule="auto"/>
        <w:ind w:left="-567" w:firstLine="567"/>
        <w:rPr>
          <w:rFonts w:ascii="Palatino Linotype" w:hAnsi="Palatino Linotype"/>
          <w:sz w:val="22"/>
          <w:szCs w:val="22"/>
        </w:rPr>
      </w:pPr>
      <w:r w:rsidRPr="00B95331">
        <w:rPr>
          <w:rFonts w:ascii="Palatino Linotype" w:hAnsi="Palatino Linotype"/>
          <w:color w:val="000000"/>
          <w:sz w:val="22"/>
          <w:szCs w:val="22"/>
        </w:rPr>
        <w:t xml:space="preserve">Instrumen yang dipergunakan pada penelitian ini  yaitu lembar angka serta capaian anak dalam mengukur kreatifitas anak dalam membuat media </w:t>
      </w:r>
      <w:r w:rsidRPr="00E12DFA">
        <w:rPr>
          <w:rFonts w:ascii="Palatino Linotype" w:hAnsi="Palatino Linotype"/>
          <w:i/>
          <w:iCs/>
          <w:color w:val="000000"/>
          <w:sz w:val="22"/>
          <w:szCs w:val="22"/>
        </w:rPr>
        <w:t>pop up book</w:t>
      </w:r>
      <w:r w:rsidRPr="00B95331">
        <w:rPr>
          <w:rFonts w:ascii="Palatino Linotype" w:hAnsi="Palatino Linotype"/>
          <w:color w:val="000000"/>
          <w:sz w:val="22"/>
          <w:szCs w:val="22"/>
        </w:rPr>
        <w:t xml:space="preserve"> ini.</w:t>
      </w:r>
      <w:r w:rsidR="00E12DFA">
        <w:rPr>
          <w:rFonts w:ascii="Palatino Linotype" w:hAnsi="Palatino Linotype"/>
          <w:color w:val="000000"/>
          <w:sz w:val="22"/>
          <w:szCs w:val="22"/>
        </w:rPr>
        <w:t xml:space="preserve"> </w:t>
      </w:r>
      <w:r w:rsidRPr="00B95331">
        <w:rPr>
          <w:rFonts w:ascii="Palatino Linotype" w:hAnsi="Palatino Linotype"/>
          <w:color w:val="000000"/>
          <w:sz w:val="22"/>
          <w:szCs w:val="22"/>
        </w:rPr>
        <w:t>Untuk mengetauhi kreatifitas anak, peneliti membuat capaian indicator pada table 1.</w:t>
      </w:r>
      <w:r w:rsidRPr="00B95331">
        <w:rPr>
          <w:rFonts w:ascii="Palatino Linotype" w:hAnsi="Palatino Linotype"/>
          <w:sz w:val="22"/>
          <w:szCs w:val="22"/>
        </w:rPr>
        <w:t xml:space="preserve"> Menurut Rabson integrasi Permainan tradisional dalam pendidikan steam untuk anak usia dini  menjelaskan  Beberapa indikator kreativitas seni, sebagai berikut (Masganti Sit, 2022:47)</w:t>
      </w:r>
      <w:r w:rsidR="0065581B" w:rsidRPr="00B95331">
        <w:rPr>
          <w:rFonts w:ascii="Palatino Linotype" w:hAnsi="Palatino Linotype"/>
          <w:sz w:val="22"/>
          <w:szCs w:val="22"/>
        </w:rPr>
        <w:t>.</w:t>
      </w:r>
    </w:p>
    <w:tbl>
      <w:tblPr>
        <w:tblStyle w:val="TableGrid"/>
        <w:tblW w:w="0" w:type="auto"/>
        <w:tblLook w:val="04A0" w:firstRow="1" w:lastRow="0" w:firstColumn="1" w:lastColumn="0" w:noHBand="0" w:noVBand="1"/>
      </w:tblPr>
      <w:tblGrid>
        <w:gridCol w:w="1311"/>
        <w:gridCol w:w="2468"/>
        <w:gridCol w:w="2552"/>
      </w:tblGrid>
      <w:tr w:rsidR="00C82A50" w:rsidRPr="00B95331" w14:paraId="5CB89E52" w14:textId="77777777" w:rsidTr="00C82A50">
        <w:tc>
          <w:tcPr>
            <w:tcW w:w="817" w:type="dxa"/>
          </w:tcPr>
          <w:p w14:paraId="64C4CD40" w14:textId="2421ED09" w:rsidR="00C82A50" w:rsidRPr="00B95331" w:rsidRDefault="00C82A50" w:rsidP="00B95331">
            <w:pPr>
              <w:pStyle w:val="BodyText"/>
              <w:spacing w:before="195" w:line="360" w:lineRule="auto"/>
              <w:ind w:right="789"/>
              <w:jc w:val="both"/>
              <w:rPr>
                <w:rFonts w:ascii="Palatino Linotype" w:hAnsi="Palatino Linotype"/>
                <w:b/>
                <w:sz w:val="22"/>
                <w:szCs w:val="22"/>
              </w:rPr>
            </w:pPr>
            <w:r w:rsidRPr="00B95331">
              <w:rPr>
                <w:rFonts w:ascii="Palatino Linotype" w:hAnsi="Palatino Linotype"/>
                <w:b/>
                <w:sz w:val="22"/>
                <w:szCs w:val="22"/>
              </w:rPr>
              <w:lastRenderedPageBreak/>
              <w:t>No</w:t>
            </w:r>
          </w:p>
        </w:tc>
        <w:tc>
          <w:tcPr>
            <w:tcW w:w="1559" w:type="dxa"/>
          </w:tcPr>
          <w:p w14:paraId="6D0303DD" w14:textId="771878FC" w:rsidR="00C82A50" w:rsidRPr="00B95331" w:rsidRDefault="00C82A50" w:rsidP="00B95331">
            <w:pPr>
              <w:pStyle w:val="BodyText"/>
              <w:spacing w:before="195" w:line="360" w:lineRule="auto"/>
              <w:ind w:right="789"/>
              <w:jc w:val="both"/>
              <w:rPr>
                <w:rFonts w:ascii="Palatino Linotype" w:hAnsi="Palatino Linotype"/>
                <w:b/>
                <w:sz w:val="22"/>
                <w:szCs w:val="22"/>
              </w:rPr>
            </w:pPr>
            <w:r w:rsidRPr="00B95331">
              <w:rPr>
                <w:rFonts w:ascii="Palatino Linotype" w:hAnsi="Palatino Linotype"/>
                <w:b/>
                <w:sz w:val="22"/>
                <w:szCs w:val="22"/>
              </w:rPr>
              <w:t>Indikator</w:t>
            </w:r>
          </w:p>
        </w:tc>
        <w:tc>
          <w:tcPr>
            <w:tcW w:w="2552" w:type="dxa"/>
          </w:tcPr>
          <w:p w14:paraId="27B8198B" w14:textId="4F027F6F" w:rsidR="00C82A50" w:rsidRPr="00B95331" w:rsidRDefault="00C82A50" w:rsidP="00B95331">
            <w:pPr>
              <w:pStyle w:val="BodyText"/>
              <w:spacing w:before="195" w:line="360" w:lineRule="auto"/>
              <w:ind w:right="789"/>
              <w:jc w:val="both"/>
              <w:rPr>
                <w:rFonts w:ascii="Palatino Linotype" w:hAnsi="Palatino Linotype"/>
                <w:b/>
                <w:sz w:val="22"/>
                <w:szCs w:val="22"/>
              </w:rPr>
            </w:pPr>
            <w:r w:rsidRPr="00B95331">
              <w:rPr>
                <w:rFonts w:ascii="Palatino Linotype" w:hAnsi="Palatino Linotype"/>
                <w:b/>
                <w:sz w:val="22"/>
                <w:szCs w:val="22"/>
              </w:rPr>
              <w:t>Deskripsi</w:t>
            </w:r>
          </w:p>
        </w:tc>
      </w:tr>
      <w:tr w:rsidR="00C82A50" w:rsidRPr="00B95331" w14:paraId="0523C9A1" w14:textId="77777777" w:rsidTr="00C82A50">
        <w:tc>
          <w:tcPr>
            <w:tcW w:w="817" w:type="dxa"/>
          </w:tcPr>
          <w:p w14:paraId="319E8BCD" w14:textId="7699638C"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1.</w:t>
            </w:r>
          </w:p>
        </w:tc>
        <w:tc>
          <w:tcPr>
            <w:tcW w:w="1559" w:type="dxa"/>
          </w:tcPr>
          <w:p w14:paraId="2A661369" w14:textId="345143C2"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 xml:space="preserve">Terlibat dalam aktifitas baru </w:t>
            </w:r>
          </w:p>
        </w:tc>
        <w:tc>
          <w:tcPr>
            <w:tcW w:w="2552" w:type="dxa"/>
          </w:tcPr>
          <w:p w14:paraId="2903781D" w14:textId="4014C0E8"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Anak dapat melakukan aktifitas baru dengan baik dan benar.</w:t>
            </w:r>
          </w:p>
        </w:tc>
      </w:tr>
      <w:tr w:rsidR="00C82A50" w:rsidRPr="00B95331" w14:paraId="72B0BD61" w14:textId="77777777" w:rsidTr="00C82A50">
        <w:tc>
          <w:tcPr>
            <w:tcW w:w="817" w:type="dxa"/>
          </w:tcPr>
          <w:p w14:paraId="48FAD7D7" w14:textId="6D6F8D5B"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2.</w:t>
            </w:r>
          </w:p>
        </w:tc>
        <w:tc>
          <w:tcPr>
            <w:tcW w:w="1559" w:type="dxa"/>
          </w:tcPr>
          <w:p w14:paraId="5A372F57" w14:textId="32441D7E"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Mencoba ide baru dan menganalisis kegitan baru</w:t>
            </w:r>
          </w:p>
        </w:tc>
        <w:tc>
          <w:tcPr>
            <w:tcW w:w="2552" w:type="dxa"/>
          </w:tcPr>
          <w:p w14:paraId="12200D73" w14:textId="4A96135C"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Anak dapat mencoba hal-hal baru melalui kegiatan membuat media pop up book dengan baik.</w:t>
            </w:r>
          </w:p>
        </w:tc>
      </w:tr>
      <w:tr w:rsidR="00C82A50" w:rsidRPr="00B95331" w14:paraId="640D1C52" w14:textId="77777777" w:rsidTr="00C82A50">
        <w:tc>
          <w:tcPr>
            <w:tcW w:w="817" w:type="dxa"/>
          </w:tcPr>
          <w:p w14:paraId="015E32D2" w14:textId="6F3410A2"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3.</w:t>
            </w:r>
          </w:p>
        </w:tc>
        <w:tc>
          <w:tcPr>
            <w:tcW w:w="1559" w:type="dxa"/>
          </w:tcPr>
          <w:p w14:paraId="15D04A14" w14:textId="0F6D9F2E"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Melibatkan orang lain.</w:t>
            </w:r>
          </w:p>
        </w:tc>
        <w:tc>
          <w:tcPr>
            <w:tcW w:w="2552" w:type="dxa"/>
          </w:tcPr>
          <w:p w14:paraId="72B6A60C" w14:textId="2E2A8920"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Anak dapat meminta bantuan kepada teman sebaya dan gurunya.</w:t>
            </w:r>
          </w:p>
        </w:tc>
      </w:tr>
      <w:tr w:rsidR="00C82A50" w:rsidRPr="00B95331" w14:paraId="08D48B56" w14:textId="77777777" w:rsidTr="00C82A50">
        <w:tc>
          <w:tcPr>
            <w:tcW w:w="817" w:type="dxa"/>
          </w:tcPr>
          <w:p w14:paraId="660464E8" w14:textId="67EA1E71"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lastRenderedPageBreak/>
              <w:t>4.</w:t>
            </w:r>
          </w:p>
        </w:tc>
        <w:tc>
          <w:tcPr>
            <w:tcW w:w="1559" w:type="dxa"/>
          </w:tcPr>
          <w:p w14:paraId="51A0006E" w14:textId="3F28070A"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 xml:space="preserve">Menyelesaikan tantangan </w:t>
            </w:r>
          </w:p>
        </w:tc>
        <w:tc>
          <w:tcPr>
            <w:tcW w:w="2552" w:type="dxa"/>
          </w:tcPr>
          <w:p w14:paraId="023D683D" w14:textId="04BB1434" w:rsidR="00C82A50" w:rsidRPr="00B95331" w:rsidRDefault="00C82A50"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Anak dapat menyelesaikan tantangan membuat media pop up book.</w:t>
            </w:r>
          </w:p>
        </w:tc>
      </w:tr>
    </w:tbl>
    <w:p w14:paraId="5411C1A5" w14:textId="7E96464A" w:rsidR="00C82A50" w:rsidRPr="00B95331" w:rsidRDefault="00C82A50" w:rsidP="00B95331">
      <w:pPr>
        <w:pStyle w:val="BodyText"/>
        <w:spacing w:before="195" w:line="360" w:lineRule="auto"/>
        <w:ind w:right="789" w:firstLine="424"/>
        <w:jc w:val="both"/>
        <w:rPr>
          <w:rFonts w:ascii="Palatino Linotype" w:hAnsi="Palatino Linotype"/>
          <w:sz w:val="22"/>
          <w:szCs w:val="22"/>
        </w:rPr>
      </w:pPr>
      <w:r w:rsidRPr="00B95331">
        <w:rPr>
          <w:rFonts w:ascii="Palatino Linotype" w:hAnsi="Palatino Linotype"/>
          <w:sz w:val="22"/>
          <w:szCs w:val="22"/>
        </w:rPr>
        <w:t xml:space="preserve">Kemudian setelah data penelitian dikumpulkan akan dilanjutkan </w:t>
      </w:r>
      <w:r w:rsidR="002839B7" w:rsidRPr="00B95331">
        <w:rPr>
          <w:rFonts w:ascii="Palatino Linotype" w:hAnsi="Palatino Linotype"/>
          <w:sz w:val="22"/>
          <w:szCs w:val="22"/>
        </w:rPr>
        <w:t>menganalisis data untuk mencari nilai rata-rata.Analisi data dimulai dengan mengukut tingkat capaian anak berdasarkan Tabel 2.</w:t>
      </w:r>
    </w:p>
    <w:p w14:paraId="6780319B" w14:textId="2BD9E5E4"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Tabel 2. Catatan Skor Capaian Anak</w:t>
      </w:r>
    </w:p>
    <w:tbl>
      <w:tblPr>
        <w:tblStyle w:val="Table1"/>
        <w:tblW w:w="0" w:type="auto"/>
        <w:tblLook w:val="05A0" w:firstRow="1" w:lastRow="0" w:firstColumn="1" w:lastColumn="1" w:noHBand="0" w:noVBand="1"/>
      </w:tblPr>
      <w:tblGrid>
        <w:gridCol w:w="3566"/>
        <w:gridCol w:w="3567"/>
      </w:tblGrid>
      <w:tr w:rsidR="002839B7" w:rsidRPr="00B95331" w14:paraId="48E33D7C" w14:textId="77777777" w:rsidTr="002839B7">
        <w:tc>
          <w:tcPr>
            <w:tcW w:w="3566" w:type="dxa"/>
          </w:tcPr>
          <w:p w14:paraId="605123EC" w14:textId="6847517C"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Capaian  Anak</w:t>
            </w:r>
          </w:p>
        </w:tc>
        <w:tc>
          <w:tcPr>
            <w:tcW w:w="3567" w:type="dxa"/>
          </w:tcPr>
          <w:p w14:paraId="23DBF8C4" w14:textId="4C1B0C74"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Skor</w:t>
            </w:r>
          </w:p>
        </w:tc>
      </w:tr>
      <w:tr w:rsidR="002839B7" w:rsidRPr="00B95331" w14:paraId="4D31A3E4" w14:textId="77777777" w:rsidTr="002839B7">
        <w:tc>
          <w:tcPr>
            <w:tcW w:w="3566" w:type="dxa"/>
          </w:tcPr>
          <w:p w14:paraId="50BAA66C" w14:textId="6A5189E8"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Belum Berkembang</w:t>
            </w:r>
          </w:p>
        </w:tc>
        <w:tc>
          <w:tcPr>
            <w:tcW w:w="3567" w:type="dxa"/>
          </w:tcPr>
          <w:p w14:paraId="238F580D" w14:textId="55247D7E"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1</w:t>
            </w:r>
          </w:p>
        </w:tc>
      </w:tr>
      <w:tr w:rsidR="002839B7" w:rsidRPr="00B95331" w14:paraId="5E6DFA01" w14:textId="77777777" w:rsidTr="002839B7">
        <w:tc>
          <w:tcPr>
            <w:tcW w:w="3566" w:type="dxa"/>
          </w:tcPr>
          <w:p w14:paraId="04695260" w14:textId="6D579770"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Mulai Berkembang</w:t>
            </w:r>
          </w:p>
        </w:tc>
        <w:tc>
          <w:tcPr>
            <w:tcW w:w="3567" w:type="dxa"/>
          </w:tcPr>
          <w:p w14:paraId="5789D99B" w14:textId="5459A35D"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2</w:t>
            </w:r>
          </w:p>
        </w:tc>
      </w:tr>
      <w:tr w:rsidR="002839B7" w:rsidRPr="00B95331" w14:paraId="64DCF6F6" w14:textId="77777777" w:rsidTr="002839B7">
        <w:tc>
          <w:tcPr>
            <w:tcW w:w="3566" w:type="dxa"/>
          </w:tcPr>
          <w:p w14:paraId="3C1CEB61" w14:textId="2A826897"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Berkembang sesuai harapan</w:t>
            </w:r>
          </w:p>
        </w:tc>
        <w:tc>
          <w:tcPr>
            <w:tcW w:w="3567" w:type="dxa"/>
          </w:tcPr>
          <w:p w14:paraId="3C7EBB1C" w14:textId="67F33ECC"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3</w:t>
            </w:r>
          </w:p>
        </w:tc>
      </w:tr>
      <w:tr w:rsidR="002839B7" w:rsidRPr="00B95331" w14:paraId="47F88FB6" w14:textId="77777777" w:rsidTr="002839B7">
        <w:tc>
          <w:tcPr>
            <w:tcW w:w="3566" w:type="dxa"/>
          </w:tcPr>
          <w:p w14:paraId="0BFB3AC0" w14:textId="120D1EF1"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Berkembang sangat baik</w:t>
            </w:r>
          </w:p>
        </w:tc>
        <w:tc>
          <w:tcPr>
            <w:tcW w:w="3567" w:type="dxa"/>
          </w:tcPr>
          <w:p w14:paraId="40098322" w14:textId="1C68CB69" w:rsidR="002839B7"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4</w:t>
            </w:r>
          </w:p>
        </w:tc>
      </w:tr>
    </w:tbl>
    <w:p w14:paraId="66138515" w14:textId="419AE591" w:rsidR="002839B7" w:rsidRPr="00B95331" w:rsidRDefault="002839B7" w:rsidP="00B95331">
      <w:pPr>
        <w:pStyle w:val="BodyText"/>
        <w:spacing w:before="195" w:line="360" w:lineRule="auto"/>
        <w:ind w:right="789" w:firstLine="424"/>
        <w:jc w:val="both"/>
        <w:rPr>
          <w:rFonts w:ascii="Palatino Linotype" w:hAnsi="Palatino Linotype"/>
          <w:sz w:val="22"/>
          <w:szCs w:val="22"/>
        </w:rPr>
      </w:pPr>
      <w:r w:rsidRPr="00B95331">
        <w:rPr>
          <w:rFonts w:ascii="Palatino Linotype" w:hAnsi="Palatino Linotype"/>
          <w:sz w:val="22"/>
          <w:szCs w:val="22"/>
        </w:rPr>
        <w:t xml:space="preserve">Perolehan data didapat dari hasil pengamatan selama dua siklus, yang selanjutnya hasil data disusun berupa diagram persentase tingkat capaian anak dengan rumus. Untuk menghitung persentase ketercapaian </w:t>
      </w:r>
      <w:r w:rsidRPr="00B95331">
        <w:rPr>
          <w:rFonts w:ascii="Palatino Linotype" w:hAnsi="Palatino Linotype"/>
          <w:sz w:val="22"/>
          <w:szCs w:val="22"/>
        </w:rPr>
        <w:lastRenderedPageBreak/>
        <w:t>keberhasilan setiap anak, bisa memakai rumus berikut.</w:t>
      </w:r>
    </w:p>
    <w:p w14:paraId="6648808E" w14:textId="0678A3C0" w:rsidR="007215C9" w:rsidRPr="00B95331" w:rsidRDefault="002839B7"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noProof/>
          <w:sz w:val="22"/>
          <w:szCs w:val="22"/>
          <w:lang w:val="id-ID" w:eastAsia="id-ID"/>
        </w:rPr>
        <w:drawing>
          <wp:inline distT="0" distB="0" distL="0" distR="0" wp14:anchorId="24823C2C" wp14:editId="334B2912">
            <wp:extent cx="899160"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05 at 14.58.58.jpeg"/>
                    <pic:cNvPicPr/>
                  </pic:nvPicPr>
                  <pic:blipFill>
                    <a:blip r:embed="rId8">
                      <a:extLst>
                        <a:ext uri="{28A0092B-C50C-407E-A947-70E740481C1C}">
                          <a14:useLocalDpi xmlns:a14="http://schemas.microsoft.com/office/drawing/2010/main" val="0"/>
                        </a:ext>
                      </a:extLst>
                    </a:blip>
                    <a:stretch>
                      <a:fillRect/>
                    </a:stretch>
                  </pic:blipFill>
                  <pic:spPr>
                    <a:xfrm>
                      <a:off x="0" y="0"/>
                      <a:ext cx="899160" cy="731520"/>
                    </a:xfrm>
                    <a:prstGeom prst="rect">
                      <a:avLst/>
                    </a:prstGeom>
                  </pic:spPr>
                </pic:pic>
              </a:graphicData>
            </a:graphic>
          </wp:inline>
        </w:drawing>
      </w:r>
    </w:p>
    <w:p w14:paraId="5D2EC042" w14:textId="2905669B" w:rsidR="007215C9" w:rsidRPr="00B95331" w:rsidRDefault="007215C9" w:rsidP="00B95331">
      <w:pPr>
        <w:pStyle w:val="BodyText"/>
        <w:spacing w:line="360" w:lineRule="auto"/>
        <w:ind w:right="789"/>
        <w:jc w:val="both"/>
        <w:rPr>
          <w:rFonts w:ascii="Palatino Linotype" w:hAnsi="Palatino Linotype"/>
          <w:sz w:val="22"/>
          <w:szCs w:val="22"/>
        </w:rPr>
      </w:pPr>
      <w:r w:rsidRPr="00B95331">
        <w:rPr>
          <w:rFonts w:ascii="Palatino Linotype" w:hAnsi="Palatino Linotype"/>
          <w:sz w:val="22"/>
          <w:szCs w:val="22"/>
        </w:rPr>
        <w:t>Keterangan</w:t>
      </w:r>
      <w:r w:rsidR="00670D1C" w:rsidRPr="00B95331">
        <w:rPr>
          <w:rFonts w:ascii="Palatino Linotype" w:hAnsi="Palatino Linotype"/>
          <w:sz w:val="22"/>
          <w:szCs w:val="22"/>
        </w:rPr>
        <w:t xml:space="preserve"> </w:t>
      </w:r>
      <w:r w:rsidRPr="00B95331">
        <w:rPr>
          <w:rFonts w:ascii="Palatino Linotype" w:hAnsi="Palatino Linotype"/>
          <w:sz w:val="22"/>
          <w:szCs w:val="22"/>
        </w:rPr>
        <w:t xml:space="preserve">: </w:t>
      </w:r>
    </w:p>
    <w:p w14:paraId="43022872" w14:textId="773FB816" w:rsidR="007215C9" w:rsidRPr="00B95331" w:rsidRDefault="007215C9" w:rsidP="00B95331">
      <w:pPr>
        <w:pStyle w:val="BodyText"/>
        <w:spacing w:line="360" w:lineRule="auto"/>
        <w:ind w:right="789"/>
        <w:jc w:val="both"/>
        <w:rPr>
          <w:rFonts w:ascii="Palatino Linotype" w:hAnsi="Palatino Linotype"/>
          <w:sz w:val="22"/>
          <w:szCs w:val="22"/>
        </w:rPr>
      </w:pPr>
      <w:r w:rsidRPr="00B95331">
        <w:rPr>
          <w:rFonts w:ascii="Palatino Linotype" w:hAnsi="Palatino Linotype"/>
          <w:sz w:val="22"/>
          <w:szCs w:val="22"/>
        </w:rPr>
        <w:t>F</w:t>
      </w:r>
      <w:r w:rsidRPr="00B95331">
        <w:rPr>
          <w:rFonts w:ascii="Palatino Linotype" w:hAnsi="Palatino Linotype"/>
          <w:sz w:val="22"/>
          <w:szCs w:val="22"/>
        </w:rPr>
        <w:tab/>
        <w:t>=Skor perolehan</w:t>
      </w:r>
    </w:p>
    <w:p w14:paraId="5D2A6346" w14:textId="6F5C3502" w:rsidR="007215C9" w:rsidRPr="00B95331" w:rsidRDefault="007215C9" w:rsidP="00B95331">
      <w:pPr>
        <w:pStyle w:val="BodyText"/>
        <w:spacing w:line="360" w:lineRule="auto"/>
        <w:ind w:right="789"/>
        <w:jc w:val="both"/>
        <w:rPr>
          <w:rFonts w:ascii="Palatino Linotype" w:hAnsi="Palatino Linotype"/>
          <w:sz w:val="22"/>
          <w:szCs w:val="22"/>
        </w:rPr>
      </w:pPr>
      <w:r w:rsidRPr="00B95331">
        <w:rPr>
          <w:rFonts w:ascii="Palatino Linotype" w:hAnsi="Palatino Linotype"/>
          <w:sz w:val="22"/>
          <w:szCs w:val="22"/>
        </w:rPr>
        <w:t>N</w:t>
      </w:r>
      <w:r w:rsidRPr="00B95331">
        <w:rPr>
          <w:rFonts w:ascii="Palatino Linotype" w:hAnsi="Palatino Linotype"/>
          <w:sz w:val="22"/>
          <w:szCs w:val="22"/>
        </w:rPr>
        <w:tab/>
        <w:t>=Skor maksimal indikator(16)</w:t>
      </w:r>
    </w:p>
    <w:p w14:paraId="24867372" w14:textId="25446CCB" w:rsidR="007215C9" w:rsidRPr="00B95331" w:rsidRDefault="007215C9" w:rsidP="00B95331">
      <w:pPr>
        <w:pStyle w:val="BodyText"/>
        <w:spacing w:line="360" w:lineRule="auto"/>
        <w:ind w:right="789"/>
        <w:jc w:val="both"/>
        <w:rPr>
          <w:rFonts w:ascii="Palatino Linotype" w:hAnsi="Palatino Linotype"/>
          <w:sz w:val="22"/>
          <w:szCs w:val="22"/>
        </w:rPr>
      </w:pPr>
      <w:r w:rsidRPr="00B95331">
        <w:rPr>
          <w:rFonts w:ascii="Palatino Linotype" w:hAnsi="Palatino Linotype"/>
          <w:sz w:val="22"/>
          <w:szCs w:val="22"/>
        </w:rPr>
        <w:t>100</w:t>
      </w:r>
      <w:r w:rsidRPr="00B95331">
        <w:rPr>
          <w:rFonts w:ascii="Palatino Linotype" w:hAnsi="Palatino Linotype"/>
          <w:sz w:val="22"/>
          <w:szCs w:val="22"/>
        </w:rPr>
        <w:tab/>
        <w:t>=Bilangan tetap</w:t>
      </w:r>
    </w:p>
    <w:p w14:paraId="571C148D" w14:textId="2E51D14C" w:rsidR="007215C9" w:rsidRPr="00B95331" w:rsidRDefault="007215C9" w:rsidP="00B95331">
      <w:pPr>
        <w:pStyle w:val="BodyText"/>
        <w:spacing w:before="195" w:line="360" w:lineRule="auto"/>
        <w:ind w:right="789"/>
        <w:jc w:val="both"/>
        <w:rPr>
          <w:rFonts w:ascii="Palatino Linotype" w:hAnsi="Palatino Linotype"/>
          <w:sz w:val="22"/>
          <w:szCs w:val="22"/>
        </w:rPr>
      </w:pPr>
      <w:r w:rsidRPr="00B95331">
        <w:rPr>
          <w:rFonts w:ascii="Palatino Linotype" w:hAnsi="Palatino Linotype"/>
          <w:sz w:val="22"/>
          <w:szCs w:val="22"/>
        </w:rPr>
        <w:t>Untuk mengitung nilai mean seluruh capaian anak, bisa memakai rumus yakni:</w:t>
      </w:r>
    </w:p>
    <w:p w14:paraId="005449A7" w14:textId="77777777" w:rsidR="00932A38" w:rsidRDefault="007215C9" w:rsidP="00B95331">
      <w:pPr>
        <w:pStyle w:val="NormalWeb"/>
        <w:spacing w:before="0" w:beforeAutospacing="0" w:after="120" w:afterAutospacing="0" w:line="360" w:lineRule="auto"/>
        <w:ind w:firstLine="720"/>
        <w:jc w:val="both"/>
        <w:rPr>
          <w:rFonts w:ascii="Palatino Linotype" w:hAnsi="Palatino Linotype"/>
          <w:color w:val="000000"/>
          <w:sz w:val="22"/>
          <w:szCs w:val="22"/>
        </w:rPr>
      </w:pPr>
      <w:r w:rsidRPr="00B95331">
        <w:rPr>
          <w:rFonts w:ascii="Palatino Linotype" w:hAnsi="Palatino Linotype"/>
          <w:noProof/>
          <w:color w:val="000000"/>
          <w:sz w:val="22"/>
          <w:szCs w:val="22"/>
          <w:lang w:val="id-ID" w:eastAsia="id-ID"/>
        </w:rPr>
        <w:drawing>
          <wp:inline distT="0" distB="0" distL="0" distR="0" wp14:anchorId="3B3DF341" wp14:editId="5777B474">
            <wp:extent cx="609600" cy="449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05 at 15.03.34.jpeg"/>
                    <pic:cNvPicPr/>
                  </pic:nvPicPr>
                  <pic:blipFill>
                    <a:blip r:embed="rId9">
                      <a:extLst>
                        <a:ext uri="{28A0092B-C50C-407E-A947-70E740481C1C}">
                          <a14:useLocalDpi xmlns:a14="http://schemas.microsoft.com/office/drawing/2010/main" val="0"/>
                        </a:ext>
                      </a:extLst>
                    </a:blip>
                    <a:stretch>
                      <a:fillRect/>
                    </a:stretch>
                  </pic:blipFill>
                  <pic:spPr>
                    <a:xfrm>
                      <a:off x="0" y="0"/>
                      <a:ext cx="609600" cy="449580"/>
                    </a:xfrm>
                    <a:prstGeom prst="rect">
                      <a:avLst/>
                    </a:prstGeom>
                  </pic:spPr>
                </pic:pic>
              </a:graphicData>
            </a:graphic>
          </wp:inline>
        </w:drawing>
      </w:r>
    </w:p>
    <w:p w14:paraId="13D71F83" w14:textId="5903C2C8" w:rsidR="007215C9" w:rsidRPr="00B95331" w:rsidRDefault="007215C9" w:rsidP="00B95331">
      <w:pPr>
        <w:pStyle w:val="NormalWeb"/>
        <w:spacing w:before="0" w:beforeAutospacing="0" w:after="120" w:afterAutospacing="0" w:line="360" w:lineRule="auto"/>
        <w:ind w:firstLine="720"/>
        <w:jc w:val="both"/>
        <w:rPr>
          <w:rFonts w:ascii="Palatino Linotype" w:hAnsi="Palatino Linotype"/>
          <w:color w:val="000000"/>
          <w:sz w:val="22"/>
          <w:szCs w:val="22"/>
        </w:rPr>
      </w:pPr>
      <w:r w:rsidRPr="00B95331">
        <w:rPr>
          <w:rFonts w:ascii="Palatino Linotype" w:hAnsi="Palatino Linotype"/>
          <w:color w:val="000000"/>
          <w:sz w:val="22"/>
          <w:szCs w:val="22"/>
        </w:rPr>
        <w:t>Keterangan:</w:t>
      </w:r>
    </w:p>
    <w:p w14:paraId="68E233F8" w14:textId="66DF1EEC" w:rsidR="007215C9" w:rsidRPr="00B95331" w:rsidRDefault="0065581B" w:rsidP="00B95331">
      <w:pPr>
        <w:pStyle w:val="NormalWeb"/>
        <w:spacing w:before="0" w:beforeAutospacing="0" w:after="120" w:afterAutospacing="0" w:line="360" w:lineRule="auto"/>
        <w:ind w:firstLine="720"/>
        <w:jc w:val="both"/>
        <w:rPr>
          <w:rFonts w:ascii="Palatino Linotype" w:hAnsi="Palatino Linotype"/>
          <w:color w:val="000000"/>
          <w:sz w:val="22"/>
          <w:szCs w:val="22"/>
        </w:rPr>
      </w:pPr>
      <w:r w:rsidRPr="00B95331">
        <w:rPr>
          <w:rFonts w:ascii="Palatino Linotype" w:hAnsi="Palatino Linotype"/>
          <w:color w:val="000000"/>
          <w:sz w:val="22"/>
          <w:szCs w:val="22"/>
        </w:rPr>
        <w:t xml:space="preserve">X </w:t>
      </w:r>
      <w:r w:rsidR="007215C9" w:rsidRPr="00B95331">
        <w:rPr>
          <w:rFonts w:ascii="Palatino Linotype" w:hAnsi="Palatino Linotype"/>
          <w:color w:val="000000"/>
          <w:sz w:val="22"/>
          <w:szCs w:val="22"/>
        </w:rPr>
        <w:t>=</w:t>
      </w:r>
      <w:r w:rsidRPr="00B95331">
        <w:rPr>
          <w:rFonts w:ascii="Palatino Linotype" w:hAnsi="Palatino Linotype"/>
          <w:color w:val="000000"/>
          <w:sz w:val="22"/>
          <w:szCs w:val="22"/>
        </w:rPr>
        <w:t xml:space="preserve">  </w:t>
      </w:r>
      <w:r w:rsidR="007215C9" w:rsidRPr="00B95331">
        <w:rPr>
          <w:rFonts w:ascii="Palatino Linotype" w:hAnsi="Palatino Linotype"/>
          <w:color w:val="000000"/>
          <w:sz w:val="22"/>
          <w:szCs w:val="22"/>
        </w:rPr>
        <w:t>Hasil nilai rata-rata</w:t>
      </w:r>
    </w:p>
    <w:p w14:paraId="2CC77495" w14:textId="485ACE7A" w:rsidR="007215C9" w:rsidRPr="00B95331" w:rsidRDefault="0065581B" w:rsidP="00B95331">
      <w:pPr>
        <w:pStyle w:val="NormalWeb"/>
        <w:spacing w:before="0" w:beforeAutospacing="0" w:after="120" w:afterAutospacing="0" w:line="360" w:lineRule="auto"/>
        <w:ind w:left="296" w:firstLine="424"/>
        <w:jc w:val="both"/>
        <w:rPr>
          <w:rFonts w:ascii="Palatino Linotype" w:hAnsi="Palatino Linotype"/>
          <w:color w:val="000000"/>
          <w:sz w:val="22"/>
          <w:szCs w:val="22"/>
        </w:rPr>
      </w:pPr>
      <w:r w:rsidRPr="00B95331">
        <w:rPr>
          <w:rFonts w:ascii="Palatino Linotype" w:hAnsi="Palatino Linotype"/>
          <w:color w:val="000000"/>
          <w:sz w:val="22"/>
          <w:szCs w:val="22"/>
        </w:rPr>
        <w:t xml:space="preserve">∑ </w:t>
      </w:r>
      <w:r w:rsidR="007215C9" w:rsidRPr="00B95331">
        <w:rPr>
          <w:rFonts w:ascii="Palatino Linotype" w:hAnsi="Palatino Linotype"/>
          <w:color w:val="000000"/>
          <w:sz w:val="22"/>
          <w:szCs w:val="22"/>
        </w:rPr>
        <w:t>=</w:t>
      </w:r>
      <w:r w:rsidRPr="00B95331">
        <w:rPr>
          <w:rFonts w:ascii="Palatino Linotype" w:hAnsi="Palatino Linotype"/>
          <w:color w:val="000000"/>
          <w:sz w:val="22"/>
          <w:szCs w:val="22"/>
        </w:rPr>
        <w:t xml:space="preserve">  </w:t>
      </w:r>
      <w:r w:rsidR="007215C9" w:rsidRPr="00B95331">
        <w:rPr>
          <w:rFonts w:ascii="Palatino Linotype" w:hAnsi="Palatino Linotype"/>
          <w:color w:val="000000"/>
          <w:sz w:val="22"/>
          <w:szCs w:val="22"/>
        </w:rPr>
        <w:t>Jumlahskor capaian anak</w:t>
      </w:r>
    </w:p>
    <w:p w14:paraId="039E3BF6" w14:textId="4EE5D8B2" w:rsidR="007215C9" w:rsidRPr="00B95331" w:rsidRDefault="007215C9" w:rsidP="00B95331">
      <w:pPr>
        <w:pStyle w:val="NormalWeb"/>
        <w:spacing w:before="0" w:beforeAutospacing="0" w:after="120" w:afterAutospacing="0" w:line="360" w:lineRule="auto"/>
        <w:jc w:val="both"/>
        <w:rPr>
          <w:rFonts w:ascii="Palatino Linotype" w:hAnsi="Palatino Linotype"/>
          <w:color w:val="000000"/>
          <w:sz w:val="22"/>
          <w:szCs w:val="22"/>
        </w:rPr>
      </w:pPr>
      <w:r w:rsidRPr="00B95331">
        <w:rPr>
          <w:rFonts w:ascii="Palatino Linotype" w:hAnsi="Palatino Linotype"/>
          <w:color w:val="000000"/>
          <w:sz w:val="22"/>
          <w:szCs w:val="22"/>
        </w:rPr>
        <w:tab/>
      </w:r>
      <w:r w:rsidR="0065581B" w:rsidRPr="00B95331">
        <w:rPr>
          <w:rFonts w:ascii="Palatino Linotype" w:hAnsi="Palatino Linotype"/>
          <w:color w:val="000000"/>
          <w:sz w:val="22"/>
          <w:szCs w:val="22"/>
        </w:rPr>
        <w:t xml:space="preserve">   </w:t>
      </w:r>
      <w:r w:rsidRPr="00B95331">
        <w:rPr>
          <w:rFonts w:ascii="Palatino Linotype" w:hAnsi="Palatino Linotype"/>
          <w:i/>
          <w:color w:val="000000"/>
          <w:sz w:val="22"/>
          <w:szCs w:val="22"/>
        </w:rPr>
        <w:t>N</w:t>
      </w:r>
      <w:r w:rsidR="0065581B" w:rsidRPr="00B95331">
        <w:rPr>
          <w:rFonts w:ascii="Palatino Linotype" w:hAnsi="Palatino Linotype"/>
          <w:color w:val="000000"/>
          <w:sz w:val="22"/>
          <w:szCs w:val="22"/>
        </w:rPr>
        <w:t xml:space="preserve"> </w:t>
      </w:r>
      <w:r w:rsidRPr="00B95331">
        <w:rPr>
          <w:rFonts w:ascii="Palatino Linotype" w:hAnsi="Palatino Linotype"/>
          <w:color w:val="000000"/>
          <w:sz w:val="22"/>
          <w:szCs w:val="22"/>
        </w:rPr>
        <w:t>=</w:t>
      </w:r>
      <w:r w:rsidR="0065581B" w:rsidRPr="00B95331">
        <w:rPr>
          <w:rFonts w:ascii="Palatino Linotype" w:hAnsi="Palatino Linotype"/>
          <w:color w:val="000000"/>
          <w:sz w:val="22"/>
          <w:szCs w:val="22"/>
        </w:rPr>
        <w:t xml:space="preserve">  </w:t>
      </w:r>
      <w:r w:rsidR="00006970" w:rsidRPr="00B95331">
        <w:rPr>
          <w:rFonts w:ascii="Palatino Linotype" w:hAnsi="Palatino Linotype"/>
          <w:color w:val="000000"/>
          <w:sz w:val="22"/>
          <w:szCs w:val="22"/>
        </w:rPr>
        <w:t>Jumlah anak keseluruhan</w:t>
      </w:r>
    </w:p>
    <w:p w14:paraId="0920501E" w14:textId="34178F44" w:rsidR="000B23CD" w:rsidRPr="00B95331" w:rsidRDefault="00006970" w:rsidP="00B95331">
      <w:pPr>
        <w:pStyle w:val="NormalWeb"/>
        <w:spacing w:before="0" w:beforeAutospacing="0" w:after="120" w:afterAutospacing="0" w:line="360" w:lineRule="auto"/>
        <w:ind w:firstLine="424"/>
        <w:jc w:val="both"/>
        <w:rPr>
          <w:rFonts w:ascii="Palatino Linotype" w:hAnsi="Palatino Linotype"/>
          <w:color w:val="000000"/>
          <w:sz w:val="22"/>
          <w:szCs w:val="22"/>
        </w:rPr>
      </w:pPr>
      <w:r w:rsidRPr="00B95331">
        <w:rPr>
          <w:rFonts w:ascii="Palatino Linotype" w:hAnsi="Palatino Linotype"/>
          <w:color w:val="000000"/>
          <w:sz w:val="22"/>
          <w:szCs w:val="22"/>
        </w:rPr>
        <w:t>Adapun desain penelitian ini memakai model kemmis dan Mc Taggart. Penelitian model ini menggabarkan satu siklus yang terdiri dari empat langkah, yakni: perencanaan(</w:t>
      </w:r>
      <w:r w:rsidRPr="00B95331">
        <w:rPr>
          <w:rFonts w:ascii="Palatino Linotype" w:hAnsi="Palatino Linotype"/>
          <w:i/>
          <w:color w:val="000000"/>
          <w:sz w:val="22"/>
          <w:szCs w:val="22"/>
        </w:rPr>
        <w:t>planning)</w:t>
      </w:r>
      <w:r w:rsidRPr="00B95331">
        <w:rPr>
          <w:rFonts w:ascii="Palatino Linotype" w:hAnsi="Palatino Linotype"/>
          <w:color w:val="000000"/>
          <w:sz w:val="22"/>
          <w:szCs w:val="22"/>
        </w:rPr>
        <w:t xml:space="preserve">, aksi ataupun tindakan( </w:t>
      </w:r>
      <w:r w:rsidRPr="00B95331">
        <w:rPr>
          <w:rFonts w:ascii="Palatino Linotype" w:hAnsi="Palatino Linotype"/>
          <w:i/>
          <w:color w:val="000000"/>
          <w:sz w:val="22"/>
          <w:szCs w:val="22"/>
        </w:rPr>
        <w:t>action</w:t>
      </w:r>
      <w:r w:rsidRPr="00B95331">
        <w:rPr>
          <w:rFonts w:ascii="Palatino Linotype" w:hAnsi="Palatino Linotype"/>
          <w:color w:val="000000"/>
          <w:sz w:val="22"/>
          <w:szCs w:val="22"/>
        </w:rPr>
        <w:t>) , obeservasi(</w:t>
      </w:r>
      <w:r w:rsidRPr="00B95331">
        <w:rPr>
          <w:rFonts w:ascii="Palatino Linotype" w:hAnsi="Palatino Linotype"/>
          <w:i/>
          <w:color w:val="000000"/>
          <w:sz w:val="22"/>
          <w:szCs w:val="22"/>
        </w:rPr>
        <w:t>observation</w:t>
      </w:r>
      <w:r w:rsidRPr="00B95331">
        <w:rPr>
          <w:rFonts w:ascii="Palatino Linotype" w:hAnsi="Palatino Linotype"/>
          <w:color w:val="000000"/>
          <w:sz w:val="22"/>
          <w:szCs w:val="22"/>
        </w:rPr>
        <w:t xml:space="preserve">) serta refleksi( </w:t>
      </w:r>
      <w:r w:rsidRPr="00B95331">
        <w:rPr>
          <w:rFonts w:ascii="Palatino Linotype" w:hAnsi="Palatino Linotype"/>
          <w:i/>
          <w:color w:val="000000"/>
          <w:sz w:val="22"/>
          <w:szCs w:val="22"/>
        </w:rPr>
        <w:t>reflection)</w:t>
      </w:r>
      <w:r w:rsidRPr="00B95331">
        <w:rPr>
          <w:rFonts w:ascii="Palatino Linotype" w:hAnsi="Palatino Linotype"/>
          <w:color w:val="000000"/>
          <w:sz w:val="22"/>
          <w:szCs w:val="22"/>
        </w:rPr>
        <w:t xml:space="preserve">. Setelah satu siklus, dapat dilanjutkan sampai hasil penelitian dinyatakan selesai </w:t>
      </w:r>
      <w:r w:rsidR="003E3744" w:rsidRPr="00B95331">
        <w:rPr>
          <w:rFonts w:ascii="Palatino Linotype" w:hAnsi="Palatino Linotype"/>
          <w:color w:val="000000"/>
          <w:sz w:val="22"/>
          <w:szCs w:val="22"/>
        </w:rPr>
        <w:fldChar w:fldCharType="begin" w:fldLock="1"/>
      </w:r>
      <w:r w:rsidR="00B75AC3">
        <w:rPr>
          <w:rFonts w:ascii="Palatino Linotype" w:hAnsi="Palatino Linotype"/>
          <w:color w:val="000000"/>
          <w:sz w:val="22"/>
          <w:szCs w:val="22"/>
        </w:rPr>
        <w:instrText>ADDIN CSL_CITATION {"citationItems":[{"id":"ITEM-1","itemData":{"DOI":"10.26740/jp2kgaud.v3n1.19-34","abstract":"Kompetensi profesional merupakan salah satu kompetensi yang harus dimiliki oleh guru PAUD. Salah satu fokus dari kompetensi profesional yaitu mengembangkan keprofesionalan secara berkelanjutan dengan melakukan tindakan reflektif dengan berlatih dan mengevaluasi kinerja sendiri terkait dengan hasil pembelajaran peserta didik. Tujuan penelitian ini adalah meningkatkan profesionalisme guru PAUD melalui pemberian pendampingan pelaksanaan PTK. Pendampingan dilakukan terhadap 25 guru PAUD di gugus Matahari di Kecamatan Colomadu Kabupaten Karanganyar selama bulan Juli-september 2021. Pendekatan peneltian menggunakan kualitatif dengan jenis penelitian adalah penelitian tindakan atau Action Research (AR). Penelitian tidakan menggunakan model Kemmis dan Taggrart, meliputi tahapan perencana, pelaksanaan, pengamatan, dan refleksi. Teknik pengumpulan data menggunakan observasi, wawancara, dan dokumentasi. Teknik uji validitas data menggunakan triangulasi sumber dan teknik. Teknik analisis data menggunakan model alir Milles dan Hubberman, yaitu: pengumpulan data, reduksi data, analisis data, dan kesimpulan data. Hasil penelitian menunjukkan bahwa para guru berpartisipasi aktif dan memiliki motivasi yang tinggi untuk mengembangkan kompetensi profesionalnya dengan melakukan PTK. Manfaat penelitian melalui pendampingan pelaksanaan PTK pada guru-guru ini di antaranya adalah membantu guru memperbaiki mutu pembelajaran dan meningkatkan kompetensi profesional guru. Kegiatan pelatihan PTK ini memberikan dampak yang signifikan terhadap peningkatan wawasan dan pengetahuan tentang pemahaman penelitian tindakan kelas, penentuan instrument penelitian, pengolahan, dan analisis data penelitian tindakan kelas. Hasil akhir dalam penelitian ini adalah proses pelatihan memberikan manfaat bagi guru, yaitu dapat meningkatkan pemahaman guru pada PTK, menumbuhkan motivasi dalam menyusun PTK dan melaksanakan PTK, serta bagi sekolah dapat meningkatkan kinerja sekolah melalui peningkatan profesionalisme guru.","author":[{"dropping-particle":"","family":"Hafidah","given":"Ruli","non-dropping-particle":"","parse-names":false,"suffix":""},{"dropping-particle":"","family":"Dewi","given":"Nurul Kusuma","non-dropping-particle":"","parse-names":false,"suffix":""},{"dropping-particle":"","family":"Syamsudin","given":"Muh. Munif","non-dropping-particle":"","parse-names":false,"suffix":""},{"dropping-particle":"","family":"Pudyaningtyas","given":"Adriani Rahma","non-dropping-particle":"","parse-names":false,"suffix":""},{"dropping-particle":"","family":"Nurjanah","given":"Novita Eka","non-dropping-particle":"","parse-names":false,"suffix":""},{"dropping-particle":"","family":"Sholeha","given":"Vera","non-dropping-particle":"","parse-names":false,"suffix":""}],"container-title":"JP2KG AUD (Jurnal Pendidikan, Pengasuhan, Kesehatan dan Gizi Anak Usia Dini)","id":"ITEM-1","issue":"1","issued":{"date-parts":[["2022"]]},"page":"19-34","title":"Meningkatkan Kompetensi Profesionalisme Guru Paud Melalui Pelatihan Penerapan Penelitian Tindakan Kelas (Ptk)","type":"article-journal","volume":"3"},"uris":["http://www.mendeley.com/documents/?uuid=a56e8d4f-db0b-4e0f-bd04-ddb9102d3c64","http://www.mendeley.com/documents/?uuid=a75fcdf2-f77d-40ea-8630-73c41c6b1735"]}],"mendeley":{"formattedCitation":"(Hafidah et al., 2022)","plainTextFormattedCitation":"(Hafidah et al., 2022)","previouslyFormattedCitation":"(Hafidah et al., 2022)"},"properties":{"noteIndex":0},"schema":"https://github.com/citation-style-language/schema/raw/master/csl-citation.json"}</w:instrText>
      </w:r>
      <w:r w:rsidR="003E3744" w:rsidRPr="00B95331">
        <w:rPr>
          <w:rFonts w:ascii="Palatino Linotype" w:hAnsi="Palatino Linotype"/>
          <w:color w:val="000000"/>
          <w:sz w:val="22"/>
          <w:szCs w:val="22"/>
        </w:rPr>
        <w:fldChar w:fldCharType="separate"/>
      </w:r>
      <w:r w:rsidR="003E3744" w:rsidRPr="00B95331">
        <w:rPr>
          <w:rFonts w:ascii="Palatino Linotype" w:hAnsi="Palatino Linotype"/>
          <w:noProof/>
          <w:color w:val="000000"/>
          <w:sz w:val="22"/>
          <w:szCs w:val="22"/>
        </w:rPr>
        <w:t>(Hafidah et al., 2022)</w:t>
      </w:r>
      <w:r w:rsidR="003E3744" w:rsidRPr="00B95331">
        <w:rPr>
          <w:rFonts w:ascii="Palatino Linotype" w:hAnsi="Palatino Linotype"/>
          <w:color w:val="000000"/>
          <w:sz w:val="22"/>
          <w:szCs w:val="22"/>
        </w:rPr>
        <w:fldChar w:fldCharType="end"/>
      </w:r>
      <w:r w:rsidR="003E3744" w:rsidRPr="00B95331">
        <w:rPr>
          <w:rFonts w:ascii="Palatino Linotype" w:hAnsi="Palatino Linotype"/>
          <w:color w:val="000000"/>
          <w:sz w:val="22"/>
          <w:szCs w:val="22"/>
        </w:rPr>
        <w:t xml:space="preserve">. </w:t>
      </w:r>
    </w:p>
    <w:p w14:paraId="212ABBEF" w14:textId="4F55F80A" w:rsidR="001A69DE" w:rsidRPr="00B95331" w:rsidRDefault="00B67BAD" w:rsidP="00A75316">
      <w:pPr>
        <w:spacing w:line="360" w:lineRule="auto"/>
        <w:jc w:val="center"/>
        <w:rPr>
          <w:rFonts w:ascii="Palatino Linotype" w:hAnsi="Palatino Linotype" w:cs="Arial"/>
          <w:b/>
          <w:sz w:val="22"/>
          <w:szCs w:val="22"/>
        </w:rPr>
      </w:pPr>
      <w:r w:rsidRPr="00B95331">
        <w:rPr>
          <w:rFonts w:ascii="Palatino Linotype" w:hAnsi="Palatino Linotype" w:cs="Arial"/>
          <w:b/>
          <w:sz w:val="22"/>
          <w:szCs w:val="22"/>
        </w:rPr>
        <w:lastRenderedPageBreak/>
        <w:t>Result and Discussions</w:t>
      </w:r>
    </w:p>
    <w:p w14:paraId="5114EA69" w14:textId="44638822" w:rsidR="005F469B" w:rsidRPr="00B95331" w:rsidRDefault="005F469B" w:rsidP="00B95331">
      <w:pPr>
        <w:spacing w:line="360" w:lineRule="auto"/>
        <w:rPr>
          <w:rFonts w:ascii="Palatino Linotype" w:hAnsi="Palatino Linotype" w:cs="Arial"/>
          <w:b/>
          <w:sz w:val="22"/>
          <w:szCs w:val="22"/>
        </w:rPr>
      </w:pPr>
      <w:r w:rsidRPr="00B95331">
        <w:rPr>
          <w:rFonts w:ascii="Palatino Linotype" w:hAnsi="Palatino Linotype" w:cs="Arial"/>
          <w:b/>
          <w:sz w:val="22"/>
          <w:szCs w:val="22"/>
        </w:rPr>
        <w:t>Pra siklus</w:t>
      </w:r>
    </w:p>
    <w:p w14:paraId="396A5074" w14:textId="5A83B378" w:rsidR="005F469B" w:rsidRPr="00B95331" w:rsidRDefault="005F469B" w:rsidP="00B95331">
      <w:pPr>
        <w:spacing w:line="360" w:lineRule="auto"/>
        <w:rPr>
          <w:rFonts w:ascii="Palatino Linotype" w:hAnsi="Palatino Linotype" w:cs="Arial"/>
          <w:sz w:val="22"/>
          <w:szCs w:val="22"/>
        </w:rPr>
      </w:pPr>
      <w:r w:rsidRPr="00B95331">
        <w:rPr>
          <w:rFonts w:ascii="Palatino Linotype" w:hAnsi="Palatino Linotype" w:cs="Arial"/>
          <w:sz w:val="22"/>
          <w:szCs w:val="22"/>
        </w:rPr>
        <w:tab/>
        <w:t xml:space="preserve">Aktivitas pra </w:t>
      </w:r>
      <w:r w:rsidR="00D858B9" w:rsidRPr="00B95331">
        <w:rPr>
          <w:rFonts w:ascii="Palatino Linotype" w:hAnsi="Palatino Linotype" w:cs="Arial"/>
          <w:sz w:val="22"/>
          <w:szCs w:val="22"/>
        </w:rPr>
        <w:t>s</w:t>
      </w:r>
      <w:r w:rsidRPr="00B95331">
        <w:rPr>
          <w:rFonts w:ascii="Palatino Linotype" w:hAnsi="Palatino Linotype" w:cs="Arial"/>
          <w:sz w:val="22"/>
          <w:szCs w:val="22"/>
        </w:rPr>
        <w:t xml:space="preserve">iklus adalah langkah awal yang efektif dalam membantu anak meningkatkan kreativitas anak. Berdasarkan </w:t>
      </w:r>
      <w:r w:rsidR="004C0ED8" w:rsidRPr="00B95331">
        <w:rPr>
          <w:rFonts w:ascii="Palatino Linotype" w:hAnsi="Palatino Linotype" w:cs="Arial"/>
          <w:sz w:val="22"/>
          <w:szCs w:val="22"/>
        </w:rPr>
        <w:t xml:space="preserve">pernyataan guru kelas yang mengajar di RA Islamiyyah Gunung Melayu bahwa tingkat capaian kreativitas anak hanya sebesar 25,5% termasuk kedalam kategori belum berkembang. Oleh karena itu, peneliti memperkenalkan media </w:t>
      </w:r>
      <w:r w:rsidR="004C0ED8" w:rsidRPr="00B95331">
        <w:rPr>
          <w:rFonts w:ascii="Palatino Linotype" w:hAnsi="Palatino Linotype" w:cs="Arial"/>
          <w:i/>
          <w:sz w:val="22"/>
          <w:szCs w:val="22"/>
        </w:rPr>
        <w:t>pop up book</w:t>
      </w:r>
      <w:r w:rsidR="004C0ED8" w:rsidRPr="00B95331">
        <w:rPr>
          <w:rFonts w:ascii="Palatino Linotype" w:hAnsi="Palatino Linotype" w:cs="Arial"/>
          <w:sz w:val="22"/>
          <w:szCs w:val="22"/>
        </w:rPr>
        <w:t xml:space="preserve"> kepada anak untuk membantu meningkatkan kreativitas anak sebelum melakukan tindakan selanjutnya.</w:t>
      </w:r>
    </w:p>
    <w:p w14:paraId="4A8109DC" w14:textId="3C650FBC" w:rsidR="004C0ED8" w:rsidRPr="00B95331" w:rsidRDefault="004C0ED8" w:rsidP="00B95331">
      <w:pPr>
        <w:spacing w:line="360" w:lineRule="auto"/>
        <w:rPr>
          <w:rFonts w:ascii="Palatino Linotype" w:hAnsi="Palatino Linotype" w:cs="Arial"/>
          <w:b/>
          <w:i/>
          <w:sz w:val="22"/>
          <w:szCs w:val="22"/>
        </w:rPr>
      </w:pPr>
      <w:r w:rsidRPr="00B95331">
        <w:rPr>
          <w:rFonts w:ascii="Palatino Linotype" w:hAnsi="Palatino Linotype" w:cs="Arial"/>
          <w:b/>
          <w:i/>
          <w:sz w:val="22"/>
          <w:szCs w:val="22"/>
        </w:rPr>
        <w:t>Tindakan siklus 1</w:t>
      </w:r>
    </w:p>
    <w:p w14:paraId="54083425" w14:textId="22BFD656" w:rsidR="007623EF" w:rsidRPr="00B95331" w:rsidRDefault="004C0ED8" w:rsidP="00B95331">
      <w:pPr>
        <w:spacing w:line="360" w:lineRule="auto"/>
        <w:rPr>
          <w:rFonts w:ascii="Palatino Linotype" w:hAnsi="Palatino Linotype" w:cs="Arial"/>
          <w:sz w:val="22"/>
          <w:szCs w:val="22"/>
        </w:rPr>
      </w:pPr>
      <w:r w:rsidRPr="00B95331">
        <w:rPr>
          <w:rFonts w:ascii="Palatino Linotype" w:hAnsi="Palatino Linotype" w:cs="Arial"/>
          <w:sz w:val="22"/>
          <w:szCs w:val="22"/>
        </w:rPr>
        <w:tab/>
        <w:t xml:space="preserve">Pada tahap siklus 1 </w:t>
      </w:r>
      <w:r w:rsidR="00B50550" w:rsidRPr="00B95331">
        <w:rPr>
          <w:rFonts w:ascii="Palatino Linotype" w:hAnsi="Palatino Linotype" w:cs="Arial"/>
          <w:sz w:val="22"/>
          <w:szCs w:val="22"/>
        </w:rPr>
        <w:t>peneliti akan melakukan selama 2</w:t>
      </w:r>
      <w:r w:rsidRPr="00B95331">
        <w:rPr>
          <w:rFonts w:ascii="Palatino Linotype" w:hAnsi="Palatino Linotype" w:cs="Arial"/>
          <w:sz w:val="22"/>
          <w:szCs w:val="22"/>
        </w:rPr>
        <w:t xml:space="preserve"> pertemuan dengan membuat media </w:t>
      </w:r>
      <w:r w:rsidRPr="00B95331">
        <w:rPr>
          <w:rFonts w:ascii="Palatino Linotype" w:hAnsi="Palatino Linotype" w:cs="Arial"/>
          <w:i/>
          <w:sz w:val="22"/>
          <w:szCs w:val="22"/>
        </w:rPr>
        <w:t xml:space="preserve">pop up book </w:t>
      </w:r>
      <w:r w:rsidR="00B50550" w:rsidRPr="00B95331">
        <w:rPr>
          <w:rFonts w:ascii="Palatino Linotype" w:hAnsi="Palatino Linotype" w:cs="Arial"/>
          <w:sz w:val="22"/>
          <w:szCs w:val="22"/>
        </w:rPr>
        <w:t xml:space="preserve">secara individual. Pertemuan pertama peneliti mengajak anak  melihat bagaimana proses pembuatan media </w:t>
      </w:r>
      <w:r w:rsidR="00B50550" w:rsidRPr="00B95331">
        <w:rPr>
          <w:rFonts w:ascii="Palatino Linotype" w:hAnsi="Palatino Linotype" w:cs="Arial"/>
          <w:i/>
          <w:sz w:val="22"/>
          <w:szCs w:val="22"/>
        </w:rPr>
        <w:t>pop up book.</w:t>
      </w:r>
      <w:r w:rsidR="00B50550" w:rsidRPr="00B95331">
        <w:rPr>
          <w:rFonts w:ascii="Palatino Linotype" w:hAnsi="Palatino Linotype" w:cs="Arial"/>
          <w:sz w:val="22"/>
          <w:szCs w:val="22"/>
        </w:rPr>
        <w:t xml:space="preserve"> Kemudian ketika anak sudah mengerti dan memahaminya peneliti memberikan penjelasan kepada anak-anak yang belum mengerti.</w:t>
      </w:r>
      <w:r w:rsidR="00B95331" w:rsidRPr="00B95331">
        <w:rPr>
          <w:rFonts w:ascii="Palatino Linotype" w:hAnsi="Palatino Linotype" w:cs="Arial"/>
          <w:sz w:val="22"/>
          <w:szCs w:val="22"/>
        </w:rPr>
        <w:t xml:space="preserve"> </w:t>
      </w:r>
      <w:r w:rsidR="00B50550" w:rsidRPr="00B95331">
        <w:rPr>
          <w:rFonts w:ascii="Palatino Linotype" w:hAnsi="Palatino Linotype" w:cs="Arial"/>
          <w:sz w:val="22"/>
          <w:szCs w:val="22"/>
        </w:rPr>
        <w:t>Dalam kegiatan ini terdapat anak ang sudah bisa memahami tanpa di jelaskan oleh gurunya, da nada juga yang belum bisa memahami sehingga memerlukan bantuan pada gurunya.Hasil dari kegiatan ini menunjukkan bahwa terdapat 8 anak berada</w:t>
      </w:r>
      <w:r w:rsidR="0026651A" w:rsidRPr="00B95331">
        <w:rPr>
          <w:rFonts w:ascii="Palatino Linotype" w:hAnsi="Palatino Linotype" w:cs="Arial"/>
          <w:sz w:val="22"/>
          <w:szCs w:val="22"/>
        </w:rPr>
        <w:t xml:space="preserve"> di kategori </w:t>
      </w:r>
      <w:r w:rsidR="008B64D0" w:rsidRPr="00B95331">
        <w:rPr>
          <w:rFonts w:ascii="Palatino Linotype" w:hAnsi="Palatino Linotype" w:cs="Arial"/>
          <w:sz w:val="22"/>
          <w:szCs w:val="22"/>
        </w:rPr>
        <w:t xml:space="preserve">berkembang sesuai harapan, 8 anak dikategorikan mulai berkembang serta 7 anak dikategorikan belum berkembang dikarenakan belum bisa membuat media </w:t>
      </w:r>
      <w:r w:rsidR="008B64D0" w:rsidRPr="00B95331">
        <w:rPr>
          <w:rFonts w:ascii="Palatino Linotype" w:hAnsi="Palatino Linotype" w:cs="Arial"/>
          <w:i/>
          <w:sz w:val="22"/>
          <w:szCs w:val="22"/>
        </w:rPr>
        <w:t xml:space="preserve">pop up book </w:t>
      </w:r>
      <w:r w:rsidR="008B64D0" w:rsidRPr="00B95331">
        <w:rPr>
          <w:rFonts w:ascii="Palatino Linotype" w:hAnsi="Palatino Linotype" w:cs="Arial"/>
          <w:sz w:val="22"/>
          <w:szCs w:val="22"/>
        </w:rPr>
        <w:t>dan harus dibantu guru dan temannya.</w:t>
      </w:r>
    </w:p>
    <w:p w14:paraId="329561FA" w14:textId="221E61F3" w:rsidR="008F6E6A" w:rsidRPr="00B95331" w:rsidRDefault="008F6E6A" w:rsidP="00A75316">
      <w:pPr>
        <w:spacing w:line="360" w:lineRule="auto"/>
        <w:ind w:firstLine="424"/>
        <w:rPr>
          <w:rFonts w:ascii="Palatino Linotype" w:hAnsi="Palatino Linotype"/>
          <w:sz w:val="22"/>
          <w:szCs w:val="22"/>
        </w:rPr>
      </w:pPr>
      <w:r w:rsidRPr="00B95331">
        <w:rPr>
          <w:rFonts w:ascii="Palatino Linotype" w:hAnsi="Palatino Linotype"/>
          <w:sz w:val="22"/>
          <w:szCs w:val="22"/>
        </w:rPr>
        <w:t>Berdasarkan kegiatan siklus 1 yang sudah dikerjakan pada anak usia 5-6 tahun terlihat bahwasanya beberapa anak yang masih bingung</w:t>
      </w:r>
      <w:r w:rsidR="00774A32" w:rsidRPr="00B95331">
        <w:rPr>
          <w:rFonts w:ascii="Palatino Linotype" w:hAnsi="Palatino Linotype"/>
          <w:sz w:val="22"/>
          <w:szCs w:val="22"/>
        </w:rPr>
        <w:t xml:space="preserve"> </w:t>
      </w:r>
      <w:r w:rsidRPr="00B95331">
        <w:rPr>
          <w:rFonts w:ascii="Palatino Linotype" w:hAnsi="Palatino Linotype"/>
          <w:sz w:val="22"/>
          <w:szCs w:val="22"/>
        </w:rPr>
        <w:t xml:space="preserve">dan perlu bantuan guru, </w:t>
      </w:r>
      <w:r w:rsidRPr="00B95331">
        <w:rPr>
          <w:rFonts w:ascii="Palatino Linotype" w:hAnsi="Palatino Linotype"/>
          <w:sz w:val="22"/>
          <w:szCs w:val="22"/>
        </w:rPr>
        <w:lastRenderedPageBreak/>
        <w:t>tetapi ada juga</w:t>
      </w:r>
      <w:r w:rsidR="00774A32" w:rsidRPr="00B95331">
        <w:rPr>
          <w:rFonts w:ascii="Palatino Linotype" w:hAnsi="Palatino Linotype"/>
          <w:sz w:val="22"/>
          <w:szCs w:val="22"/>
        </w:rPr>
        <w:t xml:space="preserve"> </w:t>
      </w:r>
      <w:r w:rsidRPr="00B95331">
        <w:rPr>
          <w:rFonts w:ascii="Palatino Linotype" w:hAnsi="Palatino Linotype"/>
          <w:sz w:val="22"/>
          <w:szCs w:val="22"/>
        </w:rPr>
        <w:t xml:space="preserve">anak yang sudah cepat tanggap tanpa bantuan guru. Dengan analisis data persentase </w:t>
      </w:r>
      <w:r w:rsidR="0095213A" w:rsidRPr="00B95331">
        <w:rPr>
          <w:rFonts w:ascii="Palatino Linotype" w:hAnsi="Palatino Linotype"/>
          <w:sz w:val="22"/>
          <w:szCs w:val="22"/>
        </w:rPr>
        <w:t>pada gambar 2, meununjukkan  bahwa nilai capaian anak pada RA Islamiyyah Gunung Melayu di siklus 1 masih ada tujuh anak yang berada dibawah nilai &gt; 50. Jumlah nilai rata-rata kreativitas seni pada anak di siklus 1 memperoleh 75% berada dikategori berkembang sesuai harapan. Melihat hasil dari siklus 1 belum sepenuhnya meningkat maka akan dilakukan tahap refleksi untuk melakukan tindakan siklus 2.</w:t>
      </w:r>
    </w:p>
    <w:p w14:paraId="4289EB2C" w14:textId="77777777" w:rsidR="00BE7949" w:rsidRDefault="00BE7949" w:rsidP="00B95331">
      <w:pPr>
        <w:spacing w:line="360" w:lineRule="auto"/>
        <w:rPr>
          <w:rFonts w:ascii="Palatino Linotype" w:hAnsi="Palatino Linotype"/>
          <w:b/>
          <w:i/>
          <w:sz w:val="22"/>
          <w:szCs w:val="22"/>
        </w:rPr>
      </w:pPr>
    </w:p>
    <w:p w14:paraId="0EC615D8" w14:textId="04DD8D7F" w:rsidR="0095213A" w:rsidRPr="00B95331" w:rsidRDefault="00DD5C5F" w:rsidP="00B95331">
      <w:pPr>
        <w:spacing w:line="360" w:lineRule="auto"/>
        <w:rPr>
          <w:rFonts w:ascii="Palatino Linotype" w:hAnsi="Palatino Linotype"/>
          <w:b/>
          <w:i/>
          <w:sz w:val="22"/>
          <w:szCs w:val="22"/>
        </w:rPr>
      </w:pPr>
      <w:r w:rsidRPr="00B95331">
        <w:rPr>
          <w:rFonts w:ascii="Palatino Linotype" w:hAnsi="Palatino Linotype"/>
          <w:b/>
          <w:i/>
          <w:sz w:val="22"/>
          <w:szCs w:val="22"/>
        </w:rPr>
        <w:t>Tindakan Siklus 2</w:t>
      </w:r>
    </w:p>
    <w:p w14:paraId="51923B0F" w14:textId="56A2A049" w:rsidR="00DD5C5F" w:rsidRPr="00B95331" w:rsidRDefault="00DD5C5F" w:rsidP="00B95331">
      <w:pPr>
        <w:spacing w:line="360" w:lineRule="auto"/>
        <w:ind w:firstLine="424"/>
        <w:rPr>
          <w:rFonts w:ascii="Palatino Linotype" w:hAnsi="Palatino Linotype"/>
          <w:sz w:val="22"/>
          <w:szCs w:val="22"/>
        </w:rPr>
      </w:pPr>
      <w:r w:rsidRPr="00B95331">
        <w:rPr>
          <w:rFonts w:ascii="Palatino Linotype" w:hAnsi="Palatino Linotype"/>
          <w:sz w:val="22"/>
          <w:szCs w:val="22"/>
        </w:rPr>
        <w:t>Setelah peneliti melakukan refleksi dari hasil siklus 1maka akan dilanjutkan tindakan siklus 2</w:t>
      </w:r>
      <w:r w:rsidR="00B95331" w:rsidRPr="00B95331">
        <w:rPr>
          <w:rFonts w:ascii="Palatino Linotype" w:hAnsi="Palatino Linotype"/>
          <w:sz w:val="22"/>
          <w:szCs w:val="22"/>
        </w:rPr>
        <w:t xml:space="preserve"> </w:t>
      </w:r>
      <w:r w:rsidRPr="00B95331">
        <w:rPr>
          <w:rFonts w:ascii="Palatino Linotype" w:hAnsi="Palatino Linotype"/>
          <w:sz w:val="22"/>
          <w:szCs w:val="22"/>
        </w:rPr>
        <w:t xml:space="preserve">dengan media yang sama yaitu </w:t>
      </w:r>
      <w:r w:rsidRPr="00B95331">
        <w:rPr>
          <w:rFonts w:ascii="Palatino Linotype" w:hAnsi="Palatino Linotype"/>
          <w:i/>
          <w:sz w:val="22"/>
          <w:szCs w:val="22"/>
        </w:rPr>
        <w:t xml:space="preserve">pop up book </w:t>
      </w:r>
      <w:r w:rsidRPr="00B95331">
        <w:rPr>
          <w:rFonts w:ascii="Palatino Linotype" w:hAnsi="Palatino Linotype"/>
          <w:sz w:val="22"/>
          <w:szCs w:val="22"/>
        </w:rPr>
        <w:t xml:space="preserve">hanya saja cara pembuatannya yang berbeda , dimana anak akan membuat media </w:t>
      </w:r>
      <w:r w:rsidRPr="00B95331">
        <w:rPr>
          <w:rFonts w:ascii="Palatino Linotype" w:hAnsi="Palatino Linotype"/>
          <w:i/>
          <w:sz w:val="22"/>
          <w:szCs w:val="22"/>
        </w:rPr>
        <w:t>pop up book</w:t>
      </w:r>
      <w:r w:rsidRPr="00B95331">
        <w:rPr>
          <w:rFonts w:ascii="Palatino Linotype" w:hAnsi="Palatino Linotype"/>
          <w:sz w:val="22"/>
          <w:szCs w:val="22"/>
        </w:rPr>
        <w:t xml:space="preserve"> secara berkelompok dengan teman- temannya. Pengamatan pada siklus 2 menunjukkan bahwa kreativitas seni anak sudah sepenuhnya mengalami peningkatan.</w:t>
      </w:r>
    </w:p>
    <w:p w14:paraId="700B41AD" w14:textId="393866EC" w:rsidR="00D134A4" w:rsidRPr="00B95331" w:rsidRDefault="00DD5C5F" w:rsidP="00BE7949">
      <w:pPr>
        <w:spacing w:line="360" w:lineRule="auto"/>
        <w:ind w:firstLine="424"/>
        <w:rPr>
          <w:rFonts w:ascii="Palatino Linotype" w:hAnsi="Palatino Linotype"/>
          <w:sz w:val="22"/>
          <w:szCs w:val="22"/>
        </w:rPr>
      </w:pPr>
      <w:r w:rsidRPr="00B95331">
        <w:rPr>
          <w:rFonts w:ascii="Palatino Linotype" w:hAnsi="Palatino Linotype"/>
          <w:sz w:val="22"/>
          <w:szCs w:val="22"/>
        </w:rPr>
        <w:t xml:space="preserve">Pada pertemuan pertama anak diajak untuk melihat bagaimana cara membuat media pop up book ini lagi untuk mengasah daya ingat anak agar tidak lupa cara pembuatannya. Pertemuan kedua baru anak , peneliti berikan alat dan bahannya dan saya jelasnkan secara ulang supanya anak paham cara membuat media ini </w:t>
      </w:r>
      <w:r w:rsidRPr="00B95331">
        <w:rPr>
          <w:rFonts w:ascii="Palatino Linotype" w:hAnsi="Palatino Linotype"/>
          <w:i/>
          <w:sz w:val="22"/>
          <w:szCs w:val="22"/>
        </w:rPr>
        <w:t>pop up book</w:t>
      </w:r>
      <w:r w:rsidRPr="00B95331">
        <w:rPr>
          <w:rFonts w:ascii="Palatino Linotype" w:hAnsi="Palatino Linotype"/>
          <w:sz w:val="22"/>
          <w:szCs w:val="22"/>
        </w:rPr>
        <w:t xml:space="preserve"> ini.</w:t>
      </w:r>
      <w:r w:rsidR="00BE7949">
        <w:rPr>
          <w:rFonts w:ascii="Palatino Linotype" w:hAnsi="Palatino Linotype"/>
          <w:sz w:val="22"/>
          <w:szCs w:val="22"/>
        </w:rPr>
        <w:t xml:space="preserve"> </w:t>
      </w:r>
      <w:r w:rsidR="00D134A4" w:rsidRPr="00B95331">
        <w:rPr>
          <w:rFonts w:ascii="Palatino Linotype" w:hAnsi="Palatino Linotype"/>
          <w:sz w:val="22"/>
          <w:szCs w:val="22"/>
        </w:rPr>
        <w:t xml:space="preserve">Berdasarkan kegitaan </w:t>
      </w:r>
      <w:r w:rsidR="008B67A3" w:rsidRPr="00B95331">
        <w:rPr>
          <w:rFonts w:ascii="Palatino Linotype" w:hAnsi="Palatino Linotype"/>
          <w:sz w:val="22"/>
          <w:szCs w:val="22"/>
        </w:rPr>
        <w:t>siklus 2</w:t>
      </w:r>
      <w:r w:rsidR="004D4E65" w:rsidRPr="00B95331">
        <w:rPr>
          <w:rFonts w:ascii="Palatino Linotype" w:hAnsi="Palatino Linotype"/>
          <w:sz w:val="22"/>
          <w:szCs w:val="22"/>
        </w:rPr>
        <w:t xml:space="preserve"> </w:t>
      </w:r>
      <w:r w:rsidR="008B67A3" w:rsidRPr="00B95331">
        <w:rPr>
          <w:rFonts w:ascii="Palatino Linotype" w:hAnsi="Palatino Linotype"/>
          <w:sz w:val="22"/>
          <w:szCs w:val="22"/>
        </w:rPr>
        <w:t>yang sudah dikerjakan pada anak usia 5-6</w:t>
      </w:r>
      <w:r w:rsidR="003514D6" w:rsidRPr="00B95331">
        <w:rPr>
          <w:rFonts w:ascii="Palatino Linotype" w:hAnsi="Palatino Linotype"/>
          <w:sz w:val="22"/>
          <w:szCs w:val="22"/>
        </w:rPr>
        <w:t xml:space="preserve"> tahun terlihat bahwasanya hampi</w:t>
      </w:r>
      <w:r w:rsidR="008B67A3" w:rsidRPr="00B95331">
        <w:rPr>
          <w:rFonts w:ascii="Palatino Linotype" w:hAnsi="Palatino Linotype"/>
          <w:sz w:val="22"/>
          <w:szCs w:val="22"/>
        </w:rPr>
        <w:t>r semua anak sudah mulai meningkat kreativitas seninya. Karena pada s</w:t>
      </w:r>
      <w:r w:rsidR="00406565" w:rsidRPr="00B95331">
        <w:rPr>
          <w:rFonts w:ascii="Palatino Linotype" w:hAnsi="Palatino Linotype"/>
          <w:sz w:val="22"/>
          <w:szCs w:val="22"/>
        </w:rPr>
        <w:t>aat berkelompok anak lebih aktif</w:t>
      </w:r>
      <w:r w:rsidR="008B67A3" w:rsidRPr="00B95331">
        <w:rPr>
          <w:rFonts w:ascii="Palatino Linotype" w:hAnsi="Palatino Linotype"/>
          <w:sz w:val="22"/>
          <w:szCs w:val="22"/>
        </w:rPr>
        <w:t xml:space="preserve"> bahkan lebih berkreasi satu sam</w:t>
      </w:r>
      <w:r w:rsidR="00406565" w:rsidRPr="00B95331">
        <w:rPr>
          <w:rFonts w:ascii="Palatino Linotype" w:hAnsi="Palatino Linotype"/>
          <w:sz w:val="22"/>
          <w:szCs w:val="22"/>
        </w:rPr>
        <w:t>a</w:t>
      </w:r>
      <w:r w:rsidR="008B67A3" w:rsidRPr="00B95331">
        <w:rPr>
          <w:rFonts w:ascii="Palatino Linotype" w:hAnsi="Palatino Linotype"/>
          <w:sz w:val="22"/>
          <w:szCs w:val="22"/>
        </w:rPr>
        <w:t xml:space="preserve"> lain salin</w:t>
      </w:r>
      <w:r w:rsidR="00406565" w:rsidRPr="00B95331">
        <w:rPr>
          <w:rFonts w:ascii="Palatino Linotype" w:hAnsi="Palatino Linotype"/>
          <w:sz w:val="22"/>
          <w:szCs w:val="22"/>
        </w:rPr>
        <w:t>g</w:t>
      </w:r>
      <w:r w:rsidR="008B67A3" w:rsidRPr="00B95331">
        <w:rPr>
          <w:rFonts w:ascii="Palatino Linotype" w:hAnsi="Palatino Linotype"/>
          <w:sz w:val="22"/>
          <w:szCs w:val="22"/>
        </w:rPr>
        <w:t xml:space="preserve"> membantu. Dengan keterangan diagram persentas gambar 3, maka </w:t>
      </w:r>
      <w:r w:rsidR="008B67A3" w:rsidRPr="00B95331">
        <w:rPr>
          <w:rFonts w:ascii="Palatino Linotype" w:hAnsi="Palatino Linotype"/>
          <w:sz w:val="22"/>
          <w:szCs w:val="22"/>
        </w:rPr>
        <w:lastRenderedPageBreak/>
        <w:t>dapat dilihat  capaian pada RA Islamiyyah Gunung Melayu  di suklus 2 sudah signifikan mengalami peningkatan  diatan &gt; 50%. Perolehan nilai rata- rata di siklus 2 ini memperoleh 93, 75% berada dikategorikan Berkembang Sangat Baik.</w:t>
      </w:r>
    </w:p>
    <w:p w14:paraId="35BDEA33" w14:textId="77777777" w:rsidR="005668D1" w:rsidRPr="00B95331" w:rsidRDefault="005668D1" w:rsidP="00B95331">
      <w:pPr>
        <w:spacing w:line="360" w:lineRule="auto"/>
        <w:ind w:firstLine="567"/>
        <w:rPr>
          <w:rFonts w:ascii="Palatino Linotype" w:hAnsi="Palatino Linotype"/>
          <w:sz w:val="22"/>
          <w:szCs w:val="22"/>
        </w:rPr>
      </w:pPr>
    </w:p>
    <w:p w14:paraId="2271405D" w14:textId="16133F04" w:rsidR="005668D1" w:rsidRPr="00B95331" w:rsidRDefault="00E12DFA" w:rsidP="00E12DFA">
      <w:pPr>
        <w:spacing w:line="360" w:lineRule="auto"/>
        <w:ind w:firstLine="567"/>
        <w:rPr>
          <w:rFonts w:ascii="Palatino Linotype" w:hAnsi="Palatino Linotype"/>
          <w:sz w:val="22"/>
          <w:szCs w:val="22"/>
        </w:rPr>
      </w:pPr>
      <w:r>
        <w:rPr>
          <w:noProof/>
        </w:rPr>
        <w:drawing>
          <wp:inline distT="0" distB="0" distL="0" distR="0" wp14:anchorId="7B6545F4" wp14:editId="29AB14F9">
            <wp:extent cx="4572000" cy="2743200"/>
            <wp:effectExtent l="0" t="0" r="0" b="0"/>
            <wp:docPr id="1" name="Chart 1">
              <a:extLst xmlns:a="http://schemas.openxmlformats.org/drawingml/2006/main">
                <a:ext uri="{FF2B5EF4-FFF2-40B4-BE49-F238E27FC236}">
                  <a16:creationId xmlns:a16="http://schemas.microsoft.com/office/drawing/2014/main" id="{EC3205CA-A56D-4353-9035-07298EDB13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CBA7C0" w14:textId="4B562D61" w:rsidR="00932A38" w:rsidRPr="00A75316" w:rsidRDefault="00071C77" w:rsidP="00B95331">
      <w:pPr>
        <w:spacing w:line="360" w:lineRule="auto"/>
        <w:ind w:firstLine="567"/>
        <w:rPr>
          <w:rFonts w:ascii="Palatino Linotype" w:hAnsi="Palatino Linotype"/>
          <w:b/>
          <w:bCs/>
          <w:sz w:val="22"/>
          <w:szCs w:val="22"/>
        </w:rPr>
      </w:pPr>
      <w:r w:rsidRPr="00A75316">
        <w:rPr>
          <w:rFonts w:ascii="Palatino Linotype" w:hAnsi="Palatino Linotype"/>
          <w:b/>
          <w:bCs/>
          <w:sz w:val="22"/>
          <w:szCs w:val="22"/>
        </w:rPr>
        <w:t>Tabel</w:t>
      </w:r>
      <w:r w:rsidR="00A75316" w:rsidRPr="00A75316">
        <w:rPr>
          <w:rFonts w:ascii="Palatino Linotype" w:hAnsi="Palatino Linotype"/>
          <w:b/>
          <w:bCs/>
          <w:sz w:val="22"/>
          <w:szCs w:val="22"/>
        </w:rPr>
        <w:t xml:space="preserve"> </w:t>
      </w:r>
      <w:r w:rsidR="00BE7949">
        <w:rPr>
          <w:rFonts w:ascii="Palatino Linotype" w:hAnsi="Palatino Linotype"/>
          <w:b/>
          <w:bCs/>
          <w:sz w:val="22"/>
          <w:szCs w:val="22"/>
        </w:rPr>
        <w:t>1</w:t>
      </w:r>
      <w:r w:rsidRPr="00A75316">
        <w:rPr>
          <w:rFonts w:ascii="Palatino Linotype" w:hAnsi="Palatino Linotype"/>
          <w:b/>
          <w:bCs/>
          <w:sz w:val="22"/>
          <w:szCs w:val="22"/>
        </w:rPr>
        <w:t>.</w:t>
      </w:r>
      <w:r w:rsidR="00A75316" w:rsidRPr="00A75316">
        <w:rPr>
          <w:rFonts w:ascii="Palatino Linotype" w:hAnsi="Palatino Linotype"/>
          <w:b/>
          <w:bCs/>
          <w:sz w:val="22"/>
          <w:szCs w:val="22"/>
        </w:rPr>
        <w:t xml:space="preserve"> </w:t>
      </w:r>
      <w:r w:rsidRPr="00A75316">
        <w:rPr>
          <w:rFonts w:ascii="Palatino Linotype" w:hAnsi="Palatino Linotype"/>
          <w:b/>
          <w:bCs/>
          <w:sz w:val="22"/>
          <w:szCs w:val="22"/>
        </w:rPr>
        <w:t xml:space="preserve">Perbandingan prasiklus, siklus 1dan siklus 2 dalam meningkatkan kreativitas seni pada anak usia 5-6 tahun melalui media </w:t>
      </w:r>
      <w:r w:rsidRPr="00A75316">
        <w:rPr>
          <w:rFonts w:ascii="Palatino Linotype" w:hAnsi="Palatino Linotype"/>
          <w:b/>
          <w:bCs/>
          <w:i/>
          <w:iCs/>
          <w:sz w:val="22"/>
          <w:szCs w:val="22"/>
        </w:rPr>
        <w:t>pop up book</w:t>
      </w:r>
      <w:r w:rsidRPr="00A75316">
        <w:rPr>
          <w:rFonts w:ascii="Palatino Linotype" w:hAnsi="Palatino Linotype"/>
          <w:b/>
          <w:bCs/>
          <w:sz w:val="22"/>
          <w:szCs w:val="22"/>
        </w:rPr>
        <w:t>.</w:t>
      </w:r>
    </w:p>
    <w:p w14:paraId="278C9733" w14:textId="77777777" w:rsidR="00B75AC3" w:rsidRPr="00B75AC3" w:rsidRDefault="00B75AC3" w:rsidP="00B75AC3">
      <w:pPr>
        <w:spacing w:line="360" w:lineRule="auto"/>
        <w:ind w:left="426" w:firstLine="567"/>
        <w:rPr>
          <w:rFonts w:ascii="Palatino Linotype" w:hAnsi="Palatino Linotype"/>
          <w:sz w:val="22"/>
          <w:szCs w:val="22"/>
        </w:rPr>
      </w:pPr>
      <w:r w:rsidRPr="00B75AC3">
        <w:rPr>
          <w:rFonts w:ascii="Palatino Linotype" w:hAnsi="Palatino Linotype"/>
          <w:sz w:val="22"/>
          <w:szCs w:val="22"/>
        </w:rPr>
        <w:t xml:space="preserve">Berdasarkan grafik perbandingan antara Prasiklus, Siklus 1, dan Siklus 2, terlihat adanya peningkatan yang signifikan dalam kreativitas seni anak usia 5–6 tahun setelah menggunakan media </w:t>
      </w:r>
      <w:r w:rsidRPr="00E12DFA">
        <w:rPr>
          <w:rFonts w:ascii="Palatino Linotype" w:hAnsi="Palatino Linotype"/>
          <w:i/>
          <w:iCs/>
          <w:sz w:val="22"/>
          <w:szCs w:val="22"/>
        </w:rPr>
        <w:t>pop-up book</w:t>
      </w:r>
      <w:r w:rsidRPr="00B75AC3">
        <w:rPr>
          <w:rFonts w:ascii="Palatino Linotype" w:hAnsi="Palatino Linotype"/>
          <w:sz w:val="22"/>
          <w:szCs w:val="22"/>
        </w:rPr>
        <w:t xml:space="preserve">. Pada tahap Prasiklus, sebagian besar anak memperoleh nilai di bawah 60%, yang menunjukkan bahwa kreativitas mereka masih rendah. Namun, setelah dilakukan pembelajaran pada Siklus 1 dengan menggunakan media pop-up book, terjadi peningkatan nilai rata-rata menjadi kisaran 70%–80%. Hal ini menunjukkan </w:t>
      </w:r>
      <w:r w:rsidRPr="00B75AC3">
        <w:rPr>
          <w:rFonts w:ascii="Palatino Linotype" w:hAnsi="Palatino Linotype"/>
          <w:sz w:val="22"/>
          <w:szCs w:val="22"/>
        </w:rPr>
        <w:lastRenderedPageBreak/>
        <w:t>bahwa media pop-up book mampu menarik minat anak dan mendorong mereka untuk lebih aktif serta kreatif dalam kegiatan seni.</w:t>
      </w:r>
    </w:p>
    <w:p w14:paraId="0066011D" w14:textId="542C0868" w:rsidR="00B75AC3" w:rsidRDefault="00B75AC3" w:rsidP="00B75AC3">
      <w:pPr>
        <w:spacing w:line="360" w:lineRule="auto"/>
        <w:ind w:left="426" w:firstLine="567"/>
        <w:rPr>
          <w:rFonts w:ascii="Palatino Linotype" w:hAnsi="Palatino Linotype"/>
          <w:sz w:val="22"/>
          <w:szCs w:val="22"/>
        </w:rPr>
      </w:pPr>
      <w:r w:rsidRPr="00B75AC3">
        <w:rPr>
          <w:rFonts w:ascii="Palatino Linotype" w:hAnsi="Palatino Linotype"/>
          <w:sz w:val="22"/>
          <w:szCs w:val="22"/>
        </w:rPr>
        <w:t>Selanjutnya, pada tahap Siklus 2, peningkatan nilai semakin jelas terlihat, di mana hampir semua anak memperoleh skor di atas 90%. Hasil ini menunjukkan bahwa penggunaan media pop-up book secara konsisten dan terarah dapat membantu anak lebih berekspresi dan menumbuhkan kreativitas seni mereka secara maksimal. Dengan kata lain, media pop-up book terbukti efektif dalam meningkatkan kreativitas seni anak usia dini karena bersifat menarik, interaktif, dan merangsang imajinasi</w:t>
      </w:r>
      <w:r>
        <w:rPr>
          <w:rFonts w:ascii="Palatino Linotype" w:hAnsi="Palatino Linotype"/>
          <w:sz w:val="22"/>
          <w:szCs w:val="22"/>
        </w:rPr>
        <w:t xml:space="preserve"> </w:t>
      </w:r>
      <w:r>
        <w:rPr>
          <w:rFonts w:ascii="Palatino Linotype" w:hAnsi="Palatino Linotype"/>
          <w:sz w:val="22"/>
          <w:szCs w:val="22"/>
        </w:rPr>
        <w:fldChar w:fldCharType="begin" w:fldLock="1"/>
      </w:r>
      <w:r>
        <w:rPr>
          <w:rFonts w:ascii="Palatino Linotype" w:hAnsi="Palatino Linotype"/>
          <w:sz w:val="22"/>
          <w:szCs w:val="22"/>
        </w:rPr>
        <w:instrText>ADDIN CSL_CITATION {"citationItems":[{"id":"ITEM-1","itemData":{"DOI":"10.33369/jip.9.1.48-59","ISSN":"2527-9270","abstract":"The minimal level of scientific knowledge is due to a lack of optimization of the learning process in Kindergarten. One index of the cause is that there is still little learning media for children. Developing media according to children's needs is a problem that must be solved, in order to develop children's abilities, especially  scientific literacy. The aim of this research is to develop multisensory-based Pop-Up book media for early childhood science abilities. This research uses Reach and Development research which uses the development of the Borg and Gall model with 9 learning steps, namely; 1) identifying objectives with evaluation, 2) conducting learning analysis, 3) analyzing students and the learning context, 4) writing core objectives, 5) developing evaluation instruments, 6) developing learning strategies, 7) selecting and developing teaching materials, 8) designing and conducting formative learning evaluations, and 9) revising learning. Data collection techniques in this research used documentation and questionnaires. Aiken's V validation is used as a data analysis technique. The results obtained by this research are 1) lesson plan design, 2) children's conditions in the field and the problems they face, 3) child development indicators, 4) child development indicators, 5) development competencies, 6) pop-up book media development design, 7 ) media development evaluation results with a percentage of 91.25% (valid) and material media validation of 90.77% in the appropriate category (valid). An FGD was also conducted with 6 kindergarten teachers in Pasaman Regency with the results of multisensory-based pop up book media on science skills for early childhood which were appropriate (valid) and could be used in the learning process. The results of measuring children's science abilities in 3 kindergartens in Pasaman Regency which were carried out in medium classes showed that the results of the trial assessment were 87.16%, which means that children's scientific literacy abilities are developing well.","author":[{"dropping-particle":"","family":"Putri","given":"Vebionita Megi","non-dropping-particle":"","parse-names":false,"suffix":""},{"dropping-particle":"","family":"Yaswinda","given":"","non-dropping-particle":"","parse-names":false,"suffix":""},{"dropping-particle":"","family":"Mahyuddin","given":"Nenny","non-dropping-particle":"","parse-names":false,"suffix":""}],"container-title":"Jurnal Ilmiah Potensia","id":"ITEM-1","issue":"1","issued":{"date-parts":[["2024"]]},"page":"48-59","title":"Development of Pop-Up Book Media Based on Multisensory for Scientific Literacy of Early Chidhood","type":"article-journal","volume":"9"},"uris":["http://www.mendeley.com/documents/?uuid=c5d06e04-7030-41c0-b6d4-51595ed1a56e"]}],"mendeley":{"formattedCitation":"(Putri et al., 2024)","plainTextFormattedCitation":"(Putri et al., 2024)","previouslyFormattedCitation":"(Putri et al., 2024)"},"properties":{"noteIndex":0},"schema":"https://github.com/citation-style-language/schema/raw/master/csl-citation.json"}</w:instrText>
      </w:r>
      <w:r>
        <w:rPr>
          <w:rFonts w:ascii="Palatino Linotype" w:hAnsi="Palatino Linotype"/>
          <w:sz w:val="22"/>
          <w:szCs w:val="22"/>
        </w:rPr>
        <w:fldChar w:fldCharType="separate"/>
      </w:r>
      <w:r w:rsidRPr="00B75AC3">
        <w:rPr>
          <w:rFonts w:ascii="Palatino Linotype" w:hAnsi="Palatino Linotype"/>
          <w:noProof/>
          <w:sz w:val="22"/>
          <w:szCs w:val="22"/>
        </w:rPr>
        <w:t>(Putri et al., 2024)</w:t>
      </w:r>
      <w:r>
        <w:rPr>
          <w:rFonts w:ascii="Palatino Linotype" w:hAnsi="Palatino Linotype"/>
          <w:sz w:val="22"/>
          <w:szCs w:val="22"/>
        </w:rPr>
        <w:fldChar w:fldCharType="end"/>
      </w:r>
      <w:r>
        <w:rPr>
          <w:rFonts w:ascii="Palatino Linotype" w:hAnsi="Palatino Linotype"/>
          <w:sz w:val="22"/>
          <w:szCs w:val="22"/>
        </w:rPr>
        <w:t>.</w:t>
      </w:r>
    </w:p>
    <w:p w14:paraId="39A2C918" w14:textId="797E6141" w:rsidR="001B416A" w:rsidRPr="00B95331" w:rsidRDefault="001B416A" w:rsidP="00B75AC3">
      <w:pPr>
        <w:spacing w:line="360" w:lineRule="auto"/>
        <w:ind w:left="426" w:firstLine="567"/>
        <w:rPr>
          <w:rFonts w:ascii="Palatino Linotype" w:hAnsi="Palatino Linotype"/>
          <w:sz w:val="22"/>
          <w:szCs w:val="22"/>
        </w:rPr>
      </w:pPr>
      <w:r w:rsidRPr="00B95331">
        <w:rPr>
          <w:rFonts w:ascii="Palatino Linotype" w:hAnsi="Palatino Linotype"/>
          <w:sz w:val="22"/>
          <w:szCs w:val="22"/>
        </w:rPr>
        <w:t xml:space="preserve">Penggunaan media pada suatu pembelajaran ialah salah satu alternative ketika mengatasi masalah belajar anak dikelas.Adanya bebrapa </w:t>
      </w:r>
      <w:r w:rsidR="00085294" w:rsidRPr="00B95331">
        <w:rPr>
          <w:rFonts w:ascii="Palatino Linotype" w:hAnsi="Palatino Linotype"/>
          <w:sz w:val="22"/>
          <w:szCs w:val="22"/>
        </w:rPr>
        <w:t xml:space="preserve"> peranan media yang bisa digunakan sebagai bahan ajar anak diantaranya: menjadikan anak lebih kreatif, menjadikan sumber interaksi antar pendidik serta peserta didik, merangsang ingatan anak, ,membentuk pribadi mandiri dengan pengalaman nyata( Sit, 2023).</w:t>
      </w:r>
    </w:p>
    <w:p w14:paraId="26B4B0CF" w14:textId="12463997" w:rsidR="004D4E65" w:rsidRPr="00B95331" w:rsidRDefault="004D4E65" w:rsidP="00B95331">
      <w:pPr>
        <w:spacing w:line="360" w:lineRule="auto"/>
        <w:ind w:firstLine="567"/>
        <w:rPr>
          <w:rFonts w:ascii="Palatino Linotype" w:hAnsi="Palatino Linotype"/>
          <w:sz w:val="22"/>
          <w:szCs w:val="22"/>
        </w:rPr>
      </w:pPr>
      <w:r w:rsidRPr="00B95331">
        <w:rPr>
          <w:rFonts w:ascii="Palatino Linotype" w:hAnsi="Palatino Linotype"/>
          <w:noProof/>
          <w:sz w:val="22"/>
          <w:szCs w:val="22"/>
          <w:lang w:val="id-ID" w:eastAsia="id-ID"/>
        </w:rPr>
        <w:drawing>
          <wp:inline distT="0" distB="0" distL="0" distR="0" wp14:anchorId="2B1C12C6" wp14:editId="4919C64C">
            <wp:extent cx="2519680" cy="1975326"/>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06 at 14.03.4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1503" cy="1976755"/>
                    </a:xfrm>
                    <a:prstGeom prst="rect">
                      <a:avLst/>
                    </a:prstGeom>
                  </pic:spPr>
                </pic:pic>
              </a:graphicData>
            </a:graphic>
          </wp:inline>
        </w:drawing>
      </w:r>
    </w:p>
    <w:p w14:paraId="7CD9290C" w14:textId="126B54AB" w:rsidR="004D4E65" w:rsidRPr="00B95331" w:rsidRDefault="004D4E65" w:rsidP="00B95331">
      <w:pPr>
        <w:spacing w:line="360" w:lineRule="auto"/>
        <w:ind w:firstLine="567"/>
        <w:rPr>
          <w:rFonts w:ascii="Palatino Linotype" w:hAnsi="Palatino Linotype"/>
          <w:sz w:val="22"/>
          <w:szCs w:val="22"/>
        </w:rPr>
      </w:pPr>
      <w:r w:rsidRPr="00B95331">
        <w:rPr>
          <w:rFonts w:ascii="Palatino Linotype" w:hAnsi="Palatino Linotype"/>
          <w:noProof/>
          <w:sz w:val="22"/>
          <w:szCs w:val="22"/>
          <w:lang w:val="id-ID" w:eastAsia="id-ID"/>
        </w:rPr>
        <w:lastRenderedPageBreak/>
        <w:drawing>
          <wp:inline distT="0" distB="0" distL="0" distR="0" wp14:anchorId="3A9BE65C" wp14:editId="05968A74">
            <wp:extent cx="2519680" cy="2128520"/>
            <wp:effectExtent l="0" t="0" r="0" b="5080"/>
            <wp:docPr id="663362885" name="Picture 66336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06 at 14.03.45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1624" cy="2130162"/>
                    </a:xfrm>
                    <a:prstGeom prst="rect">
                      <a:avLst/>
                    </a:prstGeom>
                  </pic:spPr>
                </pic:pic>
              </a:graphicData>
            </a:graphic>
          </wp:inline>
        </w:drawing>
      </w:r>
    </w:p>
    <w:p w14:paraId="7B4A3285" w14:textId="091C87B0" w:rsidR="004D4E65" w:rsidRPr="00B95331" w:rsidRDefault="004D4E65" w:rsidP="00B95331">
      <w:pPr>
        <w:spacing w:line="360" w:lineRule="auto"/>
        <w:ind w:firstLine="567"/>
        <w:rPr>
          <w:rFonts w:ascii="Palatino Linotype" w:hAnsi="Palatino Linotype"/>
          <w:i/>
          <w:sz w:val="22"/>
          <w:szCs w:val="22"/>
        </w:rPr>
      </w:pPr>
      <w:r w:rsidRPr="00B95331">
        <w:rPr>
          <w:rFonts w:ascii="Palatino Linotype" w:hAnsi="Palatino Linotype"/>
          <w:sz w:val="22"/>
          <w:szCs w:val="22"/>
        </w:rPr>
        <w:t xml:space="preserve">Gambar </w:t>
      </w:r>
      <w:r w:rsidR="00B75AC3">
        <w:rPr>
          <w:rFonts w:ascii="Palatino Linotype" w:hAnsi="Palatino Linotype"/>
          <w:sz w:val="22"/>
          <w:szCs w:val="22"/>
        </w:rPr>
        <w:t>1</w:t>
      </w:r>
      <w:r w:rsidRPr="00B95331">
        <w:rPr>
          <w:rFonts w:ascii="Palatino Linotype" w:hAnsi="Palatino Linotype"/>
          <w:sz w:val="22"/>
          <w:szCs w:val="22"/>
        </w:rPr>
        <w:t xml:space="preserve">. Tampilan media </w:t>
      </w:r>
      <w:r w:rsidRPr="00B95331">
        <w:rPr>
          <w:rFonts w:ascii="Palatino Linotype" w:hAnsi="Palatino Linotype"/>
          <w:i/>
          <w:sz w:val="22"/>
          <w:szCs w:val="22"/>
        </w:rPr>
        <w:t>pop up book</w:t>
      </w:r>
    </w:p>
    <w:p w14:paraId="075CDBDA" w14:textId="04BCD199" w:rsidR="001A69DE" w:rsidRDefault="008A4519" w:rsidP="00932A38">
      <w:pPr>
        <w:tabs>
          <w:tab w:val="num" w:pos="840"/>
        </w:tabs>
        <w:spacing w:line="360" w:lineRule="auto"/>
        <w:jc w:val="center"/>
        <w:rPr>
          <w:rFonts w:ascii="Palatino Linotype" w:hAnsi="Palatino Linotype" w:cs="Arial"/>
          <w:b/>
          <w:sz w:val="22"/>
          <w:szCs w:val="22"/>
        </w:rPr>
      </w:pPr>
      <w:r w:rsidRPr="00B95331">
        <w:rPr>
          <w:rFonts w:ascii="Palatino Linotype" w:hAnsi="Palatino Linotype" w:cs="Arial"/>
          <w:b/>
          <w:sz w:val="22"/>
          <w:szCs w:val="22"/>
        </w:rPr>
        <w:t>kesimpulan</w:t>
      </w:r>
    </w:p>
    <w:p w14:paraId="3763349E" w14:textId="4E83E6D5" w:rsidR="00F83591" w:rsidRPr="00932A38" w:rsidRDefault="00932A38" w:rsidP="00F83591">
      <w:pPr>
        <w:tabs>
          <w:tab w:val="num" w:pos="840"/>
        </w:tabs>
        <w:spacing w:line="360" w:lineRule="auto"/>
        <w:rPr>
          <w:rFonts w:ascii="Palatino Linotype" w:hAnsi="Palatino Linotype" w:cs="Arial"/>
          <w:bCs/>
          <w:sz w:val="22"/>
          <w:szCs w:val="22"/>
        </w:rPr>
      </w:pPr>
      <w:r>
        <w:rPr>
          <w:rFonts w:ascii="Palatino Linotype" w:hAnsi="Palatino Linotype" w:cs="Arial"/>
          <w:bCs/>
          <w:sz w:val="22"/>
          <w:szCs w:val="22"/>
        </w:rPr>
        <w:tab/>
      </w:r>
      <w:r w:rsidR="00F83591" w:rsidRPr="00932A38">
        <w:rPr>
          <w:rFonts w:ascii="Palatino Linotype" w:hAnsi="Palatino Linotype" w:cs="Arial"/>
          <w:bCs/>
          <w:sz w:val="22"/>
          <w:szCs w:val="22"/>
        </w:rPr>
        <w:t>Penelitian ini membuktikan bahwa penggunaan media pop up book secara efektif dapat meningkatkan kreativitas seni anak usia 5–6 tahun di RA Islamiyyah Gunung Melayu. Hal ini terlihat dari peningkatan persentase capaian kreativitas anak, yaitu dari 25,5% pada pra siklus, meningkat menjadi 75% pada siklus I, dan mencapai 93,75% pada siklus II. Anak-anak menjadi lebih aktif, kreatif, dan antusias dalam mengeksplorasi serta menciptakan karya seni melalui media visual yang interaktif dan menyenangkan.</w:t>
      </w:r>
    </w:p>
    <w:p w14:paraId="613819AF" w14:textId="77777777" w:rsidR="00932A38" w:rsidRDefault="00932A38" w:rsidP="00932A38">
      <w:pPr>
        <w:tabs>
          <w:tab w:val="num" w:pos="840"/>
        </w:tabs>
        <w:spacing w:line="360" w:lineRule="auto"/>
        <w:rPr>
          <w:rFonts w:ascii="Palatino Linotype" w:hAnsi="Palatino Linotype" w:cs="Arial"/>
          <w:bCs/>
          <w:sz w:val="22"/>
          <w:szCs w:val="22"/>
        </w:rPr>
      </w:pPr>
      <w:r>
        <w:rPr>
          <w:rFonts w:ascii="Palatino Linotype" w:hAnsi="Palatino Linotype" w:cs="Arial"/>
          <w:bCs/>
          <w:sz w:val="22"/>
          <w:szCs w:val="22"/>
        </w:rPr>
        <w:tab/>
      </w:r>
      <w:r w:rsidR="00F83591" w:rsidRPr="00932A38">
        <w:rPr>
          <w:rFonts w:ascii="Palatino Linotype" w:hAnsi="Palatino Linotype" w:cs="Arial"/>
          <w:bCs/>
          <w:sz w:val="22"/>
          <w:szCs w:val="22"/>
        </w:rPr>
        <w:t>Penggunaan pop up book tidak hanya mampu menarik perhatian anak, tetapi juga mendorong mereka untuk mencoba ide baru, melibatkan orang lain, dan menyelesaikan tantangan secara mandiri. Kegiatan ini memberikan ruang bagi anak untuk mengekspresikan imajinasi serta melatih berpikir divergen. Dengan demikian, pop up book menjadi media pembelajaran yang tepat untuk mengembangkan aspek estetika, imajinasi, dan ekspresi kreatif anak usia dini.</w:t>
      </w:r>
    </w:p>
    <w:p w14:paraId="5FAB3AA8" w14:textId="1821BC0E" w:rsidR="00B75AC3" w:rsidRPr="00932A38" w:rsidRDefault="00B67BAD" w:rsidP="00932A38">
      <w:pPr>
        <w:tabs>
          <w:tab w:val="num" w:pos="840"/>
        </w:tabs>
        <w:spacing w:line="360" w:lineRule="auto"/>
        <w:jc w:val="center"/>
        <w:rPr>
          <w:rFonts w:ascii="Palatino Linotype" w:hAnsi="Palatino Linotype" w:cs="Arial"/>
          <w:bCs/>
          <w:sz w:val="22"/>
          <w:szCs w:val="22"/>
        </w:rPr>
      </w:pPr>
      <w:r w:rsidRPr="00B95331">
        <w:rPr>
          <w:rFonts w:ascii="Palatino Linotype" w:hAnsi="Palatino Linotype" w:cs="Arial"/>
          <w:b/>
          <w:sz w:val="22"/>
          <w:szCs w:val="22"/>
          <w:lang w:val="id-ID"/>
        </w:rPr>
        <w:lastRenderedPageBreak/>
        <w:t>References</w:t>
      </w:r>
    </w:p>
    <w:p w14:paraId="04A6ED2D" w14:textId="5E82CFE2" w:rsidR="00B75AC3" w:rsidRPr="00B75AC3" w:rsidRDefault="00B75AC3" w:rsidP="00B75AC3">
      <w:pPr>
        <w:autoSpaceDE w:val="0"/>
        <w:autoSpaceDN w:val="0"/>
        <w:adjustRightInd w:val="0"/>
        <w:spacing w:line="360" w:lineRule="auto"/>
        <w:ind w:left="480" w:hanging="480"/>
        <w:rPr>
          <w:rFonts w:ascii="Palatino Linotype" w:hAnsi="Palatino Linotype"/>
          <w:noProof/>
          <w:sz w:val="22"/>
          <w:szCs w:val="24"/>
        </w:rPr>
      </w:pPr>
      <w:r>
        <w:rPr>
          <w:rFonts w:ascii="Palatino Linotype" w:hAnsi="Palatino Linotype" w:cs="Arial"/>
          <w:bCs/>
          <w:iCs/>
          <w:sz w:val="22"/>
          <w:szCs w:val="22"/>
          <w:lang w:val="id-ID"/>
        </w:rPr>
        <w:fldChar w:fldCharType="begin" w:fldLock="1"/>
      </w:r>
      <w:r>
        <w:rPr>
          <w:rFonts w:ascii="Palatino Linotype" w:hAnsi="Palatino Linotype" w:cs="Arial"/>
          <w:bCs/>
          <w:iCs/>
          <w:sz w:val="22"/>
          <w:szCs w:val="22"/>
          <w:lang w:val="id-ID"/>
        </w:rPr>
        <w:instrText xml:space="preserve">ADDIN Mendeley Bibliography CSL_BIBLIOGRAPHY </w:instrText>
      </w:r>
      <w:r>
        <w:rPr>
          <w:rFonts w:ascii="Palatino Linotype" w:hAnsi="Palatino Linotype" w:cs="Arial"/>
          <w:bCs/>
          <w:iCs/>
          <w:sz w:val="22"/>
          <w:szCs w:val="22"/>
          <w:lang w:val="id-ID"/>
        </w:rPr>
        <w:fldChar w:fldCharType="separate"/>
      </w:r>
      <w:r w:rsidRPr="00B75AC3">
        <w:rPr>
          <w:rFonts w:ascii="Palatino Linotype" w:hAnsi="Palatino Linotype"/>
          <w:noProof/>
          <w:sz w:val="22"/>
          <w:szCs w:val="24"/>
        </w:rPr>
        <w:t xml:space="preserve">Amirah, N. (2023). Meningkatkan Kemampuan Menyimak Pada Anak Usia Dini Melalui Kegiatan Digital Storytelling. </w:t>
      </w:r>
      <w:r w:rsidRPr="00B75AC3">
        <w:rPr>
          <w:rFonts w:ascii="Palatino Linotype" w:hAnsi="Palatino Linotype"/>
          <w:i/>
          <w:iCs/>
          <w:noProof/>
          <w:sz w:val="22"/>
          <w:szCs w:val="24"/>
        </w:rPr>
        <w:t>Jurnal Pemikiran Dan Pengembangan Pembelajaran</w:t>
      </w:r>
      <w:r w:rsidRPr="00B75AC3">
        <w:rPr>
          <w:rFonts w:ascii="Palatino Linotype" w:hAnsi="Palatino Linotype"/>
          <w:noProof/>
          <w:sz w:val="22"/>
          <w:szCs w:val="24"/>
        </w:rPr>
        <w:t xml:space="preserve">, </w:t>
      </w:r>
      <w:r w:rsidRPr="00B75AC3">
        <w:rPr>
          <w:rFonts w:ascii="Palatino Linotype" w:hAnsi="Palatino Linotype"/>
          <w:i/>
          <w:iCs/>
          <w:noProof/>
          <w:sz w:val="22"/>
          <w:szCs w:val="24"/>
        </w:rPr>
        <w:t>5</w:t>
      </w:r>
      <w:r w:rsidRPr="00B75AC3">
        <w:rPr>
          <w:rFonts w:ascii="Palatino Linotype" w:hAnsi="Palatino Linotype"/>
          <w:noProof/>
          <w:sz w:val="22"/>
          <w:szCs w:val="24"/>
        </w:rPr>
        <w:t>(2), 1348.</w:t>
      </w:r>
    </w:p>
    <w:p w14:paraId="12E579F8" w14:textId="77777777" w:rsidR="00B75AC3" w:rsidRPr="00B75AC3" w:rsidRDefault="00B75AC3" w:rsidP="00B75AC3">
      <w:pPr>
        <w:autoSpaceDE w:val="0"/>
        <w:autoSpaceDN w:val="0"/>
        <w:adjustRightInd w:val="0"/>
        <w:spacing w:line="360" w:lineRule="auto"/>
        <w:ind w:left="480" w:hanging="480"/>
        <w:rPr>
          <w:rFonts w:ascii="Palatino Linotype" w:hAnsi="Palatino Linotype"/>
          <w:noProof/>
          <w:sz w:val="22"/>
          <w:szCs w:val="24"/>
        </w:rPr>
      </w:pPr>
      <w:r w:rsidRPr="00B75AC3">
        <w:rPr>
          <w:rFonts w:ascii="Palatino Linotype" w:hAnsi="Palatino Linotype"/>
          <w:noProof/>
          <w:sz w:val="22"/>
          <w:szCs w:val="24"/>
        </w:rPr>
        <w:t xml:space="preserve">Danur, D. T., &amp; Mayar, F. (2020). Mengembangkan Potensi Kreativitas Seni Pada Anak Usia Dini Melalui Kegiatan Menyusun Daun. </w:t>
      </w:r>
      <w:r w:rsidRPr="00B75AC3">
        <w:rPr>
          <w:rFonts w:ascii="Palatino Linotype" w:hAnsi="Palatino Linotype"/>
          <w:i/>
          <w:iCs/>
          <w:noProof/>
          <w:sz w:val="22"/>
          <w:szCs w:val="24"/>
        </w:rPr>
        <w:t>Ensiklopedia of Journal</w:t>
      </w:r>
      <w:r w:rsidRPr="00B75AC3">
        <w:rPr>
          <w:rFonts w:ascii="Palatino Linotype" w:hAnsi="Palatino Linotype"/>
          <w:noProof/>
          <w:sz w:val="22"/>
          <w:szCs w:val="24"/>
        </w:rPr>
        <w:t xml:space="preserve">, </w:t>
      </w:r>
      <w:r w:rsidRPr="00B75AC3">
        <w:rPr>
          <w:rFonts w:ascii="Palatino Linotype" w:hAnsi="Palatino Linotype"/>
          <w:i/>
          <w:iCs/>
          <w:noProof/>
          <w:sz w:val="22"/>
          <w:szCs w:val="24"/>
        </w:rPr>
        <w:t>2</w:t>
      </w:r>
      <w:r w:rsidRPr="00B75AC3">
        <w:rPr>
          <w:rFonts w:ascii="Palatino Linotype" w:hAnsi="Palatino Linotype"/>
          <w:noProof/>
          <w:sz w:val="22"/>
          <w:szCs w:val="24"/>
        </w:rPr>
        <w:t>(2), 170–174.</w:t>
      </w:r>
    </w:p>
    <w:p w14:paraId="0884CF6D" w14:textId="77777777" w:rsidR="00B75AC3" w:rsidRPr="00B75AC3" w:rsidRDefault="00B75AC3" w:rsidP="00B75AC3">
      <w:pPr>
        <w:autoSpaceDE w:val="0"/>
        <w:autoSpaceDN w:val="0"/>
        <w:adjustRightInd w:val="0"/>
        <w:spacing w:line="360" w:lineRule="auto"/>
        <w:ind w:left="480" w:hanging="480"/>
        <w:rPr>
          <w:rFonts w:ascii="Palatino Linotype" w:hAnsi="Palatino Linotype"/>
          <w:noProof/>
          <w:sz w:val="22"/>
          <w:szCs w:val="24"/>
        </w:rPr>
      </w:pPr>
      <w:r w:rsidRPr="00B75AC3">
        <w:rPr>
          <w:rFonts w:ascii="Palatino Linotype" w:hAnsi="Palatino Linotype"/>
          <w:noProof/>
          <w:sz w:val="22"/>
          <w:szCs w:val="24"/>
        </w:rPr>
        <w:t xml:space="preserve">Eha, E., Dewi, R. S., &amp; Pribadi, R. A. (2024). Proses Pengembangan Kreativitas Peserta Didik Melalui Kegiatan Pembelajaran Berbasis Pendekatan Saintifik Di Sd Negeri Ciomas 2. </w:t>
      </w:r>
      <w:r w:rsidRPr="00B75AC3">
        <w:rPr>
          <w:rFonts w:ascii="Palatino Linotype" w:hAnsi="Palatino Linotype"/>
          <w:i/>
          <w:iCs/>
          <w:noProof/>
          <w:sz w:val="22"/>
          <w:szCs w:val="24"/>
        </w:rPr>
        <w:t>JURNAL PENDIDIKAN DASAR PERKHASA: Jurnal Penelitian Pendidikan Dasar</w:t>
      </w:r>
      <w:r w:rsidRPr="00B75AC3">
        <w:rPr>
          <w:rFonts w:ascii="Palatino Linotype" w:hAnsi="Palatino Linotype"/>
          <w:noProof/>
          <w:sz w:val="22"/>
          <w:szCs w:val="24"/>
        </w:rPr>
        <w:t xml:space="preserve">, </w:t>
      </w:r>
      <w:r w:rsidRPr="00B75AC3">
        <w:rPr>
          <w:rFonts w:ascii="Palatino Linotype" w:hAnsi="Palatino Linotype"/>
          <w:i/>
          <w:iCs/>
          <w:noProof/>
          <w:sz w:val="22"/>
          <w:szCs w:val="24"/>
        </w:rPr>
        <w:t>10</w:t>
      </w:r>
      <w:r w:rsidRPr="00B75AC3">
        <w:rPr>
          <w:rFonts w:ascii="Palatino Linotype" w:hAnsi="Palatino Linotype"/>
          <w:noProof/>
          <w:sz w:val="22"/>
          <w:szCs w:val="24"/>
        </w:rPr>
        <w:t>(1), 256–277. https://doi.org/10.31932/jpdp.v10i1.3156</w:t>
      </w:r>
    </w:p>
    <w:p w14:paraId="6A164224" w14:textId="77777777" w:rsidR="00B75AC3" w:rsidRPr="00B75AC3" w:rsidRDefault="00B75AC3" w:rsidP="00B75AC3">
      <w:pPr>
        <w:autoSpaceDE w:val="0"/>
        <w:autoSpaceDN w:val="0"/>
        <w:adjustRightInd w:val="0"/>
        <w:spacing w:line="360" w:lineRule="auto"/>
        <w:ind w:left="480" w:hanging="480"/>
        <w:rPr>
          <w:rFonts w:ascii="Palatino Linotype" w:hAnsi="Palatino Linotype"/>
          <w:noProof/>
          <w:sz w:val="22"/>
          <w:szCs w:val="24"/>
        </w:rPr>
      </w:pPr>
      <w:r w:rsidRPr="00B75AC3">
        <w:rPr>
          <w:rFonts w:ascii="Palatino Linotype" w:hAnsi="Palatino Linotype"/>
          <w:noProof/>
          <w:sz w:val="22"/>
          <w:szCs w:val="24"/>
        </w:rPr>
        <w:t xml:space="preserve">Febriani, S. A., Dwiyanti, L., &amp; Yulianto, D. (2023). Pengembangan Media Pop Up Book Untuk Meningkatkan Kemampuan Membaca Permulaan Pada Anak Usia Dini. </w:t>
      </w:r>
      <w:r w:rsidRPr="00B75AC3">
        <w:rPr>
          <w:rFonts w:ascii="Palatino Linotype" w:hAnsi="Palatino Linotype"/>
          <w:i/>
          <w:iCs/>
          <w:noProof/>
          <w:sz w:val="22"/>
          <w:szCs w:val="24"/>
        </w:rPr>
        <w:t>PINUS: Jurnal Penelitian Inovasi Pembelajaran</w:t>
      </w:r>
      <w:r w:rsidRPr="00B75AC3">
        <w:rPr>
          <w:rFonts w:ascii="Palatino Linotype" w:hAnsi="Palatino Linotype"/>
          <w:noProof/>
          <w:sz w:val="22"/>
          <w:szCs w:val="24"/>
        </w:rPr>
        <w:t xml:space="preserve">, </w:t>
      </w:r>
      <w:r w:rsidRPr="00B75AC3">
        <w:rPr>
          <w:rFonts w:ascii="Palatino Linotype" w:hAnsi="Palatino Linotype"/>
          <w:i/>
          <w:iCs/>
          <w:noProof/>
          <w:sz w:val="22"/>
          <w:szCs w:val="24"/>
        </w:rPr>
        <w:t>8</w:t>
      </w:r>
      <w:r w:rsidRPr="00B75AC3">
        <w:rPr>
          <w:rFonts w:ascii="Palatino Linotype" w:hAnsi="Palatino Linotype"/>
          <w:noProof/>
          <w:sz w:val="22"/>
          <w:szCs w:val="24"/>
        </w:rPr>
        <w:t>(2), 1–8. https://doi.org/10.29407/pn.v8i2.16387</w:t>
      </w:r>
    </w:p>
    <w:p w14:paraId="72F44C19" w14:textId="77777777" w:rsidR="00B75AC3" w:rsidRPr="00B75AC3" w:rsidRDefault="00B75AC3" w:rsidP="00B75AC3">
      <w:pPr>
        <w:autoSpaceDE w:val="0"/>
        <w:autoSpaceDN w:val="0"/>
        <w:adjustRightInd w:val="0"/>
        <w:spacing w:line="360" w:lineRule="auto"/>
        <w:ind w:left="480" w:hanging="480"/>
        <w:rPr>
          <w:rFonts w:ascii="Palatino Linotype" w:hAnsi="Palatino Linotype"/>
          <w:noProof/>
          <w:sz w:val="22"/>
          <w:szCs w:val="24"/>
        </w:rPr>
      </w:pPr>
      <w:r w:rsidRPr="00B75AC3">
        <w:rPr>
          <w:rFonts w:ascii="Palatino Linotype" w:hAnsi="Palatino Linotype"/>
          <w:noProof/>
          <w:sz w:val="22"/>
          <w:szCs w:val="24"/>
        </w:rPr>
        <w:t xml:space="preserve">Hafidah, R., Dewi, N. K., Syamsudin, M. M., Pudyaningtyas, A. R., Nurjanah, N. E., &amp; Sholeha, V. (2022). Meningkatkan Kompetensi Profesionalisme Guru Paud Melalui Pelatihan Penerapan Penelitian Tindakan Kelas (Ptk). </w:t>
      </w:r>
      <w:r w:rsidRPr="00B75AC3">
        <w:rPr>
          <w:rFonts w:ascii="Palatino Linotype" w:hAnsi="Palatino Linotype"/>
          <w:i/>
          <w:iCs/>
          <w:noProof/>
          <w:sz w:val="22"/>
          <w:szCs w:val="24"/>
        </w:rPr>
        <w:t>JP2KG AUD (Jurnal Pendidikan, Pengasuhan, Kesehatan Dan Gizi Anak Usia Dini)</w:t>
      </w:r>
      <w:r w:rsidRPr="00B75AC3">
        <w:rPr>
          <w:rFonts w:ascii="Palatino Linotype" w:hAnsi="Palatino Linotype"/>
          <w:noProof/>
          <w:sz w:val="22"/>
          <w:szCs w:val="24"/>
        </w:rPr>
        <w:t xml:space="preserve">, </w:t>
      </w:r>
      <w:r w:rsidRPr="00B75AC3">
        <w:rPr>
          <w:rFonts w:ascii="Palatino Linotype" w:hAnsi="Palatino Linotype"/>
          <w:i/>
          <w:iCs/>
          <w:noProof/>
          <w:sz w:val="22"/>
          <w:szCs w:val="24"/>
        </w:rPr>
        <w:t>3</w:t>
      </w:r>
      <w:r w:rsidRPr="00B75AC3">
        <w:rPr>
          <w:rFonts w:ascii="Palatino Linotype" w:hAnsi="Palatino Linotype"/>
          <w:noProof/>
          <w:sz w:val="22"/>
          <w:szCs w:val="24"/>
        </w:rPr>
        <w:t>(1), 19–34. https://doi.org/10.26740/jp2kgaud.v3n1.19-34</w:t>
      </w:r>
    </w:p>
    <w:p w14:paraId="21183FF0" w14:textId="77777777" w:rsidR="00B75AC3" w:rsidRPr="00B75AC3" w:rsidRDefault="00B75AC3" w:rsidP="00B75AC3">
      <w:pPr>
        <w:autoSpaceDE w:val="0"/>
        <w:autoSpaceDN w:val="0"/>
        <w:adjustRightInd w:val="0"/>
        <w:spacing w:line="360" w:lineRule="auto"/>
        <w:ind w:left="480" w:hanging="480"/>
        <w:rPr>
          <w:rFonts w:ascii="Palatino Linotype" w:hAnsi="Palatino Linotype"/>
          <w:noProof/>
          <w:sz w:val="22"/>
          <w:szCs w:val="24"/>
        </w:rPr>
      </w:pPr>
      <w:r w:rsidRPr="00B75AC3">
        <w:rPr>
          <w:rFonts w:ascii="Palatino Linotype" w:hAnsi="Palatino Linotype"/>
          <w:noProof/>
          <w:sz w:val="22"/>
          <w:szCs w:val="24"/>
        </w:rPr>
        <w:t xml:space="preserve">Putri, V. M., Yaswinda, &amp; Mahyuddin, N. (2024). Development of Pop-Up Book </w:t>
      </w:r>
      <w:r w:rsidRPr="00B75AC3">
        <w:rPr>
          <w:rFonts w:ascii="Palatino Linotype" w:hAnsi="Palatino Linotype"/>
          <w:noProof/>
          <w:sz w:val="22"/>
          <w:szCs w:val="24"/>
        </w:rPr>
        <w:lastRenderedPageBreak/>
        <w:t xml:space="preserve">Media Based on Multisensory for Scientific Literacy of Early Chidhood. </w:t>
      </w:r>
      <w:r w:rsidRPr="00B75AC3">
        <w:rPr>
          <w:rFonts w:ascii="Palatino Linotype" w:hAnsi="Palatino Linotype"/>
          <w:i/>
          <w:iCs/>
          <w:noProof/>
          <w:sz w:val="22"/>
          <w:szCs w:val="24"/>
        </w:rPr>
        <w:t>Jurnal Ilmiah Potensia</w:t>
      </w:r>
      <w:r w:rsidRPr="00B75AC3">
        <w:rPr>
          <w:rFonts w:ascii="Palatino Linotype" w:hAnsi="Palatino Linotype"/>
          <w:noProof/>
          <w:sz w:val="22"/>
          <w:szCs w:val="24"/>
        </w:rPr>
        <w:t xml:space="preserve">, </w:t>
      </w:r>
      <w:r w:rsidRPr="00B75AC3">
        <w:rPr>
          <w:rFonts w:ascii="Palatino Linotype" w:hAnsi="Palatino Linotype"/>
          <w:i/>
          <w:iCs/>
          <w:noProof/>
          <w:sz w:val="22"/>
          <w:szCs w:val="24"/>
        </w:rPr>
        <w:t>9</w:t>
      </w:r>
      <w:r w:rsidRPr="00B75AC3">
        <w:rPr>
          <w:rFonts w:ascii="Palatino Linotype" w:hAnsi="Palatino Linotype"/>
          <w:noProof/>
          <w:sz w:val="22"/>
          <w:szCs w:val="24"/>
        </w:rPr>
        <w:t>(1), 48–59. https://doi.org/10.33369/jip.9.1.48-59</w:t>
      </w:r>
    </w:p>
    <w:p w14:paraId="3A59A08C" w14:textId="77777777" w:rsidR="00B75AC3" w:rsidRPr="00B75AC3" w:rsidRDefault="00B75AC3" w:rsidP="00B75AC3">
      <w:pPr>
        <w:autoSpaceDE w:val="0"/>
        <w:autoSpaceDN w:val="0"/>
        <w:adjustRightInd w:val="0"/>
        <w:spacing w:line="360" w:lineRule="auto"/>
        <w:ind w:left="480" w:hanging="480"/>
        <w:rPr>
          <w:rFonts w:ascii="Palatino Linotype" w:hAnsi="Palatino Linotype"/>
          <w:noProof/>
          <w:sz w:val="22"/>
          <w:szCs w:val="24"/>
        </w:rPr>
      </w:pPr>
      <w:r w:rsidRPr="00B75AC3">
        <w:rPr>
          <w:rFonts w:ascii="Palatino Linotype" w:hAnsi="Palatino Linotype"/>
          <w:noProof/>
          <w:sz w:val="22"/>
          <w:szCs w:val="24"/>
        </w:rPr>
        <w:t xml:space="preserve">Rusanti, D. D., Naimah, N., &amp; Putro, K. Z. (2022). Pengembangan Kreativitas Anak Melalui Kegiatan Bermain Plastisin di TK Al-Khairiyah Bandar Lampung. </w:t>
      </w:r>
      <w:r w:rsidRPr="00B75AC3">
        <w:rPr>
          <w:rFonts w:ascii="Palatino Linotype" w:hAnsi="Palatino Linotype"/>
          <w:i/>
          <w:iCs/>
          <w:noProof/>
          <w:sz w:val="22"/>
          <w:szCs w:val="24"/>
        </w:rPr>
        <w:t>Jurnal Penelitian Medan Agama</w:t>
      </w:r>
      <w:r w:rsidRPr="00B75AC3">
        <w:rPr>
          <w:rFonts w:ascii="Palatino Linotype" w:hAnsi="Palatino Linotype"/>
          <w:noProof/>
          <w:sz w:val="22"/>
          <w:szCs w:val="24"/>
        </w:rPr>
        <w:t xml:space="preserve">, </w:t>
      </w:r>
      <w:r w:rsidRPr="00B75AC3">
        <w:rPr>
          <w:rFonts w:ascii="Palatino Linotype" w:hAnsi="Palatino Linotype"/>
          <w:i/>
          <w:iCs/>
          <w:noProof/>
          <w:sz w:val="22"/>
          <w:szCs w:val="24"/>
        </w:rPr>
        <w:t>13</w:t>
      </w:r>
      <w:r w:rsidRPr="00B75AC3">
        <w:rPr>
          <w:rFonts w:ascii="Palatino Linotype" w:hAnsi="Palatino Linotype"/>
          <w:noProof/>
          <w:sz w:val="22"/>
          <w:szCs w:val="24"/>
        </w:rPr>
        <w:t>(2), 73. https://doi.org/10.58836/jpma.v13i2.12861</w:t>
      </w:r>
    </w:p>
    <w:p w14:paraId="1B70E3D8" w14:textId="77777777" w:rsidR="00B75AC3" w:rsidRPr="00B75AC3" w:rsidRDefault="00B75AC3" w:rsidP="00B75AC3">
      <w:pPr>
        <w:autoSpaceDE w:val="0"/>
        <w:autoSpaceDN w:val="0"/>
        <w:adjustRightInd w:val="0"/>
        <w:spacing w:line="360" w:lineRule="auto"/>
        <w:ind w:left="480" w:hanging="480"/>
        <w:rPr>
          <w:rFonts w:ascii="Palatino Linotype" w:hAnsi="Palatino Linotype"/>
          <w:noProof/>
          <w:sz w:val="22"/>
        </w:rPr>
      </w:pPr>
      <w:r w:rsidRPr="00B75AC3">
        <w:rPr>
          <w:rFonts w:ascii="Palatino Linotype" w:hAnsi="Palatino Linotype"/>
          <w:noProof/>
          <w:sz w:val="22"/>
          <w:szCs w:val="24"/>
        </w:rPr>
        <w:t xml:space="preserve">Trya, R., Manik, Y., Septi, D., &amp; Wulan, A. (2024). </w:t>
      </w:r>
      <w:r w:rsidRPr="00B75AC3">
        <w:rPr>
          <w:rFonts w:ascii="Palatino Linotype" w:hAnsi="Palatino Linotype"/>
          <w:i/>
          <w:iCs/>
          <w:noProof/>
          <w:sz w:val="22"/>
          <w:szCs w:val="24"/>
        </w:rPr>
        <w:t>Pengaruh Penggunaan Media Pop-Up Book untuk Perkembangan Bahasa Lisan Ekspresif Anak Usia 5-6 Tahun di TK Tunas Harapan Ambarita</w:t>
      </w:r>
      <w:r w:rsidRPr="00B75AC3">
        <w:rPr>
          <w:rFonts w:ascii="Palatino Linotype" w:hAnsi="Palatino Linotype"/>
          <w:noProof/>
          <w:sz w:val="22"/>
          <w:szCs w:val="24"/>
        </w:rPr>
        <w:t xml:space="preserve">. </w:t>
      </w:r>
      <w:r w:rsidRPr="00B75AC3">
        <w:rPr>
          <w:rFonts w:ascii="Palatino Linotype" w:hAnsi="Palatino Linotype"/>
          <w:i/>
          <w:iCs/>
          <w:noProof/>
          <w:sz w:val="22"/>
          <w:szCs w:val="24"/>
        </w:rPr>
        <w:t>2</w:t>
      </w:r>
      <w:r w:rsidRPr="00B75AC3">
        <w:rPr>
          <w:rFonts w:ascii="Palatino Linotype" w:hAnsi="Palatino Linotype"/>
          <w:noProof/>
          <w:sz w:val="22"/>
          <w:szCs w:val="24"/>
        </w:rPr>
        <w:t>(4).</w:t>
      </w:r>
    </w:p>
    <w:p w14:paraId="1D28ECF3" w14:textId="4C045D79" w:rsidR="00A35521" w:rsidRPr="00B95331" w:rsidRDefault="00B75AC3" w:rsidP="00B95331">
      <w:pPr>
        <w:autoSpaceDE w:val="0"/>
        <w:autoSpaceDN w:val="0"/>
        <w:adjustRightInd w:val="0"/>
        <w:spacing w:line="360" w:lineRule="auto"/>
        <w:ind w:left="480" w:hanging="480"/>
        <w:rPr>
          <w:rFonts w:ascii="Palatino Linotype" w:hAnsi="Palatino Linotype" w:cs="Arial"/>
          <w:bCs/>
          <w:iCs/>
          <w:sz w:val="22"/>
          <w:szCs w:val="22"/>
          <w:lang w:val="id-ID"/>
        </w:rPr>
      </w:pPr>
      <w:r>
        <w:rPr>
          <w:rFonts w:ascii="Palatino Linotype" w:hAnsi="Palatino Linotype" w:cs="Arial"/>
          <w:bCs/>
          <w:iCs/>
          <w:sz w:val="22"/>
          <w:szCs w:val="22"/>
          <w:lang w:val="id-ID"/>
        </w:rPr>
        <w:fldChar w:fldCharType="end"/>
      </w:r>
    </w:p>
    <w:sectPr w:rsidR="00A35521" w:rsidRPr="00B95331" w:rsidSect="00071C77">
      <w:headerReference w:type="default" r:id="rId13"/>
      <w:footerReference w:type="even" r:id="rId14"/>
      <w:footerReference w:type="default" r:id="rId15"/>
      <w:headerReference w:type="first" r:id="rId16"/>
      <w:footerReference w:type="first" r:id="rId17"/>
      <w:type w:val="continuous"/>
      <w:pgSz w:w="10319" w:h="14571" w:code="13"/>
      <w:pgMar w:top="1701" w:right="1105" w:bottom="1701" w:left="1134" w:header="850"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1DEB7" w14:textId="77777777" w:rsidR="00C14F90" w:rsidRDefault="00C14F90">
      <w:r>
        <w:separator/>
      </w:r>
    </w:p>
  </w:endnote>
  <w:endnote w:type="continuationSeparator" w:id="0">
    <w:p w14:paraId="1E02ED22" w14:textId="77777777" w:rsidR="00C14F90" w:rsidRDefault="00C1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altName w:val="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altName w:val="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Segoe UI"/>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C2C4A" w14:textId="77777777" w:rsidR="00A35521" w:rsidRDefault="00A3552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A35521" w:rsidRDefault="00A35521">
    <w:pPr>
      <w:pStyle w:val="Footer"/>
      <w:ind w:right="360" w:firstLine="360"/>
    </w:pPr>
  </w:p>
  <w:p w14:paraId="0009D3C9" w14:textId="77777777" w:rsidR="00A35521" w:rsidRDefault="00A35521"/>
  <w:p w14:paraId="72347EDC" w14:textId="77777777" w:rsidR="00A35521" w:rsidRDefault="00A355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33E06" w14:textId="77777777" w:rsidR="00A35521" w:rsidRPr="00F93175" w:rsidRDefault="00A35521">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325E2D">
      <w:rPr>
        <w:rStyle w:val="PageNumber"/>
        <w:rFonts w:ascii="Palatino Linotype" w:hAnsi="Palatino Linotype"/>
        <w:noProof/>
        <w:sz w:val="22"/>
        <w:szCs w:val="24"/>
      </w:rPr>
      <w:t>3</w:t>
    </w:r>
    <w:r w:rsidRPr="00F93175">
      <w:rPr>
        <w:rStyle w:val="PageNumber"/>
        <w:rFonts w:ascii="Palatino Linotype" w:hAnsi="Palatino Linotype"/>
        <w:sz w:val="22"/>
        <w:szCs w:val="24"/>
      </w:rPr>
      <w:fldChar w:fldCharType="end"/>
    </w:r>
  </w:p>
  <w:p w14:paraId="490873AC" w14:textId="060756C9" w:rsidR="00A35521" w:rsidRPr="00F93175" w:rsidRDefault="00A35521">
    <w:pPr>
      <w:rPr>
        <w:rFonts w:ascii="Palatino Linotype" w:hAnsi="Palatino Linotype"/>
        <w:sz w:val="24"/>
        <w:szCs w:val="24"/>
      </w:rPr>
    </w:pPr>
    <w:r>
      <w:rPr>
        <w:noProof/>
        <w:lang w:val="id-ID" w:eastAsia="id-ID"/>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A35521" w:rsidRPr="00473509" w:rsidRDefault="00A35521"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8"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" filled="f" stroked="f">
              <v:textbox inset="2.53958mm,1.2694mm,2.53958mm,1.2694mm">
                <w:txbxContent>
                  <w:p w14:paraId="0C6C1185" w14:textId="7E45822E" w:rsidR="00A35521" w:rsidRPr="00473509" w:rsidRDefault="00A35521"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846A" w14:textId="12A99178" w:rsidR="00A35521" w:rsidRPr="00F93175" w:rsidRDefault="00A35521" w:rsidP="00F93175">
    <w:pPr>
      <w:pStyle w:val="Footer"/>
      <w:jc w:val="right"/>
      <w:rPr>
        <w:rFonts w:ascii="Palatino Linotype" w:hAnsi="Palatino Linotype"/>
        <w:sz w:val="22"/>
        <w:szCs w:val="24"/>
      </w:rPr>
    </w:pPr>
    <w:r>
      <w:rPr>
        <w:noProof/>
        <w:lang w:val="id-ID" w:eastAsia="id-ID"/>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A35521" w:rsidRPr="0003099B" w:rsidRDefault="00A35521"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How to cite: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9"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" filled="f" stroked="f">
              <v:textbox inset="2.53958mm,1.2694mm,2.53958mm,1.2694mm">
                <w:txbxContent>
                  <w:p w14:paraId="2D742128" w14:textId="3CD3CD66" w:rsidR="00A35521" w:rsidRPr="0003099B" w:rsidRDefault="00A35521"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How to cite: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Pr="00F93175">
          <w:rPr>
            <w:rFonts w:ascii="Palatino Linotype" w:hAnsi="Palatino Linotype"/>
            <w:sz w:val="22"/>
            <w:szCs w:val="24"/>
          </w:rPr>
          <w:fldChar w:fldCharType="begin"/>
        </w:r>
        <w:r w:rsidRPr="00F93175">
          <w:rPr>
            <w:rFonts w:ascii="Palatino Linotype" w:hAnsi="Palatino Linotype"/>
            <w:sz w:val="22"/>
            <w:szCs w:val="24"/>
          </w:rPr>
          <w:instrText xml:space="preserve"> PAGE   \* MERGEFORMAT </w:instrText>
        </w:r>
        <w:r w:rsidRPr="00F93175">
          <w:rPr>
            <w:rFonts w:ascii="Palatino Linotype" w:hAnsi="Palatino Linotype"/>
            <w:sz w:val="22"/>
            <w:szCs w:val="24"/>
          </w:rPr>
          <w:fldChar w:fldCharType="separate"/>
        </w:r>
        <w:r w:rsidR="00325E2D">
          <w:rPr>
            <w:rFonts w:ascii="Palatino Linotype" w:hAnsi="Palatino Linotype"/>
            <w:noProof/>
            <w:sz w:val="22"/>
            <w:szCs w:val="24"/>
          </w:rPr>
          <w:t>1</w:t>
        </w:r>
        <w:r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1574B" w14:textId="77777777" w:rsidR="00C14F90" w:rsidRDefault="00C14F90">
      <w:r>
        <w:separator/>
      </w:r>
    </w:p>
  </w:footnote>
  <w:footnote w:type="continuationSeparator" w:id="0">
    <w:p w14:paraId="56C83689" w14:textId="77777777" w:rsidR="00C14F90" w:rsidRDefault="00C1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D2CF3" w14:textId="73A8DA4C" w:rsidR="00A35521" w:rsidRPr="006F724A" w:rsidRDefault="00A35521" w:rsidP="0004038E">
    <w:pPr>
      <w:rPr>
        <w:rFonts w:ascii="Palatino Linotype" w:hAnsi="Palatino Linotype"/>
        <w:b/>
        <w:sz w:val="20"/>
      </w:rPr>
    </w:pPr>
    <w:r w:rsidRPr="006F724A">
      <w:rPr>
        <w:rFonts w:ascii="Palatino Linotype" w:hAnsi="Palatino Linotype"/>
        <w:b/>
        <w:sz w:val="20"/>
      </w:rPr>
      <w:t>“Title”</w:t>
    </w:r>
  </w:p>
  <w:p w14:paraId="5F12DD24" w14:textId="303004C3" w:rsidR="00A35521" w:rsidRPr="006F724A" w:rsidRDefault="00A35521">
    <w:pPr>
      <w:rPr>
        <w:rFonts w:ascii="Palatino Linotype" w:hAnsi="Palatino Linotype"/>
        <w:b/>
        <w:i/>
        <w:iCs/>
        <w:sz w:val="20"/>
        <w:lang w:val="id-ID"/>
      </w:rPr>
    </w:pPr>
    <w:r w:rsidRPr="006F724A">
      <w:rPr>
        <w:rFonts w:ascii="Palatino Linotype" w:hAnsi="Palatino Linotype"/>
        <w:b/>
        <w:i/>
        <w:iCs/>
        <w:sz w:val="20"/>
      </w:rPr>
      <w:t>Ceria: Jurnal Program Studi Pendidikan Anak Usia Dini</w:t>
    </w:r>
    <w:r w:rsidRPr="006F724A">
      <w:rPr>
        <w:rFonts w:ascii="Palatino Linotype" w:hAnsi="Palatino Linotype"/>
        <w:b/>
        <w:i/>
        <w:iCs/>
        <w:sz w:val="20"/>
        <w:lang w:val="id-ID"/>
      </w:rPr>
      <w:t xml:space="preserve"> </w:t>
    </w:r>
  </w:p>
  <w:p w14:paraId="1A87C492" w14:textId="335FF75F" w:rsidR="00A35521" w:rsidRPr="006F724A" w:rsidRDefault="00A35521">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A35521" w:rsidRDefault="00A35521">
    <w:pPr>
      <w:rPr>
        <w:rFonts w:ascii="Palatino Linotype" w:hAnsi="Palatino Linotype"/>
        <w:sz w:val="20"/>
      </w:rPr>
    </w:pPr>
    <w:bookmarkStart w:id="1" w:name="_Hlk185425109"/>
    <w:bookmarkStart w:id="2" w:name="_Hlk185425110"/>
    <w:bookmarkStart w:id="3" w:name="_Hlk185425111"/>
    <w:bookmarkStart w:id="4" w:name="_Hlk185425112"/>
    <w:bookmarkStart w:id="5" w:name="_Hlk185425113"/>
    <w:bookmarkStart w:id="6" w:name="_Hlk185425114"/>
    <w:r w:rsidRPr="006F724A">
      <w:rPr>
        <w:rFonts w:ascii="Palatino Linotype" w:hAnsi="Palatino Linotype"/>
        <w:sz w:val="20"/>
      </w:rPr>
      <w:t>DOI: http://dx.doi.org/10.31000/ceria.v_i_.____</w:t>
    </w:r>
    <w:bookmarkEnd w:id="1"/>
    <w:bookmarkEnd w:id="2"/>
    <w:bookmarkEnd w:id="3"/>
    <w:bookmarkEnd w:id="4"/>
    <w:bookmarkEnd w:id="5"/>
    <w:bookmarkEnd w:id="6"/>
  </w:p>
  <w:p w14:paraId="0E176254" w14:textId="77777777" w:rsidR="00A35521" w:rsidRPr="006F724A" w:rsidRDefault="00A35521">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B5F6" w14:textId="61547F3B" w:rsidR="00A35521" w:rsidRPr="00F71BDB" w:rsidRDefault="00A35521" w:rsidP="00F71BDB">
    <w:pPr>
      <w:pBdr>
        <w:top w:val="single" w:sz="4" w:space="1" w:color="000000"/>
      </w:pBdr>
      <w:jc w:val="left"/>
      <w:rPr>
        <w:rFonts w:ascii="Palatino Linotype" w:hAnsi="Palatino Linotype"/>
        <w:b/>
        <w:sz w:val="20"/>
        <w:lang w:val="id-ID"/>
      </w:rPr>
    </w:pPr>
    <w:bookmarkStart w:id="7" w:name="_heading=h.1fob9te" w:colFirst="0" w:colLast="0"/>
    <w:bookmarkEnd w:id="7"/>
    <w:r w:rsidRPr="00F71BDB">
      <w:rPr>
        <w:rFonts w:ascii="Palatino Linotype" w:eastAsia="Cambria" w:hAnsi="Palatino Linotype" w:cs="Cambria"/>
        <w:b/>
        <w:bCs/>
        <w:sz w:val="20"/>
      </w:rPr>
      <w:t xml:space="preserve">Ceria: Jurnal </w:t>
    </w:r>
    <w:r w:rsidRPr="00F71BDB">
      <w:rPr>
        <w:rFonts w:ascii="Palatino Linotype" w:hAnsi="Palatino Linotype"/>
        <w:b/>
        <w:sz w:val="20"/>
      </w:rPr>
      <w:t>Program Studi Pendidikan Anak Usia Dini</w:t>
    </w:r>
  </w:p>
  <w:p w14:paraId="16458865" w14:textId="3D48ECD5" w:rsidR="00A35521" w:rsidRPr="00F71BDB" w:rsidRDefault="00A35521"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A35521" w:rsidRPr="00F71BDB" w:rsidRDefault="00A35521"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E-ISSN : 2775-409X</w:t>
    </w:r>
  </w:p>
  <w:p w14:paraId="7DE01438" w14:textId="6BD175E3" w:rsidR="00A35521" w:rsidRDefault="00A35521"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DEE1938"/>
    <w:multiLevelType w:val="hybridMultilevel"/>
    <w:tmpl w:val="3F16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33C113B"/>
    <w:multiLevelType w:val="hybridMultilevel"/>
    <w:tmpl w:val="59D25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831AF"/>
    <w:multiLevelType w:val="hybridMultilevel"/>
    <w:tmpl w:val="380ED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6"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36529"/>
    <w:multiLevelType w:val="hybridMultilevel"/>
    <w:tmpl w:val="9D74FF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2B0B12"/>
    <w:multiLevelType w:val="hybridMultilevel"/>
    <w:tmpl w:val="E636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5"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6"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30"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abstractNumId w:val="28"/>
  </w:num>
  <w:num w:numId="2">
    <w:abstractNumId w:val="34"/>
  </w:num>
  <w:num w:numId="3">
    <w:abstractNumId w:val="27"/>
  </w:num>
  <w:num w:numId="4">
    <w:abstractNumId w:val="31"/>
  </w:num>
  <w:num w:numId="5">
    <w:abstractNumId w:val="0"/>
  </w:num>
  <w:num w:numId="6">
    <w:abstractNumId w:val="20"/>
  </w:num>
  <w:num w:numId="7">
    <w:abstractNumId w:val="12"/>
  </w:num>
  <w:num w:numId="8">
    <w:abstractNumId w:val="3"/>
  </w:num>
  <w:num w:numId="9">
    <w:abstractNumId w:val="33"/>
  </w:num>
  <w:num w:numId="10">
    <w:abstractNumId w:val="19"/>
  </w:num>
  <w:num w:numId="11">
    <w:abstractNumId w:val="7"/>
  </w:num>
  <w:num w:numId="12">
    <w:abstractNumId w:val="2"/>
  </w:num>
  <w:num w:numId="13">
    <w:abstractNumId w:val="1"/>
  </w:num>
  <w:num w:numId="14">
    <w:abstractNumId w:val="32"/>
  </w:num>
  <w:num w:numId="15">
    <w:abstractNumId w:val="18"/>
  </w:num>
  <w:num w:numId="16">
    <w:abstractNumId w:val="5"/>
  </w:num>
  <w:num w:numId="17">
    <w:abstractNumId w:val="26"/>
  </w:num>
  <w:num w:numId="18">
    <w:abstractNumId w:val="13"/>
  </w:num>
  <w:num w:numId="19">
    <w:abstractNumId w:val="25"/>
  </w:num>
  <w:num w:numId="20">
    <w:abstractNumId w:val="11"/>
  </w:num>
  <w:num w:numId="21">
    <w:abstractNumId w:val="21"/>
  </w:num>
  <w:num w:numId="22">
    <w:abstractNumId w:val="35"/>
  </w:num>
  <w:num w:numId="23">
    <w:abstractNumId w:val="29"/>
  </w:num>
  <w:num w:numId="24">
    <w:abstractNumId w:val="16"/>
  </w:num>
  <w:num w:numId="25">
    <w:abstractNumId w:val="4"/>
  </w:num>
  <w:num w:numId="26">
    <w:abstractNumId w:val="14"/>
  </w:num>
  <w:num w:numId="27">
    <w:abstractNumId w:val="24"/>
  </w:num>
  <w:num w:numId="28">
    <w:abstractNumId w:val="2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9"/>
  </w:num>
  <w:num w:numId="32">
    <w:abstractNumId w:val="8"/>
  </w:num>
  <w:num w:numId="33">
    <w:abstractNumId w:val="23"/>
  </w:num>
  <w:num w:numId="34">
    <w:abstractNumId w:val="6"/>
  </w:num>
  <w:num w:numId="35">
    <w:abstractNumId w:val="10"/>
  </w:num>
  <w:num w:numId="3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149"/>
    <w:rsid w:val="000068A7"/>
    <w:rsid w:val="00006970"/>
    <w:rsid w:val="00006BF1"/>
    <w:rsid w:val="000103F1"/>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1C77"/>
    <w:rsid w:val="000739A4"/>
    <w:rsid w:val="00075AB6"/>
    <w:rsid w:val="00075F58"/>
    <w:rsid w:val="00076ACB"/>
    <w:rsid w:val="00076EBF"/>
    <w:rsid w:val="00077BE3"/>
    <w:rsid w:val="00077EFC"/>
    <w:rsid w:val="00081057"/>
    <w:rsid w:val="00082332"/>
    <w:rsid w:val="000841B4"/>
    <w:rsid w:val="0008464B"/>
    <w:rsid w:val="00084698"/>
    <w:rsid w:val="00085294"/>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10E0"/>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D15"/>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0B03"/>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416A"/>
    <w:rsid w:val="001B548B"/>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4B1"/>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4B7"/>
    <w:rsid w:val="00200857"/>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A"/>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39B7"/>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479F"/>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5E2D"/>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28E"/>
    <w:rsid w:val="00350AA8"/>
    <w:rsid w:val="003513EC"/>
    <w:rsid w:val="003514D6"/>
    <w:rsid w:val="00353166"/>
    <w:rsid w:val="003531FF"/>
    <w:rsid w:val="00354B80"/>
    <w:rsid w:val="0035554A"/>
    <w:rsid w:val="00356672"/>
    <w:rsid w:val="003575F1"/>
    <w:rsid w:val="00357666"/>
    <w:rsid w:val="0036026E"/>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08"/>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744"/>
    <w:rsid w:val="003E3A47"/>
    <w:rsid w:val="003E449E"/>
    <w:rsid w:val="003E755B"/>
    <w:rsid w:val="003F1BC4"/>
    <w:rsid w:val="003F2262"/>
    <w:rsid w:val="003F240D"/>
    <w:rsid w:val="003F25C0"/>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6565"/>
    <w:rsid w:val="004071C5"/>
    <w:rsid w:val="00407512"/>
    <w:rsid w:val="00410E3C"/>
    <w:rsid w:val="0041159A"/>
    <w:rsid w:val="004116C1"/>
    <w:rsid w:val="00411D27"/>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47AF"/>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0ED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4E65"/>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0B7"/>
    <w:rsid w:val="00544DDD"/>
    <w:rsid w:val="0054545F"/>
    <w:rsid w:val="00545A1E"/>
    <w:rsid w:val="00545D7A"/>
    <w:rsid w:val="00546796"/>
    <w:rsid w:val="0054798D"/>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8D1"/>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0EF"/>
    <w:rsid w:val="005B6743"/>
    <w:rsid w:val="005B71B1"/>
    <w:rsid w:val="005B7DB6"/>
    <w:rsid w:val="005C17AC"/>
    <w:rsid w:val="005C1CF8"/>
    <w:rsid w:val="005C206F"/>
    <w:rsid w:val="005C28BE"/>
    <w:rsid w:val="005C2B27"/>
    <w:rsid w:val="005C33E9"/>
    <w:rsid w:val="005C3B05"/>
    <w:rsid w:val="005C417F"/>
    <w:rsid w:val="005C42A0"/>
    <w:rsid w:val="005C5FAF"/>
    <w:rsid w:val="005D0B56"/>
    <w:rsid w:val="005D0E06"/>
    <w:rsid w:val="005D156C"/>
    <w:rsid w:val="005D16DB"/>
    <w:rsid w:val="005D1854"/>
    <w:rsid w:val="005D1B0E"/>
    <w:rsid w:val="005D1D92"/>
    <w:rsid w:val="005D25F3"/>
    <w:rsid w:val="005D43C0"/>
    <w:rsid w:val="005D5C89"/>
    <w:rsid w:val="005D5FC4"/>
    <w:rsid w:val="005D6D63"/>
    <w:rsid w:val="005D7C3E"/>
    <w:rsid w:val="005E1CCC"/>
    <w:rsid w:val="005E1FB7"/>
    <w:rsid w:val="005E3A91"/>
    <w:rsid w:val="005E421F"/>
    <w:rsid w:val="005E445D"/>
    <w:rsid w:val="005E4576"/>
    <w:rsid w:val="005E4A77"/>
    <w:rsid w:val="005E5A2D"/>
    <w:rsid w:val="005E5D26"/>
    <w:rsid w:val="005E652A"/>
    <w:rsid w:val="005E7DC0"/>
    <w:rsid w:val="005F01A4"/>
    <w:rsid w:val="005F0F6D"/>
    <w:rsid w:val="005F1AF9"/>
    <w:rsid w:val="005F350F"/>
    <w:rsid w:val="005F469B"/>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6BE8"/>
    <w:rsid w:val="00616F9A"/>
    <w:rsid w:val="00617049"/>
    <w:rsid w:val="00621A50"/>
    <w:rsid w:val="00621EEC"/>
    <w:rsid w:val="00622A99"/>
    <w:rsid w:val="00623D49"/>
    <w:rsid w:val="00624F35"/>
    <w:rsid w:val="006252EE"/>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581B"/>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0D1C"/>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33A"/>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EE7"/>
    <w:rsid w:val="006D03CE"/>
    <w:rsid w:val="006D46FD"/>
    <w:rsid w:val="006D4A89"/>
    <w:rsid w:val="006D6661"/>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25C5"/>
    <w:rsid w:val="0070326B"/>
    <w:rsid w:val="0070347C"/>
    <w:rsid w:val="00703647"/>
    <w:rsid w:val="00704880"/>
    <w:rsid w:val="00704C10"/>
    <w:rsid w:val="00706CD9"/>
    <w:rsid w:val="007078A7"/>
    <w:rsid w:val="00710109"/>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5C9"/>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C08"/>
    <w:rsid w:val="00734E37"/>
    <w:rsid w:val="0073502C"/>
    <w:rsid w:val="00735940"/>
    <w:rsid w:val="00735A7F"/>
    <w:rsid w:val="00735DF2"/>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47363"/>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23EF"/>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A32"/>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18D1"/>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62CF"/>
    <w:rsid w:val="007D6D50"/>
    <w:rsid w:val="007D6E98"/>
    <w:rsid w:val="007E150B"/>
    <w:rsid w:val="007E1A0A"/>
    <w:rsid w:val="007E1B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180"/>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5ACE"/>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519"/>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64D0"/>
    <w:rsid w:val="008B67A3"/>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2FF6"/>
    <w:rsid w:val="008F3039"/>
    <w:rsid w:val="008F3200"/>
    <w:rsid w:val="008F3C4D"/>
    <w:rsid w:val="008F4ABA"/>
    <w:rsid w:val="008F60BD"/>
    <w:rsid w:val="008F67E2"/>
    <w:rsid w:val="008F6E6A"/>
    <w:rsid w:val="008F6F83"/>
    <w:rsid w:val="008F77A4"/>
    <w:rsid w:val="00900B73"/>
    <w:rsid w:val="00901287"/>
    <w:rsid w:val="00902A39"/>
    <w:rsid w:val="00903CAB"/>
    <w:rsid w:val="00903F98"/>
    <w:rsid w:val="009048CC"/>
    <w:rsid w:val="00905BE6"/>
    <w:rsid w:val="00906655"/>
    <w:rsid w:val="00906D71"/>
    <w:rsid w:val="0091101F"/>
    <w:rsid w:val="00912F95"/>
    <w:rsid w:val="00914177"/>
    <w:rsid w:val="00915005"/>
    <w:rsid w:val="009150E8"/>
    <w:rsid w:val="00915D6C"/>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A38"/>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13A"/>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77FF2"/>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2E23"/>
    <w:rsid w:val="009D3703"/>
    <w:rsid w:val="009D3FEC"/>
    <w:rsid w:val="009D4357"/>
    <w:rsid w:val="009D43EE"/>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5E4D"/>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051"/>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521"/>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249D"/>
    <w:rsid w:val="00A569FA"/>
    <w:rsid w:val="00A56ECA"/>
    <w:rsid w:val="00A5730D"/>
    <w:rsid w:val="00A57AB7"/>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1FC4"/>
    <w:rsid w:val="00A72441"/>
    <w:rsid w:val="00A72E04"/>
    <w:rsid w:val="00A74125"/>
    <w:rsid w:val="00A74D2F"/>
    <w:rsid w:val="00A75316"/>
    <w:rsid w:val="00A76478"/>
    <w:rsid w:val="00A774CE"/>
    <w:rsid w:val="00A77BAE"/>
    <w:rsid w:val="00A80257"/>
    <w:rsid w:val="00A80713"/>
    <w:rsid w:val="00A81078"/>
    <w:rsid w:val="00A83146"/>
    <w:rsid w:val="00A83898"/>
    <w:rsid w:val="00A840BA"/>
    <w:rsid w:val="00A853E9"/>
    <w:rsid w:val="00A863CB"/>
    <w:rsid w:val="00A868BC"/>
    <w:rsid w:val="00A86E04"/>
    <w:rsid w:val="00A92580"/>
    <w:rsid w:val="00A93C10"/>
    <w:rsid w:val="00A940CE"/>
    <w:rsid w:val="00A9443E"/>
    <w:rsid w:val="00A95B91"/>
    <w:rsid w:val="00A9600E"/>
    <w:rsid w:val="00A96B76"/>
    <w:rsid w:val="00A96DF6"/>
    <w:rsid w:val="00A96F00"/>
    <w:rsid w:val="00AA03F7"/>
    <w:rsid w:val="00AA07E4"/>
    <w:rsid w:val="00AA0C9E"/>
    <w:rsid w:val="00AA0E37"/>
    <w:rsid w:val="00AA1553"/>
    <w:rsid w:val="00AA1802"/>
    <w:rsid w:val="00AA19E7"/>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2B1"/>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550"/>
    <w:rsid w:val="00B50D36"/>
    <w:rsid w:val="00B524DB"/>
    <w:rsid w:val="00B52A65"/>
    <w:rsid w:val="00B52E61"/>
    <w:rsid w:val="00B53AB0"/>
    <w:rsid w:val="00B54653"/>
    <w:rsid w:val="00B547F2"/>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AC3"/>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331"/>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949"/>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4F90"/>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875"/>
    <w:rsid w:val="00C619E3"/>
    <w:rsid w:val="00C61DB4"/>
    <w:rsid w:val="00C61E98"/>
    <w:rsid w:val="00C623A7"/>
    <w:rsid w:val="00C62800"/>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50"/>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C0C0D"/>
    <w:rsid w:val="00CC16A2"/>
    <w:rsid w:val="00CC27F2"/>
    <w:rsid w:val="00CC2E57"/>
    <w:rsid w:val="00CC35AF"/>
    <w:rsid w:val="00CC41A0"/>
    <w:rsid w:val="00CC441D"/>
    <w:rsid w:val="00CC4C99"/>
    <w:rsid w:val="00CC50D5"/>
    <w:rsid w:val="00CC644C"/>
    <w:rsid w:val="00CC69A9"/>
    <w:rsid w:val="00CC6EA3"/>
    <w:rsid w:val="00CC7B70"/>
    <w:rsid w:val="00CD0D1B"/>
    <w:rsid w:val="00CD1B2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40BA"/>
    <w:rsid w:val="00D046ED"/>
    <w:rsid w:val="00D04A36"/>
    <w:rsid w:val="00D05282"/>
    <w:rsid w:val="00D053D1"/>
    <w:rsid w:val="00D06697"/>
    <w:rsid w:val="00D06CB2"/>
    <w:rsid w:val="00D06E8B"/>
    <w:rsid w:val="00D0770B"/>
    <w:rsid w:val="00D077EE"/>
    <w:rsid w:val="00D1078B"/>
    <w:rsid w:val="00D134A4"/>
    <w:rsid w:val="00D14284"/>
    <w:rsid w:val="00D14ABD"/>
    <w:rsid w:val="00D14D48"/>
    <w:rsid w:val="00D16B82"/>
    <w:rsid w:val="00D16E45"/>
    <w:rsid w:val="00D20AB7"/>
    <w:rsid w:val="00D20F87"/>
    <w:rsid w:val="00D21273"/>
    <w:rsid w:val="00D2366A"/>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3EBD"/>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8B9"/>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C7BB8"/>
    <w:rsid w:val="00DD0F02"/>
    <w:rsid w:val="00DD22B4"/>
    <w:rsid w:val="00DD2759"/>
    <w:rsid w:val="00DD2B6A"/>
    <w:rsid w:val="00DD33ED"/>
    <w:rsid w:val="00DD3532"/>
    <w:rsid w:val="00DD46FE"/>
    <w:rsid w:val="00DD4A6D"/>
    <w:rsid w:val="00DD5C5F"/>
    <w:rsid w:val="00DD6373"/>
    <w:rsid w:val="00DD649C"/>
    <w:rsid w:val="00DE1240"/>
    <w:rsid w:val="00DE1977"/>
    <w:rsid w:val="00DE209C"/>
    <w:rsid w:val="00DE228A"/>
    <w:rsid w:val="00DE33D6"/>
    <w:rsid w:val="00DE3845"/>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2DE0"/>
    <w:rsid w:val="00E12DFA"/>
    <w:rsid w:val="00E14892"/>
    <w:rsid w:val="00E14FC5"/>
    <w:rsid w:val="00E158E4"/>
    <w:rsid w:val="00E20BF4"/>
    <w:rsid w:val="00E2141F"/>
    <w:rsid w:val="00E239AB"/>
    <w:rsid w:val="00E23E17"/>
    <w:rsid w:val="00E241AD"/>
    <w:rsid w:val="00E25D43"/>
    <w:rsid w:val="00E264C3"/>
    <w:rsid w:val="00E26913"/>
    <w:rsid w:val="00E27194"/>
    <w:rsid w:val="00E27AEA"/>
    <w:rsid w:val="00E321F7"/>
    <w:rsid w:val="00E34E64"/>
    <w:rsid w:val="00E34EEA"/>
    <w:rsid w:val="00E361BA"/>
    <w:rsid w:val="00E366B4"/>
    <w:rsid w:val="00E36951"/>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ED6"/>
    <w:rsid w:val="00E56AA9"/>
    <w:rsid w:val="00E6167E"/>
    <w:rsid w:val="00E621A3"/>
    <w:rsid w:val="00E6276E"/>
    <w:rsid w:val="00E63114"/>
    <w:rsid w:val="00E63AF6"/>
    <w:rsid w:val="00E64691"/>
    <w:rsid w:val="00E64FB6"/>
    <w:rsid w:val="00E66670"/>
    <w:rsid w:val="00E67956"/>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5E7D"/>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625D"/>
    <w:rsid w:val="00EC693E"/>
    <w:rsid w:val="00EC6DC4"/>
    <w:rsid w:val="00EC7B65"/>
    <w:rsid w:val="00EC7BFF"/>
    <w:rsid w:val="00ED001D"/>
    <w:rsid w:val="00ED0C11"/>
    <w:rsid w:val="00ED11FF"/>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2088"/>
    <w:rsid w:val="00F6376E"/>
    <w:rsid w:val="00F638DA"/>
    <w:rsid w:val="00F6474F"/>
    <w:rsid w:val="00F64C0A"/>
    <w:rsid w:val="00F663E2"/>
    <w:rsid w:val="00F67116"/>
    <w:rsid w:val="00F7080D"/>
    <w:rsid w:val="00F71BDB"/>
    <w:rsid w:val="00F71DB5"/>
    <w:rsid w:val="00F731F7"/>
    <w:rsid w:val="00F73268"/>
    <w:rsid w:val="00F7503D"/>
    <w:rsid w:val="00F75442"/>
    <w:rsid w:val="00F76DC8"/>
    <w:rsid w:val="00F76F4F"/>
    <w:rsid w:val="00F7752A"/>
    <w:rsid w:val="00F80F84"/>
    <w:rsid w:val="00F81282"/>
    <w:rsid w:val="00F813BE"/>
    <w:rsid w:val="00F83591"/>
    <w:rsid w:val="00F839B8"/>
    <w:rsid w:val="00F84064"/>
    <w:rsid w:val="00F845F6"/>
    <w:rsid w:val="00F84901"/>
    <w:rsid w:val="00F84A76"/>
    <w:rsid w:val="00F860AF"/>
    <w:rsid w:val="00F867C1"/>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A7FDC"/>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A9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0,2mm,0,0"/>
    </o:shapedefaults>
    <o:shapelayout v:ext="edit">
      <o:idmap v:ext="edit" data="1"/>
    </o:shapelayout>
  </w:shapeDefaults>
  <w:decimalSymbol w:val=","/>
  <w:listSeparator w:val=";"/>
  <w14:docId w14:val="1D9DAB54"/>
  <w15:docId w15:val="{9A57D1A6-9BAA-439D-B5CB-C82D24FE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F724A"/>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uiPriority w:val="99"/>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uiPriority w:val="99"/>
    <w:rsid w:val="004B63D2"/>
    <w:rPr>
      <w:lang w:eastAsia="en-US"/>
    </w:rPr>
  </w:style>
  <w:style w:type="character" w:styleId="Strong">
    <w:name w:val="Strong"/>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5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customStyle="1" w:styleId="UnresolvedMention1">
    <w:name w:val="Unresolved Mention1"/>
    <w:basedOn w:val="DefaultParagraphFont"/>
    <w:uiPriority w:val="99"/>
    <w:semiHidden/>
    <w:unhideWhenUsed/>
    <w:rsid w:val="0027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data%20instrumen%20nurul%20azmi%20psb.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100">
                <a:latin typeface="Palatino Linotype" panose="02040502050505030304" pitchFamily="18" charset="0"/>
              </a:rPr>
              <a:t>Perbandingan</a:t>
            </a:r>
            <a:r>
              <a:rPr lang="en-US" sz="1100" baseline="0">
                <a:latin typeface="Palatino Linotype" panose="02040502050505030304" pitchFamily="18" charset="0"/>
              </a:rPr>
              <a:t> Prasiklus, Siklus dan Siklus 2 dalam meningkatkan kreativitas seni pada anak usia 5-6 tahun  melalui media Pop Up Book</a:t>
            </a:r>
            <a:endParaRPr lang="en-US" sz="1100">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Prasiklus</c:v>
                </c:pt>
              </c:strCache>
            </c:strRef>
          </c:tx>
          <c:spPr>
            <a:solidFill>
              <a:schemeClr val="accent1"/>
            </a:solidFill>
            <a:ln>
              <a:noFill/>
            </a:ln>
            <a:effectLst/>
          </c:spPr>
          <c:invertIfNegative val="0"/>
          <c:cat>
            <c:strRef>
              <c:f>Sheet4!$A$2:$A$23</c:f>
              <c:strCache>
                <c:ptCount val="22"/>
                <c:pt idx="0">
                  <c:v>AR</c:v>
                </c:pt>
                <c:pt idx="1">
                  <c:v>TA</c:v>
                </c:pt>
                <c:pt idx="2">
                  <c:v>QN</c:v>
                </c:pt>
                <c:pt idx="3">
                  <c:v>AR</c:v>
                </c:pt>
                <c:pt idx="4">
                  <c:v>SA</c:v>
                </c:pt>
                <c:pt idx="5">
                  <c:v>SR</c:v>
                </c:pt>
                <c:pt idx="6">
                  <c:v>SE</c:v>
                </c:pt>
                <c:pt idx="7">
                  <c:v>SZ</c:v>
                </c:pt>
                <c:pt idx="8">
                  <c:v>RY</c:v>
                </c:pt>
                <c:pt idx="9">
                  <c:v>AQ</c:v>
                </c:pt>
                <c:pt idx="10">
                  <c:v>RH</c:v>
                </c:pt>
                <c:pt idx="11">
                  <c:v>RF</c:v>
                </c:pt>
                <c:pt idx="12">
                  <c:v>NH</c:v>
                </c:pt>
                <c:pt idx="13">
                  <c:v>NA</c:v>
                </c:pt>
                <c:pt idx="14">
                  <c:v>NS</c:v>
                </c:pt>
                <c:pt idx="15">
                  <c:v>MS</c:v>
                </c:pt>
                <c:pt idx="16">
                  <c:v>MA</c:v>
                </c:pt>
                <c:pt idx="17">
                  <c:v>KR</c:v>
                </c:pt>
                <c:pt idx="18">
                  <c:v>AK</c:v>
                </c:pt>
                <c:pt idx="19">
                  <c:v>AP</c:v>
                </c:pt>
                <c:pt idx="20">
                  <c:v>AA</c:v>
                </c:pt>
                <c:pt idx="21">
                  <c:v>AF</c:v>
                </c:pt>
              </c:strCache>
            </c:strRef>
          </c:cat>
          <c:val>
            <c:numRef>
              <c:f>Sheet4!$B$2:$B$23</c:f>
              <c:numCache>
                <c:formatCode>General</c:formatCode>
                <c:ptCount val="22"/>
                <c:pt idx="0">
                  <c:v>43.7</c:v>
                </c:pt>
                <c:pt idx="1">
                  <c:v>50</c:v>
                </c:pt>
                <c:pt idx="2">
                  <c:v>31.25</c:v>
                </c:pt>
                <c:pt idx="3">
                  <c:v>50</c:v>
                </c:pt>
                <c:pt idx="4">
                  <c:v>50</c:v>
                </c:pt>
                <c:pt idx="5">
                  <c:v>31.25</c:v>
                </c:pt>
                <c:pt idx="6">
                  <c:v>31.25</c:v>
                </c:pt>
                <c:pt idx="7">
                  <c:v>50</c:v>
                </c:pt>
                <c:pt idx="8">
                  <c:v>50</c:v>
                </c:pt>
                <c:pt idx="9">
                  <c:v>43.75</c:v>
                </c:pt>
                <c:pt idx="10">
                  <c:v>31.25</c:v>
                </c:pt>
                <c:pt idx="11">
                  <c:v>37.5</c:v>
                </c:pt>
                <c:pt idx="12">
                  <c:v>37.5</c:v>
                </c:pt>
                <c:pt idx="13">
                  <c:v>50</c:v>
                </c:pt>
                <c:pt idx="14">
                  <c:v>50</c:v>
                </c:pt>
                <c:pt idx="15">
                  <c:v>25.5</c:v>
                </c:pt>
                <c:pt idx="16">
                  <c:v>37.5</c:v>
                </c:pt>
                <c:pt idx="17">
                  <c:v>25.5</c:v>
                </c:pt>
                <c:pt idx="18">
                  <c:v>50</c:v>
                </c:pt>
                <c:pt idx="19">
                  <c:v>25.5</c:v>
                </c:pt>
                <c:pt idx="20">
                  <c:v>50</c:v>
                </c:pt>
                <c:pt idx="21">
                  <c:v>37.5</c:v>
                </c:pt>
              </c:numCache>
            </c:numRef>
          </c:val>
          <c:extLst>
            <c:ext xmlns:c16="http://schemas.microsoft.com/office/drawing/2014/chart" uri="{C3380CC4-5D6E-409C-BE32-E72D297353CC}">
              <c16:uniqueId val="{00000000-9610-46F2-B33B-AC585EDBC387}"/>
            </c:ext>
          </c:extLst>
        </c:ser>
        <c:ser>
          <c:idx val="1"/>
          <c:order val="1"/>
          <c:tx>
            <c:strRef>
              <c:f>Sheet4!$C$1</c:f>
              <c:strCache>
                <c:ptCount val="1"/>
                <c:pt idx="0">
                  <c:v>Siklus 1</c:v>
                </c:pt>
              </c:strCache>
            </c:strRef>
          </c:tx>
          <c:spPr>
            <a:solidFill>
              <a:schemeClr val="accent2"/>
            </a:solidFill>
            <a:ln>
              <a:noFill/>
            </a:ln>
            <a:effectLst/>
          </c:spPr>
          <c:invertIfNegative val="0"/>
          <c:cat>
            <c:strRef>
              <c:f>Sheet4!$A$2:$A$23</c:f>
              <c:strCache>
                <c:ptCount val="22"/>
                <c:pt idx="0">
                  <c:v>AR</c:v>
                </c:pt>
                <c:pt idx="1">
                  <c:v>TA</c:v>
                </c:pt>
                <c:pt idx="2">
                  <c:v>QN</c:v>
                </c:pt>
                <c:pt idx="3">
                  <c:v>AR</c:v>
                </c:pt>
                <c:pt idx="4">
                  <c:v>SA</c:v>
                </c:pt>
                <c:pt idx="5">
                  <c:v>SR</c:v>
                </c:pt>
                <c:pt idx="6">
                  <c:v>SE</c:v>
                </c:pt>
                <c:pt idx="7">
                  <c:v>SZ</c:v>
                </c:pt>
                <c:pt idx="8">
                  <c:v>RY</c:v>
                </c:pt>
                <c:pt idx="9">
                  <c:v>AQ</c:v>
                </c:pt>
                <c:pt idx="10">
                  <c:v>RH</c:v>
                </c:pt>
                <c:pt idx="11">
                  <c:v>RF</c:v>
                </c:pt>
                <c:pt idx="12">
                  <c:v>NH</c:v>
                </c:pt>
                <c:pt idx="13">
                  <c:v>NA</c:v>
                </c:pt>
                <c:pt idx="14">
                  <c:v>NS</c:v>
                </c:pt>
                <c:pt idx="15">
                  <c:v>MS</c:v>
                </c:pt>
                <c:pt idx="16">
                  <c:v>MA</c:v>
                </c:pt>
                <c:pt idx="17">
                  <c:v>KR</c:v>
                </c:pt>
                <c:pt idx="18">
                  <c:v>AK</c:v>
                </c:pt>
                <c:pt idx="19">
                  <c:v>AP</c:v>
                </c:pt>
                <c:pt idx="20">
                  <c:v>AA</c:v>
                </c:pt>
                <c:pt idx="21">
                  <c:v>AF</c:v>
                </c:pt>
              </c:strCache>
            </c:strRef>
          </c:cat>
          <c:val>
            <c:numRef>
              <c:f>Sheet4!$C$2:$C$23</c:f>
              <c:numCache>
                <c:formatCode>General</c:formatCode>
                <c:ptCount val="22"/>
                <c:pt idx="0">
                  <c:v>68.75</c:v>
                </c:pt>
                <c:pt idx="1">
                  <c:v>68.75</c:v>
                </c:pt>
                <c:pt idx="2">
                  <c:v>75</c:v>
                </c:pt>
                <c:pt idx="3">
                  <c:v>56.25</c:v>
                </c:pt>
                <c:pt idx="4">
                  <c:v>56.25</c:v>
                </c:pt>
                <c:pt idx="5">
                  <c:v>75</c:v>
                </c:pt>
                <c:pt idx="6">
                  <c:v>62.5</c:v>
                </c:pt>
                <c:pt idx="7">
                  <c:v>68.75</c:v>
                </c:pt>
                <c:pt idx="8">
                  <c:v>75</c:v>
                </c:pt>
                <c:pt idx="9">
                  <c:v>75</c:v>
                </c:pt>
                <c:pt idx="10">
                  <c:v>75</c:v>
                </c:pt>
                <c:pt idx="11">
                  <c:v>62.5</c:v>
                </c:pt>
                <c:pt idx="12">
                  <c:v>75</c:v>
                </c:pt>
                <c:pt idx="13">
                  <c:v>75</c:v>
                </c:pt>
                <c:pt idx="14">
                  <c:v>68.75</c:v>
                </c:pt>
                <c:pt idx="15">
                  <c:v>68.75</c:v>
                </c:pt>
                <c:pt idx="16">
                  <c:v>75</c:v>
                </c:pt>
                <c:pt idx="17">
                  <c:v>75</c:v>
                </c:pt>
                <c:pt idx="18">
                  <c:v>62.5</c:v>
                </c:pt>
                <c:pt idx="19">
                  <c:v>75</c:v>
                </c:pt>
                <c:pt idx="20">
                  <c:v>75</c:v>
                </c:pt>
                <c:pt idx="21">
                  <c:v>62.5</c:v>
                </c:pt>
              </c:numCache>
            </c:numRef>
          </c:val>
          <c:extLst>
            <c:ext xmlns:c16="http://schemas.microsoft.com/office/drawing/2014/chart" uri="{C3380CC4-5D6E-409C-BE32-E72D297353CC}">
              <c16:uniqueId val="{00000001-9610-46F2-B33B-AC585EDBC387}"/>
            </c:ext>
          </c:extLst>
        </c:ser>
        <c:ser>
          <c:idx val="2"/>
          <c:order val="2"/>
          <c:tx>
            <c:strRef>
              <c:f>Sheet4!$D$1</c:f>
              <c:strCache>
                <c:ptCount val="1"/>
                <c:pt idx="0">
                  <c:v>Siklus 2</c:v>
                </c:pt>
              </c:strCache>
            </c:strRef>
          </c:tx>
          <c:spPr>
            <a:solidFill>
              <a:schemeClr val="accent3"/>
            </a:solidFill>
            <a:ln>
              <a:noFill/>
            </a:ln>
            <a:effectLst/>
          </c:spPr>
          <c:invertIfNegative val="0"/>
          <c:cat>
            <c:strRef>
              <c:f>Sheet4!$A$2:$A$23</c:f>
              <c:strCache>
                <c:ptCount val="22"/>
                <c:pt idx="0">
                  <c:v>AR</c:v>
                </c:pt>
                <c:pt idx="1">
                  <c:v>TA</c:v>
                </c:pt>
                <c:pt idx="2">
                  <c:v>QN</c:v>
                </c:pt>
                <c:pt idx="3">
                  <c:v>AR</c:v>
                </c:pt>
                <c:pt idx="4">
                  <c:v>SA</c:v>
                </c:pt>
                <c:pt idx="5">
                  <c:v>SR</c:v>
                </c:pt>
                <c:pt idx="6">
                  <c:v>SE</c:v>
                </c:pt>
                <c:pt idx="7">
                  <c:v>SZ</c:v>
                </c:pt>
                <c:pt idx="8">
                  <c:v>RY</c:v>
                </c:pt>
                <c:pt idx="9">
                  <c:v>AQ</c:v>
                </c:pt>
                <c:pt idx="10">
                  <c:v>RH</c:v>
                </c:pt>
                <c:pt idx="11">
                  <c:v>RF</c:v>
                </c:pt>
                <c:pt idx="12">
                  <c:v>NH</c:v>
                </c:pt>
                <c:pt idx="13">
                  <c:v>NA</c:v>
                </c:pt>
                <c:pt idx="14">
                  <c:v>NS</c:v>
                </c:pt>
                <c:pt idx="15">
                  <c:v>MS</c:v>
                </c:pt>
                <c:pt idx="16">
                  <c:v>MA</c:v>
                </c:pt>
                <c:pt idx="17">
                  <c:v>KR</c:v>
                </c:pt>
                <c:pt idx="18">
                  <c:v>AK</c:v>
                </c:pt>
                <c:pt idx="19">
                  <c:v>AP</c:v>
                </c:pt>
                <c:pt idx="20">
                  <c:v>AA</c:v>
                </c:pt>
                <c:pt idx="21">
                  <c:v>AF</c:v>
                </c:pt>
              </c:strCache>
            </c:strRef>
          </c:cat>
          <c:val>
            <c:numRef>
              <c:f>Sheet4!$D$2:$D$23</c:f>
              <c:numCache>
                <c:formatCode>General</c:formatCode>
                <c:ptCount val="22"/>
                <c:pt idx="0">
                  <c:v>93.75</c:v>
                </c:pt>
                <c:pt idx="1">
                  <c:v>93.75</c:v>
                </c:pt>
                <c:pt idx="2">
                  <c:v>93.75</c:v>
                </c:pt>
                <c:pt idx="3">
                  <c:v>93.75</c:v>
                </c:pt>
                <c:pt idx="4">
                  <c:v>93.75</c:v>
                </c:pt>
                <c:pt idx="5">
                  <c:v>87.5</c:v>
                </c:pt>
                <c:pt idx="6">
                  <c:v>87.5</c:v>
                </c:pt>
                <c:pt idx="7">
                  <c:v>93.75</c:v>
                </c:pt>
                <c:pt idx="8">
                  <c:v>93.75</c:v>
                </c:pt>
                <c:pt idx="9">
                  <c:v>81.25</c:v>
                </c:pt>
                <c:pt idx="10">
                  <c:v>81.25</c:v>
                </c:pt>
                <c:pt idx="11">
                  <c:v>93.75</c:v>
                </c:pt>
                <c:pt idx="12">
                  <c:v>93.75</c:v>
                </c:pt>
                <c:pt idx="13">
                  <c:v>93.75</c:v>
                </c:pt>
                <c:pt idx="14">
                  <c:v>93.75</c:v>
                </c:pt>
                <c:pt idx="15">
                  <c:v>93.75</c:v>
                </c:pt>
                <c:pt idx="16">
                  <c:v>93.75</c:v>
                </c:pt>
                <c:pt idx="17">
                  <c:v>93.75</c:v>
                </c:pt>
                <c:pt idx="18">
                  <c:v>93.75</c:v>
                </c:pt>
                <c:pt idx="19">
                  <c:v>93.75</c:v>
                </c:pt>
                <c:pt idx="20">
                  <c:v>93.75</c:v>
                </c:pt>
                <c:pt idx="21">
                  <c:v>93.75</c:v>
                </c:pt>
              </c:numCache>
            </c:numRef>
          </c:val>
          <c:extLst>
            <c:ext xmlns:c16="http://schemas.microsoft.com/office/drawing/2014/chart" uri="{C3380CC4-5D6E-409C-BE32-E72D297353CC}">
              <c16:uniqueId val="{00000002-9610-46F2-B33B-AC585EDBC387}"/>
            </c:ext>
          </c:extLst>
        </c:ser>
        <c:dLbls>
          <c:showLegendKey val="0"/>
          <c:showVal val="0"/>
          <c:showCatName val="0"/>
          <c:showSerName val="0"/>
          <c:showPercent val="0"/>
          <c:showBubbleSize val="0"/>
        </c:dLbls>
        <c:gapWidth val="219"/>
        <c:overlap val="-27"/>
        <c:axId val="1994846576"/>
        <c:axId val="2051244976"/>
      </c:barChart>
      <c:catAx>
        <c:axId val="199484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1244976"/>
        <c:crosses val="autoZero"/>
        <c:auto val="1"/>
        <c:lblAlgn val="ctr"/>
        <c:lblOffset val="100"/>
        <c:noMultiLvlLbl val="0"/>
      </c:catAx>
      <c:valAx>
        <c:axId val="205124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484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A312D-61FA-40E3-828F-E43CC61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5044</Words>
  <Characters>28753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Aisyah Putri Rambe</cp:lastModifiedBy>
  <cp:revision>2</cp:revision>
  <cp:lastPrinted>2025-07-21T05:39:00Z</cp:lastPrinted>
  <dcterms:created xsi:type="dcterms:W3CDTF">2025-07-23T05:18:00Z</dcterms:created>
  <dcterms:modified xsi:type="dcterms:W3CDTF">2025-07-23T05:18:00Z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889b7c2d-aa0c-38a7-a179-92c8fbf16f3e</vt:lpwstr>
  </property>
  <property fmtid="{D5CDD505-2E9C-101B-9397-08002B2CF9AE}" pid="26" name="Mendeley Citation Style_1">
    <vt:lpwstr>http://www.zotero.org/styles/apa</vt:lpwstr>
  </property>
</Properties>
</file>