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4"/>
      </w:tblGrid>
      <w:tr w:rsidR="00F46012" w14:paraId="0317D0E5" w14:textId="77777777" w:rsidTr="00660B7F">
        <w:trPr>
          <w:trHeight w:val="293"/>
        </w:trPr>
        <w:tc>
          <w:tcPr>
            <w:tcW w:w="8614" w:type="dxa"/>
          </w:tcPr>
          <w:p w14:paraId="48A64B96" w14:textId="77777777" w:rsidR="00C93B4E" w:rsidRDefault="00106A2F" w:rsidP="00F46012">
            <w:pPr>
              <w:pStyle w:val="Title"/>
              <w:rPr>
                <w:szCs w:val="28"/>
                <w:lang w:val="en-US"/>
              </w:rPr>
            </w:pPr>
            <w:r>
              <w:rPr>
                <w:szCs w:val="28"/>
                <w:lang w:val="en-US"/>
              </w:rPr>
              <w:t>PENGARUH STRUKTUR MODAL, PROFITABILITAS DAN UKURAN PERUS</w:t>
            </w:r>
            <w:r w:rsidR="00C93B4E">
              <w:rPr>
                <w:szCs w:val="28"/>
                <w:lang w:val="en-US"/>
              </w:rPr>
              <w:t>AHAAN TERHADAP NILAI PERUSAHAAN</w:t>
            </w:r>
          </w:p>
          <w:p w14:paraId="415C6CFA" w14:textId="60335954" w:rsidR="00106A2F" w:rsidRDefault="00106A2F" w:rsidP="00F46012">
            <w:pPr>
              <w:pStyle w:val="Title"/>
              <w:rPr>
                <w:szCs w:val="28"/>
                <w:lang w:val="en-US"/>
              </w:rPr>
            </w:pPr>
            <w:r>
              <w:rPr>
                <w:szCs w:val="28"/>
                <w:lang w:val="en-US"/>
              </w:rPr>
              <w:t>MANUFAKT</w:t>
            </w:r>
            <w:r w:rsidR="00C93B4E">
              <w:rPr>
                <w:szCs w:val="28"/>
                <w:lang w:val="en-US"/>
              </w:rPr>
              <w:t xml:space="preserve">UR YANG TERDAFTAR DI BURSA EFEK </w:t>
            </w:r>
            <w:r>
              <w:rPr>
                <w:szCs w:val="28"/>
                <w:lang w:val="en-US"/>
              </w:rPr>
              <w:t>INDONESIA</w:t>
            </w:r>
          </w:p>
          <w:p w14:paraId="2658177A" w14:textId="77777777" w:rsidR="00BF0002" w:rsidRDefault="00106A2F" w:rsidP="00BF0002">
            <w:pPr>
              <w:jc w:val="center"/>
              <w:rPr>
                <w:rFonts w:ascii="Calisto MT" w:hAnsi="Calisto MT" w:cs="Times New Roman"/>
                <w:szCs w:val="20"/>
              </w:rPr>
            </w:pPr>
            <w:r w:rsidRPr="00E147AF">
              <w:rPr>
                <w:rFonts w:ascii="Calisto MT" w:hAnsi="Calisto MT" w:cs="Times New Roman"/>
                <w:szCs w:val="20"/>
              </w:rPr>
              <w:t>(Studi Empiris Pada Perusahaan Manufaktur di Sektor</w:t>
            </w:r>
            <w:r w:rsidR="00BF0002">
              <w:rPr>
                <w:rFonts w:ascii="Calisto MT" w:hAnsi="Calisto MT" w:cs="Times New Roman"/>
                <w:szCs w:val="20"/>
              </w:rPr>
              <w:t xml:space="preserve"> Makanan dan Minuman</w:t>
            </w:r>
          </w:p>
          <w:p w14:paraId="6555BE51" w14:textId="1C896EDA" w:rsidR="00F46012" w:rsidRPr="00BF0002" w:rsidRDefault="00106A2F" w:rsidP="00BF0002">
            <w:pPr>
              <w:jc w:val="center"/>
              <w:rPr>
                <w:rFonts w:ascii="Calisto MT" w:hAnsi="Calisto MT" w:cs="Times New Roman"/>
                <w:szCs w:val="20"/>
              </w:rPr>
            </w:pPr>
            <w:r w:rsidRPr="00E147AF">
              <w:rPr>
                <w:rFonts w:ascii="Calisto MT" w:hAnsi="Calisto MT" w:cs="Times New Roman"/>
                <w:szCs w:val="20"/>
              </w:rPr>
              <w:t>yang Terdaftar di BEI Tahun 2015-2018)</w:t>
            </w:r>
          </w:p>
          <w:p w14:paraId="0A83F342" w14:textId="77777777" w:rsidR="00F46012" w:rsidRDefault="00F46012" w:rsidP="00F46012">
            <w:pPr>
              <w:jc w:val="center"/>
            </w:pPr>
          </w:p>
        </w:tc>
      </w:tr>
      <w:tr w:rsidR="00F46012" w14:paraId="2790FBBF" w14:textId="77777777" w:rsidTr="00660B7F">
        <w:trPr>
          <w:trHeight w:val="277"/>
        </w:trPr>
        <w:tc>
          <w:tcPr>
            <w:tcW w:w="8614" w:type="dxa"/>
          </w:tcPr>
          <w:p w14:paraId="1FA251FE" w14:textId="77811E62" w:rsidR="00F46012" w:rsidRPr="00F46012" w:rsidRDefault="00F46012" w:rsidP="00F46012">
            <w:pPr>
              <w:jc w:val="center"/>
              <w:rPr>
                <w:rFonts w:ascii="Calisto MT" w:eastAsia="Times New Roman" w:hAnsi="Calisto MT" w:cs="Times New Roman"/>
                <w:b/>
                <w:bCs/>
              </w:rPr>
            </w:pPr>
            <w:r w:rsidRPr="00F46012">
              <w:rPr>
                <w:rFonts w:ascii="Calisto MT" w:eastAsia="Times New Roman" w:hAnsi="Calisto MT" w:cs="Times New Roman"/>
                <w:b/>
                <w:bCs/>
                <w:vertAlign w:val="superscript"/>
              </w:rPr>
              <w:t>1</w:t>
            </w:r>
            <w:r w:rsidR="00106A2F">
              <w:rPr>
                <w:rFonts w:ascii="Calisto MT" w:eastAsia="Times New Roman" w:hAnsi="Calisto MT" w:cs="Times New Roman"/>
                <w:b/>
                <w:bCs/>
              </w:rPr>
              <w:t>Tyas Febriyantika Mawardhani</w:t>
            </w:r>
            <w:r w:rsidRPr="00F46012">
              <w:rPr>
                <w:rFonts w:ascii="Calisto MT" w:eastAsia="Times New Roman" w:hAnsi="Calisto MT" w:cs="Times New Roman"/>
                <w:b/>
                <w:bCs/>
                <w:lang w:val="id-ID"/>
              </w:rPr>
              <w:t xml:space="preserve">, </w:t>
            </w:r>
            <w:r w:rsidRPr="00F46012">
              <w:rPr>
                <w:rFonts w:ascii="Calisto MT" w:eastAsia="Times New Roman" w:hAnsi="Calisto MT" w:cs="Times New Roman"/>
                <w:b/>
                <w:bCs/>
                <w:vertAlign w:val="superscript"/>
              </w:rPr>
              <w:t>2</w:t>
            </w:r>
            <w:r w:rsidR="00106A2F">
              <w:rPr>
                <w:rFonts w:ascii="Calisto MT" w:eastAsia="Times New Roman" w:hAnsi="Calisto MT" w:cs="Times New Roman"/>
                <w:b/>
                <w:bCs/>
              </w:rPr>
              <w:t>Mohamad Zulman Hakim</w:t>
            </w:r>
          </w:p>
          <w:p w14:paraId="66B6E760" w14:textId="0D3FDF2F" w:rsidR="00F46012" w:rsidRDefault="00F46012" w:rsidP="00106A2F">
            <w:pPr>
              <w:jc w:val="center"/>
              <w:rPr>
                <w:rFonts w:ascii="Calisto MT" w:eastAsia="Times New Roman" w:hAnsi="Calisto MT" w:cs="Times New Roman"/>
                <w:sz w:val="18"/>
                <w:szCs w:val="18"/>
              </w:rPr>
            </w:pPr>
            <w:r w:rsidRPr="00F46012">
              <w:rPr>
                <w:rFonts w:ascii="Calisto MT" w:eastAsia="Times New Roman" w:hAnsi="Calisto MT" w:cs="Times New Roman"/>
                <w:sz w:val="18"/>
                <w:szCs w:val="18"/>
                <w:vertAlign w:val="superscript"/>
              </w:rPr>
              <w:t>1</w:t>
            </w:r>
            <w:r w:rsidR="00C373B7">
              <w:rPr>
                <w:rFonts w:ascii="Calisto MT" w:eastAsia="Times New Roman" w:hAnsi="Calisto MT" w:cs="Times New Roman"/>
                <w:sz w:val="18"/>
                <w:szCs w:val="18"/>
                <w:vertAlign w:val="superscript"/>
              </w:rPr>
              <w:t>,</w:t>
            </w:r>
            <w:r w:rsidR="00C373B7" w:rsidRPr="00A6403A">
              <w:rPr>
                <w:rFonts w:ascii="Calisto MT" w:eastAsia="Times New Roman" w:hAnsi="Calisto MT" w:cs="Times New Roman"/>
                <w:b/>
                <w:bCs/>
                <w:sz w:val="18"/>
                <w:vertAlign w:val="superscript"/>
              </w:rPr>
              <w:t xml:space="preserve"> 2</w:t>
            </w:r>
            <w:r w:rsidR="00C373B7">
              <w:rPr>
                <w:rFonts w:ascii="Calisto MT" w:eastAsia="Times New Roman" w:hAnsi="Calisto MT" w:cs="Times New Roman"/>
                <w:sz w:val="18"/>
                <w:szCs w:val="18"/>
              </w:rPr>
              <w:t>Prodi Akuntansi Fakultas Ekonomi dan Bisnis, U</w:t>
            </w:r>
            <w:r w:rsidR="00106A2F">
              <w:rPr>
                <w:rFonts w:ascii="Calisto MT" w:eastAsia="Times New Roman" w:hAnsi="Calisto MT" w:cs="Times New Roman"/>
                <w:sz w:val="18"/>
                <w:szCs w:val="18"/>
              </w:rPr>
              <w:t>niversitas Muhammadiyah Tangerang</w:t>
            </w:r>
          </w:p>
          <w:p w14:paraId="11D74610" w14:textId="6B40E1F8" w:rsidR="00F46012" w:rsidRDefault="00000000" w:rsidP="00F46012">
            <w:pPr>
              <w:jc w:val="center"/>
              <w:rPr>
                <w:rFonts w:ascii="Calisto MT" w:eastAsia="Times New Roman" w:hAnsi="Calisto MT" w:cs="Times New Roman"/>
                <w:sz w:val="18"/>
                <w:szCs w:val="18"/>
                <w:vertAlign w:val="superscript"/>
              </w:rPr>
            </w:pPr>
            <w:hyperlink r:id="rId8" w:history="1">
              <w:r w:rsidR="00A6403A" w:rsidRPr="005D7DEE">
                <w:rPr>
                  <w:rStyle w:val="Hyperlink"/>
                  <w:rFonts w:ascii="Calisto MT" w:eastAsia="Times New Roman" w:hAnsi="Calisto MT" w:cs="Times New Roman"/>
                  <w:sz w:val="18"/>
                  <w:szCs w:val="18"/>
                  <w:vertAlign w:val="superscript"/>
                </w:rPr>
                <w:t>1</w:t>
              </w:r>
              <w:r w:rsidR="00A6403A" w:rsidRPr="005D7DEE">
                <w:rPr>
                  <w:rStyle w:val="Hyperlink"/>
                  <w:rFonts w:ascii="Calisto MT" w:eastAsia="Times New Roman" w:hAnsi="Calisto MT" w:cs="Times New Roman"/>
                  <w:sz w:val="18"/>
                  <w:szCs w:val="18"/>
                </w:rPr>
                <w:t>tyasfebriyantika@gmail.com</w:t>
              </w:r>
            </w:hyperlink>
          </w:p>
          <w:p w14:paraId="22A84FA3" w14:textId="4FAECED3" w:rsidR="00A6403A" w:rsidRDefault="00000000" w:rsidP="00A6403A">
            <w:pPr>
              <w:jc w:val="center"/>
              <w:rPr>
                <w:rFonts w:ascii="Calisto MT" w:hAnsi="Calisto MT"/>
                <w:sz w:val="18"/>
              </w:rPr>
            </w:pPr>
            <w:hyperlink r:id="rId9" w:history="1">
              <w:r w:rsidR="00A6403A" w:rsidRPr="005D7DEE">
                <w:rPr>
                  <w:rStyle w:val="Hyperlink"/>
                  <w:rFonts w:ascii="Calisto MT" w:eastAsia="Times New Roman" w:hAnsi="Calisto MT" w:cs="Times New Roman"/>
                  <w:b/>
                  <w:bCs/>
                  <w:sz w:val="18"/>
                  <w:vertAlign w:val="superscript"/>
                </w:rPr>
                <w:t>2</w:t>
              </w:r>
              <w:r w:rsidR="00A6403A" w:rsidRPr="005D7DEE">
                <w:rPr>
                  <w:rStyle w:val="Hyperlink"/>
                  <w:rFonts w:ascii="Calisto MT" w:hAnsi="Calisto MT"/>
                  <w:sz w:val="18"/>
                </w:rPr>
                <w:t>zulman.hakim@umt.ac.id</w:t>
              </w:r>
            </w:hyperlink>
          </w:p>
          <w:p w14:paraId="43B59138" w14:textId="77777777" w:rsidR="00F46012" w:rsidRDefault="00F46012"/>
        </w:tc>
      </w:tr>
      <w:tr w:rsidR="00F46012" w14:paraId="7D8BC9E8" w14:textId="77777777" w:rsidTr="00660B7F">
        <w:trPr>
          <w:trHeight w:val="293"/>
        </w:trPr>
        <w:tc>
          <w:tcPr>
            <w:tcW w:w="8614" w:type="dxa"/>
          </w:tcPr>
          <w:p w14:paraId="66214465" w14:textId="092980C8" w:rsidR="00F46012" w:rsidRPr="00F46012" w:rsidRDefault="00F46012" w:rsidP="00F46012">
            <w:pPr>
              <w:jc w:val="center"/>
              <w:rPr>
                <w:rFonts w:ascii="Calisto MT" w:eastAsia="Times New Roman" w:hAnsi="Calisto MT" w:cs="Times New Roman"/>
                <w:b/>
                <w:sz w:val="24"/>
                <w:szCs w:val="24"/>
              </w:rPr>
            </w:pPr>
            <w:r w:rsidRPr="00F46012">
              <w:rPr>
                <w:rFonts w:ascii="Calisto MT" w:eastAsia="Times New Roman" w:hAnsi="Calisto MT" w:cs="Times New Roman"/>
                <w:b/>
                <w:bCs/>
                <w:iCs/>
                <w:sz w:val="20"/>
                <w:szCs w:val="20"/>
              </w:rPr>
              <w:t>Abstrak</w:t>
            </w:r>
          </w:p>
          <w:p w14:paraId="71685EDB" w14:textId="77777777" w:rsidR="00BF0002" w:rsidRDefault="00130C1D" w:rsidP="00BF0002">
            <w:pPr>
              <w:jc w:val="both"/>
              <w:rPr>
                <w:rFonts w:ascii="Calisto MT" w:hAnsi="Calisto MT"/>
                <w:sz w:val="20"/>
              </w:rPr>
            </w:pPr>
            <w:r w:rsidRPr="00130C1D">
              <w:rPr>
                <w:rFonts w:ascii="Calisto MT" w:hAnsi="Calisto MT"/>
                <w:sz w:val="20"/>
              </w:rPr>
              <w:t>Nilai perusahaan menjadi peranan penting bagi perusahaan karena nilai perusahaan menjadi acuan utama investor dalam menerbitkan saham. Nilai perusahaan akan tercermin dari harga sahamnya. Penelitian ini bertujuan untuk m</w:t>
            </w:r>
            <w:r>
              <w:rPr>
                <w:rFonts w:ascii="Calisto MT" w:hAnsi="Calisto MT"/>
                <w:sz w:val="20"/>
              </w:rPr>
              <w:t>enguji pengaruh struktur modal</w:t>
            </w:r>
            <w:r w:rsidRPr="00130C1D">
              <w:rPr>
                <w:rFonts w:ascii="Calisto MT" w:hAnsi="Calisto MT"/>
                <w:sz w:val="20"/>
              </w:rPr>
              <w:t>, profitabilitas dan ukuran perusahaan. Penelitian ini dilakukan pada perusahaan yang berada di sektor makanan dan minuman di Indonesia yang terdaf</w:t>
            </w:r>
            <w:r w:rsidR="00761874">
              <w:rPr>
                <w:rFonts w:ascii="Calisto MT" w:hAnsi="Calisto MT"/>
                <w:sz w:val="20"/>
              </w:rPr>
              <w:t>tar di</w:t>
            </w:r>
            <w:r w:rsidRPr="00130C1D">
              <w:rPr>
                <w:rFonts w:ascii="Calisto MT" w:hAnsi="Calisto MT"/>
                <w:sz w:val="20"/>
              </w:rPr>
              <w:t xml:space="preserve"> </w:t>
            </w:r>
            <w:r w:rsidR="00761874">
              <w:rPr>
                <w:rFonts w:ascii="Calisto MT" w:hAnsi="Calisto MT"/>
                <w:sz w:val="20"/>
              </w:rPr>
              <w:t>BEI</w:t>
            </w:r>
            <w:r w:rsidRPr="00130C1D">
              <w:rPr>
                <w:rFonts w:ascii="Calisto MT" w:hAnsi="Calisto MT"/>
                <w:sz w:val="20"/>
              </w:rPr>
              <w:t xml:space="preserve"> pada tahun 2015-2018. Sampel yang digunakan sebanyak 32 data, dan dipilih menggunakan metode </w:t>
            </w:r>
            <w:r w:rsidRPr="00130C1D">
              <w:rPr>
                <w:rFonts w:ascii="Calisto MT" w:hAnsi="Calisto MT"/>
                <w:i/>
                <w:sz w:val="20"/>
              </w:rPr>
              <w:t>purposive sampling</w:t>
            </w:r>
            <w:r w:rsidRPr="00130C1D">
              <w:rPr>
                <w:rFonts w:ascii="Calisto MT" w:hAnsi="Calisto MT"/>
                <w:sz w:val="20"/>
              </w:rPr>
              <w:t xml:space="preserve">. Teknik analisis yang digunakan adalah data panel regresi menggunakan Program </w:t>
            </w:r>
            <w:r w:rsidRPr="00130C1D">
              <w:rPr>
                <w:rFonts w:ascii="Calisto MT" w:hAnsi="Calisto MT"/>
                <w:i/>
                <w:sz w:val="20"/>
              </w:rPr>
              <w:t>Eviews</w:t>
            </w:r>
            <w:r w:rsidRPr="00130C1D">
              <w:rPr>
                <w:rFonts w:ascii="Calisto MT" w:hAnsi="Calisto MT"/>
                <w:sz w:val="20"/>
              </w:rPr>
              <w:t>. Hasil analisis penelitian ini menunjukkan bahwa profitabilitas</w:t>
            </w:r>
            <w:r>
              <w:rPr>
                <w:rFonts w:ascii="Calisto MT" w:hAnsi="Calisto MT"/>
                <w:sz w:val="20"/>
              </w:rPr>
              <w:t xml:space="preserve"> dan ukuran perusahaan</w:t>
            </w:r>
            <w:r w:rsidRPr="00130C1D">
              <w:rPr>
                <w:rFonts w:ascii="Calisto MT" w:hAnsi="Calisto MT"/>
                <w:sz w:val="20"/>
              </w:rPr>
              <w:t xml:space="preserve"> dapat mempengaruhi nilai perusahaan. Sedangkan struktur modal tidak dapat mempengaruhi nilai perusahaan.</w:t>
            </w:r>
          </w:p>
          <w:p w14:paraId="20DE3F27" w14:textId="4C0BD9F0" w:rsidR="00F46012" w:rsidRDefault="00F46012" w:rsidP="00BF0002">
            <w:pPr>
              <w:jc w:val="both"/>
              <w:rPr>
                <w:rFonts w:ascii="Calisto MT" w:eastAsia="Times New Roman" w:hAnsi="Calisto MT" w:cs="Times New Roman"/>
                <w:iCs/>
                <w:sz w:val="20"/>
                <w:szCs w:val="20"/>
              </w:rPr>
            </w:pPr>
            <w:r w:rsidRPr="00F46012">
              <w:rPr>
                <w:rFonts w:ascii="Calisto MT" w:eastAsia="Times New Roman" w:hAnsi="Calisto MT" w:cs="Times New Roman"/>
                <w:b/>
                <w:bCs/>
                <w:iCs/>
                <w:sz w:val="20"/>
                <w:szCs w:val="20"/>
              </w:rPr>
              <w:t>Kata Kunci</w:t>
            </w:r>
            <w:r w:rsidRPr="00F46012">
              <w:rPr>
                <w:rFonts w:ascii="Calisto MT" w:eastAsia="Times New Roman" w:hAnsi="Calisto MT" w:cs="Times New Roman"/>
                <w:b/>
                <w:iCs/>
                <w:sz w:val="20"/>
                <w:szCs w:val="20"/>
              </w:rPr>
              <w:t>:</w:t>
            </w:r>
            <w:r w:rsidRPr="00F46012">
              <w:rPr>
                <w:rFonts w:ascii="Calisto MT" w:eastAsia="Times New Roman" w:hAnsi="Calisto MT" w:cs="Times New Roman"/>
                <w:iCs/>
                <w:sz w:val="20"/>
                <w:szCs w:val="20"/>
              </w:rPr>
              <w:t xml:space="preserve"> </w:t>
            </w:r>
            <w:r w:rsidR="00130C1D">
              <w:rPr>
                <w:rFonts w:ascii="Calisto MT" w:eastAsia="Times New Roman" w:hAnsi="Calisto MT" w:cs="Times New Roman"/>
                <w:iCs/>
                <w:sz w:val="20"/>
                <w:szCs w:val="20"/>
              </w:rPr>
              <w:t>nilai perusahaan, struktur modal, profitabilitas dan ukuran perusahaan.</w:t>
            </w:r>
          </w:p>
          <w:p w14:paraId="0016962C" w14:textId="33CB7F45" w:rsidR="00130C1D" w:rsidRDefault="00130C1D" w:rsidP="00130C1D">
            <w:pPr>
              <w:spacing w:before="120"/>
              <w:jc w:val="both"/>
            </w:pPr>
          </w:p>
        </w:tc>
      </w:tr>
      <w:tr w:rsidR="00F46012" w14:paraId="4F0261A7" w14:textId="77777777" w:rsidTr="00660B7F">
        <w:trPr>
          <w:trHeight w:val="277"/>
        </w:trPr>
        <w:tc>
          <w:tcPr>
            <w:tcW w:w="8614" w:type="dxa"/>
          </w:tcPr>
          <w:p w14:paraId="7EAFAD43" w14:textId="77777777" w:rsidR="00F46012" w:rsidRPr="00F46012" w:rsidRDefault="00F46012" w:rsidP="00F46012">
            <w:pPr>
              <w:jc w:val="center"/>
              <w:rPr>
                <w:rFonts w:ascii="Calisto MT" w:hAnsi="Calisto MT"/>
                <w:i/>
                <w:color w:val="000000"/>
              </w:rPr>
            </w:pPr>
            <w:r w:rsidRPr="00F46012">
              <w:rPr>
                <w:rFonts w:ascii="Calisto MT" w:hAnsi="Calisto MT"/>
                <w:b/>
                <w:bCs/>
                <w:i/>
                <w:color w:val="000000"/>
                <w:sz w:val="20"/>
                <w:szCs w:val="20"/>
              </w:rPr>
              <w:t>Abstract</w:t>
            </w:r>
          </w:p>
          <w:p w14:paraId="2C033D75" w14:textId="77777777" w:rsidR="00BF0002" w:rsidRDefault="00130C1D" w:rsidP="00BF0002">
            <w:pPr>
              <w:jc w:val="both"/>
              <w:rPr>
                <w:rFonts w:ascii="Calisto MT" w:hAnsi="Calisto MT"/>
                <w:i/>
                <w:color w:val="000000"/>
                <w:sz w:val="20"/>
                <w:szCs w:val="20"/>
              </w:rPr>
            </w:pPr>
            <w:r>
              <w:rPr>
                <w:rFonts w:ascii="Calisto MT" w:hAnsi="Calisto MT"/>
                <w:i/>
                <w:color w:val="000000"/>
                <w:sz w:val="20"/>
                <w:szCs w:val="20"/>
              </w:rPr>
              <w:t>The c</w:t>
            </w:r>
            <w:r w:rsidRPr="00130C1D">
              <w:rPr>
                <w:rFonts w:ascii="Calisto MT" w:hAnsi="Calisto MT"/>
                <w:i/>
                <w:color w:val="000000"/>
                <w:sz w:val="20"/>
                <w:szCs w:val="20"/>
              </w:rPr>
              <w:t>ompany</w:t>
            </w:r>
            <w:r>
              <w:rPr>
                <w:rFonts w:ascii="Calisto MT" w:hAnsi="Calisto MT"/>
                <w:i/>
                <w:color w:val="000000"/>
                <w:sz w:val="20"/>
                <w:szCs w:val="20"/>
              </w:rPr>
              <w:t>’s</w:t>
            </w:r>
            <w:r w:rsidRPr="00130C1D">
              <w:rPr>
                <w:rFonts w:ascii="Calisto MT" w:hAnsi="Calisto MT"/>
                <w:i/>
                <w:color w:val="000000"/>
                <w:sz w:val="20"/>
                <w:szCs w:val="20"/>
              </w:rPr>
              <w:t xml:space="preserve"> value plays an important role for companies because company value is the main reference for investors in issuing shares. The company's value will be reflected in its share price. This study aims to examine the effect of capital structure, profitability and firm size. This research was conducted at companies that are in the food and beverage sector in Indonesia which are listed on the </w:t>
            </w:r>
            <w:r w:rsidR="00761874">
              <w:rPr>
                <w:rFonts w:ascii="Calisto MT" w:hAnsi="Calisto MT"/>
                <w:i/>
                <w:color w:val="000000"/>
                <w:sz w:val="20"/>
                <w:szCs w:val="20"/>
              </w:rPr>
              <w:t>BEI</w:t>
            </w:r>
            <w:r w:rsidRPr="00130C1D">
              <w:rPr>
                <w:rFonts w:ascii="Calisto MT" w:hAnsi="Calisto MT"/>
                <w:i/>
                <w:color w:val="000000"/>
                <w:sz w:val="20"/>
                <w:szCs w:val="20"/>
              </w:rPr>
              <w:t xml:space="preserve"> in 2015-2018. The sample used is 32 data, and selected using purposive sampling method. The analysis technique used is panel data regression using the Eviews Program. The results of the analysis of this study indicate that profitability and firm size can affect firm value. Meanwhile, capital structure cannot affect firm value.</w:t>
            </w:r>
          </w:p>
          <w:p w14:paraId="18C43E5A" w14:textId="13598226" w:rsidR="00F46012" w:rsidRPr="00BF0002" w:rsidRDefault="00F46012" w:rsidP="00BF0002">
            <w:pPr>
              <w:jc w:val="both"/>
              <w:rPr>
                <w:rFonts w:ascii="Calisto MT" w:hAnsi="Calisto MT"/>
                <w:i/>
                <w:color w:val="000000"/>
                <w:sz w:val="20"/>
                <w:szCs w:val="20"/>
              </w:rPr>
            </w:pPr>
            <w:r w:rsidRPr="00F46012">
              <w:rPr>
                <w:rFonts w:ascii="Calisto MT" w:hAnsi="Calisto MT"/>
                <w:b/>
                <w:bCs/>
                <w:i/>
                <w:color w:val="000000"/>
                <w:sz w:val="20"/>
                <w:szCs w:val="20"/>
              </w:rPr>
              <w:t>Keywords</w:t>
            </w:r>
            <w:r w:rsidRPr="00F46012">
              <w:rPr>
                <w:rFonts w:ascii="Calisto MT" w:hAnsi="Calisto MT"/>
                <w:i/>
                <w:color w:val="000000"/>
                <w:sz w:val="20"/>
                <w:szCs w:val="20"/>
              </w:rPr>
              <w:t xml:space="preserve">: </w:t>
            </w:r>
            <w:r w:rsidR="00130C1D" w:rsidRPr="00130C1D">
              <w:rPr>
                <w:rFonts w:ascii="Calisto MT" w:hAnsi="Calisto MT"/>
                <w:i/>
                <w:color w:val="000000"/>
                <w:sz w:val="20"/>
                <w:szCs w:val="20"/>
              </w:rPr>
              <w:t>firm value, capital str</w:t>
            </w:r>
            <w:r w:rsidR="00130C1D">
              <w:rPr>
                <w:rFonts w:ascii="Calisto MT" w:hAnsi="Calisto MT"/>
                <w:i/>
                <w:color w:val="000000"/>
                <w:sz w:val="20"/>
                <w:szCs w:val="20"/>
              </w:rPr>
              <w:t>ucture, profitability and firm size.</w:t>
            </w:r>
          </w:p>
          <w:p w14:paraId="7DB4B90E" w14:textId="77777777" w:rsidR="00F46012" w:rsidRDefault="00F46012"/>
          <w:p w14:paraId="76CDC4C3" w14:textId="65FD1595" w:rsidR="00BF0002" w:rsidRDefault="00BF0002"/>
        </w:tc>
      </w:tr>
      <w:tr w:rsidR="00F46012" w14:paraId="41A64A00" w14:textId="77777777" w:rsidTr="00660B7F">
        <w:trPr>
          <w:trHeight w:val="293"/>
        </w:trPr>
        <w:tc>
          <w:tcPr>
            <w:tcW w:w="8614" w:type="dxa"/>
          </w:tcPr>
          <w:p w14:paraId="43CEF7EF" w14:textId="2021AF85" w:rsidR="00F46012" w:rsidRPr="000F7288" w:rsidRDefault="00793364" w:rsidP="000F7288">
            <w:pPr>
              <w:pStyle w:val="ListParagraph"/>
              <w:numPr>
                <w:ilvl w:val="0"/>
                <w:numId w:val="6"/>
              </w:numPr>
              <w:spacing w:line="360" w:lineRule="auto"/>
              <w:ind w:left="284" w:hanging="284"/>
              <w:jc w:val="both"/>
              <w:rPr>
                <w:rFonts w:ascii="Calisto MT" w:eastAsia="Times New Roman" w:hAnsi="Calisto MT" w:cs="Times New Roman"/>
                <w:b/>
                <w:bCs/>
              </w:rPr>
            </w:pPr>
            <w:r w:rsidRPr="000F7288">
              <w:rPr>
                <w:rFonts w:ascii="Calisto MT" w:eastAsia="Times New Roman" w:hAnsi="Calisto MT" w:cs="Times New Roman"/>
                <w:b/>
                <w:bCs/>
              </w:rPr>
              <w:t>PENDAHULUAN</w:t>
            </w:r>
          </w:p>
          <w:p w14:paraId="208EA66A" w14:textId="59E63FCE" w:rsidR="00793364" w:rsidRPr="00F46012" w:rsidRDefault="00793364" w:rsidP="00DF2F6A">
            <w:pPr>
              <w:spacing w:line="360" w:lineRule="auto"/>
              <w:jc w:val="both"/>
              <w:rPr>
                <w:rFonts w:ascii="Calisto MT" w:eastAsia="Times New Roman" w:hAnsi="Calisto MT" w:cs="Times New Roman"/>
                <w:b/>
                <w:bCs/>
              </w:rPr>
            </w:pPr>
            <w:r>
              <w:rPr>
                <w:rFonts w:ascii="Calisto MT" w:eastAsia="Times New Roman" w:hAnsi="Calisto MT" w:cs="Times New Roman"/>
                <w:b/>
                <w:bCs/>
              </w:rPr>
              <w:t>Latar Belakang</w:t>
            </w:r>
          </w:p>
          <w:p w14:paraId="5C9E661C" w14:textId="1D736019" w:rsidR="00BF4775" w:rsidRDefault="00C93B4E" w:rsidP="00DF2F6A">
            <w:pPr>
              <w:spacing w:line="360" w:lineRule="auto"/>
              <w:ind w:firstLine="567"/>
              <w:jc w:val="both"/>
              <w:rPr>
                <w:rFonts w:ascii="Calisto MT" w:hAnsi="Calisto MT" w:cs="Times New Roman"/>
              </w:rPr>
            </w:pPr>
            <w:r w:rsidRPr="00C93B4E">
              <w:rPr>
                <w:rFonts w:ascii="Calisto MT" w:hAnsi="Calisto MT" w:cs="Times New Roman"/>
              </w:rPr>
              <w:t xml:space="preserve">Nilai perusahaan menjadi peranan penting bagi perusahaan karena nilai perusahaan menjadi acuan utama investor dalam menerbitkan saham (Rakasiwi, 2017). Harga saham di pasar modal terbentuk berdasarkan kesepakatan antara permintaan dan penawaran investor, sehingga harga saham merupakan </w:t>
            </w:r>
            <w:r w:rsidRPr="00C93B4E">
              <w:rPr>
                <w:rFonts w:ascii="Calisto MT" w:hAnsi="Calisto MT" w:cs="Times New Roman"/>
                <w:i/>
              </w:rPr>
              <w:t>fair price</w:t>
            </w:r>
            <w:r w:rsidRPr="00C93B4E">
              <w:rPr>
                <w:rFonts w:ascii="Calisto MT" w:hAnsi="Calisto MT" w:cs="Times New Roman"/>
              </w:rPr>
              <w:t xml:space="preserve"> yang dapat dijadikan sebagai nilai perusahaan. Semakin tinggi harga saham perusahaan tersebut, maka makin tinggi pula kemakmuran pemegang saham (Chasanah &amp; Adhi, 2017).</w:t>
            </w:r>
          </w:p>
          <w:p w14:paraId="50576A22" w14:textId="4F03553E" w:rsidR="00BF4775" w:rsidRDefault="00C93B4E" w:rsidP="00DF2F6A">
            <w:pPr>
              <w:spacing w:line="360" w:lineRule="auto"/>
              <w:ind w:firstLine="567"/>
              <w:jc w:val="both"/>
              <w:rPr>
                <w:rFonts w:ascii="Calisto MT" w:hAnsi="Calisto MT" w:cs="Times New Roman"/>
              </w:rPr>
            </w:pPr>
            <w:r w:rsidRPr="00C93B4E">
              <w:rPr>
                <w:rFonts w:ascii="Calisto MT" w:hAnsi="Calisto MT" w:cs="Times New Roman"/>
                <w:szCs w:val="24"/>
              </w:rPr>
              <w:t>Dapat diketahui Nilai Perusahaan yang dihitung pada perusahaan sektor industri barang konsumsi selama tujuh tahun terakhir mengalami kenaikan dan penurunan atau berfluktuasi. Penurunan nilai perusahaan terjadi pada tahun 2</w:t>
            </w:r>
            <w:r w:rsidR="00C20814">
              <w:rPr>
                <w:rFonts w:ascii="Calisto MT" w:hAnsi="Calisto MT" w:cs="Times New Roman"/>
                <w:szCs w:val="24"/>
              </w:rPr>
              <w:t>013-</w:t>
            </w:r>
            <w:r w:rsidRPr="00C93B4E">
              <w:rPr>
                <w:rFonts w:ascii="Calisto MT" w:hAnsi="Calisto MT" w:cs="Times New Roman"/>
                <w:szCs w:val="24"/>
              </w:rPr>
              <w:t xml:space="preserve">2015, rata-rata nilai perusahaan industri barang konsumsi pada tahun 2015 menyentuh angka 2.917 yang </w:t>
            </w:r>
            <w:r w:rsidRPr="00C93B4E">
              <w:rPr>
                <w:rFonts w:ascii="Calisto MT" w:hAnsi="Calisto MT" w:cs="Times New Roman"/>
                <w:szCs w:val="24"/>
              </w:rPr>
              <w:lastRenderedPageBreak/>
              <w:t xml:space="preserve">menurun dari tahun sebelumnya yaitu 3,281 dan 3,154 masing-masing pada tahun 2013 dan 2014. Pada tahun 2016 dan 2017 rata-rata nilai perusahaan industri barang konsumsi mengalami kenaikan masing sebesar 3,266 dan 3,582 namun pada tahun 2018 kembali menurun ke angka 3,241. </w:t>
            </w:r>
            <w:r w:rsidRPr="00C93B4E">
              <w:rPr>
                <w:rFonts w:ascii="Calisto MT" w:hAnsi="Calisto MT" w:cs="Times New Roman"/>
              </w:rPr>
              <w:t>Fenomena yang terjadi dimana industri sub sektor makanan dan minuman di Indonesia saat ini masih menjadi salah satu andalan penopang pertumbuhan manufaktur dan ekonomi nasional. Peran sektor makanan dan minuman terlihat dari kontribusinya yang konsisten dan signifikan terhadap produk domestik bruto industri non-minyak dan gas serta peningkatan realisasi investasi. Hasil itu menjadikan sektor makanan dan minuman menjadi kontributor terbesar dibanding sub sektor lain. Selain itu, pencapaian tersebut mengalami kenaikan 4% dibanding periode yang sama pada 2016. Sedangkan kontribusinya pada triwulan ketiga 2017 sebesar 6,21% atau naik 3,85% dibanding periode y</w:t>
            </w:r>
            <w:r w:rsidR="000F7288">
              <w:rPr>
                <w:rFonts w:ascii="Calisto MT" w:hAnsi="Calisto MT" w:cs="Times New Roman"/>
              </w:rPr>
              <w:t>ang sama pada tahun sebelumnya.</w:t>
            </w:r>
          </w:p>
          <w:p w14:paraId="254C9748" w14:textId="5483AF25" w:rsidR="00BF4775" w:rsidRDefault="00793364" w:rsidP="00DF2F6A">
            <w:pPr>
              <w:spacing w:line="360" w:lineRule="auto"/>
              <w:ind w:firstLine="567"/>
              <w:jc w:val="both"/>
              <w:rPr>
                <w:rFonts w:ascii="Calisto MT" w:hAnsi="Calisto MT" w:cs="Times New Roman"/>
              </w:rPr>
            </w:pPr>
            <w:r w:rsidRPr="00793364">
              <w:rPr>
                <w:rFonts w:ascii="Calisto MT" w:hAnsi="Calisto MT"/>
              </w:rPr>
              <w:t>Struktur Modal (X1) adalah hasil atau akibat dari keputusan pendanaan yang intinya memilih apakah menggunakan utang atau ekuitas untuk mendanai aktivitas perusahaan</w:t>
            </w:r>
            <w:r w:rsidR="00C41184">
              <w:rPr>
                <w:rFonts w:ascii="Calisto MT" w:hAnsi="Calisto MT"/>
              </w:rPr>
              <w:t xml:space="preserve">, </w:t>
            </w:r>
            <w:r w:rsidR="00C41184" w:rsidRPr="00793364">
              <w:rPr>
                <w:rFonts w:ascii="Calisto MT" w:hAnsi="Calisto MT"/>
              </w:rPr>
              <w:t>Weston dan Brigham (2010:150)</w:t>
            </w:r>
            <w:r w:rsidRPr="00793364">
              <w:rPr>
                <w:rFonts w:ascii="Calisto MT" w:hAnsi="Calisto MT"/>
              </w:rPr>
              <w:t xml:space="preserve">. Hasil penelitian Yanti et al. (2019) menyatakan bahwa Struktur Modal berpengaruh positif terhadap nilai perusahaan pada sektor makanan dan minuman di </w:t>
            </w:r>
            <w:r w:rsidR="00C41184">
              <w:rPr>
                <w:rFonts w:ascii="Calisto MT" w:hAnsi="Calisto MT"/>
              </w:rPr>
              <w:t>BEI</w:t>
            </w:r>
            <w:r w:rsidRPr="00793364">
              <w:rPr>
                <w:rFonts w:ascii="Calisto MT" w:hAnsi="Calisto MT"/>
              </w:rPr>
              <w:t>. Hasil penelitian Sianipar (2017) menyatakan bahwa dengan menggunakan uji statistik bahwa struktur modal tidak ada pengaruh yang signifikan terhadap nilai perusahaan.</w:t>
            </w:r>
          </w:p>
          <w:p w14:paraId="51DA5FB9" w14:textId="5AE2F8A8" w:rsidR="00BF4775" w:rsidRDefault="00793364" w:rsidP="00DF2F6A">
            <w:pPr>
              <w:spacing w:line="360" w:lineRule="auto"/>
              <w:ind w:firstLine="567"/>
              <w:jc w:val="both"/>
              <w:rPr>
                <w:rFonts w:ascii="Calisto MT" w:hAnsi="Calisto MT" w:cs="Times New Roman"/>
              </w:rPr>
            </w:pPr>
            <w:r w:rsidRPr="00793364">
              <w:rPr>
                <w:rFonts w:ascii="Calisto MT" w:hAnsi="Calisto MT"/>
              </w:rPr>
              <w:t xml:space="preserve">Profitabilitas (X2) dapat mempengaruhi nilai perusahaan karena profitabilitas menunjukan kemampuan perusahaan dalam memperoleh laba atau ukuran efektivitas pengelolaan manajemen perusahaan. Penelitian yang dilakukan Dwipa et al. (2020) menyatakan bahwa Profitabilitas berpengaruh positif terhadap nilai perusahaan pada perusahaan </w:t>
            </w:r>
            <w:r w:rsidRPr="00761874">
              <w:rPr>
                <w:rFonts w:ascii="Calisto MT" w:hAnsi="Calisto MT"/>
                <w:i/>
              </w:rPr>
              <w:t>food and beverages</w:t>
            </w:r>
            <w:r w:rsidRPr="00793364">
              <w:rPr>
                <w:rFonts w:ascii="Calisto MT" w:hAnsi="Calisto MT"/>
              </w:rPr>
              <w:t xml:space="preserve"> di B</w:t>
            </w:r>
            <w:r w:rsidR="00C41184">
              <w:rPr>
                <w:rFonts w:ascii="Calisto MT" w:hAnsi="Calisto MT"/>
              </w:rPr>
              <w:t>EI</w:t>
            </w:r>
            <w:r w:rsidRPr="00793364">
              <w:rPr>
                <w:rFonts w:ascii="Calisto MT" w:hAnsi="Calisto MT"/>
              </w:rPr>
              <w:t xml:space="preserve"> periode 2015-2018. Penelitian yang dilakukan Rakasiwi et al. (2017) bahwa Profitabilitas berpengaruh negatif tidak signif</w:t>
            </w:r>
            <w:r w:rsidR="00C20814">
              <w:rPr>
                <w:rFonts w:ascii="Calisto MT" w:hAnsi="Calisto MT"/>
              </w:rPr>
              <w:t>ikan terhadap nilai perusahaan.</w:t>
            </w:r>
          </w:p>
          <w:p w14:paraId="660B6B75" w14:textId="4F9DA729" w:rsidR="00BF4775" w:rsidRDefault="00793364" w:rsidP="00DF2F6A">
            <w:pPr>
              <w:spacing w:line="360" w:lineRule="auto"/>
              <w:ind w:firstLine="567"/>
              <w:jc w:val="both"/>
              <w:rPr>
                <w:rFonts w:ascii="Calisto MT" w:hAnsi="Calisto MT"/>
              </w:rPr>
            </w:pPr>
            <w:r w:rsidRPr="00793364">
              <w:rPr>
                <w:rFonts w:ascii="Calisto MT" w:hAnsi="Calisto MT"/>
              </w:rPr>
              <w:t>Ukuran Perusahaan (X3) menggambarkan besar kecilnya suatu perusahaan yang dapat dilihat dari total aset, jumlah penjualan, rata-rata tingkat penjualan dan rata</w:t>
            </w:r>
            <w:r w:rsidR="00C41184">
              <w:rPr>
                <w:rFonts w:ascii="Calisto MT" w:hAnsi="Calisto MT"/>
              </w:rPr>
              <w:t>-</w:t>
            </w:r>
            <w:r w:rsidRPr="00793364">
              <w:rPr>
                <w:rFonts w:ascii="Calisto MT" w:hAnsi="Calisto MT"/>
              </w:rPr>
              <w:t>rata total aktiva perusahaan tersebut. Perusahaan yang lebih besar dapat melakukan akses ke pasar modal dalam m</w:t>
            </w:r>
            <w:r w:rsidR="00C41184">
              <w:rPr>
                <w:rFonts w:ascii="Calisto MT" w:hAnsi="Calisto MT"/>
              </w:rPr>
              <w:t>emperoleh pendanaan lebih mudah</w:t>
            </w:r>
            <w:r w:rsidRPr="00793364">
              <w:rPr>
                <w:rFonts w:ascii="Calisto MT" w:hAnsi="Calisto MT"/>
              </w:rPr>
              <w:t xml:space="preserve">. </w:t>
            </w:r>
            <w:r w:rsidR="00C41184">
              <w:rPr>
                <w:rFonts w:ascii="Calisto MT" w:hAnsi="Calisto MT"/>
              </w:rPr>
              <w:t>Hasil penelitian</w:t>
            </w:r>
            <w:r w:rsidRPr="00793364">
              <w:rPr>
                <w:rFonts w:ascii="Calisto MT" w:hAnsi="Calisto MT"/>
              </w:rPr>
              <w:t xml:space="preserve"> Aldi et al. (2020) menunjukkan Ukuran Perusahaan berpengaruh positif signifikan terhadap nilai perusahaan. Namun berbeda dengan penelitian Rakasiwi et al. (2017) menyatakan bahwa Ukuran Perusahaan berpengaruh negatif tidak signifikan terhadap Nilai Perusahaan.</w:t>
            </w:r>
          </w:p>
          <w:p w14:paraId="6336653C" w14:textId="77777777" w:rsidR="00C617C2" w:rsidRDefault="00C617C2" w:rsidP="00DF2F6A">
            <w:pPr>
              <w:spacing w:line="360" w:lineRule="auto"/>
              <w:ind w:firstLine="567"/>
              <w:jc w:val="both"/>
              <w:rPr>
                <w:rFonts w:ascii="Calisto MT" w:hAnsi="Calisto MT" w:cs="Times New Roman"/>
              </w:rPr>
            </w:pPr>
          </w:p>
          <w:p w14:paraId="74D3ECDF" w14:textId="0133275E" w:rsidR="00BF4775" w:rsidRPr="00BF4775" w:rsidRDefault="00BF4775" w:rsidP="00DF2F6A">
            <w:pPr>
              <w:spacing w:line="360" w:lineRule="auto"/>
              <w:jc w:val="both"/>
              <w:rPr>
                <w:rFonts w:ascii="Calisto MT" w:hAnsi="Calisto MT"/>
                <w:b/>
                <w:noProof/>
              </w:rPr>
            </w:pPr>
            <w:r w:rsidRPr="00BF4775">
              <w:rPr>
                <w:rFonts w:ascii="Calisto MT" w:hAnsi="Calisto MT" w:cs="Times New Roman"/>
                <w:b/>
              </w:rPr>
              <w:t>Kajian Teori</w:t>
            </w:r>
          </w:p>
          <w:p w14:paraId="277DDBB5" w14:textId="77777777" w:rsidR="00BF4775" w:rsidRDefault="00BF4775" w:rsidP="00DF2F6A">
            <w:pPr>
              <w:spacing w:line="360" w:lineRule="auto"/>
              <w:jc w:val="both"/>
              <w:rPr>
                <w:rFonts w:ascii="Times New Roman" w:hAnsi="Times New Roman" w:cs="Times New Roman"/>
                <w:b/>
                <w:i/>
                <w:sz w:val="24"/>
                <w:szCs w:val="24"/>
              </w:rPr>
            </w:pPr>
            <w:r w:rsidRPr="00BF4775">
              <w:rPr>
                <w:rFonts w:ascii="Times New Roman" w:hAnsi="Times New Roman" w:cs="Times New Roman"/>
                <w:b/>
                <w:i/>
                <w:sz w:val="24"/>
                <w:szCs w:val="24"/>
              </w:rPr>
              <w:t>Signalling Theory</w:t>
            </w:r>
          </w:p>
          <w:p w14:paraId="7A1D423E" w14:textId="5DBA501D" w:rsidR="00BF4775" w:rsidRDefault="00BF4775" w:rsidP="00DF2F6A">
            <w:pPr>
              <w:spacing w:line="360" w:lineRule="auto"/>
              <w:ind w:firstLine="567"/>
              <w:jc w:val="both"/>
              <w:rPr>
                <w:rFonts w:ascii="Times New Roman" w:hAnsi="Times New Roman" w:cs="Times New Roman"/>
                <w:sz w:val="24"/>
                <w:szCs w:val="24"/>
              </w:rPr>
            </w:pPr>
            <w:r w:rsidRPr="00BF4775">
              <w:rPr>
                <w:rFonts w:ascii="Times New Roman" w:hAnsi="Times New Roman" w:cs="Times New Roman"/>
                <w:i/>
                <w:sz w:val="24"/>
                <w:szCs w:val="24"/>
              </w:rPr>
              <w:t>Signalling Theory</w:t>
            </w:r>
            <w:r w:rsidRPr="00BF4775">
              <w:rPr>
                <w:rFonts w:ascii="Times New Roman" w:hAnsi="Times New Roman" w:cs="Times New Roman"/>
                <w:sz w:val="24"/>
                <w:szCs w:val="24"/>
              </w:rPr>
              <w:t xml:space="preserve"> atau teori sinyal dikembangkan oleh (Ross, 1977), menyatakan bahwa pihak eksekutif perusahaan memiliki informasi lebih baik mengenai perusahaannya akan terdorong untuk menyampaikan informasi tersebut kepada calon investor agar harga saham perusahaannya meningkat. Hal positif dalam </w:t>
            </w:r>
            <w:r w:rsidRPr="00BF4775">
              <w:rPr>
                <w:rFonts w:ascii="Times New Roman" w:hAnsi="Times New Roman" w:cs="Times New Roman"/>
                <w:i/>
                <w:sz w:val="24"/>
                <w:szCs w:val="24"/>
              </w:rPr>
              <w:t>signalling theory</w:t>
            </w:r>
            <w:r w:rsidRPr="00BF4775">
              <w:rPr>
                <w:rFonts w:ascii="Times New Roman" w:hAnsi="Times New Roman" w:cs="Times New Roman"/>
                <w:sz w:val="24"/>
                <w:szCs w:val="24"/>
              </w:rPr>
              <w:t xml:space="preserve"> dimana perusahaan yang memberikan informasi yang bagus akan membedakan mereka dengan perusahaan yang tidak memiliki “berita bagus” dengan menginformasikan pada pasar tentang keadaan mereka, sinyal tentang bagusnya kinerja masa depan yang diberikan oleh perusahaan yang kinerja keuangan masa lalunya tidak bagus tidak akan dipercaya oleh pasar (Wolk dan</w:t>
            </w:r>
            <w:r w:rsidR="00761874">
              <w:rPr>
                <w:rFonts w:ascii="Times New Roman" w:hAnsi="Times New Roman" w:cs="Times New Roman"/>
                <w:sz w:val="24"/>
                <w:szCs w:val="24"/>
              </w:rPr>
              <w:t xml:space="preserve"> Tearney dalam Dwiyanti, 2010).</w:t>
            </w:r>
          </w:p>
          <w:p w14:paraId="181EA1FC" w14:textId="77777777" w:rsidR="00761874" w:rsidRPr="00761874" w:rsidRDefault="00761874" w:rsidP="00761874">
            <w:pPr>
              <w:spacing w:line="360" w:lineRule="auto"/>
              <w:jc w:val="both"/>
              <w:rPr>
                <w:rFonts w:ascii="Times New Roman" w:hAnsi="Times New Roman" w:cs="Times New Roman"/>
                <w:sz w:val="24"/>
                <w:szCs w:val="24"/>
              </w:rPr>
            </w:pPr>
          </w:p>
          <w:p w14:paraId="2102AB73" w14:textId="77777777" w:rsidR="00BF4775" w:rsidRPr="00BF4775" w:rsidRDefault="00BF4775" w:rsidP="00DF2F6A">
            <w:pPr>
              <w:spacing w:line="360" w:lineRule="auto"/>
              <w:jc w:val="both"/>
              <w:rPr>
                <w:rFonts w:ascii="Times New Roman" w:hAnsi="Times New Roman" w:cs="Times New Roman"/>
                <w:b/>
                <w:i/>
                <w:sz w:val="24"/>
                <w:szCs w:val="24"/>
              </w:rPr>
            </w:pPr>
            <w:r w:rsidRPr="00BF4775">
              <w:rPr>
                <w:rFonts w:ascii="Times New Roman" w:hAnsi="Times New Roman" w:cs="Times New Roman"/>
                <w:b/>
                <w:i/>
                <w:sz w:val="24"/>
                <w:szCs w:val="24"/>
              </w:rPr>
              <w:t>Agency Theory</w:t>
            </w:r>
          </w:p>
          <w:p w14:paraId="6A693048" w14:textId="0AAA3410" w:rsidR="00BF4775" w:rsidRDefault="00BF4775" w:rsidP="000F7288">
            <w:pPr>
              <w:spacing w:line="360" w:lineRule="auto"/>
              <w:ind w:firstLine="567"/>
              <w:jc w:val="both"/>
              <w:rPr>
                <w:rFonts w:ascii="Times New Roman" w:hAnsi="Times New Roman" w:cs="Times New Roman"/>
                <w:sz w:val="24"/>
                <w:szCs w:val="24"/>
              </w:rPr>
            </w:pPr>
            <w:r w:rsidRPr="00BF4775">
              <w:rPr>
                <w:rFonts w:ascii="Times New Roman" w:hAnsi="Times New Roman" w:cs="Times New Roman"/>
                <w:i/>
                <w:sz w:val="24"/>
                <w:szCs w:val="24"/>
              </w:rPr>
              <w:t xml:space="preserve">Agency Theory </w:t>
            </w:r>
            <w:r w:rsidRPr="00BF4775">
              <w:rPr>
                <w:rFonts w:ascii="Times New Roman" w:hAnsi="Times New Roman" w:cs="Times New Roman"/>
                <w:sz w:val="24"/>
                <w:szCs w:val="24"/>
              </w:rPr>
              <w:t xml:space="preserve">atau teori keagenan </w:t>
            </w:r>
            <w:r w:rsidRPr="00BF4775">
              <w:rPr>
                <w:rFonts w:ascii="Times New Roman" w:hAnsi="Times New Roman" w:cs="Times New Roman"/>
                <w:sz w:val="24"/>
              </w:rPr>
              <w:t xml:space="preserve">awalnya dikemukakan oleh Berle dan Means (1932) yang dikembangkan oleh Jensen dan Meckling (1976), </w:t>
            </w:r>
            <w:r w:rsidRPr="00BF4775">
              <w:rPr>
                <w:rFonts w:ascii="Times New Roman" w:hAnsi="Times New Roman" w:cs="Times New Roman"/>
                <w:sz w:val="24"/>
                <w:szCs w:val="24"/>
              </w:rPr>
              <w:t>menjelaskan bahwa hubungan agensi terjadi ketika satu orang atau lebih pemegang saham mempekerjakan manajer untuk memberikan suatu jasa dan kemudian mendelegasikan wewenang dalam pengambilan keputusan. Tujuan hubungan dari hubungan keagenan adalah adanya pemisahan fungsi antara kepemilikan di pihak investor dan pengendalian di pihak manaj</w:t>
            </w:r>
            <w:r w:rsidR="00DF5FCE">
              <w:rPr>
                <w:rFonts w:ascii="Times New Roman" w:hAnsi="Times New Roman" w:cs="Times New Roman"/>
                <w:sz w:val="24"/>
                <w:szCs w:val="24"/>
              </w:rPr>
              <w:t>emen (Jensen &amp; Meckling, 1976).</w:t>
            </w:r>
          </w:p>
          <w:p w14:paraId="29692467" w14:textId="41C98111" w:rsidR="000F7288" w:rsidRPr="00BF4775" w:rsidRDefault="000F7288" w:rsidP="00C617C2">
            <w:pPr>
              <w:spacing w:line="360" w:lineRule="auto"/>
              <w:jc w:val="both"/>
              <w:rPr>
                <w:rFonts w:ascii="Times New Roman" w:hAnsi="Times New Roman" w:cs="Times New Roman"/>
                <w:sz w:val="24"/>
                <w:szCs w:val="24"/>
              </w:rPr>
            </w:pPr>
          </w:p>
        </w:tc>
      </w:tr>
      <w:tr w:rsidR="00F46012" w14:paraId="5DDB31CB" w14:textId="77777777" w:rsidTr="00660B7F">
        <w:trPr>
          <w:trHeight w:val="2135"/>
        </w:trPr>
        <w:tc>
          <w:tcPr>
            <w:tcW w:w="8614" w:type="dxa"/>
          </w:tcPr>
          <w:p w14:paraId="48A6DF13" w14:textId="198B4C5B" w:rsidR="00BF4775" w:rsidRPr="000F7288" w:rsidRDefault="00415587" w:rsidP="000F7288">
            <w:pPr>
              <w:pStyle w:val="ListParagraph"/>
              <w:numPr>
                <w:ilvl w:val="0"/>
                <w:numId w:val="6"/>
              </w:numPr>
              <w:spacing w:line="360" w:lineRule="auto"/>
              <w:ind w:left="284" w:hanging="284"/>
              <w:jc w:val="both"/>
              <w:rPr>
                <w:rFonts w:ascii="Calisto MT" w:eastAsia="Times New Roman" w:hAnsi="Calisto MT" w:cs="Times New Roman"/>
                <w:b/>
                <w:bCs/>
              </w:rPr>
            </w:pPr>
            <w:r w:rsidRPr="000F7288">
              <w:rPr>
                <w:rFonts w:ascii="Calisto MT" w:eastAsia="Times New Roman" w:hAnsi="Calisto MT" w:cs="Times New Roman"/>
                <w:b/>
                <w:bCs/>
              </w:rPr>
              <w:lastRenderedPageBreak/>
              <w:t>ME</w:t>
            </w:r>
            <w:r w:rsidR="00BF4775" w:rsidRPr="000F7288">
              <w:rPr>
                <w:rFonts w:ascii="Calisto MT" w:eastAsia="Times New Roman" w:hAnsi="Calisto MT" w:cs="Times New Roman"/>
                <w:b/>
                <w:bCs/>
              </w:rPr>
              <w:t>TODE PENELITIAN</w:t>
            </w:r>
          </w:p>
          <w:p w14:paraId="638F2495" w14:textId="057B450B" w:rsidR="00BF4775" w:rsidRDefault="00BF4775" w:rsidP="00DF2F6A">
            <w:pPr>
              <w:spacing w:line="360" w:lineRule="auto"/>
              <w:jc w:val="both"/>
              <w:rPr>
                <w:rFonts w:ascii="Calisto MT" w:eastAsia="Times New Roman" w:hAnsi="Calisto MT" w:cs="Times New Roman"/>
                <w:b/>
                <w:bCs/>
              </w:rPr>
            </w:pPr>
            <w:r>
              <w:rPr>
                <w:rFonts w:ascii="Calisto MT" w:eastAsia="Times New Roman" w:hAnsi="Calisto MT" w:cs="Times New Roman"/>
                <w:b/>
                <w:bCs/>
              </w:rPr>
              <w:t>Teknik Pengambilan Sampel</w:t>
            </w:r>
          </w:p>
          <w:p w14:paraId="3B9DDE7C" w14:textId="18747341" w:rsidR="00C617C2" w:rsidRDefault="00BF4775" w:rsidP="00E147AF">
            <w:pPr>
              <w:spacing w:line="360" w:lineRule="auto"/>
              <w:ind w:firstLine="567"/>
              <w:jc w:val="both"/>
              <w:rPr>
                <w:rFonts w:ascii="Calisto MT" w:hAnsi="Calisto MT"/>
              </w:rPr>
            </w:pPr>
            <w:r w:rsidRPr="00BF4775">
              <w:rPr>
                <w:rFonts w:ascii="Calisto MT" w:hAnsi="Calisto MT"/>
              </w:rPr>
              <w:t xml:space="preserve">Sampel adalah bagian dari jumlah dan karateristik yang diambil dari suatu populasi yang akan diteliti. Teknik yang digunakan dalam pemilihan sample dalam penelitian ini adalah menggunakan metode </w:t>
            </w:r>
            <w:r w:rsidRPr="000F7288">
              <w:rPr>
                <w:rFonts w:ascii="Calisto MT" w:hAnsi="Calisto MT"/>
                <w:i/>
              </w:rPr>
              <w:t>purposive sampling</w:t>
            </w:r>
            <w:r w:rsidRPr="00BF4775">
              <w:rPr>
                <w:rFonts w:ascii="Calisto MT" w:hAnsi="Calisto MT"/>
              </w:rPr>
              <w:t xml:space="preserve">. Metode ini adalah suatu metode pemilihan sampel yang disesuaikan dengan kriteria yang ditentukan oleh peneliti. Jumlah Sektor </w:t>
            </w:r>
            <w:r w:rsidR="00E147AF">
              <w:rPr>
                <w:rFonts w:ascii="Calisto MT" w:hAnsi="Calisto MT"/>
              </w:rPr>
              <w:t>Makanan dan</w:t>
            </w:r>
            <w:r w:rsidR="00DF2F6A">
              <w:rPr>
                <w:rFonts w:ascii="Calisto MT" w:hAnsi="Calisto MT"/>
              </w:rPr>
              <w:t xml:space="preserve"> Minuman</w:t>
            </w:r>
            <w:r w:rsidRPr="00BF4775">
              <w:rPr>
                <w:rFonts w:ascii="Calisto MT" w:hAnsi="Calisto MT"/>
              </w:rPr>
              <w:t xml:space="preserve"> yang Terdaftar di</w:t>
            </w:r>
            <w:r w:rsidR="00DF2F6A">
              <w:rPr>
                <w:rFonts w:ascii="Calisto MT" w:hAnsi="Calisto MT"/>
              </w:rPr>
              <w:t xml:space="preserve"> Bursa Efek Indonesia Tahun 2015</w:t>
            </w:r>
            <w:r w:rsidRPr="00BF4775">
              <w:rPr>
                <w:rFonts w:ascii="Calisto MT" w:hAnsi="Calisto MT"/>
              </w:rPr>
              <w:t>-2018 menjadi sampel dalam penelitian ini. Data bersumber dari laporan keuangan di Bursa Efek Indonesia melalui www.idx.co.id.</w:t>
            </w:r>
            <w:r w:rsidR="00DF2F6A">
              <w:rPr>
                <w:rFonts w:ascii="Calisto MT" w:hAnsi="Calisto MT"/>
              </w:rPr>
              <w:t xml:space="preserve"> Jumlah populasi sebanyak 51</w:t>
            </w:r>
            <w:r w:rsidRPr="00BF4775">
              <w:rPr>
                <w:rFonts w:ascii="Calisto MT" w:hAnsi="Calisto MT"/>
              </w:rPr>
              <w:t xml:space="preserve"> perusahaan. </w:t>
            </w:r>
            <w:r w:rsidRPr="00DF2F6A">
              <w:rPr>
                <w:rFonts w:ascii="Calisto MT" w:hAnsi="Calisto MT"/>
                <w:i/>
              </w:rPr>
              <w:t>Purposive sampling method</w:t>
            </w:r>
            <w:r w:rsidRPr="00BF4775">
              <w:rPr>
                <w:rFonts w:ascii="Calisto MT" w:hAnsi="Calisto MT"/>
              </w:rPr>
              <w:t>, dengan kriteria sebagai berikut: (1)</w:t>
            </w:r>
            <w:r w:rsidR="00DF2F6A">
              <w:rPr>
                <w:rFonts w:ascii="Calisto MT" w:hAnsi="Calisto MT"/>
              </w:rPr>
              <w:t xml:space="preserve"> </w:t>
            </w:r>
            <w:r w:rsidRPr="00BF4775">
              <w:rPr>
                <w:rFonts w:ascii="Calisto MT" w:hAnsi="Calisto MT"/>
              </w:rPr>
              <w:t>Perusahaan yang berturut–tur</w:t>
            </w:r>
            <w:r w:rsidR="00DF2F6A">
              <w:rPr>
                <w:rFonts w:ascii="Calisto MT" w:hAnsi="Calisto MT"/>
              </w:rPr>
              <w:t>ut terdaftar di BEI periode 2015</w:t>
            </w:r>
            <w:r w:rsidRPr="00BF4775">
              <w:rPr>
                <w:rFonts w:ascii="Calisto MT" w:hAnsi="Calisto MT"/>
              </w:rPr>
              <w:t xml:space="preserve">–2018, (2) Perusahaan yang menyajikan laporan keuangan dalam satuan mata uang Rupiah, (3) Perusahaan yang melaporkan laba, (4) Laporan Keuangan tahunan berakhir Per 31 </w:t>
            </w:r>
            <w:r w:rsidR="00DF2F6A">
              <w:rPr>
                <w:rFonts w:ascii="Calisto MT" w:hAnsi="Calisto MT"/>
              </w:rPr>
              <w:t>Desember. Jumlah sampel adalah 8 dengan 4</w:t>
            </w:r>
            <w:r w:rsidRPr="00BF4775">
              <w:rPr>
                <w:rFonts w:ascii="Calisto MT" w:hAnsi="Calisto MT"/>
              </w:rPr>
              <w:t xml:space="preserve"> tahun penelitian, sehinggan</w:t>
            </w:r>
            <w:r w:rsidR="00DF2F6A">
              <w:rPr>
                <w:rFonts w:ascii="Calisto MT" w:hAnsi="Calisto MT"/>
              </w:rPr>
              <w:t xml:space="preserve"> data yang diperoleh sebanyak 32</w:t>
            </w:r>
            <w:r w:rsidRPr="00BF4775">
              <w:rPr>
                <w:rFonts w:ascii="Calisto MT" w:hAnsi="Calisto MT"/>
              </w:rPr>
              <w:t xml:space="preserve"> sampel data.</w:t>
            </w:r>
          </w:p>
          <w:p w14:paraId="467636F7" w14:textId="40277DF8" w:rsidR="00C617C2" w:rsidRDefault="00C617C2" w:rsidP="00C617C2">
            <w:pPr>
              <w:rPr>
                <w:rFonts w:ascii="Calisto MT" w:hAnsi="Calisto MT"/>
              </w:rPr>
            </w:pPr>
          </w:p>
          <w:p w14:paraId="5D128234" w14:textId="77777777" w:rsidR="00C617C2" w:rsidRPr="00C617C2" w:rsidRDefault="00C617C2" w:rsidP="00C617C2">
            <w:pPr>
              <w:spacing w:line="276" w:lineRule="auto"/>
              <w:jc w:val="both"/>
              <w:rPr>
                <w:rFonts w:ascii="Calisto MT" w:eastAsia="Times New Roman" w:hAnsi="Calisto MT" w:cs="Times New Roman"/>
                <w:b/>
                <w:bCs/>
              </w:rPr>
            </w:pPr>
            <w:r w:rsidRPr="00C617C2">
              <w:rPr>
                <w:rFonts w:ascii="Calisto MT" w:eastAsia="Times New Roman" w:hAnsi="Calisto MT" w:cs="Times New Roman"/>
                <w:b/>
                <w:bCs/>
              </w:rPr>
              <w:t>HASIL DAN PEMBAHASAN</w:t>
            </w:r>
          </w:p>
          <w:p w14:paraId="2A19F9B5" w14:textId="77777777" w:rsidR="00C617C2" w:rsidRDefault="00C617C2" w:rsidP="00C617C2">
            <w:pPr>
              <w:spacing w:line="276" w:lineRule="auto"/>
              <w:jc w:val="both"/>
              <w:rPr>
                <w:rFonts w:ascii="Calisto MT" w:eastAsia="Times New Roman" w:hAnsi="Calisto MT" w:cs="Times New Roman"/>
                <w:b/>
                <w:bCs/>
              </w:rPr>
            </w:pPr>
            <w:r>
              <w:rPr>
                <w:rFonts w:ascii="Calisto MT" w:eastAsia="Times New Roman" w:hAnsi="Calisto MT" w:cs="Times New Roman"/>
                <w:b/>
                <w:bCs/>
              </w:rPr>
              <w:t>Pengujian Hipotesis</w:t>
            </w:r>
          </w:p>
          <w:p w14:paraId="46185D93" w14:textId="1395461F" w:rsidR="00C617C2" w:rsidRPr="00C617C2" w:rsidRDefault="00C617C2" w:rsidP="00C617C2">
            <w:pPr>
              <w:spacing w:line="360" w:lineRule="auto"/>
              <w:ind w:firstLine="567"/>
              <w:jc w:val="both"/>
              <w:rPr>
                <w:rFonts w:ascii="Calisto MT" w:hAnsi="Calisto MT"/>
              </w:rPr>
            </w:pPr>
            <w:r w:rsidRPr="00C617C2">
              <w:rPr>
                <w:rFonts w:ascii="Calisto MT" w:hAnsi="Calisto MT"/>
              </w:rPr>
              <w:t xml:space="preserve">Berdasarkan hasil ke tiga pengujian yang sudah dilakukan maka dapat disimpulkan bahwa Model Regresi Data Panel yang akan digunakan dalam Uji Hipotesis dan persamaan Regresi Data Panel adalah model </w:t>
            </w:r>
            <w:r w:rsidRPr="00C617C2">
              <w:rPr>
                <w:rFonts w:ascii="Calisto MT" w:hAnsi="Calisto MT"/>
                <w:b/>
                <w:i/>
              </w:rPr>
              <w:t>Fixed Effect Model (</w:t>
            </w:r>
            <w:r w:rsidRPr="00C617C2">
              <w:rPr>
                <w:rFonts w:ascii="Calisto MT" w:hAnsi="Calisto MT"/>
                <w:b/>
              </w:rPr>
              <w:t>FEM</w:t>
            </w:r>
            <w:r w:rsidRPr="00C617C2">
              <w:rPr>
                <w:rFonts w:ascii="Calisto MT" w:hAnsi="Calisto MT"/>
                <w:b/>
                <w:i/>
              </w:rPr>
              <w:t>)</w:t>
            </w:r>
            <w:r w:rsidRPr="00C617C2">
              <w:rPr>
                <w:rFonts w:ascii="Calisto MT" w:hAnsi="Calisto MT"/>
              </w:rPr>
              <w:t>.</w:t>
            </w:r>
          </w:p>
        </w:tc>
      </w:tr>
      <w:tr w:rsidR="00F46012" w14:paraId="7A73C9BF" w14:textId="77777777" w:rsidTr="00660B7F">
        <w:trPr>
          <w:trHeight w:val="293"/>
        </w:trPr>
        <w:tc>
          <w:tcPr>
            <w:tcW w:w="8614" w:type="dxa"/>
          </w:tcPr>
          <w:tbl>
            <w:tblPr>
              <w:tblW w:w="0" w:type="auto"/>
              <w:tblInd w:w="30" w:type="dxa"/>
              <w:tblCellMar>
                <w:left w:w="0" w:type="dxa"/>
                <w:right w:w="0" w:type="dxa"/>
              </w:tblCellMar>
              <w:tblLook w:val="0000" w:firstRow="0" w:lastRow="0" w:firstColumn="0" w:lastColumn="0" w:noHBand="0" w:noVBand="0"/>
            </w:tblPr>
            <w:tblGrid>
              <w:gridCol w:w="2017"/>
              <w:gridCol w:w="1103"/>
              <w:gridCol w:w="1207"/>
              <w:gridCol w:w="1208"/>
              <w:gridCol w:w="997"/>
            </w:tblGrid>
            <w:tr w:rsidR="00D67CD0" w:rsidRPr="00D67CD0" w14:paraId="32934D74" w14:textId="77777777" w:rsidTr="00D67CD0">
              <w:trPr>
                <w:trHeight w:val="225"/>
              </w:trPr>
              <w:tc>
                <w:tcPr>
                  <w:tcW w:w="4327" w:type="dxa"/>
                  <w:gridSpan w:val="3"/>
                  <w:tcBorders>
                    <w:top w:val="nil"/>
                    <w:left w:val="nil"/>
                    <w:bottom w:val="nil"/>
                    <w:right w:val="nil"/>
                  </w:tcBorders>
                  <w:vAlign w:val="bottom"/>
                </w:tcPr>
                <w:p w14:paraId="1C3BC504"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Dependent Variable: PBV</w:t>
                  </w:r>
                </w:p>
              </w:tc>
              <w:tc>
                <w:tcPr>
                  <w:tcW w:w="1208" w:type="dxa"/>
                  <w:tcBorders>
                    <w:top w:val="nil"/>
                    <w:left w:val="nil"/>
                    <w:bottom w:val="nil"/>
                    <w:right w:val="nil"/>
                  </w:tcBorders>
                  <w:vAlign w:val="bottom"/>
                </w:tcPr>
                <w:p w14:paraId="550149A5"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2D731257"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4DC2D66D" w14:textId="77777777" w:rsidTr="00D67CD0">
              <w:trPr>
                <w:trHeight w:val="225"/>
              </w:trPr>
              <w:tc>
                <w:tcPr>
                  <w:tcW w:w="4327" w:type="dxa"/>
                  <w:gridSpan w:val="3"/>
                  <w:tcBorders>
                    <w:top w:val="nil"/>
                    <w:left w:val="nil"/>
                    <w:bottom w:val="nil"/>
                    <w:right w:val="nil"/>
                  </w:tcBorders>
                  <w:vAlign w:val="bottom"/>
                </w:tcPr>
                <w:p w14:paraId="580F174F"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Method: Panel Least Squares</w:t>
                  </w:r>
                </w:p>
              </w:tc>
              <w:tc>
                <w:tcPr>
                  <w:tcW w:w="1208" w:type="dxa"/>
                  <w:tcBorders>
                    <w:top w:val="nil"/>
                    <w:left w:val="nil"/>
                    <w:bottom w:val="nil"/>
                    <w:right w:val="nil"/>
                  </w:tcBorders>
                  <w:vAlign w:val="bottom"/>
                </w:tcPr>
                <w:p w14:paraId="44B24C35"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0722667F"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1915A2FE" w14:textId="77777777" w:rsidTr="00D67CD0">
              <w:trPr>
                <w:trHeight w:val="225"/>
              </w:trPr>
              <w:tc>
                <w:tcPr>
                  <w:tcW w:w="4327" w:type="dxa"/>
                  <w:gridSpan w:val="3"/>
                  <w:tcBorders>
                    <w:top w:val="nil"/>
                    <w:left w:val="nil"/>
                    <w:bottom w:val="nil"/>
                    <w:right w:val="nil"/>
                  </w:tcBorders>
                  <w:vAlign w:val="bottom"/>
                </w:tcPr>
                <w:p w14:paraId="46A8E798"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Date: 11/17/20   Time: 11:32</w:t>
                  </w:r>
                </w:p>
              </w:tc>
              <w:tc>
                <w:tcPr>
                  <w:tcW w:w="1208" w:type="dxa"/>
                  <w:tcBorders>
                    <w:top w:val="nil"/>
                    <w:left w:val="nil"/>
                    <w:bottom w:val="nil"/>
                    <w:right w:val="nil"/>
                  </w:tcBorders>
                  <w:vAlign w:val="bottom"/>
                </w:tcPr>
                <w:p w14:paraId="2308EEF9"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28C4985B"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1D0B2DCB" w14:textId="77777777" w:rsidTr="00D67CD0">
              <w:trPr>
                <w:trHeight w:val="225"/>
              </w:trPr>
              <w:tc>
                <w:tcPr>
                  <w:tcW w:w="4327" w:type="dxa"/>
                  <w:gridSpan w:val="3"/>
                  <w:tcBorders>
                    <w:top w:val="nil"/>
                    <w:left w:val="nil"/>
                    <w:bottom w:val="nil"/>
                    <w:right w:val="nil"/>
                  </w:tcBorders>
                  <w:vAlign w:val="bottom"/>
                </w:tcPr>
                <w:p w14:paraId="6E1AAC22"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Sample: 2015 2018</w:t>
                  </w:r>
                </w:p>
              </w:tc>
              <w:tc>
                <w:tcPr>
                  <w:tcW w:w="1208" w:type="dxa"/>
                  <w:tcBorders>
                    <w:top w:val="nil"/>
                    <w:left w:val="nil"/>
                    <w:bottom w:val="nil"/>
                    <w:right w:val="nil"/>
                  </w:tcBorders>
                  <w:vAlign w:val="bottom"/>
                </w:tcPr>
                <w:p w14:paraId="466C7748"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4A28DF4B"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0ED9DD18" w14:textId="77777777" w:rsidTr="00D67CD0">
              <w:trPr>
                <w:trHeight w:val="225"/>
              </w:trPr>
              <w:tc>
                <w:tcPr>
                  <w:tcW w:w="4327" w:type="dxa"/>
                  <w:gridSpan w:val="3"/>
                  <w:tcBorders>
                    <w:top w:val="nil"/>
                    <w:left w:val="nil"/>
                    <w:bottom w:val="nil"/>
                    <w:right w:val="nil"/>
                  </w:tcBorders>
                  <w:vAlign w:val="bottom"/>
                </w:tcPr>
                <w:p w14:paraId="50E88DA7"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Periods included: 4</w:t>
                  </w:r>
                </w:p>
              </w:tc>
              <w:tc>
                <w:tcPr>
                  <w:tcW w:w="1208" w:type="dxa"/>
                  <w:tcBorders>
                    <w:top w:val="nil"/>
                    <w:left w:val="nil"/>
                    <w:bottom w:val="nil"/>
                    <w:right w:val="nil"/>
                  </w:tcBorders>
                  <w:vAlign w:val="bottom"/>
                </w:tcPr>
                <w:p w14:paraId="7AE0B6B4"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19CDFFC5"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72BBF77B" w14:textId="77777777" w:rsidTr="00D67CD0">
              <w:trPr>
                <w:trHeight w:val="225"/>
              </w:trPr>
              <w:tc>
                <w:tcPr>
                  <w:tcW w:w="4327" w:type="dxa"/>
                  <w:gridSpan w:val="3"/>
                  <w:tcBorders>
                    <w:top w:val="nil"/>
                    <w:left w:val="nil"/>
                    <w:bottom w:val="nil"/>
                    <w:right w:val="nil"/>
                  </w:tcBorders>
                  <w:vAlign w:val="bottom"/>
                </w:tcPr>
                <w:p w14:paraId="5703A1DB"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Cross-sections included: 8</w:t>
                  </w:r>
                </w:p>
              </w:tc>
              <w:tc>
                <w:tcPr>
                  <w:tcW w:w="1208" w:type="dxa"/>
                  <w:tcBorders>
                    <w:top w:val="nil"/>
                    <w:left w:val="nil"/>
                    <w:bottom w:val="nil"/>
                    <w:right w:val="nil"/>
                  </w:tcBorders>
                  <w:vAlign w:val="bottom"/>
                </w:tcPr>
                <w:p w14:paraId="536527D8"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6AB667E0"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14C7E833" w14:textId="77777777" w:rsidTr="00D67CD0">
              <w:trPr>
                <w:trHeight w:val="225"/>
              </w:trPr>
              <w:tc>
                <w:tcPr>
                  <w:tcW w:w="5535" w:type="dxa"/>
                  <w:gridSpan w:val="4"/>
                  <w:tcBorders>
                    <w:top w:val="nil"/>
                    <w:left w:val="nil"/>
                    <w:bottom w:val="nil"/>
                    <w:right w:val="nil"/>
                  </w:tcBorders>
                  <w:vAlign w:val="bottom"/>
                </w:tcPr>
                <w:p w14:paraId="3012143C"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Total panel (balanced) observations: 32</w:t>
                  </w:r>
                </w:p>
              </w:tc>
              <w:tc>
                <w:tcPr>
                  <w:tcW w:w="997" w:type="dxa"/>
                  <w:tcBorders>
                    <w:top w:val="nil"/>
                    <w:left w:val="nil"/>
                    <w:bottom w:val="nil"/>
                    <w:right w:val="nil"/>
                  </w:tcBorders>
                  <w:vAlign w:val="bottom"/>
                </w:tcPr>
                <w:p w14:paraId="284FB462"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644D7D78" w14:textId="77777777">
              <w:trPr>
                <w:trHeight w:hRule="exact" w:val="90"/>
              </w:trPr>
              <w:tc>
                <w:tcPr>
                  <w:tcW w:w="2017" w:type="dxa"/>
                  <w:tcBorders>
                    <w:top w:val="nil"/>
                    <w:left w:val="nil"/>
                    <w:bottom w:val="double" w:sz="6" w:space="2" w:color="auto"/>
                    <w:right w:val="nil"/>
                  </w:tcBorders>
                  <w:vAlign w:val="bottom"/>
                </w:tcPr>
                <w:p w14:paraId="5423A2C6"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103" w:type="dxa"/>
                  <w:tcBorders>
                    <w:top w:val="nil"/>
                    <w:left w:val="nil"/>
                    <w:bottom w:val="double" w:sz="6" w:space="2" w:color="auto"/>
                    <w:right w:val="nil"/>
                  </w:tcBorders>
                  <w:vAlign w:val="bottom"/>
                </w:tcPr>
                <w:p w14:paraId="7628733F"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7" w:type="dxa"/>
                  <w:tcBorders>
                    <w:top w:val="nil"/>
                    <w:left w:val="nil"/>
                    <w:bottom w:val="double" w:sz="6" w:space="2" w:color="auto"/>
                    <w:right w:val="nil"/>
                  </w:tcBorders>
                  <w:vAlign w:val="bottom"/>
                </w:tcPr>
                <w:p w14:paraId="08DA389E"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8" w:type="dxa"/>
                  <w:tcBorders>
                    <w:top w:val="nil"/>
                    <w:left w:val="nil"/>
                    <w:bottom w:val="double" w:sz="6" w:space="2" w:color="auto"/>
                    <w:right w:val="nil"/>
                  </w:tcBorders>
                  <w:vAlign w:val="bottom"/>
                </w:tcPr>
                <w:p w14:paraId="36BABB1F"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double" w:sz="6" w:space="2" w:color="auto"/>
                    <w:right w:val="nil"/>
                  </w:tcBorders>
                  <w:vAlign w:val="bottom"/>
                </w:tcPr>
                <w:p w14:paraId="34A9772B"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2638F73C" w14:textId="77777777">
              <w:trPr>
                <w:trHeight w:hRule="exact" w:val="135"/>
              </w:trPr>
              <w:tc>
                <w:tcPr>
                  <w:tcW w:w="2017" w:type="dxa"/>
                  <w:tcBorders>
                    <w:top w:val="nil"/>
                    <w:left w:val="nil"/>
                    <w:bottom w:val="nil"/>
                    <w:right w:val="nil"/>
                  </w:tcBorders>
                  <w:vAlign w:val="bottom"/>
                </w:tcPr>
                <w:p w14:paraId="0BD33E10"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103" w:type="dxa"/>
                  <w:tcBorders>
                    <w:top w:val="nil"/>
                    <w:left w:val="nil"/>
                    <w:bottom w:val="nil"/>
                    <w:right w:val="nil"/>
                  </w:tcBorders>
                  <w:vAlign w:val="bottom"/>
                </w:tcPr>
                <w:p w14:paraId="42009AA5"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7" w:type="dxa"/>
                  <w:tcBorders>
                    <w:top w:val="nil"/>
                    <w:left w:val="nil"/>
                    <w:bottom w:val="nil"/>
                    <w:right w:val="nil"/>
                  </w:tcBorders>
                  <w:vAlign w:val="bottom"/>
                </w:tcPr>
                <w:p w14:paraId="2C397393"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8" w:type="dxa"/>
                  <w:tcBorders>
                    <w:top w:val="nil"/>
                    <w:left w:val="nil"/>
                    <w:bottom w:val="nil"/>
                    <w:right w:val="nil"/>
                  </w:tcBorders>
                  <w:vAlign w:val="bottom"/>
                </w:tcPr>
                <w:p w14:paraId="33139AC1"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1224BB7A"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04E4A004" w14:textId="77777777">
              <w:trPr>
                <w:trHeight w:val="225"/>
              </w:trPr>
              <w:tc>
                <w:tcPr>
                  <w:tcW w:w="2017" w:type="dxa"/>
                  <w:tcBorders>
                    <w:top w:val="nil"/>
                    <w:left w:val="nil"/>
                    <w:bottom w:val="nil"/>
                    <w:right w:val="nil"/>
                  </w:tcBorders>
                  <w:vAlign w:val="bottom"/>
                </w:tcPr>
                <w:p w14:paraId="7271904F"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r w:rsidRPr="00D67CD0">
                    <w:rPr>
                      <w:rFonts w:ascii="Calisto MT" w:hAnsi="Calisto MT" w:cs="Arial"/>
                      <w:color w:val="000000"/>
                      <w:sz w:val="20"/>
                      <w:szCs w:val="20"/>
                    </w:rPr>
                    <w:t>Variable</w:t>
                  </w:r>
                </w:p>
              </w:tc>
              <w:tc>
                <w:tcPr>
                  <w:tcW w:w="1103" w:type="dxa"/>
                  <w:tcBorders>
                    <w:top w:val="nil"/>
                    <w:left w:val="nil"/>
                    <w:bottom w:val="nil"/>
                    <w:right w:val="nil"/>
                  </w:tcBorders>
                  <w:vAlign w:val="bottom"/>
                </w:tcPr>
                <w:p w14:paraId="09BA2CE6"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Coefficient</w:t>
                  </w:r>
                </w:p>
              </w:tc>
              <w:tc>
                <w:tcPr>
                  <w:tcW w:w="1207" w:type="dxa"/>
                  <w:tcBorders>
                    <w:top w:val="nil"/>
                    <w:left w:val="nil"/>
                    <w:bottom w:val="nil"/>
                    <w:right w:val="nil"/>
                  </w:tcBorders>
                  <w:vAlign w:val="bottom"/>
                </w:tcPr>
                <w:p w14:paraId="46593352"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Std. Error</w:t>
                  </w:r>
                </w:p>
              </w:tc>
              <w:tc>
                <w:tcPr>
                  <w:tcW w:w="1208" w:type="dxa"/>
                  <w:tcBorders>
                    <w:top w:val="nil"/>
                    <w:left w:val="nil"/>
                    <w:bottom w:val="nil"/>
                    <w:right w:val="nil"/>
                  </w:tcBorders>
                  <w:vAlign w:val="bottom"/>
                </w:tcPr>
                <w:p w14:paraId="67129A5E"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t-Statistic</w:t>
                  </w:r>
                </w:p>
              </w:tc>
              <w:tc>
                <w:tcPr>
                  <w:tcW w:w="997" w:type="dxa"/>
                  <w:tcBorders>
                    <w:top w:val="nil"/>
                    <w:left w:val="nil"/>
                    <w:bottom w:val="nil"/>
                    <w:right w:val="nil"/>
                  </w:tcBorders>
                  <w:vAlign w:val="bottom"/>
                </w:tcPr>
                <w:p w14:paraId="4FB8F039"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Prob.  </w:t>
                  </w:r>
                </w:p>
              </w:tc>
            </w:tr>
            <w:tr w:rsidR="00D67CD0" w:rsidRPr="00D67CD0" w14:paraId="2AFA218D" w14:textId="77777777">
              <w:trPr>
                <w:trHeight w:hRule="exact" w:val="90"/>
              </w:trPr>
              <w:tc>
                <w:tcPr>
                  <w:tcW w:w="2017" w:type="dxa"/>
                  <w:tcBorders>
                    <w:top w:val="nil"/>
                    <w:left w:val="nil"/>
                    <w:bottom w:val="double" w:sz="6" w:space="2" w:color="auto"/>
                    <w:right w:val="nil"/>
                  </w:tcBorders>
                  <w:vAlign w:val="bottom"/>
                </w:tcPr>
                <w:p w14:paraId="51DB5CBE"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103" w:type="dxa"/>
                  <w:tcBorders>
                    <w:top w:val="nil"/>
                    <w:left w:val="nil"/>
                    <w:bottom w:val="double" w:sz="6" w:space="2" w:color="auto"/>
                    <w:right w:val="nil"/>
                  </w:tcBorders>
                  <w:vAlign w:val="bottom"/>
                </w:tcPr>
                <w:p w14:paraId="6781D411"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7" w:type="dxa"/>
                  <w:tcBorders>
                    <w:top w:val="nil"/>
                    <w:left w:val="nil"/>
                    <w:bottom w:val="double" w:sz="6" w:space="2" w:color="auto"/>
                    <w:right w:val="nil"/>
                  </w:tcBorders>
                  <w:vAlign w:val="bottom"/>
                </w:tcPr>
                <w:p w14:paraId="7AB1715B"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8" w:type="dxa"/>
                  <w:tcBorders>
                    <w:top w:val="nil"/>
                    <w:left w:val="nil"/>
                    <w:bottom w:val="double" w:sz="6" w:space="2" w:color="auto"/>
                    <w:right w:val="nil"/>
                  </w:tcBorders>
                  <w:vAlign w:val="bottom"/>
                </w:tcPr>
                <w:p w14:paraId="0456A074"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double" w:sz="6" w:space="2" w:color="auto"/>
                    <w:right w:val="nil"/>
                  </w:tcBorders>
                  <w:vAlign w:val="bottom"/>
                </w:tcPr>
                <w:p w14:paraId="0A56474E"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1D01BF39" w14:textId="77777777">
              <w:trPr>
                <w:trHeight w:hRule="exact" w:val="135"/>
              </w:trPr>
              <w:tc>
                <w:tcPr>
                  <w:tcW w:w="2017" w:type="dxa"/>
                  <w:tcBorders>
                    <w:top w:val="nil"/>
                    <w:left w:val="nil"/>
                    <w:bottom w:val="nil"/>
                    <w:right w:val="nil"/>
                  </w:tcBorders>
                  <w:vAlign w:val="bottom"/>
                </w:tcPr>
                <w:p w14:paraId="58E5EA20"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103" w:type="dxa"/>
                  <w:tcBorders>
                    <w:top w:val="nil"/>
                    <w:left w:val="nil"/>
                    <w:bottom w:val="nil"/>
                    <w:right w:val="nil"/>
                  </w:tcBorders>
                  <w:vAlign w:val="bottom"/>
                </w:tcPr>
                <w:p w14:paraId="0753A78B"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7" w:type="dxa"/>
                  <w:tcBorders>
                    <w:top w:val="nil"/>
                    <w:left w:val="nil"/>
                    <w:bottom w:val="nil"/>
                    <w:right w:val="nil"/>
                  </w:tcBorders>
                  <w:vAlign w:val="bottom"/>
                </w:tcPr>
                <w:p w14:paraId="2F4F31C6"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8" w:type="dxa"/>
                  <w:tcBorders>
                    <w:top w:val="nil"/>
                    <w:left w:val="nil"/>
                    <w:bottom w:val="nil"/>
                    <w:right w:val="nil"/>
                  </w:tcBorders>
                  <w:vAlign w:val="bottom"/>
                </w:tcPr>
                <w:p w14:paraId="0C354E34"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7405C920"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6CC448A6" w14:textId="77777777">
              <w:trPr>
                <w:trHeight w:val="225"/>
              </w:trPr>
              <w:tc>
                <w:tcPr>
                  <w:tcW w:w="2017" w:type="dxa"/>
                  <w:tcBorders>
                    <w:top w:val="nil"/>
                    <w:left w:val="nil"/>
                    <w:bottom w:val="nil"/>
                    <w:right w:val="nil"/>
                  </w:tcBorders>
                  <w:vAlign w:val="bottom"/>
                </w:tcPr>
                <w:p w14:paraId="6711A514"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r w:rsidRPr="00D67CD0">
                    <w:rPr>
                      <w:rFonts w:ascii="Calisto MT" w:hAnsi="Calisto MT" w:cs="Arial"/>
                      <w:color w:val="000000"/>
                      <w:sz w:val="20"/>
                      <w:szCs w:val="20"/>
                    </w:rPr>
                    <w:t>C</w:t>
                  </w:r>
                </w:p>
              </w:tc>
              <w:tc>
                <w:tcPr>
                  <w:tcW w:w="1103" w:type="dxa"/>
                  <w:tcBorders>
                    <w:top w:val="nil"/>
                    <w:left w:val="nil"/>
                    <w:bottom w:val="nil"/>
                    <w:right w:val="nil"/>
                  </w:tcBorders>
                  <w:vAlign w:val="bottom"/>
                </w:tcPr>
                <w:p w14:paraId="2AF6D306"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-24.31184</w:t>
                  </w:r>
                </w:p>
              </w:tc>
              <w:tc>
                <w:tcPr>
                  <w:tcW w:w="1207" w:type="dxa"/>
                  <w:tcBorders>
                    <w:top w:val="nil"/>
                    <w:left w:val="nil"/>
                    <w:bottom w:val="nil"/>
                    <w:right w:val="nil"/>
                  </w:tcBorders>
                  <w:vAlign w:val="bottom"/>
                </w:tcPr>
                <w:p w14:paraId="5A0A5017"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8.885910</w:t>
                  </w:r>
                </w:p>
              </w:tc>
              <w:tc>
                <w:tcPr>
                  <w:tcW w:w="1208" w:type="dxa"/>
                  <w:tcBorders>
                    <w:top w:val="nil"/>
                    <w:left w:val="nil"/>
                    <w:bottom w:val="nil"/>
                    <w:right w:val="nil"/>
                  </w:tcBorders>
                  <w:vAlign w:val="bottom"/>
                </w:tcPr>
                <w:p w14:paraId="58AF6410"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-2.735999</w:t>
                  </w:r>
                </w:p>
              </w:tc>
              <w:tc>
                <w:tcPr>
                  <w:tcW w:w="997" w:type="dxa"/>
                  <w:tcBorders>
                    <w:top w:val="nil"/>
                    <w:left w:val="nil"/>
                    <w:bottom w:val="nil"/>
                    <w:right w:val="nil"/>
                  </w:tcBorders>
                  <w:vAlign w:val="bottom"/>
                </w:tcPr>
                <w:p w14:paraId="5B9E8E41"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0.0124</w:t>
                  </w:r>
                </w:p>
              </w:tc>
            </w:tr>
            <w:tr w:rsidR="00D67CD0" w:rsidRPr="00D67CD0" w14:paraId="4A3B0803" w14:textId="77777777">
              <w:trPr>
                <w:trHeight w:val="225"/>
              </w:trPr>
              <w:tc>
                <w:tcPr>
                  <w:tcW w:w="2017" w:type="dxa"/>
                  <w:tcBorders>
                    <w:top w:val="nil"/>
                    <w:left w:val="nil"/>
                    <w:bottom w:val="nil"/>
                    <w:right w:val="nil"/>
                  </w:tcBorders>
                  <w:vAlign w:val="bottom"/>
                </w:tcPr>
                <w:p w14:paraId="4123FDDE"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r w:rsidRPr="00D67CD0">
                    <w:rPr>
                      <w:rFonts w:ascii="Calisto MT" w:hAnsi="Calisto MT" w:cs="Arial"/>
                      <w:color w:val="000000"/>
                      <w:sz w:val="20"/>
                      <w:szCs w:val="20"/>
                    </w:rPr>
                    <w:t>DER</w:t>
                  </w:r>
                </w:p>
              </w:tc>
              <w:tc>
                <w:tcPr>
                  <w:tcW w:w="1103" w:type="dxa"/>
                  <w:tcBorders>
                    <w:top w:val="nil"/>
                    <w:left w:val="nil"/>
                    <w:bottom w:val="nil"/>
                    <w:right w:val="nil"/>
                  </w:tcBorders>
                  <w:vAlign w:val="bottom"/>
                </w:tcPr>
                <w:p w14:paraId="1CCF0757"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0.799287</w:t>
                  </w:r>
                </w:p>
              </w:tc>
              <w:tc>
                <w:tcPr>
                  <w:tcW w:w="1207" w:type="dxa"/>
                  <w:tcBorders>
                    <w:top w:val="nil"/>
                    <w:left w:val="nil"/>
                    <w:bottom w:val="nil"/>
                    <w:right w:val="nil"/>
                  </w:tcBorders>
                  <w:vAlign w:val="bottom"/>
                </w:tcPr>
                <w:p w14:paraId="4D595857"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0.956976</w:t>
                  </w:r>
                </w:p>
              </w:tc>
              <w:tc>
                <w:tcPr>
                  <w:tcW w:w="1208" w:type="dxa"/>
                  <w:tcBorders>
                    <w:top w:val="nil"/>
                    <w:left w:val="nil"/>
                    <w:bottom w:val="nil"/>
                    <w:right w:val="nil"/>
                  </w:tcBorders>
                  <w:vAlign w:val="bottom"/>
                </w:tcPr>
                <w:p w14:paraId="779EE33C"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0.835221</w:t>
                  </w:r>
                </w:p>
              </w:tc>
              <w:tc>
                <w:tcPr>
                  <w:tcW w:w="997" w:type="dxa"/>
                  <w:tcBorders>
                    <w:top w:val="nil"/>
                    <w:left w:val="nil"/>
                    <w:bottom w:val="nil"/>
                    <w:right w:val="nil"/>
                  </w:tcBorders>
                  <w:vAlign w:val="bottom"/>
                </w:tcPr>
                <w:p w14:paraId="258068A3"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0.4130</w:t>
                  </w:r>
                </w:p>
              </w:tc>
            </w:tr>
            <w:tr w:rsidR="00D67CD0" w:rsidRPr="00D67CD0" w14:paraId="307A5218" w14:textId="77777777">
              <w:trPr>
                <w:trHeight w:val="225"/>
              </w:trPr>
              <w:tc>
                <w:tcPr>
                  <w:tcW w:w="2017" w:type="dxa"/>
                  <w:tcBorders>
                    <w:top w:val="nil"/>
                    <w:left w:val="nil"/>
                    <w:bottom w:val="nil"/>
                    <w:right w:val="nil"/>
                  </w:tcBorders>
                  <w:vAlign w:val="bottom"/>
                </w:tcPr>
                <w:p w14:paraId="55AF29EA"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r w:rsidRPr="00D67CD0">
                    <w:rPr>
                      <w:rFonts w:ascii="Calisto MT" w:hAnsi="Calisto MT" w:cs="Arial"/>
                      <w:color w:val="000000"/>
                      <w:sz w:val="20"/>
                      <w:szCs w:val="20"/>
                    </w:rPr>
                    <w:t>ROE</w:t>
                  </w:r>
                </w:p>
              </w:tc>
              <w:tc>
                <w:tcPr>
                  <w:tcW w:w="1103" w:type="dxa"/>
                  <w:tcBorders>
                    <w:top w:val="nil"/>
                    <w:left w:val="nil"/>
                    <w:bottom w:val="nil"/>
                    <w:right w:val="nil"/>
                  </w:tcBorders>
                  <w:vAlign w:val="bottom"/>
                </w:tcPr>
                <w:p w14:paraId="3BE7D325"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11.80112</w:t>
                  </w:r>
                </w:p>
              </w:tc>
              <w:tc>
                <w:tcPr>
                  <w:tcW w:w="1207" w:type="dxa"/>
                  <w:tcBorders>
                    <w:top w:val="nil"/>
                    <w:left w:val="nil"/>
                    <w:bottom w:val="nil"/>
                    <w:right w:val="nil"/>
                  </w:tcBorders>
                  <w:vAlign w:val="bottom"/>
                </w:tcPr>
                <w:p w14:paraId="479C03D0"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4.554682</w:t>
                  </w:r>
                </w:p>
              </w:tc>
              <w:tc>
                <w:tcPr>
                  <w:tcW w:w="1208" w:type="dxa"/>
                  <w:tcBorders>
                    <w:top w:val="nil"/>
                    <w:left w:val="nil"/>
                    <w:bottom w:val="nil"/>
                    <w:right w:val="nil"/>
                  </w:tcBorders>
                  <w:vAlign w:val="bottom"/>
                </w:tcPr>
                <w:p w14:paraId="474B2671"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2.590988</w:t>
                  </w:r>
                </w:p>
              </w:tc>
              <w:tc>
                <w:tcPr>
                  <w:tcW w:w="997" w:type="dxa"/>
                  <w:tcBorders>
                    <w:top w:val="nil"/>
                    <w:left w:val="nil"/>
                    <w:bottom w:val="nil"/>
                    <w:right w:val="nil"/>
                  </w:tcBorders>
                  <w:vAlign w:val="bottom"/>
                </w:tcPr>
                <w:p w14:paraId="290E9BC3"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0.0170</w:t>
                  </w:r>
                </w:p>
              </w:tc>
            </w:tr>
            <w:tr w:rsidR="00D67CD0" w:rsidRPr="00D67CD0" w14:paraId="3DADD21C" w14:textId="77777777">
              <w:trPr>
                <w:trHeight w:val="225"/>
              </w:trPr>
              <w:tc>
                <w:tcPr>
                  <w:tcW w:w="2017" w:type="dxa"/>
                  <w:tcBorders>
                    <w:top w:val="nil"/>
                    <w:left w:val="nil"/>
                    <w:bottom w:val="nil"/>
                    <w:right w:val="nil"/>
                  </w:tcBorders>
                  <w:vAlign w:val="bottom"/>
                </w:tcPr>
                <w:p w14:paraId="5FAC3CC8"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r w:rsidRPr="00D67CD0">
                    <w:rPr>
                      <w:rFonts w:ascii="Calisto MT" w:hAnsi="Calisto MT" w:cs="Arial"/>
                      <w:color w:val="000000"/>
                      <w:sz w:val="20"/>
                      <w:szCs w:val="20"/>
                    </w:rPr>
                    <w:t>SIZE</w:t>
                  </w:r>
                </w:p>
              </w:tc>
              <w:tc>
                <w:tcPr>
                  <w:tcW w:w="1103" w:type="dxa"/>
                  <w:tcBorders>
                    <w:top w:val="nil"/>
                    <w:left w:val="nil"/>
                    <w:bottom w:val="nil"/>
                    <w:right w:val="nil"/>
                  </w:tcBorders>
                  <w:vAlign w:val="bottom"/>
                </w:tcPr>
                <w:p w14:paraId="6DA4AB3B"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1.943643</w:t>
                  </w:r>
                </w:p>
              </w:tc>
              <w:tc>
                <w:tcPr>
                  <w:tcW w:w="1207" w:type="dxa"/>
                  <w:tcBorders>
                    <w:top w:val="nil"/>
                    <w:left w:val="nil"/>
                    <w:bottom w:val="nil"/>
                    <w:right w:val="nil"/>
                  </w:tcBorders>
                  <w:vAlign w:val="bottom"/>
                </w:tcPr>
                <w:p w14:paraId="6149E9D2"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0.678817</w:t>
                  </w:r>
                </w:p>
              </w:tc>
              <w:tc>
                <w:tcPr>
                  <w:tcW w:w="1208" w:type="dxa"/>
                  <w:tcBorders>
                    <w:top w:val="nil"/>
                    <w:left w:val="nil"/>
                    <w:bottom w:val="nil"/>
                    <w:right w:val="nil"/>
                  </w:tcBorders>
                  <w:vAlign w:val="bottom"/>
                </w:tcPr>
                <w:p w14:paraId="6B9C1300"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2.863278</w:t>
                  </w:r>
                </w:p>
              </w:tc>
              <w:tc>
                <w:tcPr>
                  <w:tcW w:w="997" w:type="dxa"/>
                  <w:tcBorders>
                    <w:top w:val="nil"/>
                    <w:left w:val="nil"/>
                    <w:bottom w:val="nil"/>
                    <w:right w:val="nil"/>
                  </w:tcBorders>
                  <w:vAlign w:val="bottom"/>
                </w:tcPr>
                <w:p w14:paraId="5D91CE8D"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0.0093</w:t>
                  </w:r>
                </w:p>
              </w:tc>
            </w:tr>
            <w:tr w:rsidR="00D67CD0" w:rsidRPr="00D67CD0" w14:paraId="041BF4F9" w14:textId="77777777">
              <w:trPr>
                <w:trHeight w:hRule="exact" w:val="90"/>
              </w:trPr>
              <w:tc>
                <w:tcPr>
                  <w:tcW w:w="2017" w:type="dxa"/>
                  <w:tcBorders>
                    <w:top w:val="nil"/>
                    <w:left w:val="nil"/>
                    <w:bottom w:val="double" w:sz="6" w:space="2" w:color="auto"/>
                    <w:right w:val="nil"/>
                  </w:tcBorders>
                  <w:vAlign w:val="bottom"/>
                </w:tcPr>
                <w:p w14:paraId="506262AC"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103" w:type="dxa"/>
                  <w:tcBorders>
                    <w:top w:val="nil"/>
                    <w:left w:val="nil"/>
                    <w:bottom w:val="double" w:sz="6" w:space="2" w:color="auto"/>
                    <w:right w:val="nil"/>
                  </w:tcBorders>
                  <w:vAlign w:val="bottom"/>
                </w:tcPr>
                <w:p w14:paraId="69704CE7"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7" w:type="dxa"/>
                  <w:tcBorders>
                    <w:top w:val="nil"/>
                    <w:left w:val="nil"/>
                    <w:bottom w:val="double" w:sz="6" w:space="2" w:color="auto"/>
                    <w:right w:val="nil"/>
                  </w:tcBorders>
                  <w:vAlign w:val="bottom"/>
                </w:tcPr>
                <w:p w14:paraId="144333C1"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8" w:type="dxa"/>
                  <w:tcBorders>
                    <w:top w:val="nil"/>
                    <w:left w:val="nil"/>
                    <w:bottom w:val="double" w:sz="6" w:space="2" w:color="auto"/>
                    <w:right w:val="nil"/>
                  </w:tcBorders>
                  <w:vAlign w:val="bottom"/>
                </w:tcPr>
                <w:p w14:paraId="712533EC"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double" w:sz="6" w:space="2" w:color="auto"/>
                    <w:right w:val="nil"/>
                  </w:tcBorders>
                  <w:vAlign w:val="bottom"/>
                </w:tcPr>
                <w:p w14:paraId="3B45E982"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130E3968" w14:textId="77777777">
              <w:trPr>
                <w:trHeight w:hRule="exact" w:val="135"/>
              </w:trPr>
              <w:tc>
                <w:tcPr>
                  <w:tcW w:w="2017" w:type="dxa"/>
                  <w:tcBorders>
                    <w:top w:val="nil"/>
                    <w:left w:val="nil"/>
                    <w:bottom w:val="nil"/>
                    <w:right w:val="nil"/>
                  </w:tcBorders>
                  <w:vAlign w:val="bottom"/>
                </w:tcPr>
                <w:p w14:paraId="3F91B8A4"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103" w:type="dxa"/>
                  <w:tcBorders>
                    <w:top w:val="nil"/>
                    <w:left w:val="nil"/>
                    <w:bottom w:val="nil"/>
                    <w:right w:val="nil"/>
                  </w:tcBorders>
                  <w:vAlign w:val="bottom"/>
                </w:tcPr>
                <w:p w14:paraId="546550A8"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7" w:type="dxa"/>
                  <w:tcBorders>
                    <w:top w:val="nil"/>
                    <w:left w:val="nil"/>
                    <w:bottom w:val="nil"/>
                    <w:right w:val="nil"/>
                  </w:tcBorders>
                  <w:vAlign w:val="bottom"/>
                </w:tcPr>
                <w:p w14:paraId="4DD41825"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8" w:type="dxa"/>
                  <w:tcBorders>
                    <w:top w:val="nil"/>
                    <w:left w:val="nil"/>
                    <w:bottom w:val="nil"/>
                    <w:right w:val="nil"/>
                  </w:tcBorders>
                  <w:vAlign w:val="bottom"/>
                </w:tcPr>
                <w:p w14:paraId="5CAF187C"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444B2D1B"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47AF7BA5" w14:textId="77777777" w:rsidTr="00D67CD0">
              <w:trPr>
                <w:trHeight w:val="225"/>
              </w:trPr>
              <w:tc>
                <w:tcPr>
                  <w:tcW w:w="2017" w:type="dxa"/>
                  <w:tcBorders>
                    <w:top w:val="nil"/>
                    <w:left w:val="nil"/>
                    <w:bottom w:val="nil"/>
                    <w:right w:val="nil"/>
                  </w:tcBorders>
                  <w:vAlign w:val="bottom"/>
                </w:tcPr>
                <w:p w14:paraId="23BD0108"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2310" w:type="dxa"/>
                  <w:gridSpan w:val="2"/>
                  <w:tcBorders>
                    <w:top w:val="nil"/>
                    <w:left w:val="nil"/>
                    <w:bottom w:val="nil"/>
                    <w:right w:val="nil"/>
                  </w:tcBorders>
                  <w:vAlign w:val="bottom"/>
                </w:tcPr>
                <w:p w14:paraId="24DD56DE"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r w:rsidRPr="00D67CD0">
                    <w:rPr>
                      <w:rFonts w:ascii="Calisto MT" w:hAnsi="Calisto MT" w:cs="Arial"/>
                      <w:color w:val="000000"/>
                      <w:sz w:val="20"/>
                      <w:szCs w:val="20"/>
                    </w:rPr>
                    <w:t>Effects Specification</w:t>
                  </w:r>
                </w:p>
              </w:tc>
              <w:tc>
                <w:tcPr>
                  <w:tcW w:w="1208" w:type="dxa"/>
                  <w:tcBorders>
                    <w:top w:val="nil"/>
                    <w:left w:val="nil"/>
                    <w:bottom w:val="nil"/>
                    <w:right w:val="nil"/>
                  </w:tcBorders>
                  <w:vAlign w:val="bottom"/>
                </w:tcPr>
                <w:p w14:paraId="51EF5A64"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666B913B"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62B059A0" w14:textId="77777777">
              <w:trPr>
                <w:trHeight w:hRule="exact" w:val="90"/>
              </w:trPr>
              <w:tc>
                <w:tcPr>
                  <w:tcW w:w="2017" w:type="dxa"/>
                  <w:tcBorders>
                    <w:top w:val="nil"/>
                    <w:left w:val="nil"/>
                    <w:bottom w:val="double" w:sz="6" w:space="2" w:color="auto"/>
                    <w:right w:val="nil"/>
                  </w:tcBorders>
                  <w:vAlign w:val="bottom"/>
                </w:tcPr>
                <w:p w14:paraId="32274268"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103" w:type="dxa"/>
                  <w:tcBorders>
                    <w:top w:val="nil"/>
                    <w:left w:val="nil"/>
                    <w:bottom w:val="double" w:sz="6" w:space="2" w:color="auto"/>
                    <w:right w:val="nil"/>
                  </w:tcBorders>
                  <w:vAlign w:val="bottom"/>
                </w:tcPr>
                <w:p w14:paraId="272B64FA"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7" w:type="dxa"/>
                  <w:tcBorders>
                    <w:top w:val="nil"/>
                    <w:left w:val="nil"/>
                    <w:bottom w:val="double" w:sz="6" w:space="2" w:color="auto"/>
                    <w:right w:val="nil"/>
                  </w:tcBorders>
                  <w:vAlign w:val="bottom"/>
                </w:tcPr>
                <w:p w14:paraId="46CD9274"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8" w:type="dxa"/>
                  <w:tcBorders>
                    <w:top w:val="nil"/>
                    <w:left w:val="nil"/>
                    <w:bottom w:val="double" w:sz="6" w:space="2" w:color="auto"/>
                    <w:right w:val="nil"/>
                  </w:tcBorders>
                  <w:vAlign w:val="bottom"/>
                </w:tcPr>
                <w:p w14:paraId="5778387E"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double" w:sz="6" w:space="2" w:color="auto"/>
                    <w:right w:val="nil"/>
                  </w:tcBorders>
                  <w:vAlign w:val="bottom"/>
                </w:tcPr>
                <w:p w14:paraId="3A1C1723"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03ABFBAD" w14:textId="77777777">
              <w:trPr>
                <w:trHeight w:hRule="exact" w:val="135"/>
              </w:trPr>
              <w:tc>
                <w:tcPr>
                  <w:tcW w:w="2017" w:type="dxa"/>
                  <w:tcBorders>
                    <w:top w:val="nil"/>
                    <w:left w:val="nil"/>
                    <w:bottom w:val="nil"/>
                    <w:right w:val="nil"/>
                  </w:tcBorders>
                  <w:vAlign w:val="bottom"/>
                </w:tcPr>
                <w:p w14:paraId="226B4D02"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103" w:type="dxa"/>
                  <w:tcBorders>
                    <w:top w:val="nil"/>
                    <w:left w:val="nil"/>
                    <w:bottom w:val="nil"/>
                    <w:right w:val="nil"/>
                  </w:tcBorders>
                  <w:vAlign w:val="bottom"/>
                </w:tcPr>
                <w:p w14:paraId="0975FF33"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7" w:type="dxa"/>
                  <w:tcBorders>
                    <w:top w:val="nil"/>
                    <w:left w:val="nil"/>
                    <w:bottom w:val="nil"/>
                    <w:right w:val="nil"/>
                  </w:tcBorders>
                  <w:vAlign w:val="bottom"/>
                </w:tcPr>
                <w:p w14:paraId="0ECC0738"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8" w:type="dxa"/>
                  <w:tcBorders>
                    <w:top w:val="nil"/>
                    <w:left w:val="nil"/>
                    <w:bottom w:val="nil"/>
                    <w:right w:val="nil"/>
                  </w:tcBorders>
                  <w:vAlign w:val="bottom"/>
                </w:tcPr>
                <w:p w14:paraId="443DB1F4"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0DE0C9D7"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1FCAFDF0" w14:textId="77777777" w:rsidTr="00D67CD0">
              <w:trPr>
                <w:trHeight w:val="225"/>
              </w:trPr>
              <w:tc>
                <w:tcPr>
                  <w:tcW w:w="5535" w:type="dxa"/>
                  <w:gridSpan w:val="4"/>
                  <w:tcBorders>
                    <w:top w:val="nil"/>
                    <w:left w:val="nil"/>
                    <w:bottom w:val="nil"/>
                    <w:right w:val="nil"/>
                  </w:tcBorders>
                  <w:vAlign w:val="bottom"/>
                </w:tcPr>
                <w:p w14:paraId="77E2C2A8"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Cross-section fixed (dummy variables)</w:t>
                  </w:r>
                </w:p>
              </w:tc>
              <w:tc>
                <w:tcPr>
                  <w:tcW w:w="997" w:type="dxa"/>
                  <w:tcBorders>
                    <w:top w:val="nil"/>
                    <w:left w:val="nil"/>
                    <w:bottom w:val="nil"/>
                    <w:right w:val="nil"/>
                  </w:tcBorders>
                  <w:vAlign w:val="bottom"/>
                </w:tcPr>
                <w:p w14:paraId="2BE232FE"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0612615D" w14:textId="77777777">
              <w:trPr>
                <w:trHeight w:hRule="exact" w:val="90"/>
              </w:trPr>
              <w:tc>
                <w:tcPr>
                  <w:tcW w:w="2017" w:type="dxa"/>
                  <w:tcBorders>
                    <w:top w:val="nil"/>
                    <w:left w:val="nil"/>
                    <w:bottom w:val="double" w:sz="6" w:space="2" w:color="auto"/>
                    <w:right w:val="nil"/>
                  </w:tcBorders>
                  <w:vAlign w:val="bottom"/>
                </w:tcPr>
                <w:p w14:paraId="497C947D"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103" w:type="dxa"/>
                  <w:tcBorders>
                    <w:top w:val="nil"/>
                    <w:left w:val="nil"/>
                    <w:bottom w:val="double" w:sz="6" w:space="2" w:color="auto"/>
                    <w:right w:val="nil"/>
                  </w:tcBorders>
                  <w:vAlign w:val="bottom"/>
                </w:tcPr>
                <w:p w14:paraId="4B595102"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7" w:type="dxa"/>
                  <w:tcBorders>
                    <w:top w:val="nil"/>
                    <w:left w:val="nil"/>
                    <w:bottom w:val="double" w:sz="6" w:space="2" w:color="auto"/>
                    <w:right w:val="nil"/>
                  </w:tcBorders>
                  <w:vAlign w:val="bottom"/>
                </w:tcPr>
                <w:p w14:paraId="3C858C26"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8" w:type="dxa"/>
                  <w:tcBorders>
                    <w:top w:val="nil"/>
                    <w:left w:val="nil"/>
                    <w:bottom w:val="double" w:sz="6" w:space="2" w:color="auto"/>
                    <w:right w:val="nil"/>
                  </w:tcBorders>
                  <w:vAlign w:val="bottom"/>
                </w:tcPr>
                <w:p w14:paraId="6A5E6026"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double" w:sz="6" w:space="2" w:color="auto"/>
                    <w:right w:val="nil"/>
                  </w:tcBorders>
                  <w:vAlign w:val="bottom"/>
                </w:tcPr>
                <w:p w14:paraId="419B838C"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79F06768" w14:textId="77777777">
              <w:trPr>
                <w:trHeight w:hRule="exact" w:val="135"/>
              </w:trPr>
              <w:tc>
                <w:tcPr>
                  <w:tcW w:w="2017" w:type="dxa"/>
                  <w:tcBorders>
                    <w:top w:val="nil"/>
                    <w:left w:val="nil"/>
                    <w:bottom w:val="nil"/>
                    <w:right w:val="nil"/>
                  </w:tcBorders>
                  <w:vAlign w:val="bottom"/>
                </w:tcPr>
                <w:p w14:paraId="0A2DD58D"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103" w:type="dxa"/>
                  <w:tcBorders>
                    <w:top w:val="nil"/>
                    <w:left w:val="nil"/>
                    <w:bottom w:val="nil"/>
                    <w:right w:val="nil"/>
                  </w:tcBorders>
                  <w:vAlign w:val="bottom"/>
                </w:tcPr>
                <w:p w14:paraId="1B662E82"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7" w:type="dxa"/>
                  <w:tcBorders>
                    <w:top w:val="nil"/>
                    <w:left w:val="nil"/>
                    <w:bottom w:val="nil"/>
                    <w:right w:val="nil"/>
                  </w:tcBorders>
                  <w:vAlign w:val="bottom"/>
                </w:tcPr>
                <w:p w14:paraId="3A12F21D"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8" w:type="dxa"/>
                  <w:tcBorders>
                    <w:top w:val="nil"/>
                    <w:left w:val="nil"/>
                    <w:bottom w:val="nil"/>
                    <w:right w:val="nil"/>
                  </w:tcBorders>
                  <w:vAlign w:val="bottom"/>
                </w:tcPr>
                <w:p w14:paraId="03DF27EB"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230B0CA2"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428EF0AB" w14:textId="77777777" w:rsidTr="00D67CD0">
              <w:trPr>
                <w:trHeight w:val="225"/>
              </w:trPr>
              <w:tc>
                <w:tcPr>
                  <w:tcW w:w="2017" w:type="dxa"/>
                  <w:tcBorders>
                    <w:top w:val="nil"/>
                    <w:left w:val="nil"/>
                    <w:bottom w:val="nil"/>
                    <w:right w:val="nil"/>
                  </w:tcBorders>
                  <w:vAlign w:val="bottom"/>
                </w:tcPr>
                <w:p w14:paraId="16BC08B4"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R-squared</w:t>
                  </w:r>
                </w:p>
              </w:tc>
              <w:tc>
                <w:tcPr>
                  <w:tcW w:w="1103" w:type="dxa"/>
                  <w:tcBorders>
                    <w:top w:val="nil"/>
                    <w:left w:val="nil"/>
                    <w:bottom w:val="nil"/>
                    <w:right w:val="nil"/>
                  </w:tcBorders>
                  <w:vAlign w:val="bottom"/>
                </w:tcPr>
                <w:p w14:paraId="46A6A7E6"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0.933107</w:t>
                  </w:r>
                </w:p>
              </w:tc>
              <w:tc>
                <w:tcPr>
                  <w:tcW w:w="2415" w:type="dxa"/>
                  <w:gridSpan w:val="2"/>
                  <w:tcBorders>
                    <w:top w:val="nil"/>
                    <w:left w:val="nil"/>
                    <w:bottom w:val="nil"/>
                    <w:right w:val="nil"/>
                  </w:tcBorders>
                  <w:vAlign w:val="bottom"/>
                </w:tcPr>
                <w:p w14:paraId="0283F97A"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    Mean dependent var</w:t>
                  </w:r>
                </w:p>
              </w:tc>
              <w:tc>
                <w:tcPr>
                  <w:tcW w:w="997" w:type="dxa"/>
                  <w:tcBorders>
                    <w:top w:val="nil"/>
                    <w:left w:val="nil"/>
                    <w:bottom w:val="nil"/>
                    <w:right w:val="nil"/>
                  </w:tcBorders>
                  <w:vAlign w:val="bottom"/>
                </w:tcPr>
                <w:p w14:paraId="3C6D2771"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3.029375</w:t>
                  </w:r>
                </w:p>
              </w:tc>
            </w:tr>
            <w:tr w:rsidR="00D67CD0" w:rsidRPr="00D67CD0" w14:paraId="2A23C106" w14:textId="77777777" w:rsidTr="00D67CD0">
              <w:trPr>
                <w:trHeight w:val="225"/>
              </w:trPr>
              <w:tc>
                <w:tcPr>
                  <w:tcW w:w="2017" w:type="dxa"/>
                  <w:tcBorders>
                    <w:top w:val="nil"/>
                    <w:left w:val="nil"/>
                    <w:bottom w:val="nil"/>
                    <w:right w:val="nil"/>
                  </w:tcBorders>
                  <w:vAlign w:val="bottom"/>
                </w:tcPr>
                <w:p w14:paraId="00B3A911"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Adjusted R-squared</w:t>
                  </w:r>
                </w:p>
              </w:tc>
              <w:tc>
                <w:tcPr>
                  <w:tcW w:w="1103" w:type="dxa"/>
                  <w:tcBorders>
                    <w:top w:val="nil"/>
                    <w:left w:val="nil"/>
                    <w:bottom w:val="nil"/>
                    <w:right w:val="nil"/>
                  </w:tcBorders>
                  <w:vAlign w:val="bottom"/>
                </w:tcPr>
                <w:p w14:paraId="07699598"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0.901253</w:t>
                  </w:r>
                </w:p>
              </w:tc>
              <w:tc>
                <w:tcPr>
                  <w:tcW w:w="2415" w:type="dxa"/>
                  <w:gridSpan w:val="2"/>
                  <w:tcBorders>
                    <w:top w:val="nil"/>
                    <w:left w:val="nil"/>
                    <w:bottom w:val="nil"/>
                    <w:right w:val="nil"/>
                  </w:tcBorders>
                  <w:vAlign w:val="bottom"/>
                </w:tcPr>
                <w:p w14:paraId="789CA655"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    S.D. dependent var</w:t>
                  </w:r>
                </w:p>
              </w:tc>
              <w:tc>
                <w:tcPr>
                  <w:tcW w:w="997" w:type="dxa"/>
                  <w:tcBorders>
                    <w:top w:val="nil"/>
                    <w:left w:val="nil"/>
                    <w:bottom w:val="nil"/>
                    <w:right w:val="nil"/>
                  </w:tcBorders>
                  <w:vAlign w:val="bottom"/>
                </w:tcPr>
                <w:p w14:paraId="78532E4A"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2.053345</w:t>
                  </w:r>
                </w:p>
              </w:tc>
            </w:tr>
            <w:tr w:rsidR="00D67CD0" w:rsidRPr="00D67CD0" w14:paraId="7A9B806B" w14:textId="77777777" w:rsidTr="00D67CD0">
              <w:trPr>
                <w:trHeight w:val="225"/>
              </w:trPr>
              <w:tc>
                <w:tcPr>
                  <w:tcW w:w="2017" w:type="dxa"/>
                  <w:tcBorders>
                    <w:top w:val="nil"/>
                    <w:left w:val="nil"/>
                    <w:bottom w:val="nil"/>
                    <w:right w:val="nil"/>
                  </w:tcBorders>
                  <w:vAlign w:val="bottom"/>
                </w:tcPr>
                <w:p w14:paraId="38B0CB7C"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S.E. of regression</w:t>
                  </w:r>
                </w:p>
              </w:tc>
              <w:tc>
                <w:tcPr>
                  <w:tcW w:w="1103" w:type="dxa"/>
                  <w:tcBorders>
                    <w:top w:val="nil"/>
                    <w:left w:val="nil"/>
                    <w:bottom w:val="nil"/>
                    <w:right w:val="nil"/>
                  </w:tcBorders>
                  <w:vAlign w:val="bottom"/>
                </w:tcPr>
                <w:p w14:paraId="717B38BF"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0.645242</w:t>
                  </w:r>
                </w:p>
              </w:tc>
              <w:tc>
                <w:tcPr>
                  <w:tcW w:w="2415" w:type="dxa"/>
                  <w:gridSpan w:val="2"/>
                  <w:tcBorders>
                    <w:top w:val="nil"/>
                    <w:left w:val="nil"/>
                    <w:bottom w:val="nil"/>
                    <w:right w:val="nil"/>
                  </w:tcBorders>
                  <w:vAlign w:val="bottom"/>
                </w:tcPr>
                <w:p w14:paraId="1F3CFC63"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    Akaike info criterion</w:t>
                  </w:r>
                </w:p>
              </w:tc>
              <w:tc>
                <w:tcPr>
                  <w:tcW w:w="997" w:type="dxa"/>
                  <w:tcBorders>
                    <w:top w:val="nil"/>
                    <w:left w:val="nil"/>
                    <w:bottom w:val="nil"/>
                    <w:right w:val="nil"/>
                  </w:tcBorders>
                  <w:vAlign w:val="bottom"/>
                </w:tcPr>
                <w:p w14:paraId="1DC3C64F"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2.227905</w:t>
                  </w:r>
                </w:p>
              </w:tc>
            </w:tr>
            <w:tr w:rsidR="00D67CD0" w:rsidRPr="00D67CD0" w14:paraId="7E34F946" w14:textId="77777777" w:rsidTr="00D67CD0">
              <w:trPr>
                <w:trHeight w:val="225"/>
              </w:trPr>
              <w:tc>
                <w:tcPr>
                  <w:tcW w:w="2017" w:type="dxa"/>
                  <w:tcBorders>
                    <w:top w:val="nil"/>
                    <w:left w:val="nil"/>
                    <w:bottom w:val="nil"/>
                    <w:right w:val="nil"/>
                  </w:tcBorders>
                  <w:vAlign w:val="bottom"/>
                </w:tcPr>
                <w:p w14:paraId="3A9A70CC"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Sum squared resid</w:t>
                  </w:r>
                </w:p>
              </w:tc>
              <w:tc>
                <w:tcPr>
                  <w:tcW w:w="1103" w:type="dxa"/>
                  <w:tcBorders>
                    <w:top w:val="nil"/>
                    <w:left w:val="nil"/>
                    <w:bottom w:val="nil"/>
                    <w:right w:val="nil"/>
                  </w:tcBorders>
                  <w:vAlign w:val="bottom"/>
                </w:tcPr>
                <w:p w14:paraId="51E6198D"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8.743093</w:t>
                  </w:r>
                </w:p>
              </w:tc>
              <w:tc>
                <w:tcPr>
                  <w:tcW w:w="2415" w:type="dxa"/>
                  <w:gridSpan w:val="2"/>
                  <w:tcBorders>
                    <w:top w:val="nil"/>
                    <w:left w:val="nil"/>
                    <w:bottom w:val="nil"/>
                    <w:right w:val="nil"/>
                  </w:tcBorders>
                  <w:vAlign w:val="bottom"/>
                </w:tcPr>
                <w:p w14:paraId="036F0F17"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    Schwarz criterion</w:t>
                  </w:r>
                </w:p>
              </w:tc>
              <w:tc>
                <w:tcPr>
                  <w:tcW w:w="997" w:type="dxa"/>
                  <w:tcBorders>
                    <w:top w:val="nil"/>
                    <w:left w:val="nil"/>
                    <w:bottom w:val="nil"/>
                    <w:right w:val="nil"/>
                  </w:tcBorders>
                  <w:vAlign w:val="bottom"/>
                </w:tcPr>
                <w:p w14:paraId="394098DC"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2.731752</w:t>
                  </w:r>
                </w:p>
              </w:tc>
            </w:tr>
            <w:tr w:rsidR="00D67CD0" w:rsidRPr="00D67CD0" w14:paraId="47694A4F" w14:textId="77777777" w:rsidTr="00D67CD0">
              <w:trPr>
                <w:trHeight w:val="225"/>
              </w:trPr>
              <w:tc>
                <w:tcPr>
                  <w:tcW w:w="2017" w:type="dxa"/>
                  <w:tcBorders>
                    <w:top w:val="nil"/>
                    <w:left w:val="nil"/>
                    <w:bottom w:val="nil"/>
                    <w:right w:val="nil"/>
                  </w:tcBorders>
                  <w:vAlign w:val="bottom"/>
                </w:tcPr>
                <w:p w14:paraId="514BEBF6"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Log likelihood</w:t>
                  </w:r>
                </w:p>
              </w:tc>
              <w:tc>
                <w:tcPr>
                  <w:tcW w:w="1103" w:type="dxa"/>
                  <w:tcBorders>
                    <w:top w:val="nil"/>
                    <w:left w:val="nil"/>
                    <w:bottom w:val="nil"/>
                    <w:right w:val="nil"/>
                  </w:tcBorders>
                  <w:vAlign w:val="bottom"/>
                </w:tcPr>
                <w:p w14:paraId="68A82E08"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-24.64648</w:t>
                  </w:r>
                </w:p>
              </w:tc>
              <w:tc>
                <w:tcPr>
                  <w:tcW w:w="2415" w:type="dxa"/>
                  <w:gridSpan w:val="2"/>
                  <w:tcBorders>
                    <w:top w:val="nil"/>
                    <w:left w:val="nil"/>
                    <w:bottom w:val="nil"/>
                    <w:right w:val="nil"/>
                  </w:tcBorders>
                  <w:vAlign w:val="bottom"/>
                </w:tcPr>
                <w:p w14:paraId="16FAD7CE"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    Hannan-Quinn criter.</w:t>
                  </w:r>
                </w:p>
              </w:tc>
              <w:tc>
                <w:tcPr>
                  <w:tcW w:w="997" w:type="dxa"/>
                  <w:tcBorders>
                    <w:top w:val="nil"/>
                    <w:left w:val="nil"/>
                    <w:bottom w:val="nil"/>
                    <w:right w:val="nil"/>
                  </w:tcBorders>
                  <w:vAlign w:val="bottom"/>
                </w:tcPr>
                <w:p w14:paraId="1549B31E"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2.394916</w:t>
                  </w:r>
                </w:p>
              </w:tc>
            </w:tr>
            <w:tr w:rsidR="00D67CD0" w:rsidRPr="00D67CD0" w14:paraId="1AE94588" w14:textId="77777777" w:rsidTr="00D67CD0">
              <w:trPr>
                <w:trHeight w:val="225"/>
              </w:trPr>
              <w:tc>
                <w:tcPr>
                  <w:tcW w:w="2017" w:type="dxa"/>
                  <w:tcBorders>
                    <w:top w:val="nil"/>
                    <w:left w:val="nil"/>
                    <w:bottom w:val="nil"/>
                    <w:right w:val="nil"/>
                  </w:tcBorders>
                  <w:vAlign w:val="bottom"/>
                </w:tcPr>
                <w:p w14:paraId="2D548C52"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F-statistic</w:t>
                  </w:r>
                </w:p>
              </w:tc>
              <w:tc>
                <w:tcPr>
                  <w:tcW w:w="1103" w:type="dxa"/>
                  <w:tcBorders>
                    <w:top w:val="nil"/>
                    <w:left w:val="nil"/>
                    <w:bottom w:val="nil"/>
                    <w:right w:val="nil"/>
                  </w:tcBorders>
                  <w:vAlign w:val="bottom"/>
                </w:tcPr>
                <w:p w14:paraId="1F97F48A"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29.29350</w:t>
                  </w:r>
                </w:p>
              </w:tc>
              <w:tc>
                <w:tcPr>
                  <w:tcW w:w="2415" w:type="dxa"/>
                  <w:gridSpan w:val="2"/>
                  <w:tcBorders>
                    <w:top w:val="nil"/>
                    <w:left w:val="nil"/>
                    <w:bottom w:val="nil"/>
                    <w:right w:val="nil"/>
                  </w:tcBorders>
                  <w:vAlign w:val="bottom"/>
                </w:tcPr>
                <w:p w14:paraId="238D284D"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    Durbin-Watson stat</w:t>
                  </w:r>
                </w:p>
              </w:tc>
              <w:tc>
                <w:tcPr>
                  <w:tcW w:w="997" w:type="dxa"/>
                  <w:tcBorders>
                    <w:top w:val="nil"/>
                    <w:left w:val="nil"/>
                    <w:bottom w:val="nil"/>
                    <w:right w:val="nil"/>
                  </w:tcBorders>
                  <w:vAlign w:val="bottom"/>
                </w:tcPr>
                <w:p w14:paraId="096FA3BD"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1.668716</w:t>
                  </w:r>
                </w:p>
              </w:tc>
            </w:tr>
            <w:tr w:rsidR="00D67CD0" w:rsidRPr="00D67CD0" w14:paraId="0CFA7E66" w14:textId="77777777">
              <w:trPr>
                <w:trHeight w:val="225"/>
              </w:trPr>
              <w:tc>
                <w:tcPr>
                  <w:tcW w:w="2017" w:type="dxa"/>
                  <w:tcBorders>
                    <w:top w:val="nil"/>
                    <w:left w:val="nil"/>
                    <w:bottom w:val="nil"/>
                    <w:right w:val="nil"/>
                  </w:tcBorders>
                  <w:vAlign w:val="bottom"/>
                </w:tcPr>
                <w:p w14:paraId="021D2AE8" w14:textId="77777777" w:rsidR="00D67CD0" w:rsidRPr="00D67CD0" w:rsidRDefault="00D67CD0" w:rsidP="00D67CD0">
                  <w:pPr>
                    <w:autoSpaceDE w:val="0"/>
                    <w:autoSpaceDN w:val="0"/>
                    <w:adjustRightInd w:val="0"/>
                    <w:spacing w:after="0" w:line="240" w:lineRule="auto"/>
                    <w:rPr>
                      <w:rFonts w:ascii="Calisto MT" w:hAnsi="Calisto MT" w:cs="Arial"/>
                      <w:color w:val="000000"/>
                      <w:sz w:val="20"/>
                      <w:szCs w:val="20"/>
                    </w:rPr>
                  </w:pPr>
                  <w:r w:rsidRPr="00D67CD0">
                    <w:rPr>
                      <w:rFonts w:ascii="Calisto MT" w:hAnsi="Calisto MT" w:cs="Arial"/>
                      <w:color w:val="000000"/>
                      <w:sz w:val="20"/>
                      <w:szCs w:val="20"/>
                    </w:rPr>
                    <w:t>Prob(F-statistic)</w:t>
                  </w:r>
                </w:p>
              </w:tc>
              <w:tc>
                <w:tcPr>
                  <w:tcW w:w="1103" w:type="dxa"/>
                  <w:tcBorders>
                    <w:top w:val="nil"/>
                    <w:left w:val="nil"/>
                    <w:bottom w:val="nil"/>
                    <w:right w:val="nil"/>
                  </w:tcBorders>
                  <w:vAlign w:val="bottom"/>
                </w:tcPr>
                <w:p w14:paraId="3403B81C" w14:textId="77777777" w:rsidR="00D67CD0" w:rsidRPr="00D67CD0" w:rsidRDefault="00D67CD0" w:rsidP="00D67CD0">
                  <w:pPr>
                    <w:autoSpaceDE w:val="0"/>
                    <w:autoSpaceDN w:val="0"/>
                    <w:adjustRightInd w:val="0"/>
                    <w:spacing w:after="0" w:line="240" w:lineRule="auto"/>
                    <w:jc w:val="right"/>
                    <w:rPr>
                      <w:rFonts w:ascii="Calisto MT" w:hAnsi="Calisto MT" w:cs="Arial"/>
                      <w:color w:val="000000"/>
                      <w:sz w:val="20"/>
                      <w:szCs w:val="20"/>
                    </w:rPr>
                  </w:pPr>
                  <w:r w:rsidRPr="00D67CD0">
                    <w:rPr>
                      <w:rFonts w:ascii="Calisto MT" w:hAnsi="Calisto MT" w:cs="Arial"/>
                      <w:color w:val="000000"/>
                      <w:sz w:val="20"/>
                      <w:szCs w:val="20"/>
                    </w:rPr>
                    <w:t>0.000000</w:t>
                  </w:r>
                </w:p>
              </w:tc>
              <w:tc>
                <w:tcPr>
                  <w:tcW w:w="1207" w:type="dxa"/>
                  <w:tcBorders>
                    <w:top w:val="nil"/>
                    <w:left w:val="nil"/>
                    <w:bottom w:val="nil"/>
                    <w:right w:val="nil"/>
                  </w:tcBorders>
                  <w:vAlign w:val="bottom"/>
                </w:tcPr>
                <w:p w14:paraId="0DBADC00"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8" w:type="dxa"/>
                  <w:tcBorders>
                    <w:top w:val="nil"/>
                    <w:left w:val="nil"/>
                    <w:bottom w:val="nil"/>
                    <w:right w:val="nil"/>
                  </w:tcBorders>
                  <w:vAlign w:val="bottom"/>
                </w:tcPr>
                <w:p w14:paraId="54969D9A"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3129003A"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75C0D879" w14:textId="77777777">
              <w:trPr>
                <w:trHeight w:hRule="exact" w:val="90"/>
              </w:trPr>
              <w:tc>
                <w:tcPr>
                  <w:tcW w:w="2017" w:type="dxa"/>
                  <w:tcBorders>
                    <w:top w:val="nil"/>
                    <w:left w:val="nil"/>
                    <w:bottom w:val="double" w:sz="6" w:space="0" w:color="auto"/>
                    <w:right w:val="nil"/>
                  </w:tcBorders>
                  <w:vAlign w:val="bottom"/>
                </w:tcPr>
                <w:p w14:paraId="00CFD3EB"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103" w:type="dxa"/>
                  <w:tcBorders>
                    <w:top w:val="nil"/>
                    <w:left w:val="nil"/>
                    <w:bottom w:val="double" w:sz="6" w:space="0" w:color="auto"/>
                    <w:right w:val="nil"/>
                  </w:tcBorders>
                  <w:vAlign w:val="bottom"/>
                </w:tcPr>
                <w:p w14:paraId="40018F13"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7" w:type="dxa"/>
                  <w:tcBorders>
                    <w:top w:val="nil"/>
                    <w:left w:val="nil"/>
                    <w:bottom w:val="double" w:sz="6" w:space="0" w:color="auto"/>
                    <w:right w:val="nil"/>
                  </w:tcBorders>
                  <w:vAlign w:val="bottom"/>
                </w:tcPr>
                <w:p w14:paraId="16DAA84B"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8" w:type="dxa"/>
                  <w:tcBorders>
                    <w:top w:val="nil"/>
                    <w:left w:val="nil"/>
                    <w:bottom w:val="double" w:sz="6" w:space="0" w:color="auto"/>
                    <w:right w:val="nil"/>
                  </w:tcBorders>
                  <w:vAlign w:val="bottom"/>
                </w:tcPr>
                <w:p w14:paraId="5D7702C3"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double" w:sz="6" w:space="0" w:color="auto"/>
                    <w:right w:val="nil"/>
                  </w:tcBorders>
                  <w:vAlign w:val="bottom"/>
                </w:tcPr>
                <w:p w14:paraId="39B1D18D"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r w:rsidR="00D67CD0" w:rsidRPr="00D67CD0" w14:paraId="761B8E1D" w14:textId="77777777">
              <w:trPr>
                <w:trHeight w:hRule="exact" w:val="135"/>
              </w:trPr>
              <w:tc>
                <w:tcPr>
                  <w:tcW w:w="2017" w:type="dxa"/>
                  <w:tcBorders>
                    <w:top w:val="nil"/>
                    <w:left w:val="nil"/>
                    <w:bottom w:val="nil"/>
                    <w:right w:val="nil"/>
                  </w:tcBorders>
                  <w:vAlign w:val="bottom"/>
                </w:tcPr>
                <w:p w14:paraId="023D9A63"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103" w:type="dxa"/>
                  <w:tcBorders>
                    <w:top w:val="nil"/>
                    <w:left w:val="nil"/>
                    <w:bottom w:val="nil"/>
                    <w:right w:val="nil"/>
                  </w:tcBorders>
                  <w:vAlign w:val="bottom"/>
                </w:tcPr>
                <w:p w14:paraId="1058882E"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7" w:type="dxa"/>
                  <w:tcBorders>
                    <w:top w:val="nil"/>
                    <w:left w:val="nil"/>
                    <w:bottom w:val="nil"/>
                    <w:right w:val="nil"/>
                  </w:tcBorders>
                  <w:vAlign w:val="bottom"/>
                </w:tcPr>
                <w:p w14:paraId="2F6D19BE"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1208" w:type="dxa"/>
                  <w:tcBorders>
                    <w:top w:val="nil"/>
                    <w:left w:val="nil"/>
                    <w:bottom w:val="nil"/>
                    <w:right w:val="nil"/>
                  </w:tcBorders>
                  <w:vAlign w:val="bottom"/>
                </w:tcPr>
                <w:p w14:paraId="07814E04"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c>
                <w:tcPr>
                  <w:tcW w:w="997" w:type="dxa"/>
                  <w:tcBorders>
                    <w:top w:val="nil"/>
                    <w:left w:val="nil"/>
                    <w:bottom w:val="nil"/>
                    <w:right w:val="nil"/>
                  </w:tcBorders>
                  <w:vAlign w:val="bottom"/>
                </w:tcPr>
                <w:p w14:paraId="069AA794" w14:textId="77777777" w:rsidR="00D67CD0" w:rsidRPr="00D67CD0" w:rsidRDefault="00D67CD0" w:rsidP="00D67CD0">
                  <w:pPr>
                    <w:autoSpaceDE w:val="0"/>
                    <w:autoSpaceDN w:val="0"/>
                    <w:adjustRightInd w:val="0"/>
                    <w:spacing w:after="0" w:line="240" w:lineRule="auto"/>
                    <w:jc w:val="center"/>
                    <w:rPr>
                      <w:rFonts w:ascii="Calisto MT" w:hAnsi="Calisto MT" w:cs="Arial"/>
                      <w:color w:val="000000"/>
                      <w:sz w:val="20"/>
                      <w:szCs w:val="20"/>
                    </w:rPr>
                  </w:pPr>
                </w:p>
              </w:tc>
            </w:tr>
          </w:tbl>
          <w:p w14:paraId="0AB217B8" w14:textId="796A3B7E" w:rsidR="00D67CD0" w:rsidRPr="00283F3B" w:rsidRDefault="00283F3B" w:rsidP="00283F3B">
            <w:pPr>
              <w:spacing w:line="360" w:lineRule="auto"/>
              <w:jc w:val="both"/>
              <w:rPr>
                <w:rFonts w:ascii="Calisto MT" w:eastAsia="Times New Roman" w:hAnsi="Calisto MT" w:cs="Times New Roman"/>
                <w:bCs/>
              </w:rPr>
            </w:pPr>
            <w:r>
              <w:rPr>
                <w:rFonts w:ascii="Calisto MT" w:eastAsia="Times New Roman" w:hAnsi="Calisto MT" w:cs="Times New Roman"/>
                <w:bCs/>
              </w:rPr>
              <w:t>Sumber : Hasil FEM O</w:t>
            </w:r>
            <w:r w:rsidRPr="00283F3B">
              <w:rPr>
                <w:rFonts w:ascii="Calisto MT" w:eastAsia="Times New Roman" w:hAnsi="Calisto MT" w:cs="Times New Roman"/>
                <w:bCs/>
              </w:rPr>
              <w:t xml:space="preserve">lahan </w:t>
            </w:r>
            <w:r w:rsidRPr="00C617C2">
              <w:rPr>
                <w:rFonts w:ascii="Calisto MT" w:eastAsia="Times New Roman" w:hAnsi="Calisto MT" w:cs="Times New Roman"/>
                <w:bCs/>
                <w:i/>
              </w:rPr>
              <w:t>Eviews</w:t>
            </w:r>
            <w:r w:rsidRPr="00283F3B">
              <w:rPr>
                <w:rFonts w:ascii="Calisto MT" w:eastAsia="Times New Roman" w:hAnsi="Calisto MT" w:cs="Times New Roman"/>
                <w:bCs/>
              </w:rPr>
              <w:t xml:space="preserve"> 9.0, 2020.</w:t>
            </w:r>
          </w:p>
          <w:p w14:paraId="4D1F8764" w14:textId="77777777" w:rsidR="00283F3B" w:rsidRDefault="00283F3B" w:rsidP="00415587">
            <w:pPr>
              <w:spacing w:line="276" w:lineRule="auto"/>
              <w:jc w:val="both"/>
              <w:rPr>
                <w:rFonts w:ascii="Calisto MT" w:eastAsia="Times New Roman" w:hAnsi="Calisto MT" w:cs="Times New Roman"/>
                <w:b/>
                <w:bCs/>
              </w:rPr>
            </w:pPr>
          </w:p>
          <w:p w14:paraId="3061B07F" w14:textId="77777777" w:rsidR="00283F3B" w:rsidRDefault="00283F3B" w:rsidP="00415587">
            <w:pPr>
              <w:spacing w:line="276" w:lineRule="auto"/>
              <w:jc w:val="both"/>
              <w:rPr>
                <w:rFonts w:ascii="Calisto MT" w:eastAsia="Times New Roman" w:hAnsi="Calisto MT" w:cs="Times New Roman"/>
                <w:b/>
                <w:bCs/>
              </w:rPr>
            </w:pPr>
            <w:r>
              <w:rPr>
                <w:rFonts w:ascii="Calisto MT" w:eastAsia="Times New Roman" w:hAnsi="Calisto MT" w:cs="Times New Roman"/>
                <w:b/>
                <w:bCs/>
              </w:rPr>
              <w:t>Pembahasan Hasil Penelitian</w:t>
            </w:r>
          </w:p>
          <w:p w14:paraId="2BDA5902" w14:textId="1C87AC75" w:rsidR="00C373B7" w:rsidRDefault="00C373B7" w:rsidP="00C373B7">
            <w:pPr>
              <w:spacing w:line="360" w:lineRule="auto"/>
              <w:ind w:firstLine="567"/>
              <w:jc w:val="both"/>
              <w:rPr>
                <w:rFonts w:ascii="Calisto MT" w:hAnsi="Calisto MT"/>
              </w:rPr>
            </w:pPr>
            <w:r w:rsidRPr="00C373B7">
              <w:rPr>
                <w:rFonts w:ascii="Calisto MT" w:hAnsi="Calisto MT"/>
              </w:rPr>
              <w:t xml:space="preserve">Hasil uji asumsi klasik pada peniltian ini menyatakan bahwa data </w:t>
            </w:r>
            <w:r>
              <w:rPr>
                <w:rFonts w:ascii="Calisto MT" w:hAnsi="Calisto MT"/>
              </w:rPr>
              <w:t xml:space="preserve">terjadi </w:t>
            </w:r>
            <w:r w:rsidRPr="00DF5FCE">
              <w:rPr>
                <w:rFonts w:ascii="Calisto MT" w:hAnsi="Calisto MT"/>
                <w:i/>
              </w:rPr>
              <w:t>multikolinearitas</w:t>
            </w:r>
            <w:r w:rsidRPr="00C373B7">
              <w:rPr>
                <w:rFonts w:ascii="Calisto MT" w:hAnsi="Calisto MT"/>
              </w:rPr>
              <w:t xml:space="preserve"> dan bebas </w:t>
            </w:r>
            <w:r w:rsidRPr="00DF5FCE">
              <w:rPr>
                <w:rFonts w:ascii="Calisto MT" w:hAnsi="Calisto MT"/>
                <w:i/>
              </w:rPr>
              <w:t>heteroskedaritas</w:t>
            </w:r>
            <w:r w:rsidRPr="00C373B7">
              <w:rPr>
                <w:rFonts w:ascii="Calisto MT" w:hAnsi="Calisto MT"/>
              </w:rPr>
              <w:t>. Berikut terlampir hasil dari analisis deskriptif pada tabel 1.</w:t>
            </w:r>
          </w:p>
          <w:p w14:paraId="1BEFC82B" w14:textId="768EA854" w:rsidR="00C373B7" w:rsidRPr="00C373B7" w:rsidRDefault="00C373B7" w:rsidP="00C373B7">
            <w:pPr>
              <w:spacing w:line="360" w:lineRule="auto"/>
              <w:ind w:firstLine="567"/>
              <w:jc w:val="center"/>
              <w:rPr>
                <w:rFonts w:ascii="Calisto MT" w:hAnsi="Calisto MT" w:cs="Times New Roman"/>
                <w:b/>
                <w:sz w:val="20"/>
                <w:szCs w:val="24"/>
              </w:rPr>
            </w:pPr>
            <w:r w:rsidRPr="00C373B7">
              <w:rPr>
                <w:rFonts w:ascii="Calisto MT" w:hAnsi="Calisto MT" w:cs="Times New Roman"/>
                <w:b/>
                <w:sz w:val="20"/>
                <w:szCs w:val="24"/>
              </w:rPr>
              <w:t>Tabel 1. Analisis Deskriptif</w:t>
            </w:r>
          </w:p>
          <w:tbl>
            <w:tblPr>
              <w:tblW w:w="0" w:type="auto"/>
              <w:jc w:val="center"/>
              <w:tblCellMar>
                <w:left w:w="0" w:type="dxa"/>
                <w:right w:w="0" w:type="dxa"/>
              </w:tblCellMar>
              <w:tblLook w:val="0000" w:firstRow="0" w:lastRow="0" w:firstColumn="0" w:lastColumn="0" w:noHBand="0" w:noVBand="0"/>
            </w:tblPr>
            <w:tblGrid>
              <w:gridCol w:w="1492"/>
              <w:gridCol w:w="1313"/>
              <w:gridCol w:w="1312"/>
              <w:gridCol w:w="1313"/>
              <w:gridCol w:w="1314"/>
            </w:tblGrid>
            <w:tr w:rsidR="00C373B7" w:rsidRPr="00DF5FCE" w14:paraId="0E8147D6" w14:textId="77777777" w:rsidTr="00C373B7">
              <w:trPr>
                <w:trHeight w:hRule="exact" w:val="90"/>
                <w:jc w:val="center"/>
              </w:trPr>
              <w:tc>
                <w:tcPr>
                  <w:tcW w:w="1492" w:type="dxa"/>
                  <w:tcBorders>
                    <w:top w:val="nil"/>
                    <w:left w:val="nil"/>
                    <w:bottom w:val="double" w:sz="6" w:space="2" w:color="auto"/>
                    <w:right w:val="nil"/>
                  </w:tcBorders>
                  <w:vAlign w:val="bottom"/>
                </w:tcPr>
                <w:p w14:paraId="793E5ED6"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double" w:sz="6" w:space="2" w:color="auto"/>
                    <w:right w:val="nil"/>
                  </w:tcBorders>
                  <w:vAlign w:val="bottom"/>
                </w:tcPr>
                <w:p w14:paraId="68C93459"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2" w:type="dxa"/>
                  <w:tcBorders>
                    <w:top w:val="nil"/>
                    <w:left w:val="nil"/>
                    <w:bottom w:val="double" w:sz="6" w:space="2" w:color="auto"/>
                    <w:right w:val="nil"/>
                  </w:tcBorders>
                  <w:vAlign w:val="bottom"/>
                </w:tcPr>
                <w:p w14:paraId="09EA16DF"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double" w:sz="6" w:space="2" w:color="auto"/>
                    <w:right w:val="nil"/>
                  </w:tcBorders>
                  <w:vAlign w:val="bottom"/>
                </w:tcPr>
                <w:p w14:paraId="747C28FF"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4" w:type="dxa"/>
                  <w:tcBorders>
                    <w:top w:val="nil"/>
                    <w:left w:val="nil"/>
                    <w:bottom w:val="double" w:sz="6" w:space="2" w:color="auto"/>
                    <w:right w:val="nil"/>
                  </w:tcBorders>
                  <w:vAlign w:val="bottom"/>
                </w:tcPr>
                <w:p w14:paraId="5A3DC37C"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r>
            <w:tr w:rsidR="00C373B7" w:rsidRPr="00DF5FCE" w14:paraId="5245CF6E" w14:textId="77777777" w:rsidTr="00C373B7">
              <w:trPr>
                <w:trHeight w:hRule="exact" w:val="135"/>
                <w:jc w:val="center"/>
              </w:trPr>
              <w:tc>
                <w:tcPr>
                  <w:tcW w:w="1492" w:type="dxa"/>
                  <w:tcBorders>
                    <w:top w:val="nil"/>
                    <w:left w:val="nil"/>
                    <w:bottom w:val="nil"/>
                    <w:right w:val="nil"/>
                  </w:tcBorders>
                  <w:vAlign w:val="bottom"/>
                </w:tcPr>
                <w:p w14:paraId="10ADA3C7"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nil"/>
                    <w:right w:val="nil"/>
                  </w:tcBorders>
                  <w:vAlign w:val="bottom"/>
                </w:tcPr>
                <w:p w14:paraId="7070C442"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2" w:type="dxa"/>
                  <w:tcBorders>
                    <w:top w:val="nil"/>
                    <w:left w:val="nil"/>
                    <w:bottom w:val="nil"/>
                    <w:right w:val="nil"/>
                  </w:tcBorders>
                  <w:vAlign w:val="bottom"/>
                </w:tcPr>
                <w:p w14:paraId="3126164F"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nil"/>
                    <w:right w:val="nil"/>
                  </w:tcBorders>
                  <w:vAlign w:val="bottom"/>
                </w:tcPr>
                <w:p w14:paraId="1D32919E"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4" w:type="dxa"/>
                  <w:tcBorders>
                    <w:top w:val="nil"/>
                    <w:left w:val="nil"/>
                    <w:bottom w:val="nil"/>
                    <w:right w:val="nil"/>
                  </w:tcBorders>
                  <w:vAlign w:val="bottom"/>
                </w:tcPr>
                <w:p w14:paraId="380927BA"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r>
            <w:tr w:rsidR="00C373B7" w:rsidRPr="00DF5FCE" w14:paraId="36167B41" w14:textId="77777777" w:rsidTr="00C373B7">
              <w:trPr>
                <w:trHeight w:val="225"/>
                <w:jc w:val="center"/>
              </w:trPr>
              <w:tc>
                <w:tcPr>
                  <w:tcW w:w="1492" w:type="dxa"/>
                  <w:tcBorders>
                    <w:top w:val="nil"/>
                    <w:left w:val="nil"/>
                    <w:bottom w:val="nil"/>
                    <w:right w:val="nil"/>
                  </w:tcBorders>
                  <w:vAlign w:val="bottom"/>
                </w:tcPr>
                <w:p w14:paraId="5B338607"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nil"/>
                    <w:right w:val="nil"/>
                  </w:tcBorders>
                  <w:vAlign w:val="bottom"/>
                </w:tcPr>
                <w:p w14:paraId="62A996EE"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PBV</w:t>
                  </w:r>
                </w:p>
              </w:tc>
              <w:tc>
                <w:tcPr>
                  <w:tcW w:w="1312" w:type="dxa"/>
                  <w:tcBorders>
                    <w:top w:val="nil"/>
                    <w:left w:val="nil"/>
                    <w:bottom w:val="nil"/>
                    <w:right w:val="nil"/>
                  </w:tcBorders>
                  <w:vAlign w:val="bottom"/>
                </w:tcPr>
                <w:p w14:paraId="1F1000E1"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DER</w:t>
                  </w:r>
                </w:p>
              </w:tc>
              <w:tc>
                <w:tcPr>
                  <w:tcW w:w="1313" w:type="dxa"/>
                  <w:tcBorders>
                    <w:top w:val="nil"/>
                    <w:left w:val="nil"/>
                    <w:bottom w:val="nil"/>
                    <w:right w:val="nil"/>
                  </w:tcBorders>
                  <w:vAlign w:val="bottom"/>
                </w:tcPr>
                <w:p w14:paraId="43FE781A"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ROE</w:t>
                  </w:r>
                </w:p>
              </w:tc>
              <w:tc>
                <w:tcPr>
                  <w:tcW w:w="1314" w:type="dxa"/>
                  <w:tcBorders>
                    <w:top w:val="nil"/>
                    <w:left w:val="nil"/>
                    <w:bottom w:val="nil"/>
                    <w:right w:val="nil"/>
                  </w:tcBorders>
                  <w:vAlign w:val="bottom"/>
                </w:tcPr>
                <w:p w14:paraId="14525869"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SIZE</w:t>
                  </w:r>
                </w:p>
              </w:tc>
            </w:tr>
            <w:tr w:rsidR="00C373B7" w:rsidRPr="00DF5FCE" w14:paraId="290BFF3E" w14:textId="77777777" w:rsidTr="00C373B7">
              <w:trPr>
                <w:trHeight w:hRule="exact" w:val="90"/>
                <w:jc w:val="center"/>
              </w:trPr>
              <w:tc>
                <w:tcPr>
                  <w:tcW w:w="1492" w:type="dxa"/>
                  <w:tcBorders>
                    <w:top w:val="nil"/>
                    <w:left w:val="nil"/>
                    <w:bottom w:val="double" w:sz="6" w:space="2" w:color="auto"/>
                    <w:right w:val="nil"/>
                  </w:tcBorders>
                  <w:vAlign w:val="bottom"/>
                </w:tcPr>
                <w:p w14:paraId="17832E8E"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double" w:sz="6" w:space="2" w:color="auto"/>
                    <w:right w:val="nil"/>
                  </w:tcBorders>
                  <w:vAlign w:val="bottom"/>
                </w:tcPr>
                <w:p w14:paraId="1E9DAB12"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2" w:type="dxa"/>
                  <w:tcBorders>
                    <w:top w:val="nil"/>
                    <w:left w:val="nil"/>
                    <w:bottom w:val="double" w:sz="6" w:space="2" w:color="auto"/>
                    <w:right w:val="nil"/>
                  </w:tcBorders>
                  <w:vAlign w:val="bottom"/>
                </w:tcPr>
                <w:p w14:paraId="21B88ED5"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double" w:sz="6" w:space="2" w:color="auto"/>
                    <w:right w:val="nil"/>
                  </w:tcBorders>
                  <w:vAlign w:val="bottom"/>
                </w:tcPr>
                <w:p w14:paraId="404C4B2F"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4" w:type="dxa"/>
                  <w:tcBorders>
                    <w:top w:val="nil"/>
                    <w:left w:val="nil"/>
                    <w:bottom w:val="double" w:sz="6" w:space="2" w:color="auto"/>
                    <w:right w:val="nil"/>
                  </w:tcBorders>
                  <w:vAlign w:val="bottom"/>
                </w:tcPr>
                <w:p w14:paraId="49ED20B1"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r>
            <w:tr w:rsidR="00C373B7" w:rsidRPr="00DF5FCE" w14:paraId="6BD749E8" w14:textId="77777777" w:rsidTr="00C373B7">
              <w:trPr>
                <w:trHeight w:hRule="exact" w:val="135"/>
                <w:jc w:val="center"/>
              </w:trPr>
              <w:tc>
                <w:tcPr>
                  <w:tcW w:w="1492" w:type="dxa"/>
                  <w:tcBorders>
                    <w:top w:val="nil"/>
                    <w:left w:val="nil"/>
                    <w:bottom w:val="nil"/>
                    <w:right w:val="nil"/>
                  </w:tcBorders>
                  <w:vAlign w:val="bottom"/>
                </w:tcPr>
                <w:p w14:paraId="4C4BB84D"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nil"/>
                    <w:right w:val="nil"/>
                  </w:tcBorders>
                  <w:vAlign w:val="bottom"/>
                </w:tcPr>
                <w:p w14:paraId="0FEA4674"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2" w:type="dxa"/>
                  <w:tcBorders>
                    <w:top w:val="nil"/>
                    <w:left w:val="nil"/>
                    <w:bottom w:val="nil"/>
                    <w:right w:val="nil"/>
                  </w:tcBorders>
                  <w:vAlign w:val="bottom"/>
                </w:tcPr>
                <w:p w14:paraId="299D99DF"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nil"/>
                    <w:right w:val="nil"/>
                  </w:tcBorders>
                  <w:vAlign w:val="bottom"/>
                </w:tcPr>
                <w:p w14:paraId="1E24CFAA"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4" w:type="dxa"/>
                  <w:tcBorders>
                    <w:top w:val="nil"/>
                    <w:left w:val="nil"/>
                    <w:bottom w:val="nil"/>
                    <w:right w:val="nil"/>
                  </w:tcBorders>
                  <w:vAlign w:val="bottom"/>
                </w:tcPr>
                <w:p w14:paraId="053F6376"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r>
            <w:tr w:rsidR="00C373B7" w:rsidRPr="00DF5FCE" w14:paraId="2C77A206" w14:textId="77777777" w:rsidTr="00C373B7">
              <w:trPr>
                <w:trHeight w:val="225"/>
                <w:jc w:val="center"/>
              </w:trPr>
              <w:tc>
                <w:tcPr>
                  <w:tcW w:w="1492" w:type="dxa"/>
                  <w:tcBorders>
                    <w:top w:val="nil"/>
                    <w:left w:val="nil"/>
                    <w:bottom w:val="nil"/>
                    <w:right w:val="nil"/>
                  </w:tcBorders>
                  <w:vAlign w:val="bottom"/>
                </w:tcPr>
                <w:p w14:paraId="3D3B3148" w14:textId="77777777" w:rsidR="00C373B7" w:rsidRPr="00DF5FCE" w:rsidRDefault="00C373B7"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 Mean</w:t>
                  </w:r>
                </w:p>
              </w:tc>
              <w:tc>
                <w:tcPr>
                  <w:tcW w:w="1313" w:type="dxa"/>
                  <w:tcBorders>
                    <w:top w:val="nil"/>
                    <w:left w:val="nil"/>
                    <w:bottom w:val="nil"/>
                    <w:right w:val="nil"/>
                  </w:tcBorders>
                  <w:vAlign w:val="bottom"/>
                </w:tcPr>
                <w:p w14:paraId="22DE757E"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3.029375</w:t>
                  </w:r>
                </w:p>
              </w:tc>
              <w:tc>
                <w:tcPr>
                  <w:tcW w:w="1312" w:type="dxa"/>
                  <w:tcBorders>
                    <w:top w:val="nil"/>
                    <w:left w:val="nil"/>
                    <w:bottom w:val="nil"/>
                    <w:right w:val="nil"/>
                  </w:tcBorders>
                  <w:vAlign w:val="bottom"/>
                </w:tcPr>
                <w:p w14:paraId="4B4E308C"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0.887139</w:t>
                  </w:r>
                </w:p>
              </w:tc>
              <w:tc>
                <w:tcPr>
                  <w:tcW w:w="1313" w:type="dxa"/>
                  <w:tcBorders>
                    <w:top w:val="nil"/>
                    <w:left w:val="nil"/>
                    <w:bottom w:val="nil"/>
                    <w:right w:val="nil"/>
                  </w:tcBorders>
                  <w:vAlign w:val="bottom"/>
                </w:tcPr>
                <w:p w14:paraId="11A95988"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0.140657</w:t>
                  </w:r>
                </w:p>
              </w:tc>
              <w:tc>
                <w:tcPr>
                  <w:tcW w:w="1314" w:type="dxa"/>
                  <w:tcBorders>
                    <w:top w:val="nil"/>
                    <w:left w:val="nil"/>
                    <w:bottom w:val="nil"/>
                    <w:right w:val="nil"/>
                  </w:tcBorders>
                  <w:vAlign w:val="bottom"/>
                </w:tcPr>
                <w:p w14:paraId="28DC74C0"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12.84815</w:t>
                  </w:r>
                </w:p>
              </w:tc>
            </w:tr>
            <w:tr w:rsidR="00C373B7" w:rsidRPr="00DF5FCE" w14:paraId="5F928CCB" w14:textId="77777777" w:rsidTr="00C373B7">
              <w:trPr>
                <w:trHeight w:val="225"/>
                <w:jc w:val="center"/>
              </w:trPr>
              <w:tc>
                <w:tcPr>
                  <w:tcW w:w="1492" w:type="dxa"/>
                  <w:tcBorders>
                    <w:top w:val="nil"/>
                    <w:left w:val="nil"/>
                    <w:bottom w:val="nil"/>
                    <w:right w:val="nil"/>
                  </w:tcBorders>
                  <w:vAlign w:val="bottom"/>
                </w:tcPr>
                <w:p w14:paraId="048F8378" w14:textId="77777777" w:rsidR="00C373B7" w:rsidRPr="00DF5FCE" w:rsidRDefault="00C373B7"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 Median</w:t>
                  </w:r>
                </w:p>
              </w:tc>
              <w:tc>
                <w:tcPr>
                  <w:tcW w:w="1313" w:type="dxa"/>
                  <w:tcBorders>
                    <w:top w:val="nil"/>
                    <w:left w:val="nil"/>
                    <w:bottom w:val="nil"/>
                    <w:right w:val="nil"/>
                  </w:tcBorders>
                  <w:vAlign w:val="bottom"/>
                </w:tcPr>
                <w:p w14:paraId="10B34A6B"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2.890000</w:t>
                  </w:r>
                </w:p>
              </w:tc>
              <w:tc>
                <w:tcPr>
                  <w:tcW w:w="1312" w:type="dxa"/>
                  <w:tcBorders>
                    <w:top w:val="nil"/>
                    <w:left w:val="nil"/>
                    <w:bottom w:val="nil"/>
                    <w:right w:val="nil"/>
                  </w:tcBorders>
                  <w:vAlign w:val="bottom"/>
                </w:tcPr>
                <w:p w14:paraId="493AAAB6"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0.918390</w:t>
                  </w:r>
                </w:p>
              </w:tc>
              <w:tc>
                <w:tcPr>
                  <w:tcW w:w="1313" w:type="dxa"/>
                  <w:tcBorders>
                    <w:top w:val="nil"/>
                    <w:left w:val="nil"/>
                    <w:bottom w:val="nil"/>
                    <w:right w:val="nil"/>
                  </w:tcBorders>
                  <w:vAlign w:val="bottom"/>
                </w:tcPr>
                <w:p w14:paraId="6AB3D8AA"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0.151999</w:t>
                  </w:r>
                </w:p>
              </w:tc>
              <w:tc>
                <w:tcPr>
                  <w:tcW w:w="1314" w:type="dxa"/>
                  <w:tcBorders>
                    <w:top w:val="nil"/>
                    <w:left w:val="nil"/>
                    <w:bottom w:val="nil"/>
                    <w:right w:val="nil"/>
                  </w:tcBorders>
                  <w:vAlign w:val="bottom"/>
                </w:tcPr>
                <w:p w14:paraId="108BD5B7"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12.63506</w:t>
                  </w:r>
                </w:p>
              </w:tc>
            </w:tr>
            <w:tr w:rsidR="00C373B7" w:rsidRPr="00DF5FCE" w14:paraId="3C032872" w14:textId="77777777" w:rsidTr="00C373B7">
              <w:trPr>
                <w:trHeight w:val="225"/>
                <w:jc w:val="center"/>
              </w:trPr>
              <w:tc>
                <w:tcPr>
                  <w:tcW w:w="1492" w:type="dxa"/>
                  <w:tcBorders>
                    <w:top w:val="nil"/>
                    <w:left w:val="nil"/>
                    <w:bottom w:val="nil"/>
                    <w:right w:val="nil"/>
                  </w:tcBorders>
                  <w:vAlign w:val="bottom"/>
                </w:tcPr>
                <w:p w14:paraId="1430343F" w14:textId="77777777" w:rsidR="00C373B7" w:rsidRPr="00DF5FCE" w:rsidRDefault="00C373B7"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 Maximum</w:t>
                  </w:r>
                </w:p>
              </w:tc>
              <w:tc>
                <w:tcPr>
                  <w:tcW w:w="1313" w:type="dxa"/>
                  <w:tcBorders>
                    <w:top w:val="nil"/>
                    <w:left w:val="nil"/>
                    <w:bottom w:val="nil"/>
                    <w:right w:val="nil"/>
                  </w:tcBorders>
                  <w:vAlign w:val="bottom"/>
                </w:tcPr>
                <w:p w14:paraId="185108F7"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6.860000</w:t>
                  </w:r>
                </w:p>
              </w:tc>
              <w:tc>
                <w:tcPr>
                  <w:tcW w:w="1312" w:type="dxa"/>
                  <w:tcBorders>
                    <w:top w:val="nil"/>
                    <w:left w:val="nil"/>
                    <w:bottom w:val="nil"/>
                    <w:right w:val="nil"/>
                  </w:tcBorders>
                  <w:vAlign w:val="bottom"/>
                </w:tcPr>
                <w:p w14:paraId="77D1A86B"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1.954942</w:t>
                  </w:r>
                </w:p>
              </w:tc>
              <w:tc>
                <w:tcPr>
                  <w:tcW w:w="1313" w:type="dxa"/>
                  <w:tcBorders>
                    <w:top w:val="nil"/>
                    <w:left w:val="nil"/>
                    <w:bottom w:val="nil"/>
                    <w:right w:val="nil"/>
                  </w:tcBorders>
                  <w:vAlign w:val="bottom"/>
                </w:tcPr>
                <w:p w14:paraId="41371605"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0.240686</w:t>
                  </w:r>
                </w:p>
              </w:tc>
              <w:tc>
                <w:tcPr>
                  <w:tcW w:w="1314" w:type="dxa"/>
                  <w:tcBorders>
                    <w:top w:val="nil"/>
                    <w:left w:val="nil"/>
                    <w:bottom w:val="nil"/>
                    <w:right w:val="nil"/>
                  </w:tcBorders>
                  <w:vAlign w:val="bottom"/>
                </w:tcPr>
                <w:p w14:paraId="79548F1C"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13.98470</w:t>
                  </w:r>
                </w:p>
              </w:tc>
            </w:tr>
            <w:tr w:rsidR="00C373B7" w:rsidRPr="00DF5FCE" w14:paraId="37B274F4" w14:textId="77777777" w:rsidTr="00C373B7">
              <w:trPr>
                <w:trHeight w:val="225"/>
                <w:jc w:val="center"/>
              </w:trPr>
              <w:tc>
                <w:tcPr>
                  <w:tcW w:w="1492" w:type="dxa"/>
                  <w:tcBorders>
                    <w:top w:val="nil"/>
                    <w:left w:val="nil"/>
                    <w:bottom w:val="nil"/>
                    <w:right w:val="nil"/>
                  </w:tcBorders>
                  <w:vAlign w:val="bottom"/>
                </w:tcPr>
                <w:p w14:paraId="6033803E" w14:textId="77777777" w:rsidR="00C373B7" w:rsidRPr="00DF5FCE" w:rsidRDefault="00C373B7"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 Minimum</w:t>
                  </w:r>
                </w:p>
              </w:tc>
              <w:tc>
                <w:tcPr>
                  <w:tcW w:w="1313" w:type="dxa"/>
                  <w:tcBorders>
                    <w:top w:val="nil"/>
                    <w:left w:val="nil"/>
                    <w:bottom w:val="nil"/>
                    <w:right w:val="nil"/>
                  </w:tcBorders>
                  <w:vAlign w:val="bottom"/>
                </w:tcPr>
                <w:p w14:paraId="32CBBAC4"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0.260000</w:t>
                  </w:r>
                </w:p>
              </w:tc>
              <w:tc>
                <w:tcPr>
                  <w:tcW w:w="1312" w:type="dxa"/>
                  <w:tcBorders>
                    <w:top w:val="nil"/>
                    <w:left w:val="nil"/>
                    <w:bottom w:val="nil"/>
                    <w:right w:val="nil"/>
                  </w:tcBorders>
                  <w:vAlign w:val="bottom"/>
                </w:tcPr>
                <w:p w14:paraId="4CC8CECA"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0.163544</w:t>
                  </w:r>
                </w:p>
              </w:tc>
              <w:tc>
                <w:tcPr>
                  <w:tcW w:w="1313" w:type="dxa"/>
                  <w:tcBorders>
                    <w:top w:val="nil"/>
                    <w:left w:val="nil"/>
                    <w:bottom w:val="nil"/>
                    <w:right w:val="nil"/>
                  </w:tcBorders>
                  <w:vAlign w:val="bottom"/>
                </w:tcPr>
                <w:p w14:paraId="4EB1F033"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0.019065</w:t>
                  </w:r>
                </w:p>
              </w:tc>
              <w:tc>
                <w:tcPr>
                  <w:tcW w:w="1314" w:type="dxa"/>
                  <w:tcBorders>
                    <w:top w:val="nil"/>
                    <w:left w:val="nil"/>
                    <w:bottom w:val="nil"/>
                    <w:right w:val="nil"/>
                  </w:tcBorders>
                  <w:vAlign w:val="bottom"/>
                </w:tcPr>
                <w:p w14:paraId="1B58C60C"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11.81506</w:t>
                  </w:r>
                </w:p>
              </w:tc>
            </w:tr>
            <w:tr w:rsidR="00C373B7" w:rsidRPr="00DF5FCE" w14:paraId="5A5EF0D1" w14:textId="77777777" w:rsidTr="00C373B7">
              <w:trPr>
                <w:trHeight w:val="225"/>
                <w:jc w:val="center"/>
              </w:trPr>
              <w:tc>
                <w:tcPr>
                  <w:tcW w:w="1492" w:type="dxa"/>
                  <w:tcBorders>
                    <w:top w:val="nil"/>
                    <w:left w:val="nil"/>
                    <w:bottom w:val="nil"/>
                    <w:right w:val="nil"/>
                  </w:tcBorders>
                  <w:vAlign w:val="bottom"/>
                </w:tcPr>
                <w:p w14:paraId="543D9021" w14:textId="77777777" w:rsidR="00C373B7" w:rsidRPr="00DF5FCE" w:rsidRDefault="00C373B7"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 Std. Dev.</w:t>
                  </w:r>
                </w:p>
              </w:tc>
              <w:tc>
                <w:tcPr>
                  <w:tcW w:w="1313" w:type="dxa"/>
                  <w:tcBorders>
                    <w:top w:val="nil"/>
                    <w:left w:val="nil"/>
                    <w:bottom w:val="nil"/>
                    <w:right w:val="nil"/>
                  </w:tcBorders>
                  <w:vAlign w:val="bottom"/>
                </w:tcPr>
                <w:p w14:paraId="58CF1382"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2.053345</w:t>
                  </w:r>
                </w:p>
              </w:tc>
              <w:tc>
                <w:tcPr>
                  <w:tcW w:w="1312" w:type="dxa"/>
                  <w:tcBorders>
                    <w:top w:val="nil"/>
                    <w:left w:val="nil"/>
                    <w:bottom w:val="nil"/>
                    <w:right w:val="nil"/>
                  </w:tcBorders>
                  <w:vAlign w:val="bottom"/>
                </w:tcPr>
                <w:p w14:paraId="1B2C540C"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0.426639</w:t>
                  </w:r>
                </w:p>
              </w:tc>
              <w:tc>
                <w:tcPr>
                  <w:tcW w:w="1313" w:type="dxa"/>
                  <w:tcBorders>
                    <w:top w:val="nil"/>
                    <w:left w:val="nil"/>
                    <w:bottom w:val="nil"/>
                    <w:right w:val="nil"/>
                  </w:tcBorders>
                  <w:vAlign w:val="bottom"/>
                </w:tcPr>
                <w:p w14:paraId="0EA10077"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0.065537</w:t>
                  </w:r>
                </w:p>
              </w:tc>
              <w:tc>
                <w:tcPr>
                  <w:tcW w:w="1314" w:type="dxa"/>
                  <w:tcBorders>
                    <w:top w:val="nil"/>
                    <w:left w:val="nil"/>
                    <w:bottom w:val="nil"/>
                    <w:right w:val="nil"/>
                  </w:tcBorders>
                  <w:vAlign w:val="bottom"/>
                </w:tcPr>
                <w:p w14:paraId="519BA03C"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0.654576</w:t>
                  </w:r>
                </w:p>
              </w:tc>
            </w:tr>
            <w:tr w:rsidR="00C373B7" w:rsidRPr="00DF5FCE" w14:paraId="739C591B" w14:textId="77777777" w:rsidTr="00C373B7">
              <w:trPr>
                <w:trHeight w:val="225"/>
                <w:jc w:val="center"/>
              </w:trPr>
              <w:tc>
                <w:tcPr>
                  <w:tcW w:w="1492" w:type="dxa"/>
                  <w:tcBorders>
                    <w:top w:val="nil"/>
                    <w:left w:val="nil"/>
                    <w:bottom w:val="nil"/>
                    <w:right w:val="nil"/>
                  </w:tcBorders>
                  <w:vAlign w:val="bottom"/>
                </w:tcPr>
                <w:p w14:paraId="074965A9" w14:textId="77777777" w:rsidR="00C373B7" w:rsidRPr="00DF5FCE" w:rsidRDefault="00C373B7"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 Skewness</w:t>
                  </w:r>
                </w:p>
              </w:tc>
              <w:tc>
                <w:tcPr>
                  <w:tcW w:w="1313" w:type="dxa"/>
                  <w:tcBorders>
                    <w:top w:val="nil"/>
                    <w:left w:val="nil"/>
                    <w:bottom w:val="nil"/>
                    <w:right w:val="nil"/>
                  </w:tcBorders>
                  <w:vAlign w:val="bottom"/>
                </w:tcPr>
                <w:p w14:paraId="25CDAECE"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0.226402</w:t>
                  </w:r>
                </w:p>
              </w:tc>
              <w:tc>
                <w:tcPr>
                  <w:tcW w:w="1312" w:type="dxa"/>
                  <w:tcBorders>
                    <w:top w:val="nil"/>
                    <w:left w:val="nil"/>
                    <w:bottom w:val="nil"/>
                    <w:right w:val="nil"/>
                  </w:tcBorders>
                  <w:vAlign w:val="bottom"/>
                </w:tcPr>
                <w:p w14:paraId="5EB7E755"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0.423777</w:t>
                  </w:r>
                </w:p>
              </w:tc>
              <w:tc>
                <w:tcPr>
                  <w:tcW w:w="1313" w:type="dxa"/>
                  <w:tcBorders>
                    <w:top w:val="nil"/>
                    <w:left w:val="nil"/>
                    <w:bottom w:val="nil"/>
                    <w:right w:val="nil"/>
                  </w:tcBorders>
                  <w:vAlign w:val="bottom"/>
                </w:tcPr>
                <w:p w14:paraId="50328131"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-0.367651</w:t>
                  </w:r>
                </w:p>
              </w:tc>
              <w:tc>
                <w:tcPr>
                  <w:tcW w:w="1314" w:type="dxa"/>
                  <w:tcBorders>
                    <w:top w:val="nil"/>
                    <w:left w:val="nil"/>
                    <w:bottom w:val="nil"/>
                    <w:right w:val="nil"/>
                  </w:tcBorders>
                  <w:vAlign w:val="bottom"/>
                </w:tcPr>
                <w:p w14:paraId="3C93226C"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0.330512</w:t>
                  </w:r>
                </w:p>
              </w:tc>
            </w:tr>
            <w:tr w:rsidR="00C373B7" w:rsidRPr="00DF5FCE" w14:paraId="385027EE" w14:textId="77777777" w:rsidTr="00C373B7">
              <w:trPr>
                <w:trHeight w:val="225"/>
                <w:jc w:val="center"/>
              </w:trPr>
              <w:tc>
                <w:tcPr>
                  <w:tcW w:w="1492" w:type="dxa"/>
                  <w:tcBorders>
                    <w:top w:val="nil"/>
                    <w:left w:val="nil"/>
                    <w:bottom w:val="nil"/>
                    <w:right w:val="nil"/>
                  </w:tcBorders>
                  <w:vAlign w:val="bottom"/>
                </w:tcPr>
                <w:p w14:paraId="501352C6" w14:textId="77777777" w:rsidR="00C373B7" w:rsidRPr="00DF5FCE" w:rsidRDefault="00C373B7"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 Kurtosis</w:t>
                  </w:r>
                </w:p>
              </w:tc>
              <w:tc>
                <w:tcPr>
                  <w:tcW w:w="1313" w:type="dxa"/>
                  <w:tcBorders>
                    <w:top w:val="nil"/>
                    <w:left w:val="nil"/>
                    <w:bottom w:val="nil"/>
                    <w:right w:val="nil"/>
                  </w:tcBorders>
                  <w:vAlign w:val="bottom"/>
                </w:tcPr>
                <w:p w14:paraId="105B5A69"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1.648618</w:t>
                  </w:r>
                </w:p>
              </w:tc>
              <w:tc>
                <w:tcPr>
                  <w:tcW w:w="1312" w:type="dxa"/>
                  <w:tcBorders>
                    <w:top w:val="nil"/>
                    <w:left w:val="nil"/>
                    <w:bottom w:val="nil"/>
                    <w:right w:val="nil"/>
                  </w:tcBorders>
                  <w:vAlign w:val="bottom"/>
                </w:tcPr>
                <w:p w14:paraId="1BA837E0"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3.109166</w:t>
                  </w:r>
                </w:p>
              </w:tc>
              <w:tc>
                <w:tcPr>
                  <w:tcW w:w="1313" w:type="dxa"/>
                  <w:tcBorders>
                    <w:top w:val="nil"/>
                    <w:left w:val="nil"/>
                    <w:bottom w:val="nil"/>
                    <w:right w:val="nil"/>
                  </w:tcBorders>
                  <w:vAlign w:val="bottom"/>
                </w:tcPr>
                <w:p w14:paraId="1F745C07"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1.932530</w:t>
                  </w:r>
                </w:p>
              </w:tc>
              <w:tc>
                <w:tcPr>
                  <w:tcW w:w="1314" w:type="dxa"/>
                  <w:tcBorders>
                    <w:top w:val="nil"/>
                    <w:left w:val="nil"/>
                    <w:bottom w:val="nil"/>
                    <w:right w:val="nil"/>
                  </w:tcBorders>
                  <w:vAlign w:val="bottom"/>
                </w:tcPr>
                <w:p w14:paraId="4DFB2F3D"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1.992569</w:t>
                  </w:r>
                </w:p>
              </w:tc>
            </w:tr>
            <w:tr w:rsidR="00C373B7" w:rsidRPr="00DF5FCE" w14:paraId="308EB0B7" w14:textId="77777777" w:rsidTr="00C373B7">
              <w:trPr>
                <w:trHeight w:val="225"/>
                <w:jc w:val="center"/>
              </w:trPr>
              <w:tc>
                <w:tcPr>
                  <w:tcW w:w="1492" w:type="dxa"/>
                  <w:tcBorders>
                    <w:top w:val="nil"/>
                    <w:left w:val="nil"/>
                    <w:bottom w:val="nil"/>
                    <w:right w:val="nil"/>
                  </w:tcBorders>
                  <w:vAlign w:val="bottom"/>
                </w:tcPr>
                <w:p w14:paraId="76189718"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nil"/>
                    <w:right w:val="nil"/>
                  </w:tcBorders>
                  <w:vAlign w:val="bottom"/>
                </w:tcPr>
                <w:p w14:paraId="2869786B"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2" w:type="dxa"/>
                  <w:tcBorders>
                    <w:top w:val="nil"/>
                    <w:left w:val="nil"/>
                    <w:bottom w:val="nil"/>
                    <w:right w:val="nil"/>
                  </w:tcBorders>
                  <w:vAlign w:val="bottom"/>
                </w:tcPr>
                <w:p w14:paraId="713D6EB8"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nil"/>
                    <w:right w:val="nil"/>
                  </w:tcBorders>
                  <w:vAlign w:val="bottom"/>
                </w:tcPr>
                <w:p w14:paraId="5CCD7E7B"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4" w:type="dxa"/>
                  <w:tcBorders>
                    <w:top w:val="nil"/>
                    <w:left w:val="nil"/>
                    <w:bottom w:val="nil"/>
                    <w:right w:val="nil"/>
                  </w:tcBorders>
                  <w:vAlign w:val="bottom"/>
                </w:tcPr>
                <w:p w14:paraId="527A1544"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r>
            <w:tr w:rsidR="00C373B7" w:rsidRPr="00DF5FCE" w14:paraId="64F1837A" w14:textId="77777777" w:rsidTr="00C373B7">
              <w:trPr>
                <w:trHeight w:val="225"/>
                <w:jc w:val="center"/>
              </w:trPr>
              <w:tc>
                <w:tcPr>
                  <w:tcW w:w="1492" w:type="dxa"/>
                  <w:tcBorders>
                    <w:top w:val="nil"/>
                    <w:left w:val="nil"/>
                    <w:bottom w:val="nil"/>
                    <w:right w:val="nil"/>
                  </w:tcBorders>
                  <w:vAlign w:val="bottom"/>
                </w:tcPr>
                <w:p w14:paraId="6D1E1C3E" w14:textId="77777777" w:rsidR="00C373B7" w:rsidRPr="00DF5FCE" w:rsidRDefault="00C373B7"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 Jarque-Bera</w:t>
                  </w:r>
                </w:p>
              </w:tc>
              <w:tc>
                <w:tcPr>
                  <w:tcW w:w="1313" w:type="dxa"/>
                  <w:tcBorders>
                    <w:top w:val="nil"/>
                    <w:left w:val="nil"/>
                    <w:bottom w:val="nil"/>
                    <w:right w:val="nil"/>
                  </w:tcBorders>
                  <w:vAlign w:val="bottom"/>
                </w:tcPr>
                <w:p w14:paraId="372E6678"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2.708355</w:t>
                  </w:r>
                </w:p>
              </w:tc>
              <w:tc>
                <w:tcPr>
                  <w:tcW w:w="1312" w:type="dxa"/>
                  <w:tcBorders>
                    <w:top w:val="nil"/>
                    <w:left w:val="nil"/>
                    <w:bottom w:val="nil"/>
                    <w:right w:val="nil"/>
                  </w:tcBorders>
                  <w:vAlign w:val="bottom"/>
                </w:tcPr>
                <w:p w14:paraId="0A1DCB4F"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0.973689</w:t>
                  </w:r>
                </w:p>
              </w:tc>
              <w:tc>
                <w:tcPr>
                  <w:tcW w:w="1313" w:type="dxa"/>
                  <w:tcBorders>
                    <w:top w:val="nil"/>
                    <w:left w:val="nil"/>
                    <w:bottom w:val="nil"/>
                    <w:right w:val="nil"/>
                  </w:tcBorders>
                  <w:vAlign w:val="bottom"/>
                </w:tcPr>
                <w:p w14:paraId="340D54A4"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2.240213</w:t>
                  </w:r>
                </w:p>
              </w:tc>
              <w:tc>
                <w:tcPr>
                  <w:tcW w:w="1314" w:type="dxa"/>
                  <w:tcBorders>
                    <w:top w:val="nil"/>
                    <w:left w:val="nil"/>
                    <w:bottom w:val="nil"/>
                    <w:right w:val="nil"/>
                  </w:tcBorders>
                  <w:vAlign w:val="bottom"/>
                </w:tcPr>
                <w:p w14:paraId="7E74E13B"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1.935827</w:t>
                  </w:r>
                </w:p>
              </w:tc>
            </w:tr>
            <w:tr w:rsidR="00C373B7" w:rsidRPr="00DF5FCE" w14:paraId="534E18DE" w14:textId="77777777" w:rsidTr="00C373B7">
              <w:trPr>
                <w:trHeight w:val="225"/>
                <w:jc w:val="center"/>
              </w:trPr>
              <w:tc>
                <w:tcPr>
                  <w:tcW w:w="1492" w:type="dxa"/>
                  <w:tcBorders>
                    <w:top w:val="nil"/>
                    <w:left w:val="nil"/>
                    <w:bottom w:val="nil"/>
                    <w:right w:val="nil"/>
                  </w:tcBorders>
                  <w:vAlign w:val="bottom"/>
                </w:tcPr>
                <w:p w14:paraId="204DC081" w14:textId="77777777" w:rsidR="00C373B7" w:rsidRPr="00DF5FCE" w:rsidRDefault="00C373B7"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 Probability</w:t>
                  </w:r>
                </w:p>
              </w:tc>
              <w:tc>
                <w:tcPr>
                  <w:tcW w:w="1313" w:type="dxa"/>
                  <w:tcBorders>
                    <w:top w:val="nil"/>
                    <w:left w:val="nil"/>
                    <w:bottom w:val="nil"/>
                    <w:right w:val="nil"/>
                  </w:tcBorders>
                  <w:vAlign w:val="bottom"/>
                </w:tcPr>
                <w:p w14:paraId="61DEDEE4"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0.258160</w:t>
                  </w:r>
                </w:p>
              </w:tc>
              <w:tc>
                <w:tcPr>
                  <w:tcW w:w="1312" w:type="dxa"/>
                  <w:tcBorders>
                    <w:top w:val="nil"/>
                    <w:left w:val="nil"/>
                    <w:bottom w:val="nil"/>
                    <w:right w:val="nil"/>
                  </w:tcBorders>
                  <w:vAlign w:val="bottom"/>
                </w:tcPr>
                <w:p w14:paraId="3E19BC5A"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0.614563</w:t>
                  </w:r>
                </w:p>
              </w:tc>
              <w:tc>
                <w:tcPr>
                  <w:tcW w:w="1313" w:type="dxa"/>
                  <w:tcBorders>
                    <w:top w:val="nil"/>
                    <w:left w:val="nil"/>
                    <w:bottom w:val="nil"/>
                    <w:right w:val="nil"/>
                  </w:tcBorders>
                  <w:vAlign w:val="bottom"/>
                </w:tcPr>
                <w:p w14:paraId="7C5B9545"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0.326245</w:t>
                  </w:r>
                </w:p>
              </w:tc>
              <w:tc>
                <w:tcPr>
                  <w:tcW w:w="1314" w:type="dxa"/>
                  <w:tcBorders>
                    <w:top w:val="nil"/>
                    <w:left w:val="nil"/>
                    <w:bottom w:val="nil"/>
                    <w:right w:val="nil"/>
                  </w:tcBorders>
                  <w:vAlign w:val="bottom"/>
                </w:tcPr>
                <w:p w14:paraId="607A6A55"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0.379875</w:t>
                  </w:r>
                </w:p>
              </w:tc>
            </w:tr>
            <w:tr w:rsidR="00C373B7" w:rsidRPr="00DF5FCE" w14:paraId="3396D11D" w14:textId="77777777" w:rsidTr="00C373B7">
              <w:trPr>
                <w:trHeight w:val="225"/>
                <w:jc w:val="center"/>
              </w:trPr>
              <w:tc>
                <w:tcPr>
                  <w:tcW w:w="1492" w:type="dxa"/>
                  <w:tcBorders>
                    <w:top w:val="nil"/>
                    <w:left w:val="nil"/>
                    <w:bottom w:val="nil"/>
                    <w:right w:val="nil"/>
                  </w:tcBorders>
                  <w:vAlign w:val="bottom"/>
                </w:tcPr>
                <w:p w14:paraId="761CDC41"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nil"/>
                    <w:right w:val="nil"/>
                  </w:tcBorders>
                  <w:vAlign w:val="bottom"/>
                </w:tcPr>
                <w:p w14:paraId="4C3AA120"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2" w:type="dxa"/>
                  <w:tcBorders>
                    <w:top w:val="nil"/>
                    <w:left w:val="nil"/>
                    <w:bottom w:val="nil"/>
                    <w:right w:val="nil"/>
                  </w:tcBorders>
                  <w:vAlign w:val="bottom"/>
                </w:tcPr>
                <w:p w14:paraId="004417AE"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nil"/>
                    <w:right w:val="nil"/>
                  </w:tcBorders>
                  <w:vAlign w:val="bottom"/>
                </w:tcPr>
                <w:p w14:paraId="4F4D1386"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4" w:type="dxa"/>
                  <w:tcBorders>
                    <w:top w:val="nil"/>
                    <w:left w:val="nil"/>
                    <w:bottom w:val="nil"/>
                    <w:right w:val="nil"/>
                  </w:tcBorders>
                  <w:vAlign w:val="bottom"/>
                </w:tcPr>
                <w:p w14:paraId="5AF2E70D"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r>
            <w:tr w:rsidR="00C373B7" w:rsidRPr="00DF5FCE" w14:paraId="3B23EA0E" w14:textId="77777777" w:rsidTr="00C373B7">
              <w:trPr>
                <w:trHeight w:val="225"/>
                <w:jc w:val="center"/>
              </w:trPr>
              <w:tc>
                <w:tcPr>
                  <w:tcW w:w="1492" w:type="dxa"/>
                  <w:tcBorders>
                    <w:top w:val="nil"/>
                    <w:left w:val="nil"/>
                    <w:bottom w:val="nil"/>
                    <w:right w:val="nil"/>
                  </w:tcBorders>
                  <w:vAlign w:val="bottom"/>
                </w:tcPr>
                <w:p w14:paraId="3BE114E3" w14:textId="77777777" w:rsidR="00C373B7" w:rsidRPr="00DF5FCE" w:rsidRDefault="00C373B7"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 Sum</w:t>
                  </w:r>
                </w:p>
              </w:tc>
              <w:tc>
                <w:tcPr>
                  <w:tcW w:w="1313" w:type="dxa"/>
                  <w:tcBorders>
                    <w:top w:val="nil"/>
                    <w:left w:val="nil"/>
                    <w:bottom w:val="nil"/>
                    <w:right w:val="nil"/>
                  </w:tcBorders>
                  <w:vAlign w:val="bottom"/>
                </w:tcPr>
                <w:p w14:paraId="44EB09A7"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96.94000</w:t>
                  </w:r>
                </w:p>
              </w:tc>
              <w:tc>
                <w:tcPr>
                  <w:tcW w:w="1312" w:type="dxa"/>
                  <w:tcBorders>
                    <w:top w:val="nil"/>
                    <w:left w:val="nil"/>
                    <w:bottom w:val="nil"/>
                    <w:right w:val="nil"/>
                  </w:tcBorders>
                  <w:vAlign w:val="bottom"/>
                </w:tcPr>
                <w:p w14:paraId="07DE268F"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28.38844</w:t>
                  </w:r>
                </w:p>
              </w:tc>
              <w:tc>
                <w:tcPr>
                  <w:tcW w:w="1313" w:type="dxa"/>
                  <w:tcBorders>
                    <w:top w:val="nil"/>
                    <w:left w:val="nil"/>
                    <w:bottom w:val="nil"/>
                    <w:right w:val="nil"/>
                  </w:tcBorders>
                  <w:vAlign w:val="bottom"/>
                </w:tcPr>
                <w:p w14:paraId="7079FC16"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4.501034</w:t>
                  </w:r>
                </w:p>
              </w:tc>
              <w:tc>
                <w:tcPr>
                  <w:tcW w:w="1314" w:type="dxa"/>
                  <w:tcBorders>
                    <w:top w:val="nil"/>
                    <w:left w:val="nil"/>
                    <w:bottom w:val="nil"/>
                    <w:right w:val="nil"/>
                  </w:tcBorders>
                  <w:vAlign w:val="bottom"/>
                </w:tcPr>
                <w:p w14:paraId="12C8C46B"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411.1409</w:t>
                  </w:r>
                </w:p>
              </w:tc>
            </w:tr>
            <w:tr w:rsidR="00C373B7" w:rsidRPr="00DF5FCE" w14:paraId="1058142B" w14:textId="77777777" w:rsidTr="00C373B7">
              <w:trPr>
                <w:trHeight w:val="225"/>
                <w:jc w:val="center"/>
              </w:trPr>
              <w:tc>
                <w:tcPr>
                  <w:tcW w:w="1492" w:type="dxa"/>
                  <w:tcBorders>
                    <w:top w:val="nil"/>
                    <w:left w:val="nil"/>
                    <w:bottom w:val="nil"/>
                    <w:right w:val="nil"/>
                  </w:tcBorders>
                  <w:vAlign w:val="bottom"/>
                </w:tcPr>
                <w:p w14:paraId="6BD6E2DD" w14:textId="77777777" w:rsidR="00C373B7" w:rsidRPr="00DF5FCE" w:rsidRDefault="00C373B7"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 Sum Sq. Dev.</w:t>
                  </w:r>
                </w:p>
              </w:tc>
              <w:tc>
                <w:tcPr>
                  <w:tcW w:w="1313" w:type="dxa"/>
                  <w:tcBorders>
                    <w:top w:val="nil"/>
                    <w:left w:val="nil"/>
                    <w:bottom w:val="nil"/>
                    <w:right w:val="nil"/>
                  </w:tcBorders>
                  <w:vAlign w:val="bottom"/>
                </w:tcPr>
                <w:p w14:paraId="2DCA38F0"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130.7030</w:t>
                  </w:r>
                </w:p>
              </w:tc>
              <w:tc>
                <w:tcPr>
                  <w:tcW w:w="1312" w:type="dxa"/>
                  <w:tcBorders>
                    <w:top w:val="nil"/>
                    <w:left w:val="nil"/>
                    <w:bottom w:val="nil"/>
                    <w:right w:val="nil"/>
                  </w:tcBorders>
                  <w:vAlign w:val="bottom"/>
                </w:tcPr>
                <w:p w14:paraId="41F72462"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5.642635</w:t>
                  </w:r>
                </w:p>
              </w:tc>
              <w:tc>
                <w:tcPr>
                  <w:tcW w:w="1313" w:type="dxa"/>
                  <w:tcBorders>
                    <w:top w:val="nil"/>
                    <w:left w:val="nil"/>
                    <w:bottom w:val="nil"/>
                    <w:right w:val="nil"/>
                  </w:tcBorders>
                  <w:vAlign w:val="bottom"/>
                </w:tcPr>
                <w:p w14:paraId="413B8B3C"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0.133146</w:t>
                  </w:r>
                </w:p>
              </w:tc>
              <w:tc>
                <w:tcPr>
                  <w:tcW w:w="1314" w:type="dxa"/>
                  <w:tcBorders>
                    <w:top w:val="nil"/>
                    <w:left w:val="nil"/>
                    <w:bottom w:val="nil"/>
                    <w:right w:val="nil"/>
                  </w:tcBorders>
                  <w:vAlign w:val="bottom"/>
                </w:tcPr>
                <w:p w14:paraId="24594927"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13.28257</w:t>
                  </w:r>
                </w:p>
              </w:tc>
            </w:tr>
            <w:tr w:rsidR="00C373B7" w:rsidRPr="00DF5FCE" w14:paraId="0C7AFFB2" w14:textId="77777777" w:rsidTr="00C373B7">
              <w:trPr>
                <w:trHeight w:val="225"/>
                <w:jc w:val="center"/>
              </w:trPr>
              <w:tc>
                <w:tcPr>
                  <w:tcW w:w="1492" w:type="dxa"/>
                  <w:tcBorders>
                    <w:top w:val="nil"/>
                    <w:left w:val="nil"/>
                    <w:bottom w:val="nil"/>
                    <w:right w:val="nil"/>
                  </w:tcBorders>
                  <w:vAlign w:val="bottom"/>
                </w:tcPr>
                <w:p w14:paraId="1E0A758A"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nil"/>
                    <w:right w:val="nil"/>
                  </w:tcBorders>
                  <w:vAlign w:val="bottom"/>
                </w:tcPr>
                <w:p w14:paraId="124BE04A"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2" w:type="dxa"/>
                  <w:tcBorders>
                    <w:top w:val="nil"/>
                    <w:left w:val="nil"/>
                    <w:bottom w:val="nil"/>
                    <w:right w:val="nil"/>
                  </w:tcBorders>
                  <w:vAlign w:val="bottom"/>
                </w:tcPr>
                <w:p w14:paraId="03E8305B"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nil"/>
                    <w:right w:val="nil"/>
                  </w:tcBorders>
                  <w:vAlign w:val="bottom"/>
                </w:tcPr>
                <w:p w14:paraId="7D93D2BF"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4" w:type="dxa"/>
                  <w:tcBorders>
                    <w:top w:val="nil"/>
                    <w:left w:val="nil"/>
                    <w:bottom w:val="nil"/>
                    <w:right w:val="nil"/>
                  </w:tcBorders>
                  <w:vAlign w:val="bottom"/>
                </w:tcPr>
                <w:p w14:paraId="2B08D25D"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p>
              </w:tc>
            </w:tr>
            <w:tr w:rsidR="00C373B7" w:rsidRPr="00DF5FCE" w14:paraId="325D29A8" w14:textId="77777777" w:rsidTr="00C373B7">
              <w:trPr>
                <w:trHeight w:val="225"/>
                <w:jc w:val="center"/>
              </w:trPr>
              <w:tc>
                <w:tcPr>
                  <w:tcW w:w="1492" w:type="dxa"/>
                  <w:tcBorders>
                    <w:top w:val="nil"/>
                    <w:left w:val="nil"/>
                    <w:bottom w:val="nil"/>
                    <w:right w:val="nil"/>
                  </w:tcBorders>
                  <w:vAlign w:val="bottom"/>
                </w:tcPr>
                <w:p w14:paraId="65B01532" w14:textId="77777777" w:rsidR="00C373B7" w:rsidRPr="00DF5FCE" w:rsidRDefault="00C373B7"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 Observations</w:t>
                  </w:r>
                </w:p>
              </w:tc>
              <w:tc>
                <w:tcPr>
                  <w:tcW w:w="1313" w:type="dxa"/>
                  <w:tcBorders>
                    <w:top w:val="nil"/>
                    <w:left w:val="nil"/>
                    <w:bottom w:val="nil"/>
                    <w:right w:val="nil"/>
                  </w:tcBorders>
                  <w:vAlign w:val="bottom"/>
                </w:tcPr>
                <w:p w14:paraId="2F2A0E95"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32</w:t>
                  </w:r>
                </w:p>
              </w:tc>
              <w:tc>
                <w:tcPr>
                  <w:tcW w:w="1312" w:type="dxa"/>
                  <w:tcBorders>
                    <w:top w:val="nil"/>
                    <w:left w:val="nil"/>
                    <w:bottom w:val="nil"/>
                    <w:right w:val="nil"/>
                  </w:tcBorders>
                  <w:vAlign w:val="bottom"/>
                </w:tcPr>
                <w:p w14:paraId="7B7E47C9"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32</w:t>
                  </w:r>
                </w:p>
              </w:tc>
              <w:tc>
                <w:tcPr>
                  <w:tcW w:w="1313" w:type="dxa"/>
                  <w:tcBorders>
                    <w:top w:val="nil"/>
                    <w:left w:val="nil"/>
                    <w:bottom w:val="nil"/>
                    <w:right w:val="nil"/>
                  </w:tcBorders>
                  <w:vAlign w:val="bottom"/>
                </w:tcPr>
                <w:p w14:paraId="3694EC2C"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32</w:t>
                  </w:r>
                </w:p>
              </w:tc>
              <w:tc>
                <w:tcPr>
                  <w:tcW w:w="1314" w:type="dxa"/>
                  <w:tcBorders>
                    <w:top w:val="nil"/>
                    <w:left w:val="nil"/>
                    <w:bottom w:val="nil"/>
                    <w:right w:val="nil"/>
                  </w:tcBorders>
                  <w:vAlign w:val="bottom"/>
                </w:tcPr>
                <w:p w14:paraId="0A351B18" w14:textId="77777777" w:rsidR="00C373B7" w:rsidRPr="00DF5FCE" w:rsidRDefault="00C373B7"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 32</w:t>
                  </w:r>
                </w:p>
              </w:tc>
            </w:tr>
            <w:tr w:rsidR="00DF5FCE" w:rsidRPr="00DF5FCE" w14:paraId="272F80EB" w14:textId="77777777" w:rsidTr="00C373B7">
              <w:trPr>
                <w:trHeight w:val="225"/>
                <w:jc w:val="center"/>
              </w:trPr>
              <w:tc>
                <w:tcPr>
                  <w:tcW w:w="1492" w:type="dxa"/>
                  <w:tcBorders>
                    <w:top w:val="nil"/>
                    <w:left w:val="nil"/>
                    <w:bottom w:val="nil"/>
                    <w:right w:val="nil"/>
                  </w:tcBorders>
                  <w:vAlign w:val="bottom"/>
                </w:tcPr>
                <w:p w14:paraId="532C1895"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p>
              </w:tc>
              <w:tc>
                <w:tcPr>
                  <w:tcW w:w="1313" w:type="dxa"/>
                  <w:tcBorders>
                    <w:top w:val="nil"/>
                    <w:left w:val="nil"/>
                    <w:bottom w:val="nil"/>
                    <w:right w:val="nil"/>
                  </w:tcBorders>
                  <w:vAlign w:val="bottom"/>
                </w:tcPr>
                <w:p w14:paraId="5DB7E78A"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2" w:type="dxa"/>
                  <w:tcBorders>
                    <w:top w:val="nil"/>
                    <w:left w:val="nil"/>
                    <w:bottom w:val="nil"/>
                    <w:right w:val="nil"/>
                  </w:tcBorders>
                  <w:vAlign w:val="bottom"/>
                </w:tcPr>
                <w:p w14:paraId="733A8A0C"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nil"/>
                    <w:right w:val="nil"/>
                  </w:tcBorders>
                  <w:vAlign w:val="bottom"/>
                </w:tcPr>
                <w:p w14:paraId="27CEE44C"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4" w:type="dxa"/>
                  <w:tcBorders>
                    <w:top w:val="nil"/>
                    <w:left w:val="nil"/>
                    <w:bottom w:val="nil"/>
                    <w:right w:val="nil"/>
                  </w:tcBorders>
                  <w:vAlign w:val="bottom"/>
                </w:tcPr>
                <w:p w14:paraId="47190DB4"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10EDDF7F" w14:textId="77777777" w:rsidTr="00C373B7">
              <w:trPr>
                <w:trHeight w:val="225"/>
                <w:jc w:val="center"/>
              </w:trPr>
              <w:tc>
                <w:tcPr>
                  <w:tcW w:w="1492" w:type="dxa"/>
                  <w:tcBorders>
                    <w:top w:val="nil"/>
                    <w:left w:val="nil"/>
                    <w:bottom w:val="nil"/>
                    <w:right w:val="nil"/>
                  </w:tcBorders>
                  <w:vAlign w:val="bottom"/>
                </w:tcPr>
                <w:p w14:paraId="7A460B10"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p>
              </w:tc>
              <w:tc>
                <w:tcPr>
                  <w:tcW w:w="1313" w:type="dxa"/>
                  <w:tcBorders>
                    <w:top w:val="nil"/>
                    <w:left w:val="nil"/>
                    <w:bottom w:val="nil"/>
                    <w:right w:val="nil"/>
                  </w:tcBorders>
                  <w:vAlign w:val="bottom"/>
                </w:tcPr>
                <w:p w14:paraId="6C235953"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2" w:type="dxa"/>
                  <w:tcBorders>
                    <w:top w:val="nil"/>
                    <w:left w:val="nil"/>
                    <w:bottom w:val="nil"/>
                    <w:right w:val="nil"/>
                  </w:tcBorders>
                  <w:vAlign w:val="bottom"/>
                </w:tcPr>
                <w:p w14:paraId="2326B060"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3" w:type="dxa"/>
                  <w:tcBorders>
                    <w:top w:val="nil"/>
                    <w:left w:val="nil"/>
                    <w:bottom w:val="nil"/>
                    <w:right w:val="nil"/>
                  </w:tcBorders>
                  <w:vAlign w:val="bottom"/>
                </w:tcPr>
                <w:p w14:paraId="1E492A05"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314" w:type="dxa"/>
                  <w:tcBorders>
                    <w:top w:val="nil"/>
                    <w:left w:val="nil"/>
                    <w:bottom w:val="nil"/>
                    <w:right w:val="nil"/>
                  </w:tcBorders>
                  <w:vAlign w:val="bottom"/>
                </w:tcPr>
                <w:p w14:paraId="77DDBECE"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bl>
          <w:p w14:paraId="0861D2A2" w14:textId="1250742B" w:rsidR="00C373B7" w:rsidRDefault="00C373B7" w:rsidP="00DF5FCE">
            <w:pPr>
              <w:spacing w:line="360" w:lineRule="auto"/>
              <w:ind w:firstLine="567"/>
              <w:jc w:val="both"/>
              <w:rPr>
                <w:rFonts w:ascii="Calisto MT" w:hAnsi="Calisto MT"/>
              </w:rPr>
            </w:pPr>
            <w:r w:rsidRPr="00C373B7">
              <w:rPr>
                <w:rFonts w:ascii="Calisto MT" w:hAnsi="Calisto MT"/>
                <w:b/>
              </w:rPr>
              <w:t>Nilai</w:t>
            </w:r>
            <w:r w:rsidRPr="00C373B7">
              <w:rPr>
                <w:rFonts w:ascii="Calisto MT" w:hAnsi="Calisto MT"/>
              </w:rPr>
              <w:t xml:space="preserve"> </w:t>
            </w:r>
            <w:r w:rsidRPr="00C373B7">
              <w:rPr>
                <w:rFonts w:ascii="Calisto MT" w:hAnsi="Calisto MT"/>
                <w:b/>
                <w:i/>
              </w:rPr>
              <w:t>Mean</w:t>
            </w:r>
            <w:r w:rsidRPr="00C373B7">
              <w:rPr>
                <w:rFonts w:ascii="Calisto MT" w:hAnsi="Calisto MT"/>
              </w:rPr>
              <w:t xml:space="preserve"> terbesar dialami oleh variable </w:t>
            </w:r>
            <w:r w:rsidRPr="00DF5FCE">
              <w:rPr>
                <w:rFonts w:ascii="Calisto MT" w:hAnsi="Calisto MT"/>
              </w:rPr>
              <w:t>SIZE</w:t>
            </w:r>
            <w:r w:rsidRPr="00C373B7">
              <w:rPr>
                <w:rFonts w:ascii="Calisto MT" w:hAnsi="Calisto MT"/>
              </w:rPr>
              <w:t xml:space="preserve"> yaitu sebesar  12.84815 sedangkan ROE memiliki nilai </w:t>
            </w:r>
            <w:r w:rsidRPr="00DF5FCE">
              <w:rPr>
                <w:rFonts w:ascii="Calisto MT" w:hAnsi="Calisto MT"/>
                <w:i/>
              </w:rPr>
              <w:t>mean</w:t>
            </w:r>
            <w:r w:rsidRPr="00C373B7">
              <w:rPr>
                <w:rFonts w:ascii="Calisto MT" w:hAnsi="Calisto MT"/>
              </w:rPr>
              <w:t xml:space="preserve"> terkecil sebesar  0.140657.</w:t>
            </w:r>
            <w:r>
              <w:rPr>
                <w:rFonts w:ascii="Calisto MT" w:hAnsi="Calisto MT"/>
              </w:rPr>
              <w:t xml:space="preserve"> </w:t>
            </w:r>
            <w:r w:rsidRPr="00C373B7">
              <w:rPr>
                <w:rFonts w:ascii="Calisto MT" w:hAnsi="Calisto MT"/>
                <w:b/>
              </w:rPr>
              <w:t>Nilai</w:t>
            </w:r>
            <w:r w:rsidRPr="00C373B7">
              <w:rPr>
                <w:rFonts w:ascii="Calisto MT" w:hAnsi="Calisto MT"/>
              </w:rPr>
              <w:t xml:space="preserve"> </w:t>
            </w:r>
            <w:r w:rsidRPr="00C373B7">
              <w:rPr>
                <w:rFonts w:ascii="Calisto MT" w:hAnsi="Calisto MT"/>
                <w:b/>
                <w:i/>
              </w:rPr>
              <w:t>Median</w:t>
            </w:r>
            <w:r w:rsidRPr="00C373B7">
              <w:rPr>
                <w:rFonts w:ascii="Calisto MT" w:hAnsi="Calisto MT"/>
              </w:rPr>
              <w:t xml:space="preserve"> terbesar dialami oleh variabel SIZE yaitu sebesar 12.63506 sedangkan ROE memiliki nilai terkecil sebesar 0.151999.</w:t>
            </w:r>
            <w:r>
              <w:rPr>
                <w:rFonts w:ascii="Calisto MT" w:hAnsi="Calisto MT"/>
              </w:rPr>
              <w:t xml:space="preserve"> </w:t>
            </w:r>
            <w:r w:rsidRPr="00C373B7">
              <w:rPr>
                <w:rFonts w:ascii="Calisto MT" w:hAnsi="Calisto MT"/>
                <w:b/>
              </w:rPr>
              <w:t xml:space="preserve">Nilai </w:t>
            </w:r>
            <w:r w:rsidRPr="00C373B7">
              <w:rPr>
                <w:rFonts w:ascii="Calisto MT" w:hAnsi="Calisto MT"/>
                <w:b/>
                <w:i/>
              </w:rPr>
              <w:t>Maximum</w:t>
            </w:r>
            <w:r w:rsidR="00DF5FCE">
              <w:rPr>
                <w:rFonts w:ascii="Calisto MT" w:hAnsi="Calisto MT"/>
              </w:rPr>
              <w:t xml:space="preserve"> terbesar dialami oleh variabel</w:t>
            </w:r>
            <w:r w:rsidRPr="00C373B7">
              <w:rPr>
                <w:rFonts w:ascii="Calisto MT" w:hAnsi="Calisto MT"/>
              </w:rPr>
              <w:t xml:space="preserve"> SIZE yaitu sebesar 13.98470 sedangkan ROE memiliki nilai terkecil sebesar 0.240686.</w:t>
            </w:r>
            <w:r>
              <w:rPr>
                <w:rFonts w:ascii="Calisto MT" w:hAnsi="Calisto MT"/>
              </w:rPr>
              <w:t xml:space="preserve"> </w:t>
            </w:r>
            <w:r w:rsidRPr="00C373B7">
              <w:rPr>
                <w:rFonts w:ascii="Calisto MT" w:hAnsi="Calisto MT"/>
                <w:b/>
              </w:rPr>
              <w:t xml:space="preserve">Nilai </w:t>
            </w:r>
            <w:r w:rsidRPr="00C373B7">
              <w:rPr>
                <w:rFonts w:ascii="Calisto MT" w:hAnsi="Calisto MT"/>
                <w:b/>
                <w:i/>
              </w:rPr>
              <w:t>Minimum</w:t>
            </w:r>
            <w:r w:rsidR="00DF5FCE">
              <w:rPr>
                <w:rFonts w:ascii="Calisto MT" w:hAnsi="Calisto MT"/>
              </w:rPr>
              <w:t xml:space="preserve"> terbesar dialami oleh variabel</w:t>
            </w:r>
            <w:r w:rsidRPr="00C373B7">
              <w:rPr>
                <w:rFonts w:ascii="Calisto MT" w:hAnsi="Calisto MT"/>
              </w:rPr>
              <w:t xml:space="preserve"> SIZE yaitu sebesar 11.81506 sedangkan ROE memiliki nilai terkecil sebesar 0.019065.</w:t>
            </w:r>
            <w:r>
              <w:rPr>
                <w:rFonts w:ascii="Calisto MT" w:hAnsi="Calisto MT"/>
              </w:rPr>
              <w:t xml:space="preserve"> </w:t>
            </w:r>
            <w:r w:rsidRPr="00DF5FCE">
              <w:rPr>
                <w:rFonts w:ascii="Calisto MT" w:hAnsi="Calisto MT"/>
                <w:b/>
              </w:rPr>
              <w:t>Nilai Std Dev. (</w:t>
            </w:r>
            <w:r w:rsidRPr="00DF5FCE">
              <w:rPr>
                <w:rFonts w:ascii="Calisto MT" w:hAnsi="Calisto MT"/>
                <w:b/>
                <w:i/>
              </w:rPr>
              <w:t>Standar</w:t>
            </w:r>
            <w:r w:rsidRPr="00DF5FCE">
              <w:rPr>
                <w:rFonts w:ascii="Calisto MT" w:hAnsi="Calisto MT"/>
                <w:b/>
              </w:rPr>
              <w:t xml:space="preserve"> </w:t>
            </w:r>
            <w:r w:rsidRPr="00DF5FCE">
              <w:rPr>
                <w:rFonts w:ascii="Calisto MT" w:hAnsi="Calisto MT"/>
                <w:b/>
                <w:i/>
              </w:rPr>
              <w:t>Deviation</w:t>
            </w:r>
            <w:r w:rsidRPr="00DF5FCE">
              <w:rPr>
                <w:rFonts w:ascii="Calisto MT" w:hAnsi="Calisto MT"/>
                <w:b/>
              </w:rPr>
              <w:t>)</w:t>
            </w:r>
            <w:r w:rsidR="00DF5FCE">
              <w:rPr>
                <w:rFonts w:ascii="Calisto MT" w:hAnsi="Calisto MT"/>
              </w:rPr>
              <w:t xml:space="preserve"> terbesar dialami oleh variabel</w:t>
            </w:r>
            <w:r w:rsidRPr="00C373B7">
              <w:rPr>
                <w:rFonts w:ascii="Calisto MT" w:hAnsi="Calisto MT"/>
              </w:rPr>
              <w:t xml:space="preserve"> PBV yaitu sebesar 2.053345</w:t>
            </w:r>
            <w:r w:rsidR="00DF5FCE">
              <w:rPr>
                <w:rFonts w:ascii="Calisto MT" w:hAnsi="Calisto MT"/>
              </w:rPr>
              <w:t xml:space="preserve"> yang berarti bahwa variabel</w:t>
            </w:r>
            <w:r w:rsidRPr="00C373B7">
              <w:rPr>
                <w:rFonts w:ascii="Calisto MT" w:hAnsi="Calisto MT"/>
              </w:rPr>
              <w:t xml:space="preserve"> PBV memiliki tingkat risiko yang lebih tinggi mengalami peruba</w:t>
            </w:r>
            <w:r w:rsidR="00DF5FCE">
              <w:rPr>
                <w:rFonts w:ascii="Calisto MT" w:hAnsi="Calisto MT"/>
              </w:rPr>
              <w:t>han dibandingkan dengan variablel</w:t>
            </w:r>
            <w:r w:rsidRPr="00C373B7">
              <w:rPr>
                <w:rFonts w:ascii="Calisto MT" w:hAnsi="Calisto MT"/>
              </w:rPr>
              <w:t xml:space="preserve"> lainnya selama periode penelitian. Sementara ROE memiliki tingkat resiko paling rendah yaitu sebesar 0.065537</w:t>
            </w:r>
            <w:r w:rsidR="00DF5FCE">
              <w:rPr>
                <w:rFonts w:ascii="Calisto MT" w:hAnsi="Calisto MT"/>
              </w:rPr>
              <w:t>. Hal ini menunjukan variabel</w:t>
            </w:r>
            <w:r w:rsidRPr="00C373B7">
              <w:rPr>
                <w:rFonts w:ascii="Calisto MT" w:hAnsi="Calisto MT"/>
              </w:rPr>
              <w:t xml:space="preserve"> ROE selama periode penelitian mengalami perubahan yang tidak terlalu fluktuatif.</w:t>
            </w:r>
            <w:r w:rsidR="00DF5FCE">
              <w:rPr>
                <w:rFonts w:ascii="Calisto MT" w:hAnsi="Calisto MT"/>
              </w:rPr>
              <w:t xml:space="preserve"> </w:t>
            </w:r>
            <w:r w:rsidRPr="00DF5FCE">
              <w:rPr>
                <w:rFonts w:ascii="Calisto MT" w:hAnsi="Calisto MT"/>
                <w:b/>
              </w:rPr>
              <w:t xml:space="preserve">Nilai </w:t>
            </w:r>
            <w:r w:rsidRPr="00DF5FCE">
              <w:rPr>
                <w:rFonts w:ascii="Calisto MT" w:hAnsi="Calisto MT"/>
                <w:b/>
                <w:i/>
              </w:rPr>
              <w:t>Skewness</w:t>
            </w:r>
            <w:r w:rsidR="00DF5FCE">
              <w:rPr>
                <w:rFonts w:ascii="Calisto MT" w:hAnsi="Calisto MT"/>
              </w:rPr>
              <w:t xml:space="preserve"> yang dimiliki variabel</w:t>
            </w:r>
            <w:r w:rsidRPr="00C373B7">
              <w:rPr>
                <w:rFonts w:ascii="Calisto MT" w:hAnsi="Calisto MT"/>
              </w:rPr>
              <w:t xml:space="preserve"> di atas nilai 0 (nol) yaitu PBV, DER dan SIZE yang berarti bahwa asimetri distribusi data disekitar </w:t>
            </w:r>
            <w:r w:rsidRPr="00DF5FCE">
              <w:rPr>
                <w:rFonts w:ascii="Calisto MT" w:hAnsi="Calisto MT"/>
                <w:i/>
              </w:rPr>
              <w:t>mean</w:t>
            </w:r>
            <w:r w:rsidRPr="00C373B7">
              <w:rPr>
                <w:rFonts w:ascii="Calisto MT" w:hAnsi="Calisto MT"/>
              </w:rPr>
              <w:t xml:space="preserve"> </w:t>
            </w:r>
            <w:r w:rsidR="00DF5FCE">
              <w:rPr>
                <w:rFonts w:ascii="Calisto MT" w:hAnsi="Calisto MT"/>
              </w:rPr>
              <w:t>tidak normal, sedangkan variabel</w:t>
            </w:r>
            <w:r w:rsidRPr="00C373B7">
              <w:rPr>
                <w:rFonts w:ascii="Calisto MT" w:hAnsi="Calisto MT"/>
              </w:rPr>
              <w:t xml:space="preserve"> ROE memiliki nilai disekitar 0 (nol) yang berarti bahwa asimetri distribusi data sekitar </w:t>
            </w:r>
            <w:r w:rsidRPr="00DF5FCE">
              <w:rPr>
                <w:rFonts w:ascii="Calisto MT" w:hAnsi="Calisto MT"/>
                <w:i/>
              </w:rPr>
              <w:t>mean</w:t>
            </w:r>
            <w:r w:rsidRPr="00C373B7">
              <w:rPr>
                <w:rFonts w:ascii="Calisto MT" w:hAnsi="Calisto MT"/>
              </w:rPr>
              <w:t xml:space="preserve"> bersifat normal.</w:t>
            </w:r>
            <w:r w:rsidR="00DF5FCE">
              <w:rPr>
                <w:rFonts w:ascii="Calisto MT" w:hAnsi="Calisto MT"/>
              </w:rPr>
              <w:t xml:space="preserve"> </w:t>
            </w:r>
            <w:r w:rsidRPr="00DF5FCE">
              <w:rPr>
                <w:rFonts w:ascii="Calisto MT" w:hAnsi="Calisto MT"/>
                <w:b/>
              </w:rPr>
              <w:t xml:space="preserve">Nilai </w:t>
            </w:r>
            <w:r w:rsidRPr="00DF5FCE">
              <w:rPr>
                <w:rFonts w:ascii="Calisto MT" w:hAnsi="Calisto MT"/>
                <w:b/>
                <w:i/>
              </w:rPr>
              <w:t>Kurtosis</w:t>
            </w:r>
            <w:r w:rsidR="00DF5FCE">
              <w:rPr>
                <w:rFonts w:ascii="Calisto MT" w:hAnsi="Calisto MT"/>
              </w:rPr>
              <w:t xml:space="preserve"> variabel</w:t>
            </w:r>
            <w:r w:rsidRPr="00C373B7">
              <w:rPr>
                <w:rFonts w:ascii="Calisto MT" w:hAnsi="Calisto MT"/>
              </w:rPr>
              <w:t xml:space="preserve"> DER memiliki nilai </w:t>
            </w:r>
            <w:r w:rsidRPr="00DF5FCE">
              <w:rPr>
                <w:rFonts w:ascii="Calisto MT" w:hAnsi="Calisto MT"/>
                <w:i/>
              </w:rPr>
              <w:t>kurtosis</w:t>
            </w:r>
            <w:r w:rsidRPr="00C373B7">
              <w:rPr>
                <w:rFonts w:ascii="Calisto MT" w:hAnsi="Calisto MT"/>
              </w:rPr>
              <w:t xml:space="preserve"> lebih dari 3 yang berarti bahwa ketinggian distribusi data </w:t>
            </w:r>
            <w:r w:rsidR="007224AE">
              <w:rPr>
                <w:rFonts w:ascii="Calisto MT" w:hAnsi="Calisto MT"/>
              </w:rPr>
              <w:t>tidak normal. Sementara variabel</w:t>
            </w:r>
            <w:r w:rsidRPr="00C373B7">
              <w:rPr>
                <w:rFonts w:ascii="Calisto MT" w:hAnsi="Calisto MT"/>
              </w:rPr>
              <w:t xml:space="preserve"> PBV, ROE dan SIZE memiliki nilai </w:t>
            </w:r>
            <w:r w:rsidRPr="007224AE">
              <w:rPr>
                <w:rFonts w:ascii="Calisto MT" w:hAnsi="Calisto MT"/>
                <w:i/>
              </w:rPr>
              <w:t>kurtosis</w:t>
            </w:r>
            <w:r w:rsidRPr="00C373B7">
              <w:rPr>
                <w:rFonts w:ascii="Calisto MT" w:hAnsi="Calisto MT"/>
              </w:rPr>
              <w:t xml:space="preserve"> kurang dari 3 yang berarti bahwa ketinggian distribusi data bersifat normal.</w:t>
            </w:r>
            <w:r w:rsidR="00DF5FCE">
              <w:rPr>
                <w:rFonts w:ascii="Calisto MT" w:hAnsi="Calisto MT"/>
              </w:rPr>
              <w:t xml:space="preserve"> Sedangkan berikut terlampir untuk hasil dari Uji T :</w:t>
            </w:r>
          </w:p>
          <w:p w14:paraId="5EEE3D96" w14:textId="3605A797" w:rsidR="00DF5FCE" w:rsidRDefault="00DF5FCE" w:rsidP="00DF5FCE">
            <w:pPr>
              <w:spacing w:line="360" w:lineRule="auto"/>
              <w:jc w:val="center"/>
              <w:rPr>
                <w:rFonts w:ascii="Calisto MT" w:hAnsi="Calisto MT"/>
                <w:b/>
                <w:sz w:val="20"/>
              </w:rPr>
            </w:pPr>
            <w:r w:rsidRPr="00DF5FCE">
              <w:rPr>
                <w:rFonts w:ascii="Calisto MT" w:hAnsi="Calisto MT"/>
                <w:b/>
                <w:sz w:val="20"/>
              </w:rPr>
              <w:t>Tabel 2. Uji T</w:t>
            </w:r>
          </w:p>
          <w:tbl>
            <w:tblPr>
              <w:tblW w:w="0" w:type="auto"/>
              <w:jc w:val="center"/>
              <w:tblCellMar>
                <w:left w:w="0" w:type="dxa"/>
                <w:right w:w="0" w:type="dxa"/>
              </w:tblCellMar>
              <w:tblLook w:val="0000" w:firstRow="0" w:lastRow="0" w:firstColumn="0" w:lastColumn="0" w:noHBand="0" w:noVBand="0"/>
            </w:tblPr>
            <w:tblGrid>
              <w:gridCol w:w="2017"/>
              <w:gridCol w:w="939"/>
              <w:gridCol w:w="1488"/>
              <w:gridCol w:w="1208"/>
              <w:gridCol w:w="997"/>
            </w:tblGrid>
            <w:tr w:rsidR="00DF5FCE" w:rsidRPr="00DF5FCE" w14:paraId="7873EE61" w14:textId="77777777" w:rsidTr="000C71B5">
              <w:trPr>
                <w:trHeight w:val="225"/>
                <w:jc w:val="center"/>
              </w:trPr>
              <w:tc>
                <w:tcPr>
                  <w:tcW w:w="4327" w:type="dxa"/>
                  <w:gridSpan w:val="3"/>
                  <w:tcBorders>
                    <w:top w:val="nil"/>
                    <w:left w:val="nil"/>
                    <w:bottom w:val="nil"/>
                    <w:right w:val="nil"/>
                  </w:tcBorders>
                  <w:vAlign w:val="bottom"/>
                </w:tcPr>
                <w:p w14:paraId="2DCB183C"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Dependent Variable: PBV</w:t>
                  </w:r>
                </w:p>
              </w:tc>
              <w:tc>
                <w:tcPr>
                  <w:tcW w:w="1208" w:type="dxa"/>
                  <w:tcBorders>
                    <w:top w:val="nil"/>
                    <w:left w:val="nil"/>
                    <w:bottom w:val="nil"/>
                    <w:right w:val="nil"/>
                  </w:tcBorders>
                  <w:vAlign w:val="bottom"/>
                </w:tcPr>
                <w:p w14:paraId="636D84FF"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7B94043F"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15F9A354" w14:textId="77777777" w:rsidTr="000C71B5">
              <w:trPr>
                <w:trHeight w:val="225"/>
                <w:jc w:val="center"/>
              </w:trPr>
              <w:tc>
                <w:tcPr>
                  <w:tcW w:w="4327" w:type="dxa"/>
                  <w:gridSpan w:val="3"/>
                  <w:tcBorders>
                    <w:top w:val="nil"/>
                    <w:left w:val="nil"/>
                    <w:bottom w:val="nil"/>
                    <w:right w:val="nil"/>
                  </w:tcBorders>
                  <w:vAlign w:val="bottom"/>
                </w:tcPr>
                <w:p w14:paraId="128CE512"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Method: Panel Least Squares</w:t>
                  </w:r>
                </w:p>
              </w:tc>
              <w:tc>
                <w:tcPr>
                  <w:tcW w:w="1208" w:type="dxa"/>
                  <w:tcBorders>
                    <w:top w:val="nil"/>
                    <w:left w:val="nil"/>
                    <w:bottom w:val="nil"/>
                    <w:right w:val="nil"/>
                  </w:tcBorders>
                  <w:vAlign w:val="bottom"/>
                </w:tcPr>
                <w:p w14:paraId="423C9152"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289FCFF5"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795BFBE5" w14:textId="77777777" w:rsidTr="000C71B5">
              <w:trPr>
                <w:trHeight w:val="225"/>
                <w:jc w:val="center"/>
              </w:trPr>
              <w:tc>
                <w:tcPr>
                  <w:tcW w:w="4327" w:type="dxa"/>
                  <w:gridSpan w:val="3"/>
                  <w:tcBorders>
                    <w:top w:val="nil"/>
                    <w:left w:val="nil"/>
                    <w:bottom w:val="nil"/>
                    <w:right w:val="nil"/>
                  </w:tcBorders>
                  <w:vAlign w:val="bottom"/>
                </w:tcPr>
                <w:p w14:paraId="24FB7F45"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Date: 11/17/20   Time: 11:32</w:t>
                  </w:r>
                </w:p>
              </w:tc>
              <w:tc>
                <w:tcPr>
                  <w:tcW w:w="1208" w:type="dxa"/>
                  <w:tcBorders>
                    <w:top w:val="nil"/>
                    <w:left w:val="nil"/>
                    <w:bottom w:val="nil"/>
                    <w:right w:val="nil"/>
                  </w:tcBorders>
                  <w:vAlign w:val="bottom"/>
                </w:tcPr>
                <w:p w14:paraId="5F4E44EB"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58B6D6D1"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6DF79B02" w14:textId="77777777" w:rsidTr="000C71B5">
              <w:trPr>
                <w:trHeight w:val="225"/>
                <w:jc w:val="center"/>
              </w:trPr>
              <w:tc>
                <w:tcPr>
                  <w:tcW w:w="4327" w:type="dxa"/>
                  <w:gridSpan w:val="3"/>
                  <w:tcBorders>
                    <w:top w:val="nil"/>
                    <w:left w:val="nil"/>
                    <w:bottom w:val="nil"/>
                    <w:right w:val="nil"/>
                  </w:tcBorders>
                  <w:vAlign w:val="bottom"/>
                </w:tcPr>
                <w:p w14:paraId="58DB7694"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Sample: 2015 2018</w:t>
                  </w:r>
                </w:p>
              </w:tc>
              <w:tc>
                <w:tcPr>
                  <w:tcW w:w="1208" w:type="dxa"/>
                  <w:tcBorders>
                    <w:top w:val="nil"/>
                    <w:left w:val="nil"/>
                    <w:bottom w:val="nil"/>
                    <w:right w:val="nil"/>
                  </w:tcBorders>
                  <w:vAlign w:val="bottom"/>
                </w:tcPr>
                <w:p w14:paraId="7660E54D"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7E49BD7F"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489E1DDC" w14:textId="77777777" w:rsidTr="000C71B5">
              <w:trPr>
                <w:trHeight w:val="225"/>
                <w:jc w:val="center"/>
              </w:trPr>
              <w:tc>
                <w:tcPr>
                  <w:tcW w:w="4327" w:type="dxa"/>
                  <w:gridSpan w:val="3"/>
                  <w:tcBorders>
                    <w:top w:val="nil"/>
                    <w:left w:val="nil"/>
                    <w:bottom w:val="nil"/>
                    <w:right w:val="nil"/>
                  </w:tcBorders>
                  <w:vAlign w:val="bottom"/>
                </w:tcPr>
                <w:p w14:paraId="4F028EE4"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Periods included: 4</w:t>
                  </w:r>
                </w:p>
              </w:tc>
              <w:tc>
                <w:tcPr>
                  <w:tcW w:w="1208" w:type="dxa"/>
                  <w:tcBorders>
                    <w:top w:val="nil"/>
                    <w:left w:val="nil"/>
                    <w:bottom w:val="nil"/>
                    <w:right w:val="nil"/>
                  </w:tcBorders>
                  <w:vAlign w:val="bottom"/>
                </w:tcPr>
                <w:p w14:paraId="3030A1B6"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54B897A3"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2EB58156" w14:textId="77777777" w:rsidTr="000C71B5">
              <w:trPr>
                <w:trHeight w:val="225"/>
                <w:jc w:val="center"/>
              </w:trPr>
              <w:tc>
                <w:tcPr>
                  <w:tcW w:w="4327" w:type="dxa"/>
                  <w:gridSpan w:val="3"/>
                  <w:tcBorders>
                    <w:top w:val="nil"/>
                    <w:left w:val="nil"/>
                    <w:bottom w:val="nil"/>
                    <w:right w:val="nil"/>
                  </w:tcBorders>
                  <w:vAlign w:val="bottom"/>
                </w:tcPr>
                <w:p w14:paraId="74EC4BFF"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Cross-sections included: 8</w:t>
                  </w:r>
                </w:p>
              </w:tc>
              <w:tc>
                <w:tcPr>
                  <w:tcW w:w="1208" w:type="dxa"/>
                  <w:tcBorders>
                    <w:top w:val="nil"/>
                    <w:left w:val="nil"/>
                    <w:bottom w:val="nil"/>
                    <w:right w:val="nil"/>
                  </w:tcBorders>
                  <w:vAlign w:val="bottom"/>
                </w:tcPr>
                <w:p w14:paraId="282C75FE"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4CB74A98"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7B9E4E3A" w14:textId="77777777" w:rsidTr="000C71B5">
              <w:trPr>
                <w:trHeight w:val="225"/>
                <w:jc w:val="center"/>
              </w:trPr>
              <w:tc>
                <w:tcPr>
                  <w:tcW w:w="5535" w:type="dxa"/>
                  <w:gridSpan w:val="4"/>
                  <w:tcBorders>
                    <w:top w:val="nil"/>
                    <w:left w:val="nil"/>
                    <w:bottom w:val="nil"/>
                    <w:right w:val="nil"/>
                  </w:tcBorders>
                  <w:vAlign w:val="bottom"/>
                </w:tcPr>
                <w:p w14:paraId="042F8B19"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Total panel (balanced) observations: 32</w:t>
                  </w:r>
                </w:p>
              </w:tc>
              <w:tc>
                <w:tcPr>
                  <w:tcW w:w="997" w:type="dxa"/>
                  <w:tcBorders>
                    <w:top w:val="nil"/>
                    <w:left w:val="nil"/>
                    <w:bottom w:val="nil"/>
                    <w:right w:val="nil"/>
                  </w:tcBorders>
                  <w:vAlign w:val="bottom"/>
                </w:tcPr>
                <w:p w14:paraId="2EF8032B"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0C26D881" w14:textId="77777777" w:rsidTr="000C71B5">
              <w:trPr>
                <w:trHeight w:hRule="exact" w:val="90"/>
                <w:jc w:val="center"/>
              </w:trPr>
              <w:tc>
                <w:tcPr>
                  <w:tcW w:w="2017" w:type="dxa"/>
                  <w:tcBorders>
                    <w:top w:val="nil"/>
                    <w:left w:val="nil"/>
                    <w:bottom w:val="double" w:sz="6" w:space="2" w:color="auto"/>
                    <w:right w:val="nil"/>
                  </w:tcBorders>
                  <w:vAlign w:val="bottom"/>
                </w:tcPr>
                <w:p w14:paraId="032BFD76"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822" w:type="dxa"/>
                  <w:tcBorders>
                    <w:top w:val="nil"/>
                    <w:left w:val="nil"/>
                    <w:bottom w:val="double" w:sz="6" w:space="2" w:color="auto"/>
                    <w:right w:val="nil"/>
                  </w:tcBorders>
                  <w:vAlign w:val="bottom"/>
                </w:tcPr>
                <w:p w14:paraId="49A74B0B"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488" w:type="dxa"/>
                  <w:tcBorders>
                    <w:top w:val="nil"/>
                    <w:left w:val="nil"/>
                    <w:bottom w:val="double" w:sz="6" w:space="2" w:color="auto"/>
                    <w:right w:val="nil"/>
                  </w:tcBorders>
                  <w:vAlign w:val="bottom"/>
                </w:tcPr>
                <w:p w14:paraId="31F6C129"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208" w:type="dxa"/>
                  <w:tcBorders>
                    <w:top w:val="nil"/>
                    <w:left w:val="nil"/>
                    <w:bottom w:val="double" w:sz="6" w:space="2" w:color="auto"/>
                    <w:right w:val="nil"/>
                  </w:tcBorders>
                  <w:vAlign w:val="bottom"/>
                </w:tcPr>
                <w:p w14:paraId="625D1C68"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double" w:sz="6" w:space="2" w:color="auto"/>
                    <w:right w:val="nil"/>
                  </w:tcBorders>
                  <w:vAlign w:val="bottom"/>
                </w:tcPr>
                <w:p w14:paraId="2917ABCE"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1D9FE9EB" w14:textId="77777777" w:rsidTr="000C71B5">
              <w:trPr>
                <w:trHeight w:hRule="exact" w:val="135"/>
                <w:jc w:val="center"/>
              </w:trPr>
              <w:tc>
                <w:tcPr>
                  <w:tcW w:w="2017" w:type="dxa"/>
                  <w:tcBorders>
                    <w:top w:val="nil"/>
                    <w:left w:val="nil"/>
                    <w:bottom w:val="nil"/>
                    <w:right w:val="nil"/>
                  </w:tcBorders>
                  <w:vAlign w:val="bottom"/>
                </w:tcPr>
                <w:p w14:paraId="494C7819"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822" w:type="dxa"/>
                  <w:tcBorders>
                    <w:top w:val="nil"/>
                    <w:left w:val="nil"/>
                    <w:bottom w:val="nil"/>
                    <w:right w:val="nil"/>
                  </w:tcBorders>
                  <w:vAlign w:val="bottom"/>
                </w:tcPr>
                <w:p w14:paraId="15A82982"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488" w:type="dxa"/>
                  <w:tcBorders>
                    <w:top w:val="nil"/>
                    <w:left w:val="nil"/>
                    <w:bottom w:val="nil"/>
                    <w:right w:val="nil"/>
                  </w:tcBorders>
                  <w:vAlign w:val="bottom"/>
                </w:tcPr>
                <w:p w14:paraId="6F4D0C35"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208" w:type="dxa"/>
                  <w:tcBorders>
                    <w:top w:val="nil"/>
                    <w:left w:val="nil"/>
                    <w:bottom w:val="nil"/>
                    <w:right w:val="nil"/>
                  </w:tcBorders>
                  <w:vAlign w:val="bottom"/>
                </w:tcPr>
                <w:p w14:paraId="79DA3EFE"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44AF8C23"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7768B42D" w14:textId="77777777" w:rsidTr="000C71B5">
              <w:trPr>
                <w:trHeight w:val="225"/>
                <w:jc w:val="center"/>
              </w:trPr>
              <w:tc>
                <w:tcPr>
                  <w:tcW w:w="2017" w:type="dxa"/>
                  <w:tcBorders>
                    <w:top w:val="nil"/>
                    <w:left w:val="nil"/>
                    <w:bottom w:val="nil"/>
                    <w:right w:val="nil"/>
                  </w:tcBorders>
                  <w:vAlign w:val="bottom"/>
                </w:tcPr>
                <w:p w14:paraId="1ADD8FA0"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Variable</w:t>
                  </w:r>
                </w:p>
              </w:tc>
              <w:tc>
                <w:tcPr>
                  <w:tcW w:w="822" w:type="dxa"/>
                  <w:tcBorders>
                    <w:top w:val="nil"/>
                    <w:left w:val="nil"/>
                    <w:bottom w:val="nil"/>
                    <w:right w:val="nil"/>
                  </w:tcBorders>
                  <w:vAlign w:val="bottom"/>
                </w:tcPr>
                <w:p w14:paraId="40DBA9E4"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Coefficient</w:t>
                  </w:r>
                </w:p>
              </w:tc>
              <w:tc>
                <w:tcPr>
                  <w:tcW w:w="1488" w:type="dxa"/>
                  <w:tcBorders>
                    <w:top w:val="nil"/>
                    <w:left w:val="nil"/>
                    <w:bottom w:val="nil"/>
                    <w:right w:val="nil"/>
                  </w:tcBorders>
                  <w:vAlign w:val="bottom"/>
                </w:tcPr>
                <w:p w14:paraId="46117595"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Std. Error</w:t>
                  </w:r>
                </w:p>
              </w:tc>
              <w:tc>
                <w:tcPr>
                  <w:tcW w:w="1208" w:type="dxa"/>
                  <w:tcBorders>
                    <w:top w:val="nil"/>
                    <w:left w:val="nil"/>
                    <w:bottom w:val="nil"/>
                    <w:right w:val="nil"/>
                  </w:tcBorders>
                  <w:vAlign w:val="bottom"/>
                </w:tcPr>
                <w:p w14:paraId="26D8A23B"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t-Statistic</w:t>
                  </w:r>
                </w:p>
              </w:tc>
              <w:tc>
                <w:tcPr>
                  <w:tcW w:w="997" w:type="dxa"/>
                  <w:tcBorders>
                    <w:top w:val="nil"/>
                    <w:left w:val="nil"/>
                    <w:bottom w:val="nil"/>
                    <w:right w:val="nil"/>
                  </w:tcBorders>
                  <w:vAlign w:val="bottom"/>
                </w:tcPr>
                <w:p w14:paraId="5FD487C0"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Prob.  </w:t>
                  </w:r>
                </w:p>
              </w:tc>
            </w:tr>
            <w:tr w:rsidR="00DF5FCE" w:rsidRPr="00DF5FCE" w14:paraId="5E7974C3" w14:textId="77777777" w:rsidTr="000C71B5">
              <w:trPr>
                <w:trHeight w:hRule="exact" w:val="90"/>
                <w:jc w:val="center"/>
              </w:trPr>
              <w:tc>
                <w:tcPr>
                  <w:tcW w:w="2017" w:type="dxa"/>
                  <w:tcBorders>
                    <w:top w:val="nil"/>
                    <w:left w:val="nil"/>
                    <w:bottom w:val="double" w:sz="6" w:space="2" w:color="auto"/>
                    <w:right w:val="nil"/>
                  </w:tcBorders>
                  <w:vAlign w:val="bottom"/>
                </w:tcPr>
                <w:p w14:paraId="06D523FA"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822" w:type="dxa"/>
                  <w:tcBorders>
                    <w:top w:val="nil"/>
                    <w:left w:val="nil"/>
                    <w:bottom w:val="double" w:sz="6" w:space="2" w:color="auto"/>
                    <w:right w:val="nil"/>
                  </w:tcBorders>
                  <w:vAlign w:val="bottom"/>
                </w:tcPr>
                <w:p w14:paraId="39D1EA70"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488" w:type="dxa"/>
                  <w:tcBorders>
                    <w:top w:val="nil"/>
                    <w:left w:val="nil"/>
                    <w:bottom w:val="double" w:sz="6" w:space="2" w:color="auto"/>
                    <w:right w:val="nil"/>
                  </w:tcBorders>
                  <w:vAlign w:val="bottom"/>
                </w:tcPr>
                <w:p w14:paraId="451BA281"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208" w:type="dxa"/>
                  <w:tcBorders>
                    <w:top w:val="nil"/>
                    <w:left w:val="nil"/>
                    <w:bottom w:val="double" w:sz="6" w:space="2" w:color="auto"/>
                    <w:right w:val="nil"/>
                  </w:tcBorders>
                  <w:vAlign w:val="bottom"/>
                </w:tcPr>
                <w:p w14:paraId="50360435"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double" w:sz="6" w:space="2" w:color="auto"/>
                    <w:right w:val="nil"/>
                  </w:tcBorders>
                  <w:vAlign w:val="bottom"/>
                </w:tcPr>
                <w:p w14:paraId="434C3AD2"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177891F7" w14:textId="77777777" w:rsidTr="000C71B5">
              <w:trPr>
                <w:trHeight w:hRule="exact" w:val="135"/>
                <w:jc w:val="center"/>
              </w:trPr>
              <w:tc>
                <w:tcPr>
                  <w:tcW w:w="2017" w:type="dxa"/>
                  <w:tcBorders>
                    <w:top w:val="nil"/>
                    <w:left w:val="nil"/>
                    <w:bottom w:val="nil"/>
                    <w:right w:val="nil"/>
                  </w:tcBorders>
                  <w:vAlign w:val="bottom"/>
                </w:tcPr>
                <w:p w14:paraId="74813AF2"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822" w:type="dxa"/>
                  <w:tcBorders>
                    <w:top w:val="nil"/>
                    <w:left w:val="nil"/>
                    <w:bottom w:val="nil"/>
                    <w:right w:val="nil"/>
                  </w:tcBorders>
                  <w:vAlign w:val="bottom"/>
                </w:tcPr>
                <w:p w14:paraId="1CBF5B84"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488" w:type="dxa"/>
                  <w:tcBorders>
                    <w:top w:val="nil"/>
                    <w:left w:val="nil"/>
                    <w:bottom w:val="nil"/>
                    <w:right w:val="nil"/>
                  </w:tcBorders>
                  <w:vAlign w:val="bottom"/>
                </w:tcPr>
                <w:p w14:paraId="74268555"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208" w:type="dxa"/>
                  <w:tcBorders>
                    <w:top w:val="nil"/>
                    <w:left w:val="nil"/>
                    <w:bottom w:val="nil"/>
                    <w:right w:val="nil"/>
                  </w:tcBorders>
                  <w:vAlign w:val="bottom"/>
                </w:tcPr>
                <w:p w14:paraId="04D5F86E"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1FA852AE"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723F55F2" w14:textId="77777777" w:rsidTr="000C71B5">
              <w:trPr>
                <w:trHeight w:val="225"/>
                <w:jc w:val="center"/>
              </w:trPr>
              <w:tc>
                <w:tcPr>
                  <w:tcW w:w="2017" w:type="dxa"/>
                  <w:tcBorders>
                    <w:top w:val="nil"/>
                    <w:left w:val="nil"/>
                    <w:bottom w:val="nil"/>
                    <w:right w:val="nil"/>
                  </w:tcBorders>
                  <w:vAlign w:val="bottom"/>
                </w:tcPr>
                <w:p w14:paraId="07845F6A"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C</w:t>
                  </w:r>
                </w:p>
              </w:tc>
              <w:tc>
                <w:tcPr>
                  <w:tcW w:w="822" w:type="dxa"/>
                  <w:tcBorders>
                    <w:top w:val="nil"/>
                    <w:left w:val="nil"/>
                    <w:bottom w:val="nil"/>
                    <w:right w:val="nil"/>
                  </w:tcBorders>
                  <w:vAlign w:val="bottom"/>
                </w:tcPr>
                <w:p w14:paraId="7C4D1F33"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-24.31184</w:t>
                  </w:r>
                </w:p>
              </w:tc>
              <w:tc>
                <w:tcPr>
                  <w:tcW w:w="1488" w:type="dxa"/>
                  <w:tcBorders>
                    <w:top w:val="nil"/>
                    <w:left w:val="nil"/>
                    <w:bottom w:val="nil"/>
                    <w:right w:val="nil"/>
                  </w:tcBorders>
                  <w:vAlign w:val="bottom"/>
                </w:tcPr>
                <w:p w14:paraId="35B2E27C"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8.885910</w:t>
                  </w:r>
                </w:p>
              </w:tc>
              <w:tc>
                <w:tcPr>
                  <w:tcW w:w="1208" w:type="dxa"/>
                  <w:tcBorders>
                    <w:top w:val="nil"/>
                    <w:left w:val="nil"/>
                    <w:bottom w:val="nil"/>
                    <w:right w:val="nil"/>
                  </w:tcBorders>
                  <w:vAlign w:val="bottom"/>
                </w:tcPr>
                <w:p w14:paraId="2AA78BBC"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-2.735999</w:t>
                  </w:r>
                </w:p>
              </w:tc>
              <w:tc>
                <w:tcPr>
                  <w:tcW w:w="997" w:type="dxa"/>
                  <w:tcBorders>
                    <w:top w:val="nil"/>
                    <w:left w:val="nil"/>
                    <w:bottom w:val="nil"/>
                    <w:right w:val="nil"/>
                  </w:tcBorders>
                  <w:vAlign w:val="bottom"/>
                </w:tcPr>
                <w:p w14:paraId="78A87938"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0.0124</w:t>
                  </w:r>
                </w:p>
              </w:tc>
            </w:tr>
            <w:tr w:rsidR="00DF5FCE" w:rsidRPr="00DF5FCE" w14:paraId="5C149636" w14:textId="77777777" w:rsidTr="000C71B5">
              <w:trPr>
                <w:trHeight w:val="225"/>
                <w:jc w:val="center"/>
              </w:trPr>
              <w:tc>
                <w:tcPr>
                  <w:tcW w:w="2017" w:type="dxa"/>
                  <w:tcBorders>
                    <w:top w:val="nil"/>
                    <w:left w:val="nil"/>
                    <w:bottom w:val="nil"/>
                    <w:right w:val="nil"/>
                  </w:tcBorders>
                  <w:vAlign w:val="bottom"/>
                </w:tcPr>
                <w:p w14:paraId="02D127D1"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DER</w:t>
                  </w:r>
                </w:p>
              </w:tc>
              <w:tc>
                <w:tcPr>
                  <w:tcW w:w="822" w:type="dxa"/>
                  <w:tcBorders>
                    <w:top w:val="nil"/>
                    <w:left w:val="nil"/>
                    <w:bottom w:val="nil"/>
                    <w:right w:val="nil"/>
                  </w:tcBorders>
                  <w:vAlign w:val="bottom"/>
                </w:tcPr>
                <w:p w14:paraId="2CF13CFE"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0.799287</w:t>
                  </w:r>
                </w:p>
              </w:tc>
              <w:tc>
                <w:tcPr>
                  <w:tcW w:w="1488" w:type="dxa"/>
                  <w:tcBorders>
                    <w:top w:val="nil"/>
                    <w:left w:val="nil"/>
                    <w:bottom w:val="nil"/>
                    <w:right w:val="nil"/>
                  </w:tcBorders>
                  <w:vAlign w:val="bottom"/>
                </w:tcPr>
                <w:p w14:paraId="3DBD9B5E"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0.956976</w:t>
                  </w:r>
                </w:p>
              </w:tc>
              <w:tc>
                <w:tcPr>
                  <w:tcW w:w="1208" w:type="dxa"/>
                  <w:tcBorders>
                    <w:top w:val="nil"/>
                    <w:left w:val="nil"/>
                    <w:bottom w:val="nil"/>
                    <w:right w:val="nil"/>
                  </w:tcBorders>
                  <w:vAlign w:val="bottom"/>
                </w:tcPr>
                <w:p w14:paraId="2DFE2D61"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0.835221</w:t>
                  </w:r>
                </w:p>
              </w:tc>
              <w:tc>
                <w:tcPr>
                  <w:tcW w:w="997" w:type="dxa"/>
                  <w:tcBorders>
                    <w:top w:val="nil"/>
                    <w:left w:val="nil"/>
                    <w:bottom w:val="nil"/>
                    <w:right w:val="nil"/>
                  </w:tcBorders>
                  <w:vAlign w:val="bottom"/>
                </w:tcPr>
                <w:p w14:paraId="0B1FBFFA"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0.4130</w:t>
                  </w:r>
                </w:p>
              </w:tc>
            </w:tr>
            <w:tr w:rsidR="00DF5FCE" w:rsidRPr="00DF5FCE" w14:paraId="7A0A50EF" w14:textId="77777777" w:rsidTr="000C71B5">
              <w:trPr>
                <w:trHeight w:val="225"/>
                <w:jc w:val="center"/>
              </w:trPr>
              <w:tc>
                <w:tcPr>
                  <w:tcW w:w="2017" w:type="dxa"/>
                  <w:tcBorders>
                    <w:top w:val="nil"/>
                    <w:left w:val="nil"/>
                    <w:bottom w:val="nil"/>
                    <w:right w:val="nil"/>
                  </w:tcBorders>
                  <w:vAlign w:val="bottom"/>
                </w:tcPr>
                <w:p w14:paraId="1CD37EE5"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ROE</w:t>
                  </w:r>
                </w:p>
              </w:tc>
              <w:tc>
                <w:tcPr>
                  <w:tcW w:w="822" w:type="dxa"/>
                  <w:tcBorders>
                    <w:top w:val="nil"/>
                    <w:left w:val="nil"/>
                    <w:bottom w:val="nil"/>
                    <w:right w:val="nil"/>
                  </w:tcBorders>
                  <w:vAlign w:val="bottom"/>
                </w:tcPr>
                <w:p w14:paraId="78B7D288"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11.80112</w:t>
                  </w:r>
                </w:p>
              </w:tc>
              <w:tc>
                <w:tcPr>
                  <w:tcW w:w="1488" w:type="dxa"/>
                  <w:tcBorders>
                    <w:top w:val="nil"/>
                    <w:left w:val="nil"/>
                    <w:bottom w:val="nil"/>
                    <w:right w:val="nil"/>
                  </w:tcBorders>
                  <w:vAlign w:val="bottom"/>
                </w:tcPr>
                <w:p w14:paraId="3F14A637"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4.554682</w:t>
                  </w:r>
                </w:p>
              </w:tc>
              <w:tc>
                <w:tcPr>
                  <w:tcW w:w="1208" w:type="dxa"/>
                  <w:tcBorders>
                    <w:top w:val="nil"/>
                    <w:left w:val="nil"/>
                    <w:bottom w:val="nil"/>
                    <w:right w:val="nil"/>
                  </w:tcBorders>
                  <w:vAlign w:val="bottom"/>
                </w:tcPr>
                <w:p w14:paraId="16395ABC"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2.590988</w:t>
                  </w:r>
                </w:p>
              </w:tc>
              <w:tc>
                <w:tcPr>
                  <w:tcW w:w="997" w:type="dxa"/>
                  <w:tcBorders>
                    <w:top w:val="nil"/>
                    <w:left w:val="nil"/>
                    <w:bottom w:val="nil"/>
                    <w:right w:val="nil"/>
                  </w:tcBorders>
                  <w:vAlign w:val="bottom"/>
                </w:tcPr>
                <w:p w14:paraId="315A8E1A"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0.0170</w:t>
                  </w:r>
                </w:p>
              </w:tc>
            </w:tr>
            <w:tr w:rsidR="00DF5FCE" w:rsidRPr="00DF5FCE" w14:paraId="17A6739F" w14:textId="77777777" w:rsidTr="000C71B5">
              <w:trPr>
                <w:trHeight w:val="225"/>
                <w:jc w:val="center"/>
              </w:trPr>
              <w:tc>
                <w:tcPr>
                  <w:tcW w:w="2017" w:type="dxa"/>
                  <w:tcBorders>
                    <w:top w:val="nil"/>
                    <w:left w:val="nil"/>
                    <w:bottom w:val="nil"/>
                    <w:right w:val="nil"/>
                  </w:tcBorders>
                  <w:vAlign w:val="bottom"/>
                </w:tcPr>
                <w:p w14:paraId="78CFEAB0"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SIZE</w:t>
                  </w:r>
                </w:p>
              </w:tc>
              <w:tc>
                <w:tcPr>
                  <w:tcW w:w="822" w:type="dxa"/>
                  <w:tcBorders>
                    <w:top w:val="nil"/>
                    <w:left w:val="nil"/>
                    <w:bottom w:val="nil"/>
                    <w:right w:val="nil"/>
                  </w:tcBorders>
                  <w:vAlign w:val="bottom"/>
                </w:tcPr>
                <w:p w14:paraId="5B6B6A88"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1.943643</w:t>
                  </w:r>
                </w:p>
              </w:tc>
              <w:tc>
                <w:tcPr>
                  <w:tcW w:w="1488" w:type="dxa"/>
                  <w:tcBorders>
                    <w:top w:val="nil"/>
                    <w:left w:val="nil"/>
                    <w:bottom w:val="nil"/>
                    <w:right w:val="nil"/>
                  </w:tcBorders>
                  <w:vAlign w:val="bottom"/>
                </w:tcPr>
                <w:p w14:paraId="42E2C257"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0.678817</w:t>
                  </w:r>
                </w:p>
              </w:tc>
              <w:tc>
                <w:tcPr>
                  <w:tcW w:w="1208" w:type="dxa"/>
                  <w:tcBorders>
                    <w:top w:val="nil"/>
                    <w:left w:val="nil"/>
                    <w:bottom w:val="nil"/>
                    <w:right w:val="nil"/>
                  </w:tcBorders>
                  <w:vAlign w:val="bottom"/>
                </w:tcPr>
                <w:p w14:paraId="104662C5"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2.863278</w:t>
                  </w:r>
                </w:p>
              </w:tc>
              <w:tc>
                <w:tcPr>
                  <w:tcW w:w="997" w:type="dxa"/>
                  <w:tcBorders>
                    <w:top w:val="nil"/>
                    <w:left w:val="nil"/>
                    <w:bottom w:val="nil"/>
                    <w:right w:val="nil"/>
                  </w:tcBorders>
                  <w:vAlign w:val="bottom"/>
                </w:tcPr>
                <w:p w14:paraId="7747C6E7"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0.0093</w:t>
                  </w:r>
                </w:p>
              </w:tc>
            </w:tr>
            <w:tr w:rsidR="00DF5FCE" w:rsidRPr="00DF5FCE" w14:paraId="158974D8" w14:textId="77777777" w:rsidTr="000C71B5">
              <w:trPr>
                <w:trHeight w:hRule="exact" w:val="90"/>
                <w:jc w:val="center"/>
              </w:trPr>
              <w:tc>
                <w:tcPr>
                  <w:tcW w:w="2017" w:type="dxa"/>
                  <w:tcBorders>
                    <w:top w:val="nil"/>
                    <w:left w:val="nil"/>
                    <w:bottom w:val="double" w:sz="6" w:space="2" w:color="auto"/>
                    <w:right w:val="nil"/>
                  </w:tcBorders>
                  <w:vAlign w:val="bottom"/>
                </w:tcPr>
                <w:p w14:paraId="67AE5D39"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822" w:type="dxa"/>
                  <w:tcBorders>
                    <w:top w:val="nil"/>
                    <w:left w:val="nil"/>
                    <w:bottom w:val="double" w:sz="6" w:space="2" w:color="auto"/>
                    <w:right w:val="nil"/>
                  </w:tcBorders>
                  <w:vAlign w:val="bottom"/>
                </w:tcPr>
                <w:p w14:paraId="273B31F8"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488" w:type="dxa"/>
                  <w:tcBorders>
                    <w:top w:val="nil"/>
                    <w:left w:val="nil"/>
                    <w:bottom w:val="double" w:sz="6" w:space="2" w:color="auto"/>
                    <w:right w:val="nil"/>
                  </w:tcBorders>
                  <w:vAlign w:val="bottom"/>
                </w:tcPr>
                <w:p w14:paraId="24F8BDE7"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208" w:type="dxa"/>
                  <w:tcBorders>
                    <w:top w:val="nil"/>
                    <w:left w:val="nil"/>
                    <w:bottom w:val="double" w:sz="6" w:space="2" w:color="auto"/>
                    <w:right w:val="nil"/>
                  </w:tcBorders>
                  <w:vAlign w:val="bottom"/>
                </w:tcPr>
                <w:p w14:paraId="759A1358"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double" w:sz="6" w:space="2" w:color="auto"/>
                    <w:right w:val="nil"/>
                  </w:tcBorders>
                  <w:vAlign w:val="bottom"/>
                </w:tcPr>
                <w:p w14:paraId="32E4FB4D"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432F20C6" w14:textId="77777777" w:rsidTr="000C71B5">
              <w:trPr>
                <w:trHeight w:hRule="exact" w:val="135"/>
                <w:jc w:val="center"/>
              </w:trPr>
              <w:tc>
                <w:tcPr>
                  <w:tcW w:w="2017" w:type="dxa"/>
                  <w:tcBorders>
                    <w:top w:val="nil"/>
                    <w:left w:val="nil"/>
                    <w:bottom w:val="nil"/>
                    <w:right w:val="nil"/>
                  </w:tcBorders>
                  <w:vAlign w:val="bottom"/>
                </w:tcPr>
                <w:p w14:paraId="55543AF7"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822" w:type="dxa"/>
                  <w:tcBorders>
                    <w:top w:val="nil"/>
                    <w:left w:val="nil"/>
                    <w:bottom w:val="nil"/>
                    <w:right w:val="nil"/>
                  </w:tcBorders>
                  <w:vAlign w:val="bottom"/>
                </w:tcPr>
                <w:p w14:paraId="1B66EDEC"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488" w:type="dxa"/>
                  <w:tcBorders>
                    <w:top w:val="nil"/>
                    <w:left w:val="nil"/>
                    <w:bottom w:val="nil"/>
                    <w:right w:val="nil"/>
                  </w:tcBorders>
                  <w:vAlign w:val="bottom"/>
                </w:tcPr>
                <w:p w14:paraId="56C2488E"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208" w:type="dxa"/>
                  <w:tcBorders>
                    <w:top w:val="nil"/>
                    <w:left w:val="nil"/>
                    <w:bottom w:val="nil"/>
                    <w:right w:val="nil"/>
                  </w:tcBorders>
                  <w:vAlign w:val="bottom"/>
                </w:tcPr>
                <w:p w14:paraId="766656E9"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4F2114FE"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16F4E4CE" w14:textId="77777777" w:rsidTr="000C71B5">
              <w:trPr>
                <w:trHeight w:val="225"/>
                <w:jc w:val="center"/>
              </w:trPr>
              <w:tc>
                <w:tcPr>
                  <w:tcW w:w="2017" w:type="dxa"/>
                  <w:tcBorders>
                    <w:top w:val="nil"/>
                    <w:left w:val="nil"/>
                    <w:bottom w:val="nil"/>
                    <w:right w:val="nil"/>
                  </w:tcBorders>
                  <w:vAlign w:val="bottom"/>
                </w:tcPr>
                <w:p w14:paraId="0209373B"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2310" w:type="dxa"/>
                  <w:gridSpan w:val="2"/>
                  <w:tcBorders>
                    <w:top w:val="nil"/>
                    <w:left w:val="nil"/>
                    <w:bottom w:val="nil"/>
                    <w:right w:val="nil"/>
                  </w:tcBorders>
                  <w:vAlign w:val="bottom"/>
                </w:tcPr>
                <w:p w14:paraId="36988A1B"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r w:rsidRPr="00DF5FCE">
                    <w:rPr>
                      <w:rFonts w:ascii="Calisto MT" w:hAnsi="Calisto MT" w:cs="Times New Roman"/>
                      <w:color w:val="000000"/>
                      <w:sz w:val="20"/>
                      <w:szCs w:val="20"/>
                    </w:rPr>
                    <w:t>Effects Specification</w:t>
                  </w:r>
                </w:p>
              </w:tc>
              <w:tc>
                <w:tcPr>
                  <w:tcW w:w="1208" w:type="dxa"/>
                  <w:tcBorders>
                    <w:top w:val="nil"/>
                    <w:left w:val="nil"/>
                    <w:bottom w:val="nil"/>
                    <w:right w:val="nil"/>
                  </w:tcBorders>
                  <w:vAlign w:val="bottom"/>
                </w:tcPr>
                <w:p w14:paraId="14F70614"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63B0F6B2"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52BE2976" w14:textId="77777777" w:rsidTr="000C71B5">
              <w:trPr>
                <w:trHeight w:hRule="exact" w:val="90"/>
                <w:jc w:val="center"/>
              </w:trPr>
              <w:tc>
                <w:tcPr>
                  <w:tcW w:w="2017" w:type="dxa"/>
                  <w:tcBorders>
                    <w:top w:val="nil"/>
                    <w:left w:val="nil"/>
                    <w:bottom w:val="double" w:sz="6" w:space="2" w:color="auto"/>
                    <w:right w:val="nil"/>
                  </w:tcBorders>
                  <w:vAlign w:val="bottom"/>
                </w:tcPr>
                <w:p w14:paraId="4BFA7A04"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822" w:type="dxa"/>
                  <w:tcBorders>
                    <w:top w:val="nil"/>
                    <w:left w:val="nil"/>
                    <w:bottom w:val="double" w:sz="6" w:space="2" w:color="auto"/>
                    <w:right w:val="nil"/>
                  </w:tcBorders>
                  <w:vAlign w:val="bottom"/>
                </w:tcPr>
                <w:p w14:paraId="6327DAB8"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488" w:type="dxa"/>
                  <w:tcBorders>
                    <w:top w:val="nil"/>
                    <w:left w:val="nil"/>
                    <w:bottom w:val="double" w:sz="6" w:space="2" w:color="auto"/>
                    <w:right w:val="nil"/>
                  </w:tcBorders>
                  <w:vAlign w:val="bottom"/>
                </w:tcPr>
                <w:p w14:paraId="0AFEBAEF"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208" w:type="dxa"/>
                  <w:tcBorders>
                    <w:top w:val="nil"/>
                    <w:left w:val="nil"/>
                    <w:bottom w:val="double" w:sz="6" w:space="2" w:color="auto"/>
                    <w:right w:val="nil"/>
                  </w:tcBorders>
                  <w:vAlign w:val="bottom"/>
                </w:tcPr>
                <w:p w14:paraId="6956207D"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double" w:sz="6" w:space="2" w:color="auto"/>
                    <w:right w:val="nil"/>
                  </w:tcBorders>
                  <w:vAlign w:val="bottom"/>
                </w:tcPr>
                <w:p w14:paraId="2829480F"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551ED75B" w14:textId="77777777" w:rsidTr="000C71B5">
              <w:trPr>
                <w:trHeight w:hRule="exact" w:val="135"/>
                <w:jc w:val="center"/>
              </w:trPr>
              <w:tc>
                <w:tcPr>
                  <w:tcW w:w="2017" w:type="dxa"/>
                  <w:tcBorders>
                    <w:top w:val="nil"/>
                    <w:left w:val="nil"/>
                    <w:bottom w:val="nil"/>
                    <w:right w:val="nil"/>
                  </w:tcBorders>
                  <w:vAlign w:val="bottom"/>
                </w:tcPr>
                <w:p w14:paraId="64496EAE"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822" w:type="dxa"/>
                  <w:tcBorders>
                    <w:top w:val="nil"/>
                    <w:left w:val="nil"/>
                    <w:bottom w:val="nil"/>
                    <w:right w:val="nil"/>
                  </w:tcBorders>
                  <w:vAlign w:val="bottom"/>
                </w:tcPr>
                <w:p w14:paraId="7027E8BE"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488" w:type="dxa"/>
                  <w:tcBorders>
                    <w:top w:val="nil"/>
                    <w:left w:val="nil"/>
                    <w:bottom w:val="nil"/>
                    <w:right w:val="nil"/>
                  </w:tcBorders>
                  <w:vAlign w:val="bottom"/>
                </w:tcPr>
                <w:p w14:paraId="4618B191"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208" w:type="dxa"/>
                  <w:tcBorders>
                    <w:top w:val="nil"/>
                    <w:left w:val="nil"/>
                    <w:bottom w:val="nil"/>
                    <w:right w:val="nil"/>
                  </w:tcBorders>
                  <w:vAlign w:val="bottom"/>
                </w:tcPr>
                <w:p w14:paraId="3C60DAC6"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6AB5A243"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406E26A1" w14:textId="77777777" w:rsidTr="000C71B5">
              <w:trPr>
                <w:trHeight w:val="225"/>
                <w:jc w:val="center"/>
              </w:trPr>
              <w:tc>
                <w:tcPr>
                  <w:tcW w:w="5535" w:type="dxa"/>
                  <w:gridSpan w:val="4"/>
                  <w:tcBorders>
                    <w:top w:val="nil"/>
                    <w:left w:val="nil"/>
                    <w:bottom w:val="nil"/>
                    <w:right w:val="nil"/>
                  </w:tcBorders>
                  <w:vAlign w:val="bottom"/>
                </w:tcPr>
                <w:p w14:paraId="1B3890EF"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Cross-section fixed (dummy variables)</w:t>
                  </w:r>
                </w:p>
              </w:tc>
              <w:tc>
                <w:tcPr>
                  <w:tcW w:w="997" w:type="dxa"/>
                  <w:tcBorders>
                    <w:top w:val="nil"/>
                    <w:left w:val="nil"/>
                    <w:bottom w:val="nil"/>
                    <w:right w:val="nil"/>
                  </w:tcBorders>
                  <w:vAlign w:val="bottom"/>
                </w:tcPr>
                <w:p w14:paraId="641CD041"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1C02E0E1" w14:textId="77777777" w:rsidTr="000C71B5">
              <w:trPr>
                <w:trHeight w:hRule="exact" w:val="90"/>
                <w:jc w:val="center"/>
              </w:trPr>
              <w:tc>
                <w:tcPr>
                  <w:tcW w:w="2017" w:type="dxa"/>
                  <w:tcBorders>
                    <w:top w:val="nil"/>
                    <w:left w:val="nil"/>
                    <w:bottom w:val="double" w:sz="6" w:space="2" w:color="auto"/>
                    <w:right w:val="nil"/>
                  </w:tcBorders>
                  <w:vAlign w:val="bottom"/>
                </w:tcPr>
                <w:p w14:paraId="5CCCC03C"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822" w:type="dxa"/>
                  <w:tcBorders>
                    <w:top w:val="nil"/>
                    <w:left w:val="nil"/>
                    <w:bottom w:val="double" w:sz="6" w:space="2" w:color="auto"/>
                    <w:right w:val="nil"/>
                  </w:tcBorders>
                  <w:vAlign w:val="bottom"/>
                </w:tcPr>
                <w:p w14:paraId="35F79E28"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488" w:type="dxa"/>
                  <w:tcBorders>
                    <w:top w:val="nil"/>
                    <w:left w:val="nil"/>
                    <w:bottom w:val="double" w:sz="6" w:space="2" w:color="auto"/>
                    <w:right w:val="nil"/>
                  </w:tcBorders>
                  <w:vAlign w:val="bottom"/>
                </w:tcPr>
                <w:p w14:paraId="777B2EA2"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208" w:type="dxa"/>
                  <w:tcBorders>
                    <w:top w:val="nil"/>
                    <w:left w:val="nil"/>
                    <w:bottom w:val="double" w:sz="6" w:space="2" w:color="auto"/>
                    <w:right w:val="nil"/>
                  </w:tcBorders>
                  <w:vAlign w:val="bottom"/>
                </w:tcPr>
                <w:p w14:paraId="4BB8EF57"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double" w:sz="6" w:space="2" w:color="auto"/>
                    <w:right w:val="nil"/>
                  </w:tcBorders>
                  <w:vAlign w:val="bottom"/>
                </w:tcPr>
                <w:p w14:paraId="10C2CB6D"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645B753A" w14:textId="77777777" w:rsidTr="000C71B5">
              <w:trPr>
                <w:trHeight w:hRule="exact" w:val="135"/>
                <w:jc w:val="center"/>
              </w:trPr>
              <w:tc>
                <w:tcPr>
                  <w:tcW w:w="2017" w:type="dxa"/>
                  <w:tcBorders>
                    <w:top w:val="nil"/>
                    <w:left w:val="nil"/>
                    <w:bottom w:val="nil"/>
                    <w:right w:val="nil"/>
                  </w:tcBorders>
                  <w:vAlign w:val="bottom"/>
                </w:tcPr>
                <w:p w14:paraId="3579C7C5"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822" w:type="dxa"/>
                  <w:tcBorders>
                    <w:top w:val="nil"/>
                    <w:left w:val="nil"/>
                    <w:bottom w:val="nil"/>
                    <w:right w:val="nil"/>
                  </w:tcBorders>
                  <w:vAlign w:val="bottom"/>
                </w:tcPr>
                <w:p w14:paraId="1BF1949B"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488" w:type="dxa"/>
                  <w:tcBorders>
                    <w:top w:val="nil"/>
                    <w:left w:val="nil"/>
                    <w:bottom w:val="nil"/>
                    <w:right w:val="nil"/>
                  </w:tcBorders>
                  <w:vAlign w:val="bottom"/>
                </w:tcPr>
                <w:p w14:paraId="1DDEAF17"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208" w:type="dxa"/>
                  <w:tcBorders>
                    <w:top w:val="nil"/>
                    <w:left w:val="nil"/>
                    <w:bottom w:val="nil"/>
                    <w:right w:val="nil"/>
                  </w:tcBorders>
                  <w:vAlign w:val="bottom"/>
                </w:tcPr>
                <w:p w14:paraId="02EFC25A"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42FFA4A0"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48CD2178" w14:textId="77777777" w:rsidTr="000C71B5">
              <w:trPr>
                <w:trHeight w:val="225"/>
                <w:jc w:val="center"/>
              </w:trPr>
              <w:tc>
                <w:tcPr>
                  <w:tcW w:w="2017" w:type="dxa"/>
                  <w:tcBorders>
                    <w:top w:val="nil"/>
                    <w:left w:val="nil"/>
                    <w:bottom w:val="nil"/>
                    <w:right w:val="nil"/>
                  </w:tcBorders>
                  <w:vAlign w:val="bottom"/>
                </w:tcPr>
                <w:p w14:paraId="23AD2084"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R-squared</w:t>
                  </w:r>
                </w:p>
              </w:tc>
              <w:tc>
                <w:tcPr>
                  <w:tcW w:w="822" w:type="dxa"/>
                  <w:tcBorders>
                    <w:top w:val="nil"/>
                    <w:left w:val="nil"/>
                    <w:bottom w:val="nil"/>
                    <w:right w:val="nil"/>
                  </w:tcBorders>
                  <w:vAlign w:val="bottom"/>
                </w:tcPr>
                <w:p w14:paraId="43C537C0"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0.933107</w:t>
                  </w:r>
                </w:p>
              </w:tc>
              <w:tc>
                <w:tcPr>
                  <w:tcW w:w="2696" w:type="dxa"/>
                  <w:gridSpan w:val="2"/>
                  <w:tcBorders>
                    <w:top w:val="nil"/>
                    <w:left w:val="nil"/>
                    <w:bottom w:val="nil"/>
                    <w:right w:val="nil"/>
                  </w:tcBorders>
                  <w:vAlign w:val="bottom"/>
                </w:tcPr>
                <w:p w14:paraId="7FF8ABBE" w14:textId="77777777" w:rsidR="00DF5FCE" w:rsidRPr="00DF5FCE" w:rsidRDefault="00DF5FCE" w:rsidP="000C71B5">
                  <w:pPr>
                    <w:autoSpaceDE w:val="0"/>
                    <w:autoSpaceDN w:val="0"/>
                    <w:adjustRightInd w:val="0"/>
                    <w:spacing w:after="0" w:line="240" w:lineRule="auto"/>
                    <w:ind w:right="10"/>
                    <w:rPr>
                      <w:rFonts w:ascii="Calisto MT" w:hAnsi="Calisto MT" w:cs="Times New Roman"/>
                      <w:color w:val="000000"/>
                      <w:sz w:val="20"/>
                      <w:szCs w:val="20"/>
                    </w:rPr>
                  </w:pPr>
                  <w:r w:rsidRPr="00DF5FCE">
                    <w:rPr>
                      <w:rFonts w:ascii="Calisto MT" w:hAnsi="Calisto MT" w:cs="Times New Roman"/>
                      <w:color w:val="000000"/>
                      <w:sz w:val="20"/>
                      <w:szCs w:val="20"/>
                    </w:rPr>
                    <w:t>    Mean dependent var</w:t>
                  </w:r>
                </w:p>
              </w:tc>
              <w:tc>
                <w:tcPr>
                  <w:tcW w:w="997" w:type="dxa"/>
                  <w:tcBorders>
                    <w:top w:val="nil"/>
                    <w:left w:val="nil"/>
                    <w:bottom w:val="nil"/>
                    <w:right w:val="nil"/>
                  </w:tcBorders>
                  <w:vAlign w:val="bottom"/>
                </w:tcPr>
                <w:p w14:paraId="01E1A6EA"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3.029375</w:t>
                  </w:r>
                </w:p>
              </w:tc>
            </w:tr>
            <w:tr w:rsidR="00DF5FCE" w:rsidRPr="00DF5FCE" w14:paraId="6F31618D" w14:textId="77777777" w:rsidTr="000C71B5">
              <w:trPr>
                <w:trHeight w:val="225"/>
                <w:jc w:val="center"/>
              </w:trPr>
              <w:tc>
                <w:tcPr>
                  <w:tcW w:w="2017" w:type="dxa"/>
                  <w:tcBorders>
                    <w:top w:val="nil"/>
                    <w:left w:val="nil"/>
                    <w:bottom w:val="nil"/>
                    <w:right w:val="nil"/>
                  </w:tcBorders>
                  <w:vAlign w:val="bottom"/>
                </w:tcPr>
                <w:p w14:paraId="0089D6DC"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Adjusted R-squared</w:t>
                  </w:r>
                </w:p>
              </w:tc>
              <w:tc>
                <w:tcPr>
                  <w:tcW w:w="822" w:type="dxa"/>
                  <w:tcBorders>
                    <w:top w:val="nil"/>
                    <w:left w:val="nil"/>
                    <w:bottom w:val="nil"/>
                    <w:right w:val="nil"/>
                  </w:tcBorders>
                  <w:vAlign w:val="bottom"/>
                </w:tcPr>
                <w:p w14:paraId="43046D5E"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0.901253</w:t>
                  </w:r>
                </w:p>
              </w:tc>
              <w:tc>
                <w:tcPr>
                  <w:tcW w:w="2696" w:type="dxa"/>
                  <w:gridSpan w:val="2"/>
                  <w:tcBorders>
                    <w:top w:val="nil"/>
                    <w:left w:val="nil"/>
                    <w:bottom w:val="nil"/>
                    <w:right w:val="nil"/>
                  </w:tcBorders>
                  <w:vAlign w:val="bottom"/>
                </w:tcPr>
                <w:p w14:paraId="1BE498E0" w14:textId="77777777" w:rsidR="00DF5FCE" w:rsidRPr="00DF5FCE" w:rsidRDefault="00DF5FCE" w:rsidP="000C71B5">
                  <w:pPr>
                    <w:autoSpaceDE w:val="0"/>
                    <w:autoSpaceDN w:val="0"/>
                    <w:adjustRightInd w:val="0"/>
                    <w:spacing w:after="0" w:line="240" w:lineRule="auto"/>
                    <w:ind w:right="10"/>
                    <w:rPr>
                      <w:rFonts w:ascii="Calisto MT" w:hAnsi="Calisto MT" w:cs="Times New Roman"/>
                      <w:color w:val="000000"/>
                      <w:sz w:val="20"/>
                      <w:szCs w:val="20"/>
                    </w:rPr>
                  </w:pPr>
                  <w:r w:rsidRPr="00DF5FCE">
                    <w:rPr>
                      <w:rFonts w:ascii="Calisto MT" w:hAnsi="Calisto MT" w:cs="Times New Roman"/>
                      <w:color w:val="000000"/>
                      <w:sz w:val="20"/>
                      <w:szCs w:val="20"/>
                    </w:rPr>
                    <w:t>    S.D. dependent var</w:t>
                  </w:r>
                </w:p>
              </w:tc>
              <w:tc>
                <w:tcPr>
                  <w:tcW w:w="997" w:type="dxa"/>
                  <w:tcBorders>
                    <w:top w:val="nil"/>
                    <w:left w:val="nil"/>
                    <w:bottom w:val="nil"/>
                    <w:right w:val="nil"/>
                  </w:tcBorders>
                  <w:vAlign w:val="bottom"/>
                </w:tcPr>
                <w:p w14:paraId="2BC993A1"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2.053345</w:t>
                  </w:r>
                </w:p>
              </w:tc>
            </w:tr>
            <w:tr w:rsidR="00DF5FCE" w:rsidRPr="00DF5FCE" w14:paraId="6923D8B1" w14:textId="77777777" w:rsidTr="000C71B5">
              <w:trPr>
                <w:trHeight w:val="225"/>
                <w:jc w:val="center"/>
              </w:trPr>
              <w:tc>
                <w:tcPr>
                  <w:tcW w:w="2017" w:type="dxa"/>
                  <w:tcBorders>
                    <w:top w:val="nil"/>
                    <w:left w:val="nil"/>
                    <w:bottom w:val="nil"/>
                    <w:right w:val="nil"/>
                  </w:tcBorders>
                  <w:vAlign w:val="bottom"/>
                </w:tcPr>
                <w:p w14:paraId="547844CC"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S.E. of regression</w:t>
                  </w:r>
                </w:p>
              </w:tc>
              <w:tc>
                <w:tcPr>
                  <w:tcW w:w="822" w:type="dxa"/>
                  <w:tcBorders>
                    <w:top w:val="nil"/>
                    <w:left w:val="nil"/>
                    <w:bottom w:val="nil"/>
                    <w:right w:val="nil"/>
                  </w:tcBorders>
                  <w:vAlign w:val="bottom"/>
                </w:tcPr>
                <w:p w14:paraId="24F43993"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0.645242</w:t>
                  </w:r>
                </w:p>
              </w:tc>
              <w:tc>
                <w:tcPr>
                  <w:tcW w:w="2696" w:type="dxa"/>
                  <w:gridSpan w:val="2"/>
                  <w:tcBorders>
                    <w:top w:val="nil"/>
                    <w:left w:val="nil"/>
                    <w:bottom w:val="nil"/>
                    <w:right w:val="nil"/>
                  </w:tcBorders>
                  <w:vAlign w:val="bottom"/>
                </w:tcPr>
                <w:p w14:paraId="485192B8" w14:textId="77777777" w:rsidR="00DF5FCE" w:rsidRPr="00DF5FCE" w:rsidRDefault="00DF5FCE" w:rsidP="000C71B5">
                  <w:pPr>
                    <w:autoSpaceDE w:val="0"/>
                    <w:autoSpaceDN w:val="0"/>
                    <w:adjustRightInd w:val="0"/>
                    <w:spacing w:after="0" w:line="240" w:lineRule="auto"/>
                    <w:ind w:right="10"/>
                    <w:rPr>
                      <w:rFonts w:ascii="Calisto MT" w:hAnsi="Calisto MT" w:cs="Times New Roman"/>
                      <w:color w:val="000000"/>
                      <w:sz w:val="20"/>
                      <w:szCs w:val="20"/>
                    </w:rPr>
                  </w:pPr>
                  <w:r w:rsidRPr="00DF5FCE">
                    <w:rPr>
                      <w:rFonts w:ascii="Calisto MT" w:hAnsi="Calisto MT" w:cs="Times New Roman"/>
                      <w:color w:val="000000"/>
                      <w:sz w:val="20"/>
                      <w:szCs w:val="20"/>
                    </w:rPr>
                    <w:t>    Akaike info criterion</w:t>
                  </w:r>
                </w:p>
              </w:tc>
              <w:tc>
                <w:tcPr>
                  <w:tcW w:w="997" w:type="dxa"/>
                  <w:tcBorders>
                    <w:top w:val="nil"/>
                    <w:left w:val="nil"/>
                    <w:bottom w:val="nil"/>
                    <w:right w:val="nil"/>
                  </w:tcBorders>
                  <w:vAlign w:val="bottom"/>
                </w:tcPr>
                <w:p w14:paraId="7C768045"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2.227905</w:t>
                  </w:r>
                </w:p>
              </w:tc>
            </w:tr>
            <w:tr w:rsidR="00DF5FCE" w:rsidRPr="00DF5FCE" w14:paraId="3B20C2FA" w14:textId="77777777" w:rsidTr="000C71B5">
              <w:trPr>
                <w:trHeight w:val="225"/>
                <w:jc w:val="center"/>
              </w:trPr>
              <w:tc>
                <w:tcPr>
                  <w:tcW w:w="2017" w:type="dxa"/>
                  <w:tcBorders>
                    <w:top w:val="nil"/>
                    <w:left w:val="nil"/>
                    <w:bottom w:val="nil"/>
                    <w:right w:val="nil"/>
                  </w:tcBorders>
                  <w:vAlign w:val="bottom"/>
                </w:tcPr>
                <w:p w14:paraId="1F3CE149"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Sum squared resid</w:t>
                  </w:r>
                </w:p>
              </w:tc>
              <w:tc>
                <w:tcPr>
                  <w:tcW w:w="822" w:type="dxa"/>
                  <w:tcBorders>
                    <w:top w:val="nil"/>
                    <w:left w:val="nil"/>
                    <w:bottom w:val="nil"/>
                    <w:right w:val="nil"/>
                  </w:tcBorders>
                  <w:vAlign w:val="bottom"/>
                </w:tcPr>
                <w:p w14:paraId="7D9B5EF8"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8.743093</w:t>
                  </w:r>
                </w:p>
              </w:tc>
              <w:tc>
                <w:tcPr>
                  <w:tcW w:w="2696" w:type="dxa"/>
                  <w:gridSpan w:val="2"/>
                  <w:tcBorders>
                    <w:top w:val="nil"/>
                    <w:left w:val="nil"/>
                    <w:bottom w:val="nil"/>
                    <w:right w:val="nil"/>
                  </w:tcBorders>
                  <w:vAlign w:val="bottom"/>
                </w:tcPr>
                <w:p w14:paraId="4C974BCD" w14:textId="77777777" w:rsidR="00DF5FCE" w:rsidRPr="00DF5FCE" w:rsidRDefault="00DF5FCE" w:rsidP="000C71B5">
                  <w:pPr>
                    <w:autoSpaceDE w:val="0"/>
                    <w:autoSpaceDN w:val="0"/>
                    <w:adjustRightInd w:val="0"/>
                    <w:spacing w:after="0" w:line="240" w:lineRule="auto"/>
                    <w:ind w:right="10"/>
                    <w:rPr>
                      <w:rFonts w:ascii="Calisto MT" w:hAnsi="Calisto MT" w:cs="Times New Roman"/>
                      <w:color w:val="000000"/>
                      <w:sz w:val="20"/>
                      <w:szCs w:val="20"/>
                    </w:rPr>
                  </w:pPr>
                  <w:r w:rsidRPr="00DF5FCE">
                    <w:rPr>
                      <w:rFonts w:ascii="Calisto MT" w:hAnsi="Calisto MT" w:cs="Times New Roman"/>
                      <w:color w:val="000000"/>
                      <w:sz w:val="20"/>
                      <w:szCs w:val="20"/>
                    </w:rPr>
                    <w:t>    Schwarz criterion</w:t>
                  </w:r>
                </w:p>
              </w:tc>
              <w:tc>
                <w:tcPr>
                  <w:tcW w:w="997" w:type="dxa"/>
                  <w:tcBorders>
                    <w:top w:val="nil"/>
                    <w:left w:val="nil"/>
                    <w:bottom w:val="nil"/>
                    <w:right w:val="nil"/>
                  </w:tcBorders>
                  <w:vAlign w:val="bottom"/>
                </w:tcPr>
                <w:p w14:paraId="6343CD1D"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2.731752</w:t>
                  </w:r>
                </w:p>
              </w:tc>
            </w:tr>
            <w:tr w:rsidR="00DF5FCE" w:rsidRPr="00DF5FCE" w14:paraId="0989706A" w14:textId="77777777" w:rsidTr="000C71B5">
              <w:trPr>
                <w:trHeight w:val="225"/>
                <w:jc w:val="center"/>
              </w:trPr>
              <w:tc>
                <w:tcPr>
                  <w:tcW w:w="2017" w:type="dxa"/>
                  <w:tcBorders>
                    <w:top w:val="nil"/>
                    <w:left w:val="nil"/>
                    <w:bottom w:val="nil"/>
                    <w:right w:val="nil"/>
                  </w:tcBorders>
                  <w:vAlign w:val="bottom"/>
                </w:tcPr>
                <w:p w14:paraId="72E4CACE"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Log likelihood</w:t>
                  </w:r>
                </w:p>
              </w:tc>
              <w:tc>
                <w:tcPr>
                  <w:tcW w:w="822" w:type="dxa"/>
                  <w:tcBorders>
                    <w:top w:val="nil"/>
                    <w:left w:val="nil"/>
                    <w:bottom w:val="nil"/>
                    <w:right w:val="nil"/>
                  </w:tcBorders>
                  <w:vAlign w:val="bottom"/>
                </w:tcPr>
                <w:p w14:paraId="4E4546CF"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-24.64648</w:t>
                  </w:r>
                </w:p>
              </w:tc>
              <w:tc>
                <w:tcPr>
                  <w:tcW w:w="2696" w:type="dxa"/>
                  <w:gridSpan w:val="2"/>
                  <w:tcBorders>
                    <w:top w:val="nil"/>
                    <w:left w:val="nil"/>
                    <w:bottom w:val="nil"/>
                    <w:right w:val="nil"/>
                  </w:tcBorders>
                  <w:vAlign w:val="bottom"/>
                </w:tcPr>
                <w:p w14:paraId="52BA4459" w14:textId="77777777" w:rsidR="00DF5FCE" w:rsidRPr="00DF5FCE" w:rsidRDefault="00DF5FCE" w:rsidP="000C71B5">
                  <w:pPr>
                    <w:autoSpaceDE w:val="0"/>
                    <w:autoSpaceDN w:val="0"/>
                    <w:adjustRightInd w:val="0"/>
                    <w:spacing w:after="0" w:line="240" w:lineRule="auto"/>
                    <w:ind w:right="10"/>
                    <w:rPr>
                      <w:rFonts w:ascii="Calisto MT" w:hAnsi="Calisto MT" w:cs="Times New Roman"/>
                      <w:color w:val="000000"/>
                      <w:sz w:val="20"/>
                      <w:szCs w:val="20"/>
                    </w:rPr>
                  </w:pPr>
                  <w:r w:rsidRPr="00DF5FCE">
                    <w:rPr>
                      <w:rFonts w:ascii="Calisto MT" w:hAnsi="Calisto MT" w:cs="Times New Roman"/>
                      <w:color w:val="000000"/>
                      <w:sz w:val="20"/>
                      <w:szCs w:val="20"/>
                    </w:rPr>
                    <w:t>    Hannan-Quinn criter.</w:t>
                  </w:r>
                </w:p>
              </w:tc>
              <w:tc>
                <w:tcPr>
                  <w:tcW w:w="997" w:type="dxa"/>
                  <w:tcBorders>
                    <w:top w:val="nil"/>
                    <w:left w:val="nil"/>
                    <w:bottom w:val="nil"/>
                    <w:right w:val="nil"/>
                  </w:tcBorders>
                  <w:vAlign w:val="bottom"/>
                </w:tcPr>
                <w:p w14:paraId="4EDCD94E"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2.394916</w:t>
                  </w:r>
                </w:p>
              </w:tc>
            </w:tr>
            <w:tr w:rsidR="00DF5FCE" w:rsidRPr="00DF5FCE" w14:paraId="2B2AA40A" w14:textId="77777777" w:rsidTr="000C71B5">
              <w:trPr>
                <w:trHeight w:val="225"/>
                <w:jc w:val="center"/>
              </w:trPr>
              <w:tc>
                <w:tcPr>
                  <w:tcW w:w="2017" w:type="dxa"/>
                  <w:tcBorders>
                    <w:top w:val="nil"/>
                    <w:left w:val="nil"/>
                    <w:bottom w:val="nil"/>
                    <w:right w:val="nil"/>
                  </w:tcBorders>
                  <w:vAlign w:val="bottom"/>
                </w:tcPr>
                <w:p w14:paraId="78AA3545"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F-statistic</w:t>
                  </w:r>
                </w:p>
              </w:tc>
              <w:tc>
                <w:tcPr>
                  <w:tcW w:w="822" w:type="dxa"/>
                  <w:tcBorders>
                    <w:top w:val="nil"/>
                    <w:left w:val="nil"/>
                    <w:bottom w:val="nil"/>
                    <w:right w:val="nil"/>
                  </w:tcBorders>
                  <w:vAlign w:val="bottom"/>
                </w:tcPr>
                <w:p w14:paraId="34CAA30F"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29.29350</w:t>
                  </w:r>
                </w:p>
              </w:tc>
              <w:tc>
                <w:tcPr>
                  <w:tcW w:w="2696" w:type="dxa"/>
                  <w:gridSpan w:val="2"/>
                  <w:tcBorders>
                    <w:top w:val="nil"/>
                    <w:left w:val="nil"/>
                    <w:bottom w:val="nil"/>
                    <w:right w:val="nil"/>
                  </w:tcBorders>
                  <w:vAlign w:val="bottom"/>
                </w:tcPr>
                <w:p w14:paraId="5CDE4E30" w14:textId="77777777" w:rsidR="00DF5FCE" w:rsidRPr="00DF5FCE" w:rsidRDefault="00DF5FCE" w:rsidP="000C71B5">
                  <w:pPr>
                    <w:autoSpaceDE w:val="0"/>
                    <w:autoSpaceDN w:val="0"/>
                    <w:adjustRightInd w:val="0"/>
                    <w:spacing w:after="0" w:line="240" w:lineRule="auto"/>
                    <w:ind w:right="10"/>
                    <w:rPr>
                      <w:rFonts w:ascii="Calisto MT" w:hAnsi="Calisto MT" w:cs="Times New Roman"/>
                      <w:color w:val="000000"/>
                      <w:sz w:val="20"/>
                      <w:szCs w:val="20"/>
                    </w:rPr>
                  </w:pPr>
                  <w:r w:rsidRPr="00DF5FCE">
                    <w:rPr>
                      <w:rFonts w:ascii="Calisto MT" w:hAnsi="Calisto MT" w:cs="Times New Roman"/>
                      <w:color w:val="000000"/>
                      <w:sz w:val="20"/>
                      <w:szCs w:val="20"/>
                    </w:rPr>
                    <w:t>    Durbin-Watson stat</w:t>
                  </w:r>
                </w:p>
              </w:tc>
              <w:tc>
                <w:tcPr>
                  <w:tcW w:w="997" w:type="dxa"/>
                  <w:tcBorders>
                    <w:top w:val="nil"/>
                    <w:left w:val="nil"/>
                    <w:bottom w:val="nil"/>
                    <w:right w:val="nil"/>
                  </w:tcBorders>
                  <w:vAlign w:val="bottom"/>
                </w:tcPr>
                <w:p w14:paraId="576A7C2D"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1.668716</w:t>
                  </w:r>
                </w:p>
              </w:tc>
            </w:tr>
            <w:tr w:rsidR="00DF5FCE" w:rsidRPr="00DF5FCE" w14:paraId="1F2A90A0" w14:textId="77777777" w:rsidTr="000C71B5">
              <w:trPr>
                <w:trHeight w:val="225"/>
                <w:jc w:val="center"/>
              </w:trPr>
              <w:tc>
                <w:tcPr>
                  <w:tcW w:w="2017" w:type="dxa"/>
                  <w:tcBorders>
                    <w:top w:val="nil"/>
                    <w:left w:val="nil"/>
                    <w:bottom w:val="nil"/>
                    <w:right w:val="nil"/>
                  </w:tcBorders>
                  <w:vAlign w:val="bottom"/>
                </w:tcPr>
                <w:p w14:paraId="1DE3D75F" w14:textId="77777777" w:rsidR="00DF5FCE" w:rsidRPr="00DF5FCE" w:rsidRDefault="00DF5FCE" w:rsidP="000C71B5">
                  <w:pPr>
                    <w:autoSpaceDE w:val="0"/>
                    <w:autoSpaceDN w:val="0"/>
                    <w:adjustRightInd w:val="0"/>
                    <w:spacing w:after="0" w:line="240" w:lineRule="auto"/>
                    <w:rPr>
                      <w:rFonts w:ascii="Calisto MT" w:hAnsi="Calisto MT" w:cs="Times New Roman"/>
                      <w:color w:val="000000"/>
                      <w:sz w:val="20"/>
                      <w:szCs w:val="20"/>
                    </w:rPr>
                  </w:pPr>
                  <w:r w:rsidRPr="00DF5FCE">
                    <w:rPr>
                      <w:rFonts w:ascii="Calisto MT" w:hAnsi="Calisto MT" w:cs="Times New Roman"/>
                      <w:color w:val="000000"/>
                      <w:sz w:val="20"/>
                      <w:szCs w:val="20"/>
                    </w:rPr>
                    <w:t>Prob(F-statistic)</w:t>
                  </w:r>
                </w:p>
              </w:tc>
              <w:tc>
                <w:tcPr>
                  <w:tcW w:w="822" w:type="dxa"/>
                  <w:tcBorders>
                    <w:top w:val="nil"/>
                    <w:left w:val="nil"/>
                    <w:bottom w:val="nil"/>
                    <w:right w:val="nil"/>
                  </w:tcBorders>
                  <w:vAlign w:val="bottom"/>
                </w:tcPr>
                <w:p w14:paraId="48CA12C8" w14:textId="77777777" w:rsidR="00DF5FCE" w:rsidRPr="00DF5FCE" w:rsidRDefault="00DF5FCE" w:rsidP="000C71B5">
                  <w:pPr>
                    <w:autoSpaceDE w:val="0"/>
                    <w:autoSpaceDN w:val="0"/>
                    <w:adjustRightInd w:val="0"/>
                    <w:spacing w:after="0" w:line="240" w:lineRule="auto"/>
                    <w:ind w:right="10"/>
                    <w:jc w:val="right"/>
                    <w:rPr>
                      <w:rFonts w:ascii="Calisto MT" w:hAnsi="Calisto MT" w:cs="Times New Roman"/>
                      <w:color w:val="000000"/>
                      <w:sz w:val="20"/>
                      <w:szCs w:val="20"/>
                    </w:rPr>
                  </w:pPr>
                  <w:r w:rsidRPr="00DF5FCE">
                    <w:rPr>
                      <w:rFonts w:ascii="Calisto MT" w:hAnsi="Calisto MT" w:cs="Times New Roman"/>
                      <w:color w:val="000000"/>
                      <w:sz w:val="20"/>
                      <w:szCs w:val="20"/>
                    </w:rPr>
                    <w:t>0.000000</w:t>
                  </w:r>
                </w:p>
              </w:tc>
              <w:tc>
                <w:tcPr>
                  <w:tcW w:w="1488" w:type="dxa"/>
                  <w:tcBorders>
                    <w:top w:val="nil"/>
                    <w:left w:val="nil"/>
                    <w:bottom w:val="nil"/>
                    <w:right w:val="nil"/>
                  </w:tcBorders>
                  <w:vAlign w:val="bottom"/>
                </w:tcPr>
                <w:p w14:paraId="0B3F5023" w14:textId="77777777" w:rsidR="00DF5FCE" w:rsidRPr="00DF5FCE" w:rsidRDefault="00DF5FCE" w:rsidP="000C71B5">
                  <w:pPr>
                    <w:autoSpaceDE w:val="0"/>
                    <w:autoSpaceDN w:val="0"/>
                    <w:adjustRightInd w:val="0"/>
                    <w:spacing w:after="0" w:line="240" w:lineRule="auto"/>
                    <w:ind w:right="10"/>
                    <w:jc w:val="center"/>
                    <w:rPr>
                      <w:rFonts w:ascii="Calisto MT" w:hAnsi="Calisto MT" w:cs="Times New Roman"/>
                      <w:color w:val="000000"/>
                      <w:sz w:val="20"/>
                      <w:szCs w:val="20"/>
                    </w:rPr>
                  </w:pPr>
                </w:p>
              </w:tc>
              <w:tc>
                <w:tcPr>
                  <w:tcW w:w="1208" w:type="dxa"/>
                  <w:tcBorders>
                    <w:top w:val="nil"/>
                    <w:left w:val="nil"/>
                    <w:bottom w:val="nil"/>
                    <w:right w:val="nil"/>
                  </w:tcBorders>
                  <w:vAlign w:val="bottom"/>
                </w:tcPr>
                <w:p w14:paraId="16F1FB26" w14:textId="77777777" w:rsidR="00DF5FCE" w:rsidRPr="00DF5FCE" w:rsidRDefault="00DF5FCE" w:rsidP="000C71B5">
                  <w:pPr>
                    <w:autoSpaceDE w:val="0"/>
                    <w:autoSpaceDN w:val="0"/>
                    <w:adjustRightInd w:val="0"/>
                    <w:spacing w:after="0" w:line="240" w:lineRule="auto"/>
                    <w:ind w:right="10"/>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5C3CAFA1" w14:textId="77777777" w:rsidR="00DF5FCE" w:rsidRPr="00DF5FCE" w:rsidRDefault="00DF5FCE" w:rsidP="000C71B5">
                  <w:pPr>
                    <w:autoSpaceDE w:val="0"/>
                    <w:autoSpaceDN w:val="0"/>
                    <w:adjustRightInd w:val="0"/>
                    <w:spacing w:after="0" w:line="240" w:lineRule="auto"/>
                    <w:ind w:right="10"/>
                    <w:jc w:val="center"/>
                    <w:rPr>
                      <w:rFonts w:ascii="Calisto MT" w:hAnsi="Calisto MT" w:cs="Times New Roman"/>
                      <w:color w:val="000000"/>
                      <w:sz w:val="20"/>
                      <w:szCs w:val="20"/>
                    </w:rPr>
                  </w:pPr>
                </w:p>
              </w:tc>
            </w:tr>
            <w:tr w:rsidR="00DF5FCE" w:rsidRPr="00DF5FCE" w14:paraId="4E041C3F" w14:textId="77777777" w:rsidTr="000C71B5">
              <w:trPr>
                <w:trHeight w:hRule="exact" w:val="90"/>
                <w:jc w:val="center"/>
              </w:trPr>
              <w:tc>
                <w:tcPr>
                  <w:tcW w:w="2017" w:type="dxa"/>
                  <w:tcBorders>
                    <w:top w:val="nil"/>
                    <w:left w:val="nil"/>
                    <w:bottom w:val="double" w:sz="6" w:space="0" w:color="auto"/>
                    <w:right w:val="nil"/>
                  </w:tcBorders>
                  <w:vAlign w:val="bottom"/>
                </w:tcPr>
                <w:p w14:paraId="3EFB1B7F"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822" w:type="dxa"/>
                  <w:tcBorders>
                    <w:top w:val="nil"/>
                    <w:left w:val="nil"/>
                    <w:bottom w:val="double" w:sz="6" w:space="0" w:color="auto"/>
                    <w:right w:val="nil"/>
                  </w:tcBorders>
                  <w:vAlign w:val="bottom"/>
                </w:tcPr>
                <w:p w14:paraId="425ABB04"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488" w:type="dxa"/>
                  <w:tcBorders>
                    <w:top w:val="nil"/>
                    <w:left w:val="nil"/>
                    <w:bottom w:val="double" w:sz="6" w:space="0" w:color="auto"/>
                    <w:right w:val="nil"/>
                  </w:tcBorders>
                  <w:vAlign w:val="bottom"/>
                </w:tcPr>
                <w:p w14:paraId="2DC5672A"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208" w:type="dxa"/>
                  <w:tcBorders>
                    <w:top w:val="nil"/>
                    <w:left w:val="nil"/>
                    <w:bottom w:val="double" w:sz="6" w:space="0" w:color="auto"/>
                    <w:right w:val="nil"/>
                  </w:tcBorders>
                  <w:vAlign w:val="bottom"/>
                </w:tcPr>
                <w:p w14:paraId="09138084"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double" w:sz="6" w:space="0" w:color="auto"/>
                    <w:right w:val="nil"/>
                  </w:tcBorders>
                  <w:vAlign w:val="bottom"/>
                </w:tcPr>
                <w:p w14:paraId="4C35FBA7"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r w:rsidR="00DF5FCE" w:rsidRPr="00DF5FCE" w14:paraId="7923C632" w14:textId="77777777" w:rsidTr="000C71B5">
              <w:trPr>
                <w:trHeight w:hRule="exact" w:val="125"/>
                <w:jc w:val="center"/>
              </w:trPr>
              <w:tc>
                <w:tcPr>
                  <w:tcW w:w="2017" w:type="dxa"/>
                  <w:tcBorders>
                    <w:top w:val="nil"/>
                    <w:left w:val="nil"/>
                    <w:bottom w:val="nil"/>
                    <w:right w:val="nil"/>
                  </w:tcBorders>
                  <w:vAlign w:val="bottom"/>
                </w:tcPr>
                <w:p w14:paraId="0EBC69EB"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822" w:type="dxa"/>
                  <w:tcBorders>
                    <w:top w:val="nil"/>
                    <w:left w:val="nil"/>
                    <w:bottom w:val="nil"/>
                    <w:right w:val="nil"/>
                  </w:tcBorders>
                  <w:vAlign w:val="bottom"/>
                </w:tcPr>
                <w:p w14:paraId="6D38055B"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488" w:type="dxa"/>
                  <w:tcBorders>
                    <w:top w:val="nil"/>
                    <w:left w:val="nil"/>
                    <w:bottom w:val="nil"/>
                    <w:right w:val="nil"/>
                  </w:tcBorders>
                  <w:vAlign w:val="bottom"/>
                </w:tcPr>
                <w:p w14:paraId="19325B9D"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1208" w:type="dxa"/>
                  <w:tcBorders>
                    <w:top w:val="nil"/>
                    <w:left w:val="nil"/>
                    <w:bottom w:val="nil"/>
                    <w:right w:val="nil"/>
                  </w:tcBorders>
                  <w:vAlign w:val="bottom"/>
                </w:tcPr>
                <w:p w14:paraId="3BF14A8F"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c>
                <w:tcPr>
                  <w:tcW w:w="997" w:type="dxa"/>
                  <w:tcBorders>
                    <w:top w:val="nil"/>
                    <w:left w:val="nil"/>
                    <w:bottom w:val="nil"/>
                    <w:right w:val="nil"/>
                  </w:tcBorders>
                  <w:vAlign w:val="bottom"/>
                </w:tcPr>
                <w:p w14:paraId="32C63674" w14:textId="77777777" w:rsidR="00DF5FCE" w:rsidRPr="00DF5FCE" w:rsidRDefault="00DF5FCE" w:rsidP="000C71B5">
                  <w:pPr>
                    <w:autoSpaceDE w:val="0"/>
                    <w:autoSpaceDN w:val="0"/>
                    <w:adjustRightInd w:val="0"/>
                    <w:spacing w:after="0" w:line="240" w:lineRule="auto"/>
                    <w:jc w:val="center"/>
                    <w:rPr>
                      <w:rFonts w:ascii="Calisto MT" w:hAnsi="Calisto MT" w:cs="Times New Roman"/>
                      <w:color w:val="000000"/>
                      <w:sz w:val="20"/>
                      <w:szCs w:val="20"/>
                    </w:rPr>
                  </w:pPr>
                </w:p>
              </w:tc>
            </w:tr>
          </w:tbl>
          <w:p w14:paraId="03927F3A" w14:textId="77777777" w:rsidR="00DF5FCE" w:rsidRDefault="00DF5FCE" w:rsidP="00DF5FCE">
            <w:pPr>
              <w:spacing w:line="360" w:lineRule="auto"/>
              <w:jc w:val="both"/>
              <w:rPr>
                <w:rFonts w:ascii="Calisto MT" w:hAnsi="Calisto MT"/>
                <w:sz w:val="20"/>
              </w:rPr>
            </w:pPr>
          </w:p>
          <w:p w14:paraId="3044B34D" w14:textId="2646C223" w:rsidR="00DF5FCE" w:rsidRPr="00DF5FCE" w:rsidRDefault="00DF5FCE" w:rsidP="00DF5FCE">
            <w:pPr>
              <w:spacing w:line="360" w:lineRule="auto"/>
              <w:jc w:val="both"/>
              <w:rPr>
                <w:rFonts w:ascii="Calisto MT" w:hAnsi="Calisto MT"/>
              </w:rPr>
            </w:pPr>
            <w:r w:rsidRPr="00DF5FCE">
              <w:rPr>
                <w:rFonts w:ascii="Calisto MT" w:hAnsi="Calisto MT"/>
              </w:rPr>
              <w:t>Pada hasil Uji T di atas menunjukan :</w:t>
            </w:r>
          </w:p>
          <w:p w14:paraId="2EBCC623" w14:textId="77777777" w:rsidR="00283F3B" w:rsidRDefault="00283F3B" w:rsidP="00415587">
            <w:pPr>
              <w:spacing w:line="276" w:lineRule="auto"/>
              <w:jc w:val="both"/>
              <w:rPr>
                <w:rFonts w:ascii="Calisto MT" w:eastAsia="Times New Roman" w:hAnsi="Calisto MT" w:cs="Times New Roman"/>
                <w:b/>
                <w:bCs/>
              </w:rPr>
            </w:pPr>
            <w:r>
              <w:rPr>
                <w:rFonts w:ascii="Calisto MT" w:eastAsia="Times New Roman" w:hAnsi="Calisto MT" w:cs="Times New Roman"/>
                <w:b/>
                <w:bCs/>
              </w:rPr>
              <w:t>Pengaruh Struktur Modal terhadap Nilai Perusahaan</w:t>
            </w:r>
          </w:p>
          <w:p w14:paraId="7BAFFB26" w14:textId="605A61EA" w:rsidR="00283F3B" w:rsidRPr="00283F3B" w:rsidRDefault="00283F3B" w:rsidP="00283F3B">
            <w:pPr>
              <w:spacing w:line="360" w:lineRule="auto"/>
              <w:ind w:firstLine="567"/>
              <w:jc w:val="both"/>
              <w:rPr>
                <w:rFonts w:ascii="Calisto MT" w:hAnsi="Calisto MT"/>
              </w:rPr>
            </w:pPr>
            <w:r w:rsidRPr="00283F3B">
              <w:rPr>
                <w:rFonts w:ascii="Calisto MT" w:hAnsi="Calisto MT"/>
              </w:rPr>
              <w:t>Nilai</w:t>
            </w:r>
            <w:r>
              <w:rPr>
                <w:rFonts w:ascii="Calisto MT" w:hAnsi="Calisto MT"/>
              </w:rPr>
              <w:t xml:space="preserve"> </w:t>
            </w:r>
            <w:r w:rsidRPr="00283F3B">
              <w:rPr>
                <w:rFonts w:ascii="Calisto MT" w:hAnsi="Calisto MT"/>
                <w:i/>
              </w:rPr>
              <w:t>t-statistic</w:t>
            </w:r>
            <w:r w:rsidRPr="00283F3B">
              <w:rPr>
                <w:rFonts w:ascii="Calisto MT" w:hAnsi="Calisto MT"/>
              </w:rPr>
              <w:t xml:space="preserve"> DER sebesar 0.835221, sementara t tabel dengan tingkat a =5% df (n-k) = 29 di dapat nilai t tabel sebesar 1.69913</w:t>
            </w:r>
            <w:r>
              <w:rPr>
                <w:rFonts w:ascii="Calisto MT" w:hAnsi="Calisto MT"/>
              </w:rPr>
              <w:t xml:space="preserve">. Dengan demikian </w:t>
            </w:r>
            <w:r w:rsidRPr="00283F3B">
              <w:rPr>
                <w:rFonts w:ascii="Calisto MT" w:hAnsi="Calisto MT"/>
                <w:i/>
              </w:rPr>
              <w:t>t-statistic</w:t>
            </w:r>
            <w:r w:rsidRPr="00283F3B">
              <w:rPr>
                <w:rFonts w:ascii="Calisto MT" w:hAnsi="Calisto MT"/>
              </w:rPr>
              <w:t xml:space="preserve"> DER (0.835221) &lt; t table (1.69913) dan nilai prob. 0.4130 &gt; 0.05 maka dapat disimpulkan bahwa variabel DER dalam penelitian ini tidak memiliki pengaruh terhadap pengungkapan Nilai Perusahaan.</w:t>
            </w:r>
          </w:p>
          <w:p w14:paraId="7A6B3BF3" w14:textId="77777777" w:rsidR="00283F3B" w:rsidRPr="00283F3B" w:rsidRDefault="00283F3B" w:rsidP="00415587">
            <w:pPr>
              <w:spacing w:line="276" w:lineRule="auto"/>
              <w:jc w:val="both"/>
              <w:rPr>
                <w:rFonts w:ascii="Calisto MT" w:eastAsia="Times New Roman" w:hAnsi="Calisto MT" w:cs="Times New Roman"/>
                <w:bCs/>
              </w:rPr>
            </w:pPr>
          </w:p>
          <w:p w14:paraId="7EF21140" w14:textId="269318A2" w:rsidR="00283F3B" w:rsidRDefault="00283F3B" w:rsidP="00283F3B">
            <w:pPr>
              <w:spacing w:line="276" w:lineRule="auto"/>
              <w:jc w:val="both"/>
              <w:rPr>
                <w:rFonts w:ascii="Calisto MT" w:eastAsia="Times New Roman" w:hAnsi="Calisto MT" w:cs="Times New Roman"/>
                <w:b/>
                <w:bCs/>
              </w:rPr>
            </w:pPr>
            <w:r>
              <w:rPr>
                <w:rFonts w:ascii="Calisto MT" w:eastAsia="Times New Roman" w:hAnsi="Calisto MT" w:cs="Times New Roman"/>
                <w:b/>
                <w:bCs/>
              </w:rPr>
              <w:t>Pengaruh Profitabilitas terhadap Nilai Perusahaan</w:t>
            </w:r>
          </w:p>
          <w:p w14:paraId="5E2FFB46" w14:textId="7ACAE884" w:rsidR="00283F3B" w:rsidRPr="00283F3B" w:rsidRDefault="00283F3B" w:rsidP="00283F3B">
            <w:pPr>
              <w:spacing w:line="360" w:lineRule="auto"/>
              <w:ind w:firstLine="567"/>
              <w:jc w:val="both"/>
              <w:rPr>
                <w:rFonts w:ascii="Calisto MT" w:hAnsi="Calisto MT"/>
              </w:rPr>
            </w:pPr>
            <w:r>
              <w:rPr>
                <w:rFonts w:ascii="Calisto MT" w:hAnsi="Calisto MT"/>
              </w:rPr>
              <w:t xml:space="preserve">Nilai </w:t>
            </w:r>
            <w:r w:rsidRPr="00283F3B">
              <w:rPr>
                <w:rFonts w:ascii="Calisto MT" w:hAnsi="Calisto MT"/>
                <w:i/>
              </w:rPr>
              <w:t>t-statistic</w:t>
            </w:r>
            <w:r w:rsidRPr="00283F3B">
              <w:rPr>
                <w:rFonts w:ascii="Calisto MT" w:hAnsi="Calisto MT"/>
              </w:rPr>
              <w:t xml:space="preserve"> ROE sebesar 2.590988, sementara t tabel dengan tingkat a =5% df (n-k) = 29 di dapat nilai t tabel sebesar 1.69913. Dengan demikian </w:t>
            </w:r>
            <w:r>
              <w:rPr>
                <w:rFonts w:ascii="Calisto MT" w:hAnsi="Calisto MT"/>
                <w:i/>
              </w:rPr>
              <w:t>t-statistic</w:t>
            </w:r>
            <w:r w:rsidRPr="00283F3B">
              <w:rPr>
                <w:rFonts w:ascii="Calisto MT" w:hAnsi="Calisto MT"/>
              </w:rPr>
              <w:t xml:space="preserve"> ROE (2.590988) &gt; t tabel (1.69913) dan nilai prob. 0.0170 &lt; 0.05 maka dapat disimpulkan bahwa variabel ROE dalam penelitian ini memiliki pengaruh terhadap pengungkapan Nilai Perusahaan.</w:t>
            </w:r>
          </w:p>
          <w:p w14:paraId="20D6C6B0" w14:textId="77777777" w:rsidR="00283F3B" w:rsidRPr="00283F3B" w:rsidRDefault="00283F3B" w:rsidP="00283F3B">
            <w:pPr>
              <w:spacing w:line="276" w:lineRule="auto"/>
              <w:jc w:val="both"/>
              <w:rPr>
                <w:rFonts w:ascii="Calisto MT" w:eastAsia="Times New Roman" w:hAnsi="Calisto MT" w:cs="Times New Roman"/>
                <w:bCs/>
              </w:rPr>
            </w:pPr>
          </w:p>
          <w:p w14:paraId="278CD311" w14:textId="424F6A5B" w:rsidR="00283F3B" w:rsidRDefault="00283F3B" w:rsidP="00283F3B">
            <w:pPr>
              <w:spacing w:line="276" w:lineRule="auto"/>
              <w:jc w:val="both"/>
              <w:rPr>
                <w:rFonts w:ascii="Calisto MT" w:eastAsia="Times New Roman" w:hAnsi="Calisto MT" w:cs="Times New Roman"/>
                <w:b/>
                <w:bCs/>
              </w:rPr>
            </w:pPr>
            <w:r>
              <w:rPr>
                <w:rFonts w:ascii="Calisto MT" w:eastAsia="Times New Roman" w:hAnsi="Calisto MT" w:cs="Times New Roman"/>
                <w:b/>
                <w:bCs/>
              </w:rPr>
              <w:t>Pengaruh Ukuran Perusahaan terhadap Nilai Perusahaan</w:t>
            </w:r>
          </w:p>
          <w:p w14:paraId="1F26D6E5" w14:textId="6D329698" w:rsidR="00283F3B" w:rsidRPr="00283F3B" w:rsidRDefault="00283F3B" w:rsidP="00283F3B">
            <w:pPr>
              <w:spacing w:line="360" w:lineRule="auto"/>
              <w:ind w:firstLine="567"/>
              <w:jc w:val="both"/>
              <w:rPr>
                <w:rFonts w:ascii="Calisto MT" w:hAnsi="Calisto MT"/>
              </w:rPr>
            </w:pPr>
            <w:r>
              <w:rPr>
                <w:rFonts w:ascii="Calisto MT" w:hAnsi="Calisto MT"/>
              </w:rPr>
              <w:t xml:space="preserve">Nilai </w:t>
            </w:r>
            <w:r w:rsidRPr="00283F3B">
              <w:rPr>
                <w:rFonts w:ascii="Calisto MT" w:hAnsi="Calisto MT"/>
                <w:i/>
              </w:rPr>
              <w:t>t-statistic</w:t>
            </w:r>
            <w:r w:rsidRPr="00283F3B">
              <w:rPr>
                <w:rFonts w:ascii="Calisto MT" w:hAnsi="Calisto MT"/>
              </w:rPr>
              <w:t xml:space="preserve"> SIZE sebesar 2.863278 sementara t tabel dengan tingkat a =5% df (n-k) = 29 di dapat nilai t tabel sebesar 1.69913. Dengan demikian </w:t>
            </w:r>
            <w:r w:rsidRPr="00283F3B">
              <w:rPr>
                <w:rFonts w:ascii="Calisto MT" w:hAnsi="Calisto MT"/>
                <w:i/>
              </w:rPr>
              <w:t>t-statistic</w:t>
            </w:r>
            <w:r w:rsidRPr="00283F3B">
              <w:rPr>
                <w:rFonts w:ascii="Calisto MT" w:hAnsi="Calisto MT"/>
              </w:rPr>
              <w:t xml:space="preserve"> SIZE (2.863278) &gt; t tabel (1.69913) dan nilai prob. 0.0093 &lt; 0.05 maka dapat disimpulkan bahwa variabel SIZE dalam penelitian ini memiliki pengaruh terhadap pengungkapan Nilai Perusahaan.</w:t>
            </w:r>
          </w:p>
          <w:p w14:paraId="3D1219C7" w14:textId="77777777" w:rsidR="00C617C2" w:rsidRPr="00660B7F" w:rsidRDefault="00C617C2" w:rsidP="00283F3B">
            <w:pPr>
              <w:spacing w:line="276" w:lineRule="auto"/>
              <w:jc w:val="both"/>
              <w:rPr>
                <w:rFonts w:ascii="Calisto MT" w:hAnsi="Calisto MT"/>
              </w:rPr>
            </w:pPr>
          </w:p>
        </w:tc>
      </w:tr>
      <w:tr w:rsidR="00F46012" w14:paraId="3C4CDC12" w14:textId="77777777" w:rsidTr="00660B7F">
        <w:trPr>
          <w:trHeight w:val="277"/>
        </w:trPr>
        <w:tc>
          <w:tcPr>
            <w:tcW w:w="8614" w:type="dxa"/>
          </w:tcPr>
          <w:p w14:paraId="6606BDC8" w14:textId="2D5C4099" w:rsidR="00415587" w:rsidRPr="000F7288" w:rsidRDefault="00283F3B" w:rsidP="000F7288">
            <w:pPr>
              <w:pStyle w:val="ListParagraph"/>
              <w:numPr>
                <w:ilvl w:val="0"/>
                <w:numId w:val="6"/>
              </w:numPr>
              <w:spacing w:line="276" w:lineRule="auto"/>
              <w:ind w:left="426" w:hanging="426"/>
              <w:jc w:val="both"/>
              <w:rPr>
                <w:rFonts w:ascii="Calisto MT" w:eastAsia="Times New Roman" w:hAnsi="Calisto MT" w:cs="Times New Roman"/>
              </w:rPr>
            </w:pPr>
            <w:r w:rsidRPr="000F7288">
              <w:rPr>
                <w:rFonts w:ascii="Calisto MT" w:eastAsia="Times New Roman" w:hAnsi="Calisto MT" w:cs="Times New Roman"/>
                <w:b/>
                <w:bCs/>
              </w:rPr>
              <w:t>SIMPULAN DAN SARAN</w:t>
            </w:r>
          </w:p>
          <w:p w14:paraId="1A2E294D" w14:textId="1476C03F" w:rsidR="00283F3B" w:rsidRPr="003A4D25" w:rsidRDefault="003A4D25" w:rsidP="00283F3B">
            <w:pPr>
              <w:spacing w:line="360" w:lineRule="auto"/>
              <w:jc w:val="both"/>
              <w:rPr>
                <w:rFonts w:ascii="Calisto MT" w:hAnsi="Calisto MT"/>
                <w:b/>
              </w:rPr>
            </w:pPr>
            <w:r>
              <w:rPr>
                <w:rFonts w:ascii="Calisto MT" w:hAnsi="Calisto MT"/>
                <w:b/>
              </w:rPr>
              <w:t>Simpulan</w:t>
            </w:r>
          </w:p>
          <w:p w14:paraId="08048727" w14:textId="3D51A772" w:rsidR="003A4D25" w:rsidRDefault="00283F3B" w:rsidP="007224AE">
            <w:pPr>
              <w:spacing w:line="360" w:lineRule="auto"/>
              <w:ind w:firstLine="567"/>
              <w:jc w:val="both"/>
              <w:rPr>
                <w:rFonts w:ascii="Calisto MT" w:hAnsi="Calisto MT"/>
              </w:rPr>
            </w:pPr>
            <w:r w:rsidRPr="00283F3B">
              <w:rPr>
                <w:rFonts w:ascii="Calisto MT" w:hAnsi="Calisto MT"/>
              </w:rPr>
              <w:t xml:space="preserve">Berdasarkan </w:t>
            </w:r>
            <w:r w:rsidR="007224AE">
              <w:rPr>
                <w:rFonts w:ascii="Calisto MT" w:hAnsi="Calisto MT"/>
              </w:rPr>
              <w:t>hasil penelitian yang</w:t>
            </w:r>
            <w:r w:rsidRPr="00283F3B">
              <w:rPr>
                <w:rFonts w:ascii="Calisto MT" w:hAnsi="Calisto MT"/>
              </w:rPr>
              <w:t xml:space="preserve"> dilakukan maka dapa</w:t>
            </w:r>
            <w:r w:rsidR="003A4D25">
              <w:rPr>
                <w:rFonts w:ascii="Calisto MT" w:hAnsi="Calisto MT"/>
              </w:rPr>
              <w:t>t disimpulkan</w:t>
            </w:r>
            <w:r w:rsidR="007224AE">
              <w:rPr>
                <w:rFonts w:ascii="Calisto MT" w:hAnsi="Calisto MT"/>
              </w:rPr>
              <w:t xml:space="preserve"> bahwa v</w:t>
            </w:r>
            <w:r w:rsidR="003A4D25">
              <w:rPr>
                <w:rFonts w:ascii="Calisto MT" w:hAnsi="Calisto MT"/>
              </w:rPr>
              <w:t>ariabel</w:t>
            </w:r>
            <w:r w:rsidRPr="00283F3B">
              <w:rPr>
                <w:rFonts w:ascii="Calisto MT" w:hAnsi="Calisto MT"/>
              </w:rPr>
              <w:t xml:space="preserve"> </w:t>
            </w:r>
            <w:r w:rsidR="007224AE">
              <w:rPr>
                <w:rFonts w:ascii="Calisto MT" w:hAnsi="Calisto MT"/>
              </w:rPr>
              <w:t>Struktur M</w:t>
            </w:r>
            <w:r w:rsidR="003A4D25">
              <w:rPr>
                <w:rFonts w:ascii="Calisto MT" w:hAnsi="Calisto MT"/>
              </w:rPr>
              <w:t>odal</w:t>
            </w:r>
            <w:r w:rsidR="007224AE">
              <w:rPr>
                <w:rFonts w:ascii="Calisto MT" w:hAnsi="Calisto MT"/>
              </w:rPr>
              <w:t xml:space="preserve"> (DER)</w:t>
            </w:r>
            <w:r w:rsidRPr="00283F3B">
              <w:rPr>
                <w:rFonts w:ascii="Calisto MT" w:hAnsi="Calisto MT"/>
              </w:rPr>
              <w:t xml:space="preserve"> tidak </w:t>
            </w:r>
            <w:r w:rsidR="007224AE">
              <w:rPr>
                <w:rFonts w:ascii="Calisto MT" w:hAnsi="Calisto MT"/>
              </w:rPr>
              <w:t>memiliki</w:t>
            </w:r>
            <w:r w:rsidRPr="00283F3B">
              <w:rPr>
                <w:rFonts w:ascii="Calisto MT" w:hAnsi="Calisto MT"/>
              </w:rPr>
              <w:t xml:space="preserve"> pengaruh </w:t>
            </w:r>
            <w:r w:rsidR="003A4D25">
              <w:rPr>
                <w:rFonts w:ascii="Calisto MT" w:hAnsi="Calisto MT"/>
              </w:rPr>
              <w:t>terhadap nilai perusahaan.</w:t>
            </w:r>
            <w:r w:rsidR="007224AE">
              <w:rPr>
                <w:rFonts w:ascii="Calisto MT" w:hAnsi="Calisto MT"/>
              </w:rPr>
              <w:t xml:space="preserve"> Sedangkan v</w:t>
            </w:r>
            <w:r w:rsidR="003A4D25">
              <w:rPr>
                <w:rFonts w:ascii="Calisto MT" w:hAnsi="Calisto MT"/>
              </w:rPr>
              <w:t>ariabel</w:t>
            </w:r>
            <w:r w:rsidRPr="00283F3B">
              <w:rPr>
                <w:rFonts w:ascii="Calisto MT" w:hAnsi="Calisto MT"/>
              </w:rPr>
              <w:t xml:space="preserve"> </w:t>
            </w:r>
            <w:r w:rsidR="007224AE">
              <w:rPr>
                <w:rFonts w:ascii="Calisto MT" w:hAnsi="Calisto MT"/>
              </w:rPr>
              <w:t>P</w:t>
            </w:r>
            <w:r w:rsidR="003A4D25">
              <w:rPr>
                <w:rFonts w:ascii="Calisto MT" w:hAnsi="Calisto MT"/>
              </w:rPr>
              <w:t>rofitabilitas</w:t>
            </w:r>
            <w:r w:rsidR="007224AE">
              <w:rPr>
                <w:rFonts w:ascii="Calisto MT" w:hAnsi="Calisto MT"/>
              </w:rPr>
              <w:t xml:space="preserve"> (ROE) dan Ukuran Perusahaan (SIZE)</w:t>
            </w:r>
            <w:r w:rsidRPr="00283F3B">
              <w:rPr>
                <w:rFonts w:ascii="Calisto MT" w:hAnsi="Calisto MT"/>
              </w:rPr>
              <w:t xml:space="preserve"> </w:t>
            </w:r>
            <w:r w:rsidR="007224AE">
              <w:rPr>
                <w:rFonts w:ascii="Calisto MT" w:hAnsi="Calisto MT"/>
              </w:rPr>
              <w:t>memiliki pengaruh</w:t>
            </w:r>
            <w:r w:rsidRPr="00283F3B">
              <w:rPr>
                <w:rFonts w:ascii="Calisto MT" w:hAnsi="Calisto MT"/>
              </w:rPr>
              <w:t xml:space="preserve"> terhadap </w:t>
            </w:r>
            <w:r w:rsidR="003A4D25">
              <w:rPr>
                <w:rFonts w:ascii="Calisto MT" w:hAnsi="Calisto MT"/>
              </w:rPr>
              <w:t>nilai perusahaan.</w:t>
            </w:r>
          </w:p>
          <w:p w14:paraId="4EA016C7" w14:textId="77777777" w:rsidR="003A4D25" w:rsidRPr="003A4D25" w:rsidRDefault="003A4D25" w:rsidP="003A4D25">
            <w:pPr>
              <w:spacing w:line="360" w:lineRule="auto"/>
              <w:jc w:val="both"/>
              <w:rPr>
                <w:rFonts w:ascii="Calisto MT" w:hAnsi="Calisto MT"/>
                <w:b/>
              </w:rPr>
            </w:pPr>
            <w:r w:rsidRPr="003A4D25">
              <w:rPr>
                <w:rFonts w:ascii="Calisto MT" w:hAnsi="Calisto MT"/>
                <w:b/>
              </w:rPr>
              <w:t>Saran</w:t>
            </w:r>
          </w:p>
          <w:p w14:paraId="30993883" w14:textId="77777777" w:rsidR="007224AE" w:rsidRDefault="00283F3B" w:rsidP="007224AE">
            <w:pPr>
              <w:spacing w:line="360" w:lineRule="auto"/>
              <w:ind w:firstLine="567"/>
              <w:jc w:val="both"/>
              <w:rPr>
                <w:rFonts w:ascii="Calisto MT" w:hAnsi="Calisto MT"/>
              </w:rPr>
            </w:pPr>
            <w:r w:rsidRPr="00283F3B">
              <w:rPr>
                <w:rFonts w:ascii="Calisto MT" w:hAnsi="Calisto MT"/>
              </w:rPr>
              <w:t>Diharapkan pada penelitian selanjutnya lebih dikembangkan lagi at</w:t>
            </w:r>
            <w:r w:rsidR="003A4D25">
              <w:rPr>
                <w:rFonts w:ascii="Calisto MT" w:hAnsi="Calisto MT"/>
              </w:rPr>
              <w:t>au menambahkan beberapa variabel</w:t>
            </w:r>
            <w:r w:rsidRPr="00283F3B">
              <w:rPr>
                <w:rFonts w:ascii="Calisto MT" w:hAnsi="Calisto MT"/>
              </w:rPr>
              <w:t xml:space="preserve"> lainnya yang diduga da</w:t>
            </w:r>
            <w:r w:rsidR="003A4D25">
              <w:rPr>
                <w:rFonts w:ascii="Calisto MT" w:hAnsi="Calisto MT"/>
              </w:rPr>
              <w:t>pat mempengaruhi nilai perusahaan.</w:t>
            </w:r>
          </w:p>
          <w:p w14:paraId="470F9827" w14:textId="0119C413" w:rsidR="003A4D25" w:rsidRPr="00660B7F" w:rsidRDefault="007224AE" w:rsidP="007224AE">
            <w:pPr>
              <w:spacing w:line="360" w:lineRule="auto"/>
              <w:ind w:firstLine="567"/>
              <w:jc w:val="both"/>
            </w:pPr>
            <w:r w:rsidRPr="00660B7F">
              <w:t xml:space="preserve"> </w:t>
            </w:r>
          </w:p>
        </w:tc>
      </w:tr>
    </w:tbl>
    <w:p w14:paraId="7D3FD0DC" w14:textId="57551673" w:rsidR="00F46012" w:rsidRDefault="000F7288" w:rsidP="000F7288">
      <w:pPr>
        <w:tabs>
          <w:tab w:val="left" w:pos="5685"/>
        </w:tabs>
        <w:spacing w:after="0" w:line="360" w:lineRule="auto"/>
        <w:jc w:val="both"/>
        <w:rPr>
          <w:rFonts w:ascii="Calisto MT" w:hAnsi="Calisto MT"/>
          <w:b/>
        </w:rPr>
      </w:pPr>
      <w:r w:rsidRPr="000F7288">
        <w:rPr>
          <w:rFonts w:ascii="Calisto MT" w:hAnsi="Calisto MT"/>
          <w:b/>
        </w:rPr>
        <w:t>DAFTAR PUSTAKA</w:t>
      </w:r>
    </w:p>
    <w:p w14:paraId="16490324" w14:textId="77777777" w:rsidR="000F7288" w:rsidRDefault="000F7288" w:rsidP="000F7288">
      <w:pPr>
        <w:pStyle w:val="Bibliography"/>
        <w:ind w:left="720" w:hanging="720"/>
        <w:rPr>
          <w:noProof/>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Pr>
          <w:noProof/>
        </w:rPr>
        <w:t xml:space="preserve">Aldi, M. F., &amp; Erlina, A. K. (2020). Pengaruh Ukuran Perusahaan, Leverage, Profitabilitas Dan Likuiditas Terhadap Nilai Perusahaan Dengan Kebijakan Dividen Sebagai Variabel Moderasi Pada Perusahaan Industri Barang Konsumsi Yang Terdaftar Di Bursa Efek Indonesia (BEI) Periode 2007-2018. </w:t>
      </w:r>
      <w:r>
        <w:rPr>
          <w:i/>
          <w:iCs/>
          <w:noProof/>
        </w:rPr>
        <w:t>Jurnal Sains Sosio Humaniora P-ISSN: 2580-1244 Volume 4 Nomor 1Juni 2020 E-ISSN: 2580-2305</w:t>
      </w:r>
      <w:r>
        <w:rPr>
          <w:noProof/>
        </w:rPr>
        <w:t>, 262.</w:t>
      </w:r>
    </w:p>
    <w:p w14:paraId="0A0A3A33" w14:textId="77777777" w:rsidR="000F7288" w:rsidRDefault="000F7288" w:rsidP="000F7288">
      <w:pPr>
        <w:pStyle w:val="Bibliography"/>
        <w:ind w:left="720" w:hanging="720"/>
        <w:rPr>
          <w:noProof/>
        </w:rPr>
      </w:pPr>
      <w:r>
        <w:rPr>
          <w:noProof/>
        </w:rPr>
        <w:t xml:space="preserve">Dwipa, I. K., Kepramareni, P., &amp; Yuliastuti, I. A. (2020). PENGARUH LEVERAGE, LIKUIDITAS, PROFITABILITAS DAN UKURAN PERUSAHAAN TERHADAP NILAI PERUSAHAAN. </w:t>
      </w:r>
      <w:r>
        <w:rPr>
          <w:i/>
          <w:iCs/>
          <w:noProof/>
        </w:rPr>
        <w:t>JURNAL KHARISMA VOL. 2 No. 1, Februari 2020 e-ISSN 2716-2710</w:t>
      </w:r>
      <w:r>
        <w:rPr>
          <w:noProof/>
        </w:rPr>
        <w:t>, 77.</w:t>
      </w:r>
    </w:p>
    <w:p w14:paraId="456759E5" w14:textId="77777777" w:rsidR="000F7288" w:rsidRDefault="000F7288" w:rsidP="000F7288">
      <w:pPr>
        <w:pStyle w:val="Bibliography"/>
        <w:ind w:left="720" w:hanging="720"/>
        <w:rPr>
          <w:noProof/>
        </w:rPr>
      </w:pPr>
      <w:r>
        <w:rPr>
          <w:noProof/>
        </w:rPr>
        <w:t xml:space="preserve">Lubis, I. L., Sinaga, B. M., &amp; Sasongko, H. (2017). PENGARUH PROFITABILITAS, SRUKTUR MODAL, DAN LIKUIDITAS TERHADAP NILAI PERUSAHAAN. </w:t>
      </w:r>
      <w:r>
        <w:rPr>
          <w:i/>
          <w:iCs/>
          <w:noProof/>
        </w:rPr>
        <w:t>Jurnal Aplikasi Bisnis dan Manajemen, Vol. 3 No. 3, September 2017 ISSN: 2528-5149 EISSN: 2460-7819</w:t>
      </w:r>
      <w:r>
        <w:rPr>
          <w:noProof/>
        </w:rPr>
        <w:t>, 458.</w:t>
      </w:r>
    </w:p>
    <w:p w14:paraId="28F075D8" w14:textId="77777777" w:rsidR="000F7288" w:rsidRDefault="000F7288" w:rsidP="000F7288">
      <w:pPr>
        <w:pStyle w:val="Bibliography"/>
        <w:ind w:left="720" w:hanging="720"/>
        <w:rPr>
          <w:noProof/>
        </w:rPr>
      </w:pPr>
      <w:r>
        <w:rPr>
          <w:noProof/>
        </w:rPr>
        <w:t xml:space="preserve">Oktrima, B. (2017). PENGARUH PROFITABILITAS, LIKUIDITAS, DAN STRUKTUR MODAL TERHADAP NILAI PERUSAHAAN (Studi Empiris: PT. Mayora Indah, Tbk. Tahun 2011 – 2015). </w:t>
      </w:r>
      <w:r>
        <w:rPr>
          <w:i/>
          <w:iCs/>
          <w:noProof/>
        </w:rPr>
        <w:t xml:space="preserve">Manajemen Keuangan ISSN No.2581-2696 Vol. 1, No.1 / September 2017 </w:t>
      </w:r>
      <w:r>
        <w:rPr>
          <w:noProof/>
        </w:rPr>
        <w:t>, 98-107.</w:t>
      </w:r>
    </w:p>
    <w:p w14:paraId="2BE5962B" w14:textId="77777777" w:rsidR="000F7288" w:rsidRDefault="000F7288" w:rsidP="000F7288">
      <w:pPr>
        <w:pStyle w:val="Bibliography"/>
        <w:ind w:left="720" w:hanging="720"/>
        <w:rPr>
          <w:noProof/>
        </w:rPr>
      </w:pPr>
      <w:r>
        <w:rPr>
          <w:noProof/>
        </w:rPr>
        <w:t xml:space="preserve">Rakasiwi, F. W., Pranaditya, A., &amp; Andini, R. (2017). PENGARUH EPS, UKURAN PERUSAHAAN, PROFITABILITAS, LEVERAGE, SALES GROWTH DAN KEBIJAKAN DIVIDEN TERHADAP NILAI PERUSAHAAN PADA INDUSTRI MAKANAN DAN MINUMAN YANG TERDAFTAR DI BURSA EFEK INDONESIA TAHUN 2010 – 2015. </w:t>
      </w:r>
      <w:r>
        <w:rPr>
          <w:i/>
          <w:iCs/>
          <w:noProof/>
        </w:rPr>
        <w:t>Ekonomika dan Bisnis-Akuntansi 2017</w:t>
      </w:r>
      <w:r>
        <w:rPr>
          <w:noProof/>
        </w:rPr>
        <w:t>, 1.</w:t>
      </w:r>
    </w:p>
    <w:p w14:paraId="21BEBA07" w14:textId="77777777" w:rsidR="000F7288" w:rsidRDefault="000F7288" w:rsidP="000F7288">
      <w:pPr>
        <w:pStyle w:val="Bibliography"/>
        <w:ind w:left="720" w:hanging="720"/>
        <w:rPr>
          <w:noProof/>
        </w:rPr>
      </w:pPr>
      <w:r>
        <w:rPr>
          <w:noProof/>
        </w:rPr>
        <w:t xml:space="preserve">Sianipar, S. (2017). PENGARUH STRUKTUR MODAL DAN PROFITABILITAS TERHADAP NILAI PERUSAHAAN PADA SEKTOR MAKANAN DAN MINUMAN YANG TERDAFTAR DI BURSA EFEK INDONESIA. </w:t>
      </w:r>
      <w:r>
        <w:rPr>
          <w:i/>
          <w:iCs/>
          <w:noProof/>
        </w:rPr>
        <w:t>Jom FISIp Volume 4 No.1 Februari 2017</w:t>
      </w:r>
      <w:r>
        <w:rPr>
          <w:noProof/>
        </w:rPr>
        <w:t>, 1.</w:t>
      </w:r>
    </w:p>
    <w:p w14:paraId="2CF3602F" w14:textId="77777777" w:rsidR="000F7288" w:rsidRDefault="000F7288" w:rsidP="000F7288">
      <w:pPr>
        <w:pStyle w:val="Bibliography"/>
        <w:ind w:left="720" w:hanging="720"/>
        <w:rPr>
          <w:noProof/>
        </w:rPr>
      </w:pPr>
      <w:r>
        <w:rPr>
          <w:noProof/>
        </w:rPr>
        <w:t xml:space="preserve">Widyantari, N. P., &amp; Yadnya, I. P. (2017). PENGARUH STRUKTUR MODAL, PROFITABILITAS DAN UKURAN PERUSAHAAN TERHADAP NILAI PERUSAHAAN PADA PERUSAHAAN FOOD AND BAVERAGE DI BURSA EFEK INDONESIA . </w:t>
      </w:r>
      <w:r>
        <w:rPr>
          <w:i/>
          <w:iCs/>
          <w:noProof/>
        </w:rPr>
        <w:t>E-Jurnal Manajemen Unud, Vol. 6, No. 12, 2017: 6383-6409 ISSN : 2302-8912</w:t>
      </w:r>
      <w:r>
        <w:rPr>
          <w:noProof/>
        </w:rPr>
        <w:t>, 6383.</w:t>
      </w:r>
    </w:p>
    <w:p w14:paraId="5E4FA2A7" w14:textId="6E3A5ADF" w:rsidR="000F7288" w:rsidRDefault="000F7288" w:rsidP="00C20814">
      <w:pPr>
        <w:pStyle w:val="Bibliography"/>
        <w:ind w:left="720" w:hanging="720"/>
        <w:rPr>
          <w:rFonts w:ascii="Times New Roman" w:hAnsi="Times New Roman" w:cs="Times New Roman"/>
          <w:sz w:val="24"/>
          <w:szCs w:val="24"/>
        </w:rPr>
      </w:pPr>
      <w:r>
        <w:rPr>
          <w:noProof/>
        </w:rPr>
        <w:t xml:space="preserve">Yant, I. G., &amp; Darmayanti, N. P. (2019). PENGARUH PROFITABILITAS, UKURAN PERUSAHAAN, STRUKTUR MODAL, DAN LIKUIDITAS TERHADAP NILAI PERUSAHAAN MAKANAN DAN MINUMAN. </w:t>
      </w:r>
      <w:r>
        <w:rPr>
          <w:i/>
          <w:iCs/>
          <w:noProof/>
        </w:rPr>
        <w:t>E-Jurnal Manajemen, Vol. 8, No. 4, 2019: 2297 – 2324ISSN: 2302-8912</w:t>
      </w:r>
      <w:r>
        <w:rPr>
          <w:noProof/>
        </w:rPr>
        <w:t>, 2297.</w:t>
      </w:r>
      <w:r>
        <w:rPr>
          <w:rFonts w:ascii="Times New Roman" w:hAnsi="Times New Roman" w:cs="Times New Roman"/>
          <w:sz w:val="24"/>
          <w:szCs w:val="24"/>
        </w:rPr>
        <w:fldChar w:fldCharType="end"/>
      </w:r>
    </w:p>
    <w:p w14:paraId="221BAFE7" w14:textId="77777777" w:rsidR="00F63E89" w:rsidRPr="00CE5D17" w:rsidRDefault="00F63E89" w:rsidP="00F63E89">
      <w:pPr>
        <w:ind w:left="709" w:hanging="709"/>
        <w:jc w:val="both"/>
        <w:rPr>
          <w:rFonts w:ascii="Times New Roman" w:hAnsi="Times New Roman" w:cs="Times New Roman"/>
          <w:color w:val="222222"/>
          <w:shd w:val="clear" w:color="auto" w:fill="FFFFFF"/>
        </w:rPr>
      </w:pPr>
      <w:bookmarkStart w:id="0" w:name="_Hlk151794754"/>
      <w:r w:rsidRPr="00CE5D17">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sidRPr="00CE5D17">
        <w:rPr>
          <w:rFonts w:ascii="Times New Roman" w:hAnsi="Times New Roman" w:cs="Times New Roman"/>
          <w:i/>
          <w:iCs/>
          <w:color w:val="222222"/>
          <w:shd w:val="clear" w:color="auto" w:fill="FFFFFF"/>
        </w:rPr>
        <w:t>Jurnal Riset Akuntansi Kontemporer</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14</w:t>
      </w:r>
      <w:r w:rsidRPr="00CE5D17">
        <w:rPr>
          <w:rFonts w:ascii="Times New Roman" w:hAnsi="Times New Roman" w:cs="Times New Roman"/>
          <w:color w:val="222222"/>
          <w:shd w:val="clear" w:color="auto" w:fill="FFFFFF"/>
        </w:rPr>
        <w:t>(2), 243-251.</w:t>
      </w:r>
    </w:p>
    <w:p w14:paraId="1B37E30C"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Abbas, D. S., Ismail, T., Taqi, M., &amp; Yazid, H. (2023). Determinant of company value: evidence manufacturing Company Indonesia. </w:t>
      </w:r>
      <w:r w:rsidRPr="00CE5D17">
        <w:rPr>
          <w:rFonts w:ascii="Times New Roman" w:hAnsi="Times New Roman" w:cs="Times New Roman"/>
          <w:i/>
          <w:iCs/>
          <w:color w:val="222222"/>
          <w:shd w:val="clear" w:color="auto" w:fill="FFFFFF"/>
        </w:rPr>
        <w:t>Calitatea</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24</w:t>
      </w:r>
      <w:r w:rsidRPr="00CE5D17">
        <w:rPr>
          <w:rFonts w:ascii="Times New Roman" w:hAnsi="Times New Roman" w:cs="Times New Roman"/>
          <w:color w:val="222222"/>
          <w:shd w:val="clear" w:color="auto" w:fill="FFFFFF"/>
        </w:rPr>
        <w:t>(192), 183-189.</w:t>
      </w:r>
    </w:p>
    <w:p w14:paraId="4A0E0AB1"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sidRPr="00CE5D17">
        <w:rPr>
          <w:rFonts w:ascii="Times New Roman" w:hAnsi="Times New Roman" w:cs="Times New Roman"/>
          <w:i/>
          <w:iCs/>
          <w:color w:val="222222"/>
          <w:shd w:val="clear" w:color="auto" w:fill="FFFFFF"/>
        </w:rPr>
        <w:t>Journal of English Education and Teaching</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4</w:t>
      </w:r>
      <w:r w:rsidRPr="00CE5D17">
        <w:rPr>
          <w:rFonts w:ascii="Times New Roman" w:hAnsi="Times New Roman" w:cs="Times New Roman"/>
          <w:color w:val="222222"/>
          <w:shd w:val="clear" w:color="auto" w:fill="FFFFFF"/>
        </w:rPr>
        <w:t>(3), 401-412.</w:t>
      </w:r>
    </w:p>
    <w:p w14:paraId="17BCFF25"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sidRPr="00CE5D17">
        <w:rPr>
          <w:rFonts w:ascii="Times New Roman" w:hAnsi="Times New Roman" w:cs="Times New Roman"/>
          <w:i/>
          <w:iCs/>
          <w:color w:val="222222"/>
          <w:shd w:val="clear" w:color="auto" w:fill="FFFFFF"/>
        </w:rPr>
        <w:t>ITALIENISCH</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12</w:t>
      </w:r>
      <w:r w:rsidRPr="00CE5D17">
        <w:rPr>
          <w:rFonts w:ascii="Times New Roman" w:hAnsi="Times New Roman" w:cs="Times New Roman"/>
          <w:color w:val="222222"/>
          <w:shd w:val="clear" w:color="auto" w:fill="FFFFFF"/>
        </w:rPr>
        <w:t>(2), 620-631.</w:t>
      </w:r>
    </w:p>
    <w:p w14:paraId="4894F5EC"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sidRPr="00CE5D17">
        <w:rPr>
          <w:rFonts w:ascii="Times New Roman" w:hAnsi="Times New Roman" w:cs="Times New Roman"/>
          <w:i/>
          <w:iCs/>
          <w:color w:val="222222"/>
          <w:shd w:val="clear" w:color="auto" w:fill="FFFFFF"/>
        </w:rPr>
        <w:t>Journal of Critical Reviews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7</w:t>
      </w:r>
      <w:r w:rsidRPr="00CE5D17">
        <w:rPr>
          <w:rFonts w:ascii="Times New Roman" w:hAnsi="Times New Roman" w:cs="Times New Roman"/>
          <w:color w:val="222222"/>
          <w:shd w:val="clear" w:color="auto" w:fill="FFFFFF"/>
        </w:rPr>
        <w:t>(19), 67-88.</w:t>
      </w:r>
    </w:p>
    <w:p w14:paraId="15AB4384"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sidRPr="00CE5D17">
        <w:rPr>
          <w:rFonts w:ascii="Times New Roman" w:hAnsi="Times New Roman" w:cs="Times New Roman"/>
          <w:i/>
          <w:iCs/>
          <w:color w:val="222222"/>
          <w:shd w:val="clear" w:color="auto" w:fill="FFFFFF"/>
        </w:rPr>
        <w:t>PSYCHOLOGY AND EDUCATION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57</w:t>
      </w:r>
      <w:r w:rsidRPr="00CE5D17">
        <w:rPr>
          <w:rFonts w:ascii="Times New Roman" w:hAnsi="Times New Roman" w:cs="Times New Roman"/>
          <w:color w:val="222222"/>
          <w:shd w:val="clear" w:color="auto" w:fill="FFFFFF"/>
        </w:rPr>
        <w:t>(9), 4904-4913.</w:t>
      </w:r>
    </w:p>
    <w:p w14:paraId="6649DE31"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Hidayat, I., Ismail, T., Taqi, M., &amp; Yulianto, A. S. (2022). Investigating In Disclosure Of Carbon Emissions: Influencing The Elements Using Panel Data. </w:t>
      </w:r>
      <w:r w:rsidRPr="00CE5D17">
        <w:rPr>
          <w:rFonts w:ascii="Times New Roman" w:hAnsi="Times New Roman" w:cs="Times New Roman"/>
          <w:i/>
          <w:iCs/>
          <w:color w:val="222222"/>
          <w:shd w:val="clear" w:color="auto" w:fill="FFFFFF"/>
        </w:rPr>
        <w:t>Jurnal Reviu Akuntansi dan Keuangan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12</w:t>
      </w:r>
      <w:r w:rsidRPr="00CE5D17">
        <w:rPr>
          <w:rFonts w:ascii="Times New Roman" w:hAnsi="Times New Roman" w:cs="Times New Roman"/>
          <w:color w:val="222222"/>
          <w:shd w:val="clear" w:color="auto" w:fill="FFFFFF"/>
        </w:rPr>
        <w:t>(3), 721-732.</w:t>
      </w:r>
    </w:p>
    <w:p w14:paraId="3ADDE354"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072004). IOP Publishing.</w:t>
      </w:r>
    </w:p>
    <w:p w14:paraId="6D66EC13" w14:textId="77777777" w:rsidR="00F63E89" w:rsidRPr="00CE5D17" w:rsidRDefault="00F63E89" w:rsidP="00F63E89">
      <w:pPr>
        <w:ind w:left="709" w:hanging="709"/>
        <w:jc w:val="both"/>
        <w:rPr>
          <w:rFonts w:ascii="Times New Roman" w:hAnsi="Times New Roman" w:cs="Times New Roman"/>
          <w:shd w:val="clear" w:color="auto" w:fill="FFFFFF"/>
        </w:rPr>
      </w:pPr>
      <w:r w:rsidRPr="00CE5D17">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sidRPr="00CE5D17">
        <w:rPr>
          <w:rFonts w:ascii="Times New Roman" w:hAnsi="Times New Roman" w:cs="Times New Roman"/>
          <w:i/>
          <w:iCs/>
          <w:shd w:val="clear" w:color="auto" w:fill="FFFFFF"/>
        </w:rPr>
        <w:t>International Journal of Advanced Science and Technology</w:t>
      </w:r>
      <w:r w:rsidRPr="00CE5D17">
        <w:rPr>
          <w:rFonts w:ascii="Times New Roman" w:hAnsi="Times New Roman" w:cs="Times New Roman"/>
          <w:shd w:val="clear" w:color="auto" w:fill="FFFFFF"/>
        </w:rPr>
        <w:t>, </w:t>
      </w:r>
      <w:r w:rsidRPr="00CE5D17">
        <w:rPr>
          <w:rFonts w:ascii="Times New Roman" w:hAnsi="Times New Roman" w:cs="Times New Roman"/>
          <w:i/>
          <w:iCs/>
          <w:shd w:val="clear" w:color="auto" w:fill="FFFFFF"/>
        </w:rPr>
        <w:t>29</w:t>
      </w:r>
      <w:r w:rsidRPr="00CE5D17">
        <w:rPr>
          <w:rFonts w:ascii="Times New Roman" w:hAnsi="Times New Roman" w:cs="Times New Roman"/>
          <w:shd w:val="clear" w:color="auto" w:fill="FFFFFF"/>
        </w:rPr>
        <w:t xml:space="preserve">(05), 8772-8784. Retrieved from </w:t>
      </w:r>
      <w:hyperlink r:id="rId10" w:history="1">
        <w:r w:rsidRPr="00CE5D17">
          <w:rPr>
            <w:rStyle w:val="Hyperlink"/>
            <w:rFonts w:ascii="Times New Roman" w:hAnsi="Times New Roman" w:cs="Times New Roman"/>
            <w:shd w:val="clear" w:color="auto" w:fill="FFFFFF"/>
          </w:rPr>
          <w:t>http://sersc.org/journals/index.php/IJAST/article/view/18715</w:t>
        </w:r>
      </w:hyperlink>
    </w:p>
    <w:p w14:paraId="207B7796"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sidRPr="00CE5D17">
        <w:rPr>
          <w:rFonts w:ascii="Times New Roman" w:hAnsi="Times New Roman" w:cs="Times New Roman"/>
          <w:i/>
          <w:iCs/>
          <w:color w:val="222222"/>
          <w:shd w:val="clear" w:color="auto" w:fill="FFFFFF"/>
        </w:rPr>
        <w:t>Jurnal Minds: Manajemen Ide dan Inspirasi</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8</w:t>
      </w:r>
      <w:r w:rsidRPr="00CE5D17">
        <w:rPr>
          <w:rFonts w:ascii="Times New Roman" w:hAnsi="Times New Roman" w:cs="Times New Roman"/>
          <w:color w:val="222222"/>
          <w:shd w:val="clear" w:color="auto" w:fill="FFFFFF"/>
        </w:rPr>
        <w:t>(2), 237-254.</w:t>
      </w:r>
    </w:p>
    <w:p w14:paraId="3BA77183"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sidRPr="00CE5D17">
        <w:rPr>
          <w:rFonts w:ascii="Times New Roman" w:hAnsi="Times New Roman" w:cs="Times New Roman"/>
          <w:i/>
          <w:iCs/>
          <w:color w:val="222222"/>
          <w:shd w:val="clear" w:color="auto" w:fill="FFFFFF"/>
        </w:rPr>
        <w:t>Test Engineering &amp; Management</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83</w:t>
      </w:r>
      <w:r w:rsidRPr="00CE5D17">
        <w:rPr>
          <w:rFonts w:ascii="Times New Roman" w:hAnsi="Times New Roman" w:cs="Times New Roman"/>
          <w:color w:val="222222"/>
          <w:shd w:val="clear" w:color="auto" w:fill="FFFFFF"/>
        </w:rPr>
        <w:t>, 24808-24817.</w:t>
      </w:r>
    </w:p>
    <w:p w14:paraId="21BA7506" w14:textId="77777777" w:rsidR="00F63E89" w:rsidRPr="00CE5D17" w:rsidRDefault="00F63E89" w:rsidP="00F63E89">
      <w:pPr>
        <w:ind w:left="709" w:hanging="709"/>
        <w:jc w:val="both"/>
        <w:rPr>
          <w:rFonts w:ascii="Times New Roman" w:hAnsi="Times New Roman" w:cs="Times New Roman"/>
        </w:rPr>
      </w:pPr>
      <w:r w:rsidRPr="00CE5D17">
        <w:rPr>
          <w:rFonts w:ascii="Times New Roman" w:hAnsi="Times New Roman" w:cs="Times New Roman"/>
        </w:rPr>
        <w:t>Purwanto, A. (2020). Develop risk and assessment procedure for anticipating COVID-19 in food industries. Journal of Critical Reviews.</w:t>
      </w:r>
    </w:p>
    <w:p w14:paraId="09283722"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Purwanto, A. (2020). Develop risk and assessment procedure for anticipating COVID-19 in food industries. </w:t>
      </w:r>
      <w:r w:rsidRPr="00CE5D17">
        <w:rPr>
          <w:rFonts w:ascii="Times New Roman" w:hAnsi="Times New Roman" w:cs="Times New Roman"/>
          <w:i/>
          <w:iCs/>
          <w:color w:val="222222"/>
          <w:shd w:val="clear" w:color="auto" w:fill="FFFFFF"/>
        </w:rPr>
        <w:t>Journal of Critical Reviews</w:t>
      </w:r>
      <w:r w:rsidRPr="00CE5D17">
        <w:rPr>
          <w:rFonts w:ascii="Times New Roman" w:hAnsi="Times New Roman" w:cs="Times New Roman"/>
          <w:color w:val="222222"/>
          <w:shd w:val="clear" w:color="auto" w:fill="FFFFFF"/>
        </w:rPr>
        <w:t>.</w:t>
      </w:r>
    </w:p>
    <w:p w14:paraId="66D7BF8F"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sidRPr="00CE5D17">
        <w:rPr>
          <w:rFonts w:ascii="Times New Roman" w:hAnsi="Times New Roman" w:cs="Times New Roman"/>
          <w:i/>
          <w:iCs/>
          <w:color w:val="222222"/>
          <w:shd w:val="clear" w:color="auto" w:fill="FFFFFF"/>
        </w:rPr>
        <w:t>Sys Rev Pharm</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11</w:t>
      </w:r>
      <w:r w:rsidRPr="00CE5D17">
        <w:rPr>
          <w:rFonts w:ascii="Times New Roman" w:hAnsi="Times New Roman" w:cs="Times New Roman"/>
          <w:color w:val="222222"/>
          <w:shd w:val="clear" w:color="auto" w:fill="FFFFFF"/>
        </w:rPr>
        <w:t>(9), 287-298.</w:t>
      </w:r>
    </w:p>
    <w:p w14:paraId="7DDCB13B"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Purwanto, A. (2020). The Relationship of Transformational Leadership, Organizational Justice and Organizational Commitment: a Mediation Effect of Job Satisfaction. </w:t>
      </w:r>
      <w:r w:rsidRPr="00CE5D17">
        <w:rPr>
          <w:rFonts w:ascii="Times New Roman" w:hAnsi="Times New Roman" w:cs="Times New Roman"/>
          <w:i/>
          <w:iCs/>
          <w:color w:val="222222"/>
          <w:shd w:val="clear" w:color="auto" w:fill="FFFFFF"/>
        </w:rPr>
        <w:t>Journal of Critical Reviews</w:t>
      </w:r>
      <w:r w:rsidRPr="00CE5D17">
        <w:rPr>
          <w:rFonts w:ascii="Times New Roman" w:hAnsi="Times New Roman" w:cs="Times New Roman"/>
          <w:color w:val="222222"/>
          <w:shd w:val="clear" w:color="auto" w:fill="FFFFFF"/>
        </w:rPr>
        <w:t>.</w:t>
      </w:r>
    </w:p>
    <w:p w14:paraId="16880DEF"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Riyadi, S. (2021). Effect of E-Marketing and E-CRM on E-Loyalty: An Empirical Study on Indonesian Manufactures. </w:t>
      </w:r>
      <w:r w:rsidRPr="00CE5D17">
        <w:rPr>
          <w:rFonts w:ascii="Times New Roman" w:hAnsi="Times New Roman" w:cs="Times New Roman"/>
          <w:i/>
          <w:iCs/>
          <w:color w:val="222222"/>
          <w:shd w:val="clear" w:color="auto" w:fill="FFFFFF"/>
        </w:rPr>
        <w:t>Turkish Journal of Physiotherapy and Rehabilitation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32</w:t>
      </w:r>
      <w:r w:rsidRPr="00CE5D17">
        <w:rPr>
          <w:rFonts w:ascii="Times New Roman" w:hAnsi="Times New Roman" w:cs="Times New Roman"/>
          <w:color w:val="222222"/>
          <w:shd w:val="clear" w:color="auto" w:fill="FFFFFF"/>
        </w:rPr>
        <w:t>(3), 5290-5297.</w:t>
      </w:r>
    </w:p>
    <w:p w14:paraId="7C8B5A12"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sidRPr="00CE5D17">
        <w:rPr>
          <w:rFonts w:ascii="Times New Roman" w:hAnsi="Times New Roman" w:cs="Times New Roman"/>
          <w:i/>
          <w:iCs/>
          <w:color w:val="222222"/>
          <w:shd w:val="clear" w:color="auto" w:fill="FFFFFF"/>
        </w:rPr>
        <w:t>Sustainability</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15</w:t>
      </w:r>
      <w:r w:rsidRPr="00CE5D17">
        <w:rPr>
          <w:rFonts w:ascii="Times New Roman" w:hAnsi="Times New Roman" w:cs="Times New Roman"/>
          <w:color w:val="222222"/>
          <w:shd w:val="clear" w:color="auto" w:fill="FFFFFF"/>
        </w:rPr>
        <w:t>(15), 12096.</w:t>
      </w:r>
    </w:p>
    <w:p w14:paraId="090B52FD"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sidRPr="00CE5D17">
        <w:rPr>
          <w:rFonts w:ascii="Times New Roman" w:hAnsi="Times New Roman" w:cs="Times New Roman"/>
          <w:i/>
          <w:iCs/>
          <w:color w:val="222222"/>
          <w:shd w:val="clear" w:color="auto" w:fill="FFFFFF"/>
        </w:rPr>
        <w:t>Turkish Journal of Physiotherapy and Rehabilitation</w:t>
      </w:r>
      <w:r w:rsidRPr="00CE5D17">
        <w:rPr>
          <w:rFonts w:ascii="Times New Roman" w:hAnsi="Times New Roman" w:cs="Times New Roman"/>
          <w:color w:val="222222"/>
          <w:shd w:val="clear" w:color="auto" w:fill="FFFFFF"/>
        </w:rPr>
        <w:t>.</w:t>
      </w:r>
    </w:p>
    <w:p w14:paraId="127B5D80"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Suharti, E., &amp; Ardiansyah, T. E. (2020). Fintech Implementation On The Financial Performance Of Rural Credit Banks. </w:t>
      </w:r>
      <w:r w:rsidRPr="00CE5D17">
        <w:rPr>
          <w:rFonts w:ascii="Times New Roman" w:hAnsi="Times New Roman" w:cs="Times New Roman"/>
          <w:i/>
          <w:iCs/>
          <w:color w:val="222222"/>
          <w:shd w:val="clear" w:color="auto" w:fill="FFFFFF"/>
        </w:rPr>
        <w:t>Jurnal Akuntansi</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24</w:t>
      </w:r>
      <w:r w:rsidRPr="00CE5D17">
        <w:rPr>
          <w:rFonts w:ascii="Times New Roman" w:hAnsi="Times New Roman" w:cs="Times New Roman"/>
          <w:color w:val="222222"/>
          <w:shd w:val="clear" w:color="auto" w:fill="FFFFFF"/>
        </w:rPr>
        <w:t>(2), 234-249.</w:t>
      </w:r>
    </w:p>
    <w:p w14:paraId="21BEA3B6"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Sukirwan, S., Muhtadi, D., Saleh, H., &amp; Warsito, W. (2020). PROFILE OF STUDENTS'JUSTIFICATIONS OF MATHEMATICAL ARGUMENTATION. </w:t>
      </w:r>
      <w:r w:rsidRPr="00CE5D17">
        <w:rPr>
          <w:rFonts w:ascii="Times New Roman" w:hAnsi="Times New Roman" w:cs="Times New Roman"/>
          <w:i/>
          <w:iCs/>
          <w:color w:val="222222"/>
          <w:shd w:val="clear" w:color="auto" w:fill="FFFFFF"/>
        </w:rPr>
        <w:t>Infinity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9</w:t>
      </w:r>
      <w:r w:rsidRPr="00CE5D17">
        <w:rPr>
          <w:rFonts w:ascii="Times New Roman" w:hAnsi="Times New Roman" w:cs="Times New Roman"/>
          <w:color w:val="222222"/>
          <w:shd w:val="clear" w:color="auto" w:fill="FFFFFF"/>
        </w:rPr>
        <w:t>(2), 197-212.</w:t>
      </w:r>
    </w:p>
    <w:p w14:paraId="299B370A"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sidRPr="00CE5D17">
        <w:rPr>
          <w:rFonts w:ascii="Times New Roman" w:hAnsi="Times New Roman" w:cs="Times New Roman"/>
          <w:i/>
          <w:iCs/>
          <w:color w:val="222222"/>
          <w:shd w:val="clear" w:color="auto" w:fill="FFFFFF"/>
        </w:rPr>
        <w:t>PSYCHOLOGY AND EDUCATION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58</w:t>
      </w:r>
      <w:r w:rsidRPr="00CE5D17">
        <w:rPr>
          <w:rFonts w:ascii="Times New Roman" w:hAnsi="Times New Roman" w:cs="Times New Roman"/>
          <w:color w:val="222222"/>
          <w:shd w:val="clear" w:color="auto" w:fill="FFFFFF"/>
        </w:rPr>
        <w:t>(2), 6978-6991.</w:t>
      </w:r>
    </w:p>
    <w:p w14:paraId="429B3DC5"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sidRPr="00CE5D17">
        <w:rPr>
          <w:rFonts w:ascii="Times New Roman" w:hAnsi="Times New Roman" w:cs="Times New Roman"/>
          <w:i/>
          <w:iCs/>
          <w:color w:val="222222"/>
          <w:shd w:val="clear" w:color="auto" w:fill="FFFFFF"/>
        </w:rPr>
        <w:t>IIUM Engineering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21</w:t>
      </w:r>
      <w:r w:rsidRPr="00CE5D17">
        <w:rPr>
          <w:rFonts w:ascii="Times New Roman" w:hAnsi="Times New Roman" w:cs="Times New Roman"/>
          <w:color w:val="222222"/>
          <w:shd w:val="clear" w:color="auto" w:fill="FFFFFF"/>
        </w:rPr>
        <w:t>(1), 100-112.</w:t>
      </w:r>
    </w:p>
    <w:p w14:paraId="589D7ED0"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sidRPr="00CE5D17">
        <w:rPr>
          <w:rFonts w:ascii="Times New Roman" w:hAnsi="Times New Roman" w:cs="Times New Roman"/>
          <w:i/>
          <w:iCs/>
          <w:color w:val="222222"/>
          <w:shd w:val="clear" w:color="auto" w:fill="FFFFFF"/>
        </w:rPr>
        <w:t>Review of Integrative Business and Economics Research</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11</w:t>
      </w:r>
      <w:r w:rsidRPr="00CE5D17">
        <w:rPr>
          <w:rFonts w:ascii="Times New Roman" w:hAnsi="Times New Roman" w:cs="Times New Roman"/>
          <w:color w:val="222222"/>
          <w:shd w:val="clear" w:color="auto" w:fill="FFFFFF"/>
        </w:rPr>
        <w:t>, 274-284.</w:t>
      </w:r>
    </w:p>
    <w:p w14:paraId="2D16E002"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Zatira, D., &amp; Suharti, E. (2022). Determinant Of Corporate Social Responsibility And Its Implication Of Financial Performance. </w:t>
      </w:r>
      <w:r w:rsidRPr="00CE5D17">
        <w:rPr>
          <w:rFonts w:ascii="Times New Roman" w:hAnsi="Times New Roman" w:cs="Times New Roman"/>
          <w:i/>
          <w:iCs/>
          <w:color w:val="222222"/>
          <w:shd w:val="clear" w:color="auto" w:fill="FFFFFF"/>
        </w:rPr>
        <w:t>Jurnal Akuntansi</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26</w:t>
      </w:r>
      <w:r w:rsidRPr="00CE5D17">
        <w:rPr>
          <w:rFonts w:ascii="Times New Roman" w:hAnsi="Times New Roman" w:cs="Times New Roman"/>
          <w:color w:val="222222"/>
          <w:shd w:val="clear" w:color="auto" w:fill="FFFFFF"/>
        </w:rPr>
        <w:t>(2), 342-357.</w:t>
      </w:r>
    </w:p>
    <w:p w14:paraId="619C7C86" w14:textId="77777777" w:rsidR="00F63E89" w:rsidRPr="00CE5D17" w:rsidRDefault="00F63E89" w:rsidP="00F63E89">
      <w:pPr>
        <w:ind w:left="709" w:hanging="709"/>
        <w:jc w:val="both"/>
        <w:rPr>
          <w:rFonts w:ascii="Times New Roman" w:hAnsi="Times New Roman" w:cs="Times New Roman"/>
          <w:color w:val="222222"/>
          <w:shd w:val="clear" w:color="auto" w:fill="FFFFFF"/>
        </w:rPr>
      </w:pPr>
    </w:p>
    <w:p w14:paraId="4B620BAD"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072004). IOP Publishing.</w:t>
      </w:r>
    </w:p>
    <w:p w14:paraId="0B66D460"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sidRPr="00CE5D17">
        <w:rPr>
          <w:rFonts w:ascii="Times New Roman" w:hAnsi="Times New Roman" w:cs="Times New Roman"/>
          <w:i/>
          <w:iCs/>
          <w:color w:val="222222"/>
          <w:shd w:val="clear" w:color="auto" w:fill="FFFFFF"/>
        </w:rPr>
        <w:t>Accounting</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7</w:t>
      </w:r>
      <w:r w:rsidRPr="00CE5D17">
        <w:rPr>
          <w:rFonts w:ascii="Times New Roman" w:hAnsi="Times New Roman" w:cs="Times New Roman"/>
          <w:color w:val="222222"/>
          <w:shd w:val="clear" w:color="auto" w:fill="FFFFFF"/>
        </w:rPr>
        <w:t>(6), 1331-1338.</w:t>
      </w:r>
    </w:p>
    <w:p w14:paraId="02EE2944"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sidRPr="00CE5D17">
        <w:rPr>
          <w:rFonts w:ascii="Times New Roman" w:hAnsi="Times New Roman" w:cs="Times New Roman"/>
          <w:i/>
          <w:iCs/>
          <w:color w:val="222222"/>
          <w:shd w:val="clear" w:color="auto" w:fill="FFFFFF"/>
        </w:rPr>
        <w:t>Studies of Applied Economics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39</w:t>
      </w:r>
      <w:r w:rsidRPr="00CE5D17">
        <w:rPr>
          <w:rFonts w:ascii="Times New Roman" w:hAnsi="Times New Roman" w:cs="Times New Roman"/>
          <w:color w:val="222222"/>
          <w:shd w:val="clear" w:color="auto" w:fill="FFFFFF"/>
        </w:rPr>
        <w:t>(10).</w:t>
      </w:r>
    </w:p>
    <w:p w14:paraId="05B1C6A3" w14:textId="77777777" w:rsidR="00F63E89" w:rsidRPr="00CE5D17" w:rsidRDefault="00F63E89" w:rsidP="00F63E89">
      <w:pPr>
        <w:ind w:left="709" w:hanging="709"/>
        <w:jc w:val="both"/>
        <w:rPr>
          <w:rFonts w:ascii="Times New Roman" w:hAnsi="Times New Roman" w:cs="Times New Roman"/>
        </w:rPr>
      </w:pPr>
      <w:r w:rsidRPr="00CE5D17">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101DFFC9"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Muhtadi, D., &amp; Saleh, H. (2020, August). The Role of Progressive Mathematics in Geometry Learning.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1613, No. 1, p. 012042). IOP Publishing.</w:t>
      </w:r>
    </w:p>
    <w:p w14:paraId="69EA7EB3"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072015). IOP Publishing.</w:t>
      </w:r>
    </w:p>
    <w:p w14:paraId="640B8EED"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Muhtadi, D., &amp; Saleh, H. (2020, August). The Role of Progressive Mathematics in Geometry Learning.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1613, No. 1, p. 012042). IOP Publishing.</w:t>
      </w:r>
    </w:p>
    <w:p w14:paraId="2A76FFDA"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sidRPr="00CE5D17">
        <w:rPr>
          <w:rFonts w:ascii="Times New Roman" w:hAnsi="Times New Roman" w:cs="Times New Roman"/>
          <w:i/>
          <w:iCs/>
          <w:color w:val="222222"/>
          <w:shd w:val="clear" w:color="auto" w:fill="FFFFFF"/>
        </w:rPr>
        <w:t>SCHOOLAR: Social and Literature Study in Education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w:t>
      </w:r>
      <w:r w:rsidRPr="00CE5D17">
        <w:rPr>
          <w:rFonts w:ascii="Times New Roman" w:hAnsi="Times New Roman" w:cs="Times New Roman"/>
          <w:color w:val="222222"/>
          <w:shd w:val="clear" w:color="auto" w:fill="FFFFFF"/>
        </w:rPr>
        <w:t>(1), 45-49.</w:t>
      </w:r>
    </w:p>
    <w:p w14:paraId="32421B4C"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Muttaqijn, M. I., &amp; Nabawi, M. (2020, March). Determinant Performance On Employees of Technical Implementation Unit of Water Resources Region V In Tangerang District.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072018). IOP Publishing.</w:t>
      </w:r>
    </w:p>
    <w:p w14:paraId="2D1E08EE" w14:textId="77777777" w:rsidR="00F63E89" w:rsidRPr="00CE5D17" w:rsidRDefault="00F63E89" w:rsidP="00F63E89">
      <w:pPr>
        <w:pStyle w:val="Default"/>
        <w:ind w:left="709" w:hanging="709"/>
        <w:jc w:val="both"/>
        <w:rPr>
          <w:sz w:val="22"/>
          <w:szCs w:val="22"/>
        </w:rPr>
      </w:pPr>
      <w:r w:rsidRPr="00CE5D17">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14:paraId="74494F86" w14:textId="77777777" w:rsidR="00F63E89" w:rsidRPr="00CE5D17" w:rsidRDefault="00F63E89" w:rsidP="00F63E89">
      <w:pPr>
        <w:pStyle w:val="Default"/>
        <w:ind w:left="709" w:hanging="709"/>
        <w:jc w:val="both"/>
        <w:rPr>
          <w:sz w:val="22"/>
          <w:szCs w:val="22"/>
        </w:rPr>
      </w:pPr>
      <w:r w:rsidRPr="00CE5D17">
        <w:rPr>
          <w:sz w:val="22"/>
          <w:szCs w:val="22"/>
        </w:rPr>
        <w:t xml:space="preserve">Suherman, A., &amp; Sulaeman, A. (2020). Bilingualism in Gadis Pantai Novel by Pramoedya Ananta Toer. Journal of English Education and Teaching, 4(2), 264- 277 </w:t>
      </w:r>
    </w:p>
    <w:p w14:paraId="3B7CC94E"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Sulaeman, A., &amp; Hun, K. Y. (2023). Value Social and Moral Message Novel Bumi Manusia by Pramoedya Ananta Toer. </w:t>
      </w:r>
      <w:r w:rsidRPr="00CE5D17">
        <w:rPr>
          <w:i/>
          <w:iCs/>
          <w:color w:val="222222"/>
          <w:sz w:val="22"/>
          <w:szCs w:val="22"/>
          <w:shd w:val="clear" w:color="auto" w:fill="FFFFFF"/>
        </w:rPr>
        <w:t>Sch Int J Linguist Lit</w:t>
      </w:r>
      <w:r w:rsidRPr="00CE5D17">
        <w:rPr>
          <w:color w:val="222222"/>
          <w:sz w:val="22"/>
          <w:szCs w:val="22"/>
          <w:shd w:val="clear" w:color="auto" w:fill="FFFFFF"/>
        </w:rPr>
        <w:t>, </w:t>
      </w:r>
      <w:r w:rsidRPr="00CE5D17">
        <w:rPr>
          <w:i/>
          <w:iCs/>
          <w:color w:val="222222"/>
          <w:sz w:val="22"/>
          <w:szCs w:val="22"/>
          <w:shd w:val="clear" w:color="auto" w:fill="FFFFFF"/>
        </w:rPr>
        <w:t>6</w:t>
      </w:r>
      <w:r w:rsidRPr="00CE5D17">
        <w:rPr>
          <w:color w:val="222222"/>
          <w:sz w:val="22"/>
          <w:szCs w:val="22"/>
          <w:shd w:val="clear" w:color="auto" w:fill="FFFFFF"/>
        </w:rPr>
        <w:t>(3), 182-190.</w:t>
      </w:r>
    </w:p>
    <w:p w14:paraId="3D439877"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Aks, S. M. Y., Karmila, M., Givan, B., Hendratna, G., Setiawan, H. S., Putra, A. S., ... &amp; Herawaty, M. T. (2022, August). A Review of Blockchain for Security Data Privacy with Metaverse. In </w:t>
      </w:r>
      <w:r w:rsidRPr="00CE5D17">
        <w:rPr>
          <w:i/>
          <w:iCs/>
          <w:color w:val="222222"/>
          <w:sz w:val="22"/>
          <w:szCs w:val="22"/>
          <w:shd w:val="clear" w:color="auto" w:fill="FFFFFF"/>
        </w:rPr>
        <w:t>2022 International Conference on ICT for Smart Society (ICISS)</w:t>
      </w:r>
      <w:r w:rsidRPr="00CE5D17">
        <w:rPr>
          <w:color w:val="222222"/>
          <w:sz w:val="22"/>
          <w:szCs w:val="22"/>
          <w:shd w:val="clear" w:color="auto" w:fill="FFFFFF"/>
        </w:rPr>
        <w:t> (pp. 1-5). IEEE.</w:t>
      </w:r>
    </w:p>
    <w:p w14:paraId="653CF2FB"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Rusdi, J. F., Salam, S., Abu, N. A., Sunaryo, B., Naseer, M., Setiawan, A., ... &amp; Rahmawati, S. (2021, April). A Tourist Tracking Model by Tourist Bureau.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1807, No. 1, p. 012010). IOP Publishing.</w:t>
      </w:r>
    </w:p>
    <w:p w14:paraId="6E427AA5"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Rusdi, J. F., Salam, S., Abu, N. A., Sunaryo, B., Agustina, N., Gusdevi, H., ... &amp; Fannya, P. (2021, April). Reporting of Hospital Facility on Smartphone.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1807, No. 1, p. 012013). IOP Publishing.</w:t>
      </w:r>
    </w:p>
    <w:p w14:paraId="076808A0"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Daniarti, Y., Taufiq, R., &amp; Sunaryo, B. (2020, March). The implementation of teaching reading through genre based approach for university students.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4, p. 042064). IOP Publishing.</w:t>
      </w:r>
    </w:p>
    <w:p w14:paraId="3D1F9F31"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Taufiq, R., &amp; Hardono, J. (2020, March). Decision support of system performance appraisal of education services using servqual and analytical hierarchy process method.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3, p. 032022). IOP Publishing.</w:t>
      </w:r>
    </w:p>
    <w:p w14:paraId="012AF611"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Permana, A. A., Taufiq, R., &amp; Ramadhina, S. (2020, October). Prototype design of mobile application ‘hydrolite’for hydroponics marketplace. In </w:t>
      </w:r>
      <w:r w:rsidRPr="00CE5D17">
        <w:rPr>
          <w:i/>
          <w:iCs/>
          <w:color w:val="222222"/>
          <w:sz w:val="22"/>
          <w:szCs w:val="22"/>
          <w:shd w:val="clear" w:color="auto" w:fill="FFFFFF"/>
        </w:rPr>
        <w:t>2020 7th International Conference on Electrical Engineering, Computer Sciences and Informatics (EECSI)</w:t>
      </w:r>
      <w:r w:rsidRPr="00CE5D17">
        <w:rPr>
          <w:color w:val="222222"/>
          <w:sz w:val="22"/>
          <w:szCs w:val="22"/>
          <w:shd w:val="clear" w:color="auto" w:fill="FFFFFF"/>
        </w:rPr>
        <w:t> (pp. 45-48). IEEE.</w:t>
      </w:r>
    </w:p>
    <w:p w14:paraId="682EA6CA"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CE5D17">
        <w:rPr>
          <w:i/>
          <w:iCs/>
          <w:color w:val="222222"/>
          <w:sz w:val="22"/>
          <w:szCs w:val="22"/>
          <w:shd w:val="clear" w:color="auto" w:fill="FFFFFF"/>
        </w:rPr>
        <w:t>Journal of Higher Education Theory &amp; Practice</w:t>
      </w:r>
      <w:r w:rsidRPr="00CE5D17">
        <w:rPr>
          <w:color w:val="222222"/>
          <w:sz w:val="22"/>
          <w:szCs w:val="22"/>
          <w:shd w:val="clear" w:color="auto" w:fill="FFFFFF"/>
        </w:rPr>
        <w:t>, </w:t>
      </w:r>
      <w:r w:rsidRPr="00CE5D17">
        <w:rPr>
          <w:i/>
          <w:iCs/>
          <w:color w:val="222222"/>
          <w:sz w:val="22"/>
          <w:szCs w:val="22"/>
          <w:shd w:val="clear" w:color="auto" w:fill="FFFFFF"/>
        </w:rPr>
        <w:t>23</w:t>
      </w:r>
      <w:r w:rsidRPr="00CE5D17">
        <w:rPr>
          <w:color w:val="222222"/>
          <w:sz w:val="22"/>
          <w:szCs w:val="22"/>
          <w:shd w:val="clear" w:color="auto" w:fill="FFFFFF"/>
        </w:rPr>
        <w:t>(11).</w:t>
      </w:r>
    </w:p>
    <w:p w14:paraId="60C19190"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CE5D17">
        <w:rPr>
          <w:i/>
          <w:iCs/>
          <w:color w:val="222222"/>
          <w:sz w:val="22"/>
          <w:szCs w:val="22"/>
          <w:shd w:val="clear" w:color="auto" w:fill="FFFFFF"/>
        </w:rPr>
        <w:t>2021 7th International Conference on Space Science and Communication (IconSpace)</w:t>
      </w:r>
      <w:r w:rsidRPr="00CE5D17">
        <w:rPr>
          <w:color w:val="222222"/>
          <w:sz w:val="22"/>
          <w:szCs w:val="22"/>
          <w:shd w:val="clear" w:color="auto" w:fill="FFFFFF"/>
        </w:rPr>
        <w:t> (pp. 290-293). IEEE.</w:t>
      </w:r>
    </w:p>
    <w:p w14:paraId="7CFA221E"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Siregar, N. C., &amp; Rosli, R. (2021, March). The effect of STEM interest base on family background for secondary student.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1806, No. 1, p. 012217). IOP Publishing.</w:t>
      </w:r>
    </w:p>
    <w:p w14:paraId="22FBCCD1"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Shulhany, A., Rukmayadi, Y., Maharani, A., Agusutrisno, A., Ahendyarti, C., Ikhsan, F., ... &amp; Ramadhan, R. N. (2022, December). On the modular irregularity strength of some graph classes. In </w:t>
      </w:r>
      <w:r w:rsidRPr="00CE5D17">
        <w:rPr>
          <w:i/>
          <w:iCs/>
          <w:color w:val="222222"/>
          <w:sz w:val="22"/>
          <w:szCs w:val="22"/>
          <w:shd w:val="clear" w:color="auto" w:fill="FFFFFF"/>
        </w:rPr>
        <w:t>AIP Conference Proceedings</w:t>
      </w:r>
      <w:r w:rsidRPr="00CE5D17">
        <w:rPr>
          <w:color w:val="222222"/>
          <w:sz w:val="22"/>
          <w:szCs w:val="22"/>
          <w:shd w:val="clear" w:color="auto" w:fill="FFFFFF"/>
        </w:rPr>
        <w:t> (Vol. 2468, No. 1). AIP Publishing.</w:t>
      </w:r>
    </w:p>
    <w:p w14:paraId="30ED2167"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Jauhari, A. L. R., Ariany, R. L., Fardillah, F., &amp; Ayu, A. (2021, February). Profile of students’ statistical reasoning capabilities in introductory social statistics courses.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012118). IOP Publishing.</w:t>
      </w:r>
    </w:p>
    <w:p w14:paraId="14273E18"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Rosarina, D., Fardillah, F., &amp; Wibowo, Y. G. (2021, February). Mathematical Design Study of Drainage And Dewatering Strategies: Integrated System For Water Management in Open-Pit Mining.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012121). IOP Publishing.</w:t>
      </w:r>
    </w:p>
    <w:p w14:paraId="4085D1BF"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Ariany, R. L., Widiastuti, T. T., Jauhari, A. L. R., &amp; Fardillah, F. (2021, February). Classification of Student’s Mathematical Reflective Thinking in Calculus Class.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012117). IOP Publishing.</w:t>
      </w:r>
    </w:p>
    <w:p w14:paraId="68CC5A9C"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Fardillah, F., Ruhimat, A., &amp; Priatna, N. (2020, March). Self-regulated Learning Student Through Teaching Materials Statistik Based on Minitab Software.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4, p. 042065). IOP Publishing.</w:t>
      </w:r>
    </w:p>
    <w:p w14:paraId="02BD04CB" w14:textId="77777777" w:rsidR="00F63E89" w:rsidRPr="00CE5D17" w:rsidRDefault="00F63E89" w:rsidP="00F63E89">
      <w:pPr>
        <w:pStyle w:val="Default"/>
        <w:ind w:left="709" w:hanging="709"/>
        <w:jc w:val="both"/>
        <w:rPr>
          <w:color w:val="222222"/>
          <w:sz w:val="22"/>
          <w:szCs w:val="22"/>
          <w:shd w:val="clear" w:color="auto" w:fill="FFFFFF"/>
        </w:rPr>
      </w:pPr>
      <w:r w:rsidRPr="00CE5D17">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1179, No. 1, p. 012068). IOP Publishing.</w:t>
      </w:r>
    </w:p>
    <w:p w14:paraId="286D855D" w14:textId="77777777" w:rsidR="00F63E89" w:rsidRPr="00CE5D17" w:rsidRDefault="00F63E89" w:rsidP="00F63E89">
      <w:pPr>
        <w:pStyle w:val="Default"/>
        <w:ind w:left="709" w:hanging="709"/>
        <w:jc w:val="both"/>
        <w:rPr>
          <w:sz w:val="22"/>
          <w:szCs w:val="22"/>
        </w:rPr>
      </w:pPr>
      <w:r w:rsidRPr="00CE5D17">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CE5D17">
        <w:rPr>
          <w:i/>
          <w:iCs/>
          <w:color w:val="222222"/>
          <w:sz w:val="22"/>
          <w:szCs w:val="22"/>
          <w:shd w:val="clear" w:color="auto" w:fill="FFFFFF"/>
        </w:rPr>
        <w:t>International Journal of Sustainable Development &amp; Planning</w:t>
      </w:r>
      <w:r w:rsidRPr="00CE5D17">
        <w:rPr>
          <w:color w:val="222222"/>
          <w:sz w:val="22"/>
          <w:szCs w:val="22"/>
          <w:shd w:val="clear" w:color="auto" w:fill="FFFFFF"/>
        </w:rPr>
        <w:t>, </w:t>
      </w:r>
      <w:r w:rsidRPr="00CE5D17">
        <w:rPr>
          <w:i/>
          <w:iCs/>
          <w:color w:val="222222"/>
          <w:sz w:val="22"/>
          <w:szCs w:val="22"/>
          <w:shd w:val="clear" w:color="auto" w:fill="FFFFFF"/>
        </w:rPr>
        <w:t>17</w:t>
      </w:r>
      <w:r w:rsidRPr="00CE5D17">
        <w:rPr>
          <w:color w:val="222222"/>
          <w:sz w:val="22"/>
          <w:szCs w:val="22"/>
          <w:shd w:val="clear" w:color="auto" w:fill="FFFFFF"/>
        </w:rPr>
        <w:t>(7).</w:t>
      </w:r>
    </w:p>
    <w:p w14:paraId="0CA1FB4F" w14:textId="77777777" w:rsidR="00F63E89" w:rsidRPr="00CE5D17" w:rsidRDefault="00F63E89" w:rsidP="00F63E89">
      <w:pPr>
        <w:pStyle w:val="Default"/>
        <w:ind w:left="709" w:hanging="709"/>
        <w:jc w:val="both"/>
        <w:rPr>
          <w:sz w:val="22"/>
          <w:szCs w:val="22"/>
        </w:rPr>
      </w:pPr>
    </w:p>
    <w:p w14:paraId="3D32CADC" w14:textId="77777777" w:rsidR="00F63E89" w:rsidRPr="00CE5D17" w:rsidRDefault="00F63E89" w:rsidP="00F63E89">
      <w:pPr>
        <w:ind w:left="709" w:hanging="709"/>
        <w:jc w:val="both"/>
        <w:rPr>
          <w:rFonts w:ascii="Times New Roman" w:hAnsi="Times New Roman" w:cs="Times New Roman"/>
        </w:rPr>
      </w:pPr>
    </w:p>
    <w:p w14:paraId="609D267F" w14:textId="77777777" w:rsidR="00F63E89" w:rsidRPr="00CE5D17" w:rsidRDefault="00F63E89" w:rsidP="00F63E89">
      <w:pPr>
        <w:ind w:left="709" w:hanging="709"/>
        <w:jc w:val="both"/>
        <w:rPr>
          <w:rFonts w:ascii="Times New Roman" w:hAnsi="Times New Roman" w:cs="Times New Roman"/>
          <w:color w:val="222222"/>
          <w:shd w:val="clear" w:color="auto" w:fill="FFFFFF"/>
        </w:rPr>
      </w:pPr>
      <w:bookmarkStart w:id="1" w:name="_Hlk152140993"/>
      <w:r w:rsidRPr="00CE5D17">
        <w:rPr>
          <w:rFonts w:ascii="Times New Roman" w:hAnsi="Times New Roman" w:cs="Times New Roman"/>
          <w:color w:val="222222"/>
          <w:shd w:val="clear" w:color="auto" w:fill="FFFFFF"/>
        </w:rPr>
        <w:t>Mikrad, M., Budi, A., &amp; Febrianto, H. G. (2023). Comparative Analysis of The Performance of The Composite Stock Price Index (IHSG) With the Indonesian Sharia Stock Index (ISSI) During The Covid-19 Pandemic. </w:t>
      </w:r>
      <w:r w:rsidRPr="00CE5D17">
        <w:rPr>
          <w:rFonts w:ascii="Times New Roman" w:hAnsi="Times New Roman" w:cs="Times New Roman"/>
          <w:i/>
          <w:iCs/>
          <w:color w:val="222222"/>
          <w:shd w:val="clear" w:color="auto" w:fill="FFFFFF"/>
        </w:rPr>
        <w:t>International Journal of Management Science and Information Technology</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(1), 93-100.</w:t>
      </w:r>
    </w:p>
    <w:p w14:paraId="07DAC868"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Erdawati, L., Komalasari, K., &amp; Febrianto, H. G. (2023, February). Kinerja keuangan perbankan syariah dengan internet banking dan fee based income sebagai prediktor. In </w:t>
      </w:r>
      <w:r w:rsidRPr="00CE5D17">
        <w:rPr>
          <w:rFonts w:ascii="Times New Roman" w:hAnsi="Times New Roman" w:cs="Times New Roman"/>
          <w:i/>
          <w:iCs/>
          <w:color w:val="222222"/>
          <w:shd w:val="clear" w:color="auto" w:fill="FFFFFF"/>
        </w:rPr>
        <w:t>FORUM EKONOMI</w:t>
      </w:r>
      <w:r w:rsidRPr="00CE5D17">
        <w:rPr>
          <w:rFonts w:ascii="Times New Roman" w:hAnsi="Times New Roman" w:cs="Times New Roman"/>
          <w:color w:val="222222"/>
          <w:shd w:val="clear" w:color="auto" w:fill="FFFFFF"/>
        </w:rPr>
        <w:t> (Vol. 25, No. 1, pp. 97-105).</w:t>
      </w:r>
    </w:p>
    <w:p w14:paraId="6F46F154"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Anriyani, S., Pambudi, J. E., &amp; Febrianto, H. G. (2023). Analysis of Organizational Citizenship Behavior with Quality Of Work Life and Compensation as Stimulus Variables. </w:t>
      </w:r>
      <w:r w:rsidRPr="00CE5D17">
        <w:rPr>
          <w:rFonts w:ascii="Times New Roman" w:hAnsi="Times New Roman" w:cs="Times New Roman"/>
          <w:i/>
          <w:iCs/>
          <w:color w:val="222222"/>
          <w:shd w:val="clear" w:color="auto" w:fill="FFFFFF"/>
        </w:rPr>
        <w:t>SCIENTIA: Social Sciences &amp; Humanities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w:t>
      </w:r>
      <w:r w:rsidRPr="00CE5D17">
        <w:rPr>
          <w:rFonts w:ascii="Times New Roman" w:hAnsi="Times New Roman" w:cs="Times New Roman"/>
          <w:color w:val="222222"/>
          <w:shd w:val="clear" w:color="auto" w:fill="FFFFFF"/>
        </w:rPr>
        <w:t>(1), 250-257.</w:t>
      </w:r>
    </w:p>
    <w:p w14:paraId="0FA52286"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Hamdani, H., Febrianto, H. G., &amp; Lestari, P. (2022). CSR disclosure dengan ukuran perusahaan, profitabilitas dan leverage sebagai variabel eksogen. </w:t>
      </w:r>
      <w:r w:rsidRPr="00CE5D17">
        <w:rPr>
          <w:rFonts w:ascii="Times New Roman" w:hAnsi="Times New Roman" w:cs="Times New Roman"/>
          <w:i/>
          <w:iCs/>
          <w:color w:val="222222"/>
          <w:shd w:val="clear" w:color="auto" w:fill="FFFFFF"/>
        </w:rPr>
        <w:t>JURNAL MANAJEMEN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14</w:t>
      </w:r>
      <w:r w:rsidRPr="00CE5D17">
        <w:rPr>
          <w:rFonts w:ascii="Times New Roman" w:hAnsi="Times New Roman" w:cs="Times New Roman"/>
          <w:color w:val="222222"/>
          <w:shd w:val="clear" w:color="auto" w:fill="FFFFFF"/>
        </w:rPr>
        <w:t>(4), 824-835.</w:t>
      </w:r>
    </w:p>
    <w:p w14:paraId="4D2A1DA9"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Febrianto, H. G., &amp; Sunaryo, D. (2022). Determinan Manajemen Pajak Pada Perusahaan Aneka Industri. </w:t>
      </w:r>
      <w:r w:rsidRPr="00CE5D17">
        <w:rPr>
          <w:rFonts w:ascii="Times New Roman" w:hAnsi="Times New Roman" w:cs="Times New Roman"/>
          <w:i/>
          <w:iCs/>
          <w:color w:val="222222"/>
          <w:shd w:val="clear" w:color="auto" w:fill="FFFFFF"/>
        </w:rPr>
        <w:t>Journal of Business and Economics Research (JBE)</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(3), 350-358.</w:t>
      </w:r>
    </w:p>
    <w:p w14:paraId="63C0B1F6"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Pambudi, J. E., Febrianto, H. G., &amp; Zatira, D. (2022). Faktor Fundamental Keuangan Terhadap Harga Saham di Perusahaan Makanan dan Minuman yang Terdaftar di BEI 2015-2019. </w:t>
      </w:r>
      <w:r w:rsidRPr="00CE5D17">
        <w:rPr>
          <w:rFonts w:ascii="Times New Roman" w:hAnsi="Times New Roman" w:cs="Times New Roman"/>
          <w:i/>
          <w:iCs/>
          <w:color w:val="222222"/>
          <w:shd w:val="clear" w:color="auto" w:fill="FFFFFF"/>
        </w:rPr>
        <w:t>JMB: Jurnal Manajemen dan Bisnis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11</w:t>
      </w:r>
      <w:r w:rsidRPr="00CE5D17">
        <w:rPr>
          <w:rFonts w:ascii="Times New Roman" w:hAnsi="Times New Roman" w:cs="Times New Roman"/>
          <w:color w:val="222222"/>
          <w:shd w:val="clear" w:color="auto" w:fill="FFFFFF"/>
        </w:rPr>
        <w:t>(2).</w:t>
      </w:r>
    </w:p>
    <w:p w14:paraId="727814D6"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Febrianto, H. G., &amp; Diana, M. (2022). ANALISIS LIKUIDITAS DAN SOLVABILITAS TERHADAP EFISIENSI KINERJA KEUANGAN PADA PERUSAHAAN FOOD AND BEVERAGE DI BEI. </w:t>
      </w:r>
      <w:r w:rsidRPr="00CE5D17">
        <w:rPr>
          <w:rFonts w:ascii="Times New Roman" w:hAnsi="Times New Roman" w:cs="Times New Roman"/>
          <w:i/>
          <w:iCs/>
          <w:color w:val="222222"/>
          <w:shd w:val="clear" w:color="auto" w:fill="FFFFFF"/>
        </w:rPr>
        <w:t>Prosiding Simposium Nasional Multidisiplin (SinaMu)</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w:t>
      </w:r>
    </w:p>
    <w:p w14:paraId="03C45A38"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Utomo, E. N., Febrianto, H. G., &amp; Fitriana, A. I. (2022). Urgensi persistensi laba: antara volatilitas arus kas, volatilitas penjualan dan ukuran perusahaan. </w:t>
      </w:r>
      <w:r w:rsidRPr="00CE5D17">
        <w:rPr>
          <w:rFonts w:ascii="Times New Roman" w:hAnsi="Times New Roman" w:cs="Times New Roman"/>
          <w:i/>
          <w:iCs/>
          <w:color w:val="222222"/>
          <w:shd w:val="clear" w:color="auto" w:fill="FFFFFF"/>
        </w:rPr>
        <w:t>AKUNTABEL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19</w:t>
      </w:r>
      <w:r w:rsidRPr="00CE5D17">
        <w:rPr>
          <w:rFonts w:ascii="Times New Roman" w:hAnsi="Times New Roman" w:cs="Times New Roman"/>
          <w:color w:val="222222"/>
          <w:shd w:val="clear" w:color="auto" w:fill="FFFFFF"/>
        </w:rPr>
        <w:t>(4), 786-794.</w:t>
      </w:r>
    </w:p>
    <w:p w14:paraId="1EC5CF37"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sidRPr="00CE5D17">
        <w:rPr>
          <w:rFonts w:ascii="Times New Roman" w:hAnsi="Times New Roman" w:cs="Times New Roman"/>
          <w:i/>
          <w:iCs/>
          <w:color w:val="222222"/>
          <w:shd w:val="clear" w:color="auto" w:fill="FFFFFF"/>
        </w:rPr>
        <w:t>Prosiding Konferensi Nasional Ekonomi Manajemen dan Akuntansi (KNEMA)</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w:t>
      </w:r>
      <w:r w:rsidRPr="00CE5D17">
        <w:rPr>
          <w:rFonts w:ascii="Times New Roman" w:hAnsi="Times New Roman" w:cs="Times New Roman"/>
          <w:color w:val="222222"/>
          <w:shd w:val="clear" w:color="auto" w:fill="FFFFFF"/>
        </w:rPr>
        <w:t>(1).</w:t>
      </w:r>
    </w:p>
    <w:p w14:paraId="25AB45A7"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&amp; Febrianto, H. G. (2021). Cash Ratio dan Debt to Equity Ratio terhadap Kebijakan Deviden. </w:t>
      </w:r>
      <w:r w:rsidRPr="00CE5D17">
        <w:rPr>
          <w:rFonts w:ascii="Times New Roman" w:hAnsi="Times New Roman" w:cs="Times New Roman"/>
          <w:i/>
          <w:iCs/>
          <w:color w:val="222222"/>
          <w:shd w:val="clear" w:color="auto" w:fill="FFFFFF"/>
        </w:rPr>
        <w:t>Prosiding Simposium Nasional Multidisiplin (SinaMu)</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w:t>
      </w:r>
      <w:r w:rsidRPr="00CE5D17">
        <w:rPr>
          <w:rFonts w:ascii="Times New Roman" w:hAnsi="Times New Roman" w:cs="Times New Roman"/>
          <w:color w:val="222222"/>
          <w:shd w:val="clear" w:color="auto" w:fill="FFFFFF"/>
        </w:rPr>
        <w:t>.</w:t>
      </w:r>
    </w:p>
    <w:p w14:paraId="369BD4E3"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&amp; Febrianto, H. G. (2019). PENDEKATAN INDEKS ECKEL DALAM PENGARUH ASIMETRI INFORMASI DAN MANAJEMEN LABA TERHADAP KUALITAS LAPORAN KEUANGAN. </w:t>
      </w:r>
      <w:r w:rsidRPr="00CE5D17">
        <w:rPr>
          <w:rFonts w:ascii="Times New Roman" w:hAnsi="Times New Roman" w:cs="Times New Roman"/>
          <w:i/>
          <w:iCs/>
          <w:color w:val="222222"/>
          <w:shd w:val="clear" w:color="auto" w:fill="FFFFFF"/>
        </w:rPr>
        <w:t>INDONESIAN JOURNAL OF ACCOUNTING AND GOVERNANCE</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(1), 56-81.</w:t>
      </w:r>
    </w:p>
    <w:p w14:paraId="1342CB4E" w14:textId="77777777"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(2018). Pengaruh Asimetri Informasi Dan Ukuran Perusahaan Terhadap Manajemen Laba. </w:t>
      </w:r>
      <w:r w:rsidRPr="00CE5D17">
        <w:rPr>
          <w:rFonts w:ascii="Times New Roman" w:hAnsi="Times New Roman" w:cs="Times New Roman"/>
          <w:i/>
          <w:iCs/>
          <w:color w:val="222222"/>
          <w:shd w:val="clear" w:color="auto" w:fill="FFFFFF"/>
        </w:rPr>
        <w:t>Balance Vocation Accounting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w:t>
      </w:r>
      <w:r w:rsidRPr="00CE5D17">
        <w:rPr>
          <w:rFonts w:ascii="Times New Roman" w:hAnsi="Times New Roman" w:cs="Times New Roman"/>
          <w:color w:val="222222"/>
          <w:shd w:val="clear" w:color="auto" w:fill="FFFFFF"/>
        </w:rPr>
        <w:t>(2), 1-11.</w:t>
      </w:r>
    </w:p>
    <w:p w14:paraId="762CD5AE" w14:textId="2EBD8C40" w:rsidR="00F63E89" w:rsidRPr="00CE5D17" w:rsidRDefault="00F63E89" w:rsidP="00F63E89">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Febrianto, H. G., &amp; Fazira, R. (2019). PENGARUH KECUKUPAN MODAL TREHADAP MANAJEMEN RISIKO LIKUIDITAS BANK PERKREDITAN RAKYAT (Studi Empiris Pada Bank Prekreditan Rakyat di Kota Tangerang). </w:t>
      </w:r>
      <w:r w:rsidRPr="00CE5D17">
        <w:rPr>
          <w:rFonts w:ascii="Times New Roman" w:hAnsi="Times New Roman" w:cs="Times New Roman"/>
          <w:i/>
          <w:iCs/>
          <w:color w:val="222222"/>
          <w:shd w:val="clear" w:color="auto" w:fill="FFFFFF"/>
        </w:rPr>
        <w:t>Dynamic Management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(1).</w:t>
      </w:r>
      <w:bookmarkEnd w:id="1"/>
    </w:p>
    <w:bookmarkEnd w:id="0"/>
    <w:p w14:paraId="310E68E0" w14:textId="77777777" w:rsidR="00F63E89" w:rsidRPr="00CE5D17" w:rsidRDefault="00F63E89" w:rsidP="00F63E89">
      <w:pPr>
        <w:jc w:val="both"/>
        <w:rPr>
          <w:rFonts w:ascii="Times New Roman" w:hAnsi="Times New Roman" w:cs="Times New Roman"/>
        </w:rPr>
      </w:pPr>
    </w:p>
    <w:p w14:paraId="6CEB835E" w14:textId="77777777" w:rsidR="00F63E89" w:rsidRPr="00F63E89" w:rsidRDefault="00F63E89" w:rsidP="00F63E89"/>
    <w:sectPr w:rsidR="00F63E89" w:rsidRPr="00F63E89" w:rsidSect="00E147AF">
      <w:headerReference w:type="default" r:id="rId11"/>
      <w:footerReference w:type="default" r:id="rId12"/>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35855" w14:textId="77777777" w:rsidR="00E8430A" w:rsidRDefault="00E8430A" w:rsidP="00F46012">
      <w:pPr>
        <w:spacing w:after="0" w:line="240" w:lineRule="auto"/>
      </w:pPr>
      <w:r>
        <w:separator/>
      </w:r>
    </w:p>
  </w:endnote>
  <w:endnote w:type="continuationSeparator" w:id="0">
    <w:p w14:paraId="7E2B3DEE" w14:textId="77777777" w:rsidR="00E8430A" w:rsidRDefault="00E8430A" w:rsidP="00F4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6265" w14:textId="203E830E" w:rsidR="00F46012" w:rsidRDefault="00F63E89">
    <w:pPr>
      <w:pStyle w:val="Footer"/>
    </w:pPr>
    <w:r>
      <w:rPr>
        <w:noProof/>
        <w:sz w:val="20"/>
      </w:rPr>
      <mc:AlternateContent>
        <mc:Choice Requires="wps">
          <w:drawing>
            <wp:anchor distT="0" distB="0" distL="114300" distR="114300" simplePos="0" relativeHeight="251671552" behindDoc="1" locked="0" layoutInCell="1" allowOverlap="1" wp14:anchorId="19367758" wp14:editId="7C767D84">
              <wp:simplePos x="0" y="0"/>
              <wp:positionH relativeFrom="page">
                <wp:posOffset>4690110</wp:posOffset>
              </wp:positionH>
              <wp:positionV relativeFrom="page">
                <wp:posOffset>10043795</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C9AE1" w14:textId="77777777" w:rsidR="00F63E89" w:rsidRDefault="00F63E89" w:rsidP="00F63E89">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67758" id="_x0000_t202" coordsize="21600,21600" o:spt="202" path="m,l,21600r21600,l21600,xe">
              <v:stroke joinstyle="miter"/>
              <v:path gradientshapeok="t" o:connecttype="rect"/>
            </v:shapetype>
            <v:shape id="Text Box 3" o:spid="_x0000_s1028" type="#_x0000_t202" style="position:absolute;margin-left:369.3pt;margin-top:790.85pt;width:135.45pt;height:15.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" filled="f" stroked="f">
              <v:textbox inset="0,0,0,0">
                <w:txbxContent>
                  <w:p w14:paraId="4E2C9AE1" w14:textId="77777777" w:rsidR="00F63E89" w:rsidRDefault="00F63E89" w:rsidP="00F63E89">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BB64" w14:textId="77777777" w:rsidR="00E8430A" w:rsidRDefault="00E8430A" w:rsidP="00F46012">
      <w:pPr>
        <w:spacing w:after="0" w:line="240" w:lineRule="auto"/>
      </w:pPr>
      <w:r>
        <w:separator/>
      </w:r>
    </w:p>
  </w:footnote>
  <w:footnote w:type="continuationSeparator" w:id="0">
    <w:p w14:paraId="3E27CBF6" w14:textId="77777777" w:rsidR="00E8430A" w:rsidRDefault="00E8430A" w:rsidP="00F4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E258" w14:textId="07241A05" w:rsidR="00F46012" w:rsidRDefault="00F46012" w:rsidP="00F46012">
    <w:pPr>
      <w:pStyle w:val="Header"/>
      <w:rPr>
        <w:rFonts w:ascii="Calisto MT" w:hAnsi="Calisto MT" w:cs="Arial"/>
        <w:b/>
        <w:bCs/>
        <w:lang w:val="en-ID"/>
      </w:rPr>
    </w:pPr>
  </w:p>
  <w:p w14:paraId="61510071" w14:textId="0F06DC27" w:rsidR="00F46012" w:rsidRPr="008368F0" w:rsidRDefault="00F63E89" w:rsidP="00F46012">
    <w:pPr>
      <w:pStyle w:val="Header"/>
      <w:rPr>
        <w:rFonts w:ascii="Calisto MT" w:hAnsi="Calisto MT" w:cs="Arial"/>
        <w:b/>
        <w:bCs/>
        <w:lang w:val="en-ID"/>
      </w:rPr>
    </w:pPr>
    <w:r>
      <w:rPr>
        <w:noProof/>
      </w:rPr>
      <mc:AlternateContent>
        <mc:Choice Requires="wps">
          <w:drawing>
            <wp:anchor distT="0" distB="0" distL="114300" distR="114300" simplePos="0" relativeHeight="251669504" behindDoc="1" locked="0" layoutInCell="1" allowOverlap="1" wp14:anchorId="38731E3E" wp14:editId="5ADC604B">
              <wp:simplePos x="0" y="0"/>
              <wp:positionH relativeFrom="page">
                <wp:posOffset>5314950</wp:posOffset>
              </wp:positionH>
              <wp:positionV relativeFrom="page">
                <wp:posOffset>628649</wp:posOffset>
              </wp:positionV>
              <wp:extent cx="1228725" cy="428625"/>
              <wp:effectExtent l="0" t="0" r="9525" b="9525"/>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FCB69" w14:textId="77777777" w:rsidR="00F63E89" w:rsidRDefault="00F63E89" w:rsidP="00F63E89">
                          <w:pPr>
                            <w:spacing w:after="0"/>
                            <w:ind w:left="20" w:right="9" w:firstLine="2"/>
                            <w:rPr>
                              <w:b/>
                              <w:i/>
                              <w:spacing w:val="-42"/>
                              <w:sz w:val="18"/>
                            </w:rPr>
                          </w:pPr>
                          <w:r>
                            <w:rPr>
                              <w:b/>
                              <w:i/>
                              <w:sz w:val="18"/>
                            </w:rPr>
                            <w:t>P ISSN : 2477-1546</w:t>
                          </w:r>
                          <w:r>
                            <w:rPr>
                              <w:b/>
                              <w:i/>
                              <w:spacing w:val="-42"/>
                              <w:sz w:val="18"/>
                            </w:rPr>
                            <w:t xml:space="preserve"> </w:t>
                          </w:r>
                        </w:p>
                        <w:p w14:paraId="7FDEEADD" w14:textId="55FA3714" w:rsidR="00F63E89" w:rsidRDefault="00F63E89" w:rsidP="00F63E89">
                          <w:pPr>
                            <w:spacing w:after="0"/>
                            <w:ind w:left="20" w:right="9" w:firstLine="2"/>
                            <w:rPr>
                              <w:b/>
                              <w:i/>
                              <w:sz w:val="18"/>
                            </w:rPr>
                          </w:pP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31E3E" id="_x0000_t202" coordsize="21600,21600" o:spt="202" path="m,l,21600r21600,l21600,xe">
              <v:stroke joinstyle="miter"/>
              <v:path gradientshapeok="t" o:connecttype="rect"/>
            </v:shapetype>
            <v:shape id="Text Box 1" o:spid="_x0000_s1026" type="#_x0000_t202" style="position:absolute;margin-left:418.5pt;margin-top:49.5pt;width:96.75pt;height:33.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" filled="f" stroked="f">
              <v:textbox inset="0,0,0,0">
                <w:txbxContent>
                  <w:p w14:paraId="7B1FCB69" w14:textId="77777777" w:rsidR="00F63E89" w:rsidRDefault="00F63E89" w:rsidP="00F63E89">
                    <w:pPr>
                      <w:spacing w:after="0"/>
                      <w:ind w:left="20" w:right="9" w:firstLine="2"/>
                      <w:rPr>
                        <w:b/>
                        <w:i/>
                        <w:spacing w:val="-42"/>
                        <w:sz w:val="18"/>
                      </w:rPr>
                    </w:pPr>
                    <w:r>
                      <w:rPr>
                        <w:b/>
                        <w:i/>
                        <w:sz w:val="18"/>
                      </w:rPr>
                      <w:t>P ISSN : 2477-1546</w:t>
                    </w:r>
                    <w:r>
                      <w:rPr>
                        <w:b/>
                        <w:i/>
                        <w:spacing w:val="-42"/>
                        <w:sz w:val="18"/>
                      </w:rPr>
                      <w:t xml:space="preserve"> </w:t>
                    </w:r>
                  </w:p>
                  <w:p w14:paraId="7FDEEADD" w14:textId="55FA3714" w:rsidR="00F63E89" w:rsidRDefault="00F63E89" w:rsidP="00F63E89">
                    <w:pPr>
                      <w:spacing w:after="0"/>
                      <w:ind w:left="20" w:right="9" w:firstLine="2"/>
                      <w:rPr>
                        <w:b/>
                        <w:i/>
                        <w:sz w:val="18"/>
                      </w:rPr>
                    </w:pP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5C9ED6B9" wp14:editId="54A059A9">
              <wp:simplePos x="0" y="0"/>
              <wp:positionH relativeFrom="page">
                <wp:posOffset>1080135</wp:posOffset>
              </wp:positionH>
              <wp:positionV relativeFrom="page">
                <wp:posOffset>614680</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03555" w14:textId="77777777" w:rsidR="00F63E89" w:rsidRDefault="00F63E89" w:rsidP="00F63E89">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ED6B9" id="Text Box 2" o:spid="_x0000_s1027" type="#_x0000_t202" style="position:absolute;margin-left:85.05pt;margin-top:48.4pt;width:217.5pt;height:22.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" filled="f" stroked="f">
              <v:textbox inset="0,0,0,0">
                <w:txbxContent>
                  <w:p w14:paraId="76903555" w14:textId="77777777" w:rsidR="00F63E89" w:rsidRDefault="00F63E89" w:rsidP="00F63E89">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p>
  <w:p w14:paraId="45BDD91C" w14:textId="77777777" w:rsidR="00F46012" w:rsidRDefault="00F46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602B"/>
    <w:multiLevelType w:val="hybridMultilevel"/>
    <w:tmpl w:val="7E200EFC"/>
    <w:lvl w:ilvl="0" w:tplc="5C6E6C48">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590473"/>
    <w:multiLevelType w:val="hybridMultilevel"/>
    <w:tmpl w:val="A4A4B49A"/>
    <w:lvl w:ilvl="0" w:tplc="47EE0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0E1906"/>
    <w:multiLevelType w:val="hybridMultilevel"/>
    <w:tmpl w:val="3C52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67AC3"/>
    <w:multiLevelType w:val="hybridMultilevel"/>
    <w:tmpl w:val="6DFE2FFC"/>
    <w:lvl w:ilvl="0" w:tplc="2F1A431E">
      <w:start w:val="1"/>
      <w:numFmt w:val="upperRoman"/>
      <w:lvlText w:val="%1."/>
      <w:lvlJc w:val="left"/>
      <w:pPr>
        <w:ind w:left="1146"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B23A8"/>
    <w:multiLevelType w:val="hybridMultilevel"/>
    <w:tmpl w:val="6F4081A6"/>
    <w:lvl w:ilvl="0" w:tplc="DF126B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121D41"/>
    <w:multiLevelType w:val="hybridMultilevel"/>
    <w:tmpl w:val="578ABBA0"/>
    <w:lvl w:ilvl="0" w:tplc="471EA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635142">
    <w:abstractNumId w:val="1"/>
  </w:num>
  <w:num w:numId="2" w16cid:durableId="1195851879">
    <w:abstractNumId w:val="2"/>
  </w:num>
  <w:num w:numId="3" w16cid:durableId="1750342528">
    <w:abstractNumId w:val="5"/>
  </w:num>
  <w:num w:numId="4" w16cid:durableId="1947957100">
    <w:abstractNumId w:val="0"/>
  </w:num>
  <w:num w:numId="5" w16cid:durableId="1218319589">
    <w:abstractNumId w:val="4"/>
  </w:num>
  <w:num w:numId="6" w16cid:durableId="1478179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012"/>
    <w:rsid w:val="00054050"/>
    <w:rsid w:val="000822BF"/>
    <w:rsid w:val="000F7288"/>
    <w:rsid w:val="00106A2F"/>
    <w:rsid w:val="00130C1D"/>
    <w:rsid w:val="00220AC3"/>
    <w:rsid w:val="00283F3B"/>
    <w:rsid w:val="002F0A93"/>
    <w:rsid w:val="002F39E1"/>
    <w:rsid w:val="003A4D25"/>
    <w:rsid w:val="00415587"/>
    <w:rsid w:val="00497E8C"/>
    <w:rsid w:val="005D4D22"/>
    <w:rsid w:val="00660B7F"/>
    <w:rsid w:val="006903F9"/>
    <w:rsid w:val="007224AE"/>
    <w:rsid w:val="0074475F"/>
    <w:rsid w:val="00761874"/>
    <w:rsid w:val="00793364"/>
    <w:rsid w:val="007A6368"/>
    <w:rsid w:val="008E6359"/>
    <w:rsid w:val="009206FF"/>
    <w:rsid w:val="0093188E"/>
    <w:rsid w:val="0097123F"/>
    <w:rsid w:val="00A23397"/>
    <w:rsid w:val="00A6403A"/>
    <w:rsid w:val="00B217B8"/>
    <w:rsid w:val="00B35544"/>
    <w:rsid w:val="00BF0002"/>
    <w:rsid w:val="00BF4775"/>
    <w:rsid w:val="00C20814"/>
    <w:rsid w:val="00C373B7"/>
    <w:rsid w:val="00C41184"/>
    <w:rsid w:val="00C617C2"/>
    <w:rsid w:val="00C93B4E"/>
    <w:rsid w:val="00D67CD0"/>
    <w:rsid w:val="00DF2F6A"/>
    <w:rsid w:val="00DF4E00"/>
    <w:rsid w:val="00DF5FCE"/>
    <w:rsid w:val="00DF67C7"/>
    <w:rsid w:val="00E147AF"/>
    <w:rsid w:val="00E1781C"/>
    <w:rsid w:val="00E33237"/>
    <w:rsid w:val="00E73E71"/>
    <w:rsid w:val="00E8430A"/>
    <w:rsid w:val="00EC3127"/>
    <w:rsid w:val="00F46012"/>
    <w:rsid w:val="00F63E89"/>
    <w:rsid w:val="00FB0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18A68"/>
  <w15:docId w15:val="{7FA00F9D-3F2D-43AD-9FF6-D23668DB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A6403A"/>
    <w:rPr>
      <w:color w:val="0563C1" w:themeColor="hyperlink"/>
      <w:u w:val="single"/>
    </w:rPr>
  </w:style>
  <w:style w:type="paragraph" w:styleId="ListParagraph">
    <w:name w:val="List Paragraph"/>
    <w:basedOn w:val="Normal"/>
    <w:uiPriority w:val="34"/>
    <w:qFormat/>
    <w:rsid w:val="00793364"/>
    <w:pPr>
      <w:ind w:left="720"/>
      <w:contextualSpacing/>
    </w:pPr>
  </w:style>
  <w:style w:type="paragraph" w:styleId="BalloonText">
    <w:name w:val="Balloon Text"/>
    <w:basedOn w:val="Normal"/>
    <w:link w:val="BalloonTextChar"/>
    <w:uiPriority w:val="99"/>
    <w:semiHidden/>
    <w:unhideWhenUsed/>
    <w:rsid w:val="00920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6FF"/>
    <w:rPr>
      <w:rFonts w:ascii="Tahoma" w:hAnsi="Tahoma" w:cs="Tahoma"/>
      <w:sz w:val="16"/>
      <w:szCs w:val="16"/>
    </w:rPr>
  </w:style>
  <w:style w:type="paragraph" w:styleId="Bibliography">
    <w:name w:val="Bibliography"/>
    <w:basedOn w:val="Normal"/>
    <w:next w:val="Normal"/>
    <w:uiPriority w:val="37"/>
    <w:unhideWhenUsed/>
    <w:rsid w:val="003A4D25"/>
    <w:pPr>
      <w:spacing w:after="200" w:line="276" w:lineRule="auto"/>
    </w:pPr>
  </w:style>
  <w:style w:type="paragraph" w:customStyle="1" w:styleId="Default">
    <w:name w:val="Default"/>
    <w:rsid w:val="00F63E89"/>
    <w:pPr>
      <w:autoSpaceDE w:val="0"/>
      <w:autoSpaceDN w:val="0"/>
      <w:adjustRightInd w:val="0"/>
      <w:spacing w:after="0" w:line="240" w:lineRule="auto"/>
    </w:pPr>
    <w:rPr>
      <w:rFonts w:ascii="Times New Roman"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tyasfebriyantik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rsc.org/journals/index.php/IJAST/article/view/18715" TargetMode="External"/><Relationship Id="rId4" Type="http://schemas.openxmlformats.org/officeDocument/2006/relationships/settings" Target="settings.xml"/><Relationship Id="rId9" Type="http://schemas.openxmlformats.org/officeDocument/2006/relationships/hyperlink" Target="mailto:2zulman.hakim@umt.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Okt17</b:Tag>
    <b:SourceType>JournalArticle</b:SourceType>
    <b:Guid>{4CA8A133-0D51-4C3C-8AC7-DB2838E7CD3D}</b:Guid>
    <b:Author>
      <b:Author>
        <b:NameList>
          <b:Person>
            <b:Last>Oktrima</b:Last>
            <b:First>Bulan</b:First>
          </b:Person>
        </b:NameList>
      </b:Author>
    </b:Author>
    <b:Title>PENGARUH PROFITABILITAS, LIKUIDITAS, DAN STRUKTUR MODAL TERHADAP NILAI PERUSAHAAN (Studi Empiris: PT. Mayora Indah, Tbk. Tahun 2011 – 2015)</b:Title>
    <b:JournalName>Manajemen Keuangan ISSN No.2581-2696 Vol. 1, No.1 / September 2017 </b:JournalName>
    <b:Year>2017</b:Year>
    <b:Pages>98-107</b:Pages>
    <b:RefOrder>2</b:RefOrder>
  </b:Source>
  <b:Source>
    <b:Tag>Dwi20</b:Tag>
    <b:SourceType>JournalArticle</b:SourceType>
    <b:Guid>{A6208A77-5533-4115-A775-DA84612CB244}</b:Guid>
    <b:Author>
      <b:Author>
        <b:NameList>
          <b:Person>
            <b:Last>Dwipa</b:Last>
            <b:First>I</b:First>
            <b:Middle>Komang Santa</b:Middle>
          </b:Person>
          <b:Person>
            <b:Last>Kepramareni</b:Last>
            <b:First>Putu</b:First>
          </b:Person>
          <b:Person>
            <b:Last>Yuliastuti</b:Last>
            <b:First>Ida</b:First>
            <b:Middle>Ayu Nyoman</b:Middle>
          </b:Person>
        </b:NameList>
      </b:Author>
    </b:Author>
    <b:Title>PENGARUH LEVERAGE, LIKUIDITAS, PROFITABILITAS DAN UKURAN PERUSAHAAN TERHADAP NILAI PERUSAHAAN</b:Title>
    <b:JournalName>JURNAL KHARISMA VOL. 2 No. 1, Februari 2020 e-ISSN 2716-2710</b:JournalName>
    <b:Year>2020</b:Year>
    <b:Pages>77</b:Pages>
    <b:RefOrder>3</b:RefOrder>
  </b:Source>
  <b:Source>
    <b:Tag>Sia17</b:Tag>
    <b:SourceType>JournalArticle</b:SourceType>
    <b:Guid>{85645DCC-DD33-4407-A997-E9075543FF36}</b:Guid>
    <b:Author>
      <b:Author>
        <b:NameList>
          <b:Person>
            <b:Last>Sianipar</b:Last>
            <b:First>Syarinah</b:First>
          </b:Person>
        </b:NameList>
      </b:Author>
    </b:Author>
    <b:Title>PENGARUH STRUKTUR MODAL DAN PROFITABILITAS TERHADAP NILAI PERUSAHAAN PADA SEKTOR MAKANAN DAN MINUMAN YANG TERDAFTAR DI BURSA EFEK INDONESIA</b:Title>
    <b:JournalName>Jom FISIp Volume 4 No.1 Februari 2017</b:JournalName>
    <b:Year>2017</b:Year>
    <b:Pages>1</b:Pages>
    <b:RefOrder>4</b:RefOrder>
  </b:Source>
  <b:Source>
    <b:Tag>Ald20</b:Tag>
    <b:SourceType>JournalArticle</b:SourceType>
    <b:Guid>{8AD9689C-B254-45E6-A7C4-943FE4801EE8}</b:Guid>
    <b:Author>
      <b:Author>
        <b:NameList>
          <b:Person>
            <b:Last>Aldi</b:Last>
            <b:First>M.</b:First>
            <b:Middle>Fahriyal</b:Middle>
          </b:Person>
          <b:Person>
            <b:Last>Erlina</b:Last>
            <b:First>Amalia,</b:First>
            <b:Middle>Khaira</b:Middle>
          </b:Person>
        </b:NameList>
      </b:Author>
    </b:Author>
    <b:Title>Pengaruh Ukuran Perusahaan, Leverage, Profitabilitas Dan Likuiditas Terhadap Nilai Perusahaan Dengan Kebijakan Dividen Sebagai Variabel Moderasi Pada Perusahaan Industri Barang Konsumsi Yang Terdaftar Di Bursa Efek Indonesia (BEI) Periode 2007-2018</b:Title>
    <b:JournalName>Jurnal Sains Sosio Humaniora P-ISSN: 2580-1244 Volume 4 Nomor 1Juni 2020 E-ISSN: 2580-2305</b:JournalName>
    <b:Year>2020</b:Year>
    <b:Pages>262</b:Pages>
    <b:RefOrder>5</b:RefOrder>
  </b:Source>
  <b:Source>
    <b:Tag>Yan19</b:Tag>
    <b:SourceType>JournalArticle</b:SourceType>
    <b:Guid>{92D161D6-B1BB-4772-8F24-DE8EED4E629C}</b:Guid>
    <b:Author>
      <b:Author>
        <b:NameList>
          <b:Person>
            <b:Last>Yant</b:Last>
            <b:First>I</b:First>
            <b:Middle>Gusti Ayu Diah Novita</b:Middle>
          </b:Person>
          <b:Person>
            <b:Last>Darmayanti</b:Last>
            <b:First>Ni</b:First>
            <b:Middle>Putu Ayu</b:Middle>
          </b:Person>
        </b:NameList>
      </b:Author>
    </b:Author>
    <b:Title>PENGARUH PROFITABILITAS, UKURAN PERUSAHAAN, STRUKTUR MODAL, DAN LIKUIDITAS TERHADAP NILAI PERUSAHAAN MAKANAN DAN MINUMAN</b:Title>
    <b:JournalName>E-Jurnal Manajemen, Vol. 8, No. 4, 2019: 2297 – 2324ISSN: 2302-8912</b:JournalName>
    <b:Year>2019</b:Year>
    <b:Pages>2297</b:Pages>
    <b:RefOrder>6</b:RefOrder>
  </b:Source>
  <b:Source>
    <b:Tag>Lub17</b:Tag>
    <b:SourceType>JournalArticle</b:SourceType>
    <b:Guid>{E95B4BE9-BD46-4AB0-933D-C2CAC1D0F8D3}</b:Guid>
    <b:Author>
      <b:Author>
        <b:NameList>
          <b:Person>
            <b:Last>Lubis</b:Last>
            <b:First>Ignatius</b:First>
            <b:Middle>Leonardus</b:Middle>
          </b:Person>
          <b:Person>
            <b:Last>Sinaga</b:Last>
            <b:First>Bonar</b:First>
            <b:Middle>M</b:Middle>
          </b:Person>
          <b:Person>
            <b:Last>Sasongko</b:Last>
            <b:First>Hendro</b:First>
          </b:Person>
        </b:NameList>
      </b:Author>
    </b:Author>
    <b:Title>PENGARUH PROFITABILITAS, SRUKTUR MODAL, DAN LIKUIDITAS TERHADAP NILAI PERUSAHAAN</b:Title>
    <b:JournalName>Jurnal Aplikasi Bisnis dan Manajemen, Vol. 3 No. 3, September 2017 ISSN: 2528-5149 EISSN: 2460-7819</b:JournalName>
    <b:Year>2017</b:Year>
    <b:Pages>458</b:Pages>
    <b:RefOrder>7</b:RefOrder>
  </b:Source>
  <b:Source>
    <b:Tag>Wid17</b:Tag>
    <b:SourceType>JournalArticle</b:SourceType>
    <b:Guid>{FBC0BDA6-C06F-42D6-89E4-F775A4224BEC}</b:Guid>
    <b:Author>
      <b:Author>
        <b:NameList>
          <b:Person>
            <b:Last>Widyantari</b:Last>
            <b:First>Ni</b:First>
            <b:Middle>Putu Luh</b:Middle>
          </b:Person>
          <b:Person>
            <b:Last>Yadnya</b:Last>
            <b:First>I</b:First>
            <b:Middle>Putu</b:Middle>
          </b:Person>
        </b:NameList>
      </b:Author>
    </b:Author>
    <b:Title>PENGARUH STRUKTUR MODAL, PROFITABILITAS DAN UKURAN PERUSAHAAN TERHADAP NILAI PERUSAHAAN PADA PERUSAHAAN FOOD AND BAVERAGE DI BURSA EFEK INDONESIA </b:Title>
    <b:JournalName>E-Jurnal Manajemen Unud, Vol. 6, No. 12, 2017: 6383-6409 ISSN : 2302-8912</b:JournalName>
    <b:Year>2017</b:Year>
    <b:Pages>6383</b:Pages>
    <b:RefOrder>8</b:RefOrder>
  </b:Source>
  <b:Source>
    <b:Tag>Rak17</b:Tag>
    <b:SourceType>JournalArticle</b:SourceType>
    <b:Guid>{F104C8D2-6D2C-40FE-AE00-7062F1E7829C}</b:Guid>
    <b:Author>
      <b:Author>
        <b:NameList>
          <b:Person>
            <b:Last>Rakasiwi</b:Last>
            <b:First>Faradila</b:First>
            <b:Middle>Wily</b:Middle>
          </b:Person>
          <b:Person>
            <b:Last>Pranaditya</b:Last>
            <b:First>Ari</b:First>
          </b:Person>
          <b:Person>
            <b:Last>Andini</b:Last>
            <b:First>Rita</b:First>
          </b:Person>
        </b:NameList>
      </b:Author>
    </b:Author>
    <b:Title>PENGARUH EPS, UKURAN PERUSAHAAN, PROFITABILITAS, LEVERAGE, SALES GROWTH DAN KEBIJAKAN DIVIDEN TERHADAP NILAI PERUSAHAAN PADA INDUSTRI MAKANAN DAN MINUMAN YANG TERDAFTAR DI BURSA EFEK INDONESIA TAHUN 2010 – 2015</b:Title>
    <b:JournalName>Ekonomika dan Bisnis-Akuntansi 2017</b:JournalName>
    <b:Year>2017</b:Year>
    <b:Pages>1</b:Pages>
    <b:RefOrder>1</b:RefOrder>
  </b:Source>
</b:Sources>
</file>

<file path=customXml/itemProps1.xml><?xml version="1.0" encoding="utf-8"?>
<ds:datastoreItem xmlns:ds="http://schemas.openxmlformats.org/officeDocument/2006/customXml" ds:itemID="{4B0287B6-AEEA-48A9-960B-E726A8FD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4632</Words>
  <Characters>26409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Hendra Galuh</cp:lastModifiedBy>
  <cp:revision>18</cp:revision>
  <cp:lastPrinted>2020-11-24T16:12:00Z</cp:lastPrinted>
  <dcterms:created xsi:type="dcterms:W3CDTF">2020-11-23T17:58:00Z</dcterms:created>
  <dcterms:modified xsi:type="dcterms:W3CDTF">2023-11-29T09:13:00Z</dcterms:modified>
</cp:coreProperties>
</file>