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2F78" w14:textId="77777777" w:rsidR="002D3E4E" w:rsidRDefault="002D3E4E">
      <w:pPr>
        <w:pStyle w:val="BodyText"/>
        <w:rPr>
          <w:rFonts w:ascii="Times New Roman"/>
          <w:i w:val="0"/>
          <w:sz w:val="20"/>
        </w:rPr>
      </w:pPr>
    </w:p>
    <w:p w14:paraId="1CF0007D" w14:textId="77777777" w:rsidR="002D3E4E" w:rsidRDefault="002D3E4E">
      <w:pPr>
        <w:pStyle w:val="BodyText"/>
        <w:rPr>
          <w:rFonts w:ascii="Times New Roman"/>
          <w:i w:val="0"/>
          <w:sz w:val="20"/>
        </w:rPr>
      </w:pPr>
    </w:p>
    <w:p w14:paraId="3E4F727C" w14:textId="77777777" w:rsidR="002D3E4E" w:rsidRDefault="002D3E4E">
      <w:pPr>
        <w:pStyle w:val="BodyText"/>
        <w:rPr>
          <w:rFonts w:ascii="Times New Roman"/>
          <w:i w:val="0"/>
          <w:sz w:val="29"/>
        </w:rPr>
      </w:pPr>
    </w:p>
    <w:p w14:paraId="08E7C5EF" w14:textId="77777777" w:rsidR="002D3E4E" w:rsidRDefault="00000000">
      <w:pPr>
        <w:pStyle w:val="Title"/>
        <w:spacing w:line="230" w:lineRule="auto"/>
      </w:pPr>
      <w:r>
        <w:rPr>
          <w:w w:val="110"/>
        </w:rPr>
        <w:t>PENGARUH</w:t>
      </w:r>
      <w:r>
        <w:rPr>
          <w:spacing w:val="8"/>
          <w:w w:val="110"/>
        </w:rPr>
        <w:t xml:space="preserve"> </w:t>
      </w:r>
      <w:r>
        <w:rPr>
          <w:w w:val="110"/>
        </w:rPr>
        <w:t>UKURAN</w:t>
      </w:r>
      <w:r>
        <w:rPr>
          <w:spacing w:val="8"/>
          <w:w w:val="110"/>
        </w:rPr>
        <w:t xml:space="preserve"> </w:t>
      </w:r>
      <w:r>
        <w:rPr>
          <w:w w:val="110"/>
        </w:rPr>
        <w:t>PERUSAHAAN,</w:t>
      </w:r>
      <w:r>
        <w:rPr>
          <w:spacing w:val="11"/>
          <w:w w:val="110"/>
        </w:rPr>
        <w:t xml:space="preserve"> </w:t>
      </w:r>
      <w:r>
        <w:rPr>
          <w:w w:val="110"/>
        </w:rPr>
        <w:t>SOLVABILITAS,</w:t>
      </w:r>
      <w:r>
        <w:rPr>
          <w:spacing w:val="1"/>
          <w:w w:val="110"/>
        </w:rPr>
        <w:t xml:space="preserve"> </w:t>
      </w:r>
      <w:r>
        <w:rPr>
          <w:w w:val="110"/>
        </w:rPr>
        <w:t>PROFITABILITAS,</w:t>
      </w:r>
      <w:r>
        <w:rPr>
          <w:spacing w:val="43"/>
          <w:w w:val="110"/>
        </w:rPr>
        <w:t xml:space="preserve"> </w:t>
      </w:r>
      <w:r>
        <w:rPr>
          <w:w w:val="110"/>
        </w:rPr>
        <w:t>KOMITE</w:t>
      </w:r>
      <w:r>
        <w:rPr>
          <w:spacing w:val="41"/>
          <w:w w:val="110"/>
        </w:rPr>
        <w:t xml:space="preserve"> </w:t>
      </w:r>
      <w:r>
        <w:rPr>
          <w:w w:val="110"/>
        </w:rPr>
        <w:t>AUDIT,</w:t>
      </w:r>
      <w:r>
        <w:rPr>
          <w:spacing w:val="44"/>
          <w:w w:val="110"/>
        </w:rPr>
        <w:t xml:space="preserve"> </w:t>
      </w:r>
      <w:r>
        <w:rPr>
          <w:w w:val="110"/>
        </w:rPr>
        <w:t>OPINI</w:t>
      </w:r>
      <w:r>
        <w:rPr>
          <w:spacing w:val="40"/>
          <w:w w:val="110"/>
        </w:rPr>
        <w:t xml:space="preserve"> </w:t>
      </w:r>
      <w:r>
        <w:rPr>
          <w:w w:val="110"/>
        </w:rPr>
        <w:t>AUDITOR</w:t>
      </w:r>
      <w:r>
        <w:rPr>
          <w:spacing w:val="43"/>
          <w:w w:val="110"/>
        </w:rPr>
        <w:t xml:space="preserve"> </w:t>
      </w:r>
      <w:r>
        <w:rPr>
          <w:w w:val="110"/>
        </w:rPr>
        <w:t>TERHADAP</w:t>
      </w:r>
      <w:r>
        <w:rPr>
          <w:spacing w:val="-65"/>
          <w:w w:val="110"/>
        </w:rPr>
        <w:t xml:space="preserve"> </w:t>
      </w:r>
      <w:r>
        <w:rPr>
          <w:w w:val="110"/>
        </w:rPr>
        <w:t>AUDIT</w:t>
      </w:r>
      <w:r>
        <w:rPr>
          <w:spacing w:val="3"/>
          <w:w w:val="110"/>
        </w:rPr>
        <w:t xml:space="preserve"> </w:t>
      </w:r>
      <w:r>
        <w:rPr>
          <w:w w:val="110"/>
        </w:rPr>
        <w:t>DELAY</w:t>
      </w:r>
    </w:p>
    <w:p w14:paraId="3EA10EDB" w14:textId="77777777" w:rsidR="002D3E4E" w:rsidRDefault="00000000">
      <w:pPr>
        <w:spacing w:line="227" w:lineRule="exact"/>
        <w:ind w:left="348" w:right="328"/>
        <w:jc w:val="center"/>
        <w:rPr>
          <w:rFonts w:ascii="Roboto Cn"/>
          <w:b/>
          <w:i/>
          <w:sz w:val="20"/>
        </w:rPr>
      </w:pPr>
      <w:r>
        <w:rPr>
          <w:rFonts w:ascii="Roboto Cn"/>
          <w:b/>
          <w:i/>
          <w:w w:val="115"/>
          <w:sz w:val="20"/>
        </w:rPr>
        <w:t>(SEKTOR</w:t>
      </w:r>
      <w:r>
        <w:rPr>
          <w:rFonts w:ascii="Roboto Cn"/>
          <w:b/>
          <w:i/>
          <w:spacing w:val="6"/>
          <w:w w:val="115"/>
          <w:sz w:val="20"/>
        </w:rPr>
        <w:t xml:space="preserve"> </w:t>
      </w:r>
      <w:r>
        <w:rPr>
          <w:rFonts w:ascii="Roboto Cn"/>
          <w:b/>
          <w:i/>
          <w:w w:val="115"/>
          <w:sz w:val="20"/>
        </w:rPr>
        <w:t>PROPERTY</w:t>
      </w:r>
      <w:r>
        <w:rPr>
          <w:rFonts w:ascii="Roboto Cn"/>
          <w:b/>
          <w:i/>
          <w:spacing w:val="5"/>
          <w:w w:val="115"/>
          <w:sz w:val="20"/>
        </w:rPr>
        <w:t xml:space="preserve"> </w:t>
      </w:r>
      <w:r>
        <w:rPr>
          <w:rFonts w:ascii="Roboto Cn"/>
          <w:b/>
          <w:i/>
          <w:w w:val="115"/>
          <w:sz w:val="20"/>
        </w:rPr>
        <w:t>DAN</w:t>
      </w:r>
      <w:r>
        <w:rPr>
          <w:rFonts w:ascii="Roboto Cn"/>
          <w:b/>
          <w:i/>
          <w:spacing w:val="5"/>
          <w:w w:val="115"/>
          <w:sz w:val="20"/>
        </w:rPr>
        <w:t xml:space="preserve"> </w:t>
      </w:r>
      <w:r>
        <w:rPr>
          <w:rFonts w:ascii="Roboto Cn"/>
          <w:b/>
          <w:i/>
          <w:w w:val="115"/>
          <w:sz w:val="20"/>
        </w:rPr>
        <w:t>REAL</w:t>
      </w:r>
      <w:r>
        <w:rPr>
          <w:rFonts w:ascii="Roboto Cn"/>
          <w:b/>
          <w:i/>
          <w:spacing w:val="6"/>
          <w:w w:val="115"/>
          <w:sz w:val="20"/>
        </w:rPr>
        <w:t xml:space="preserve"> </w:t>
      </w:r>
      <w:r>
        <w:rPr>
          <w:rFonts w:ascii="Roboto Cn"/>
          <w:b/>
          <w:i/>
          <w:w w:val="115"/>
          <w:sz w:val="20"/>
        </w:rPr>
        <w:t>ESTATE</w:t>
      </w:r>
      <w:r>
        <w:rPr>
          <w:rFonts w:ascii="Roboto Cn"/>
          <w:b/>
          <w:i/>
          <w:spacing w:val="6"/>
          <w:w w:val="115"/>
          <w:sz w:val="20"/>
        </w:rPr>
        <w:t xml:space="preserve"> </w:t>
      </w:r>
      <w:r>
        <w:rPr>
          <w:rFonts w:ascii="Roboto Cn"/>
          <w:b/>
          <w:i/>
          <w:w w:val="115"/>
          <w:sz w:val="20"/>
        </w:rPr>
        <w:t>YANG</w:t>
      </w:r>
      <w:r>
        <w:rPr>
          <w:rFonts w:ascii="Roboto Cn"/>
          <w:b/>
          <w:i/>
          <w:spacing w:val="5"/>
          <w:w w:val="115"/>
          <w:sz w:val="20"/>
        </w:rPr>
        <w:t xml:space="preserve"> </w:t>
      </w:r>
      <w:r>
        <w:rPr>
          <w:rFonts w:ascii="Roboto Cn"/>
          <w:b/>
          <w:i/>
          <w:w w:val="115"/>
          <w:sz w:val="20"/>
        </w:rPr>
        <w:t>TERDAFTAR</w:t>
      </w:r>
      <w:r>
        <w:rPr>
          <w:rFonts w:ascii="Roboto Cn"/>
          <w:b/>
          <w:i/>
          <w:spacing w:val="6"/>
          <w:w w:val="115"/>
          <w:sz w:val="20"/>
        </w:rPr>
        <w:t xml:space="preserve"> </w:t>
      </w:r>
      <w:r>
        <w:rPr>
          <w:rFonts w:ascii="Roboto Cn"/>
          <w:b/>
          <w:i/>
          <w:w w:val="115"/>
          <w:sz w:val="20"/>
        </w:rPr>
        <w:t>DI</w:t>
      </w:r>
      <w:r>
        <w:rPr>
          <w:rFonts w:ascii="Roboto Cn"/>
          <w:b/>
          <w:i/>
          <w:spacing w:val="5"/>
          <w:w w:val="115"/>
          <w:sz w:val="20"/>
        </w:rPr>
        <w:t xml:space="preserve"> </w:t>
      </w:r>
      <w:r>
        <w:rPr>
          <w:rFonts w:ascii="Roboto Cn"/>
          <w:b/>
          <w:i/>
          <w:w w:val="115"/>
          <w:sz w:val="20"/>
        </w:rPr>
        <w:t>BURSA</w:t>
      </w:r>
      <w:r>
        <w:rPr>
          <w:rFonts w:ascii="Roboto Cn"/>
          <w:b/>
          <w:i/>
          <w:spacing w:val="5"/>
          <w:w w:val="115"/>
          <w:sz w:val="20"/>
        </w:rPr>
        <w:t xml:space="preserve"> </w:t>
      </w:r>
      <w:r>
        <w:rPr>
          <w:rFonts w:ascii="Roboto Cn"/>
          <w:b/>
          <w:i/>
          <w:w w:val="115"/>
          <w:sz w:val="20"/>
        </w:rPr>
        <w:t>EFEK</w:t>
      </w:r>
      <w:r>
        <w:rPr>
          <w:rFonts w:ascii="Roboto Cn"/>
          <w:b/>
          <w:i/>
          <w:spacing w:val="6"/>
          <w:w w:val="115"/>
          <w:sz w:val="20"/>
        </w:rPr>
        <w:t xml:space="preserve"> </w:t>
      </w:r>
      <w:r>
        <w:rPr>
          <w:rFonts w:ascii="Roboto Cn"/>
          <w:b/>
          <w:i/>
          <w:w w:val="115"/>
          <w:sz w:val="20"/>
        </w:rPr>
        <w:t>INDONESIA</w:t>
      </w:r>
    </w:p>
    <w:p w14:paraId="43C3C7C4" w14:textId="77777777" w:rsidR="002D3E4E" w:rsidRDefault="00000000">
      <w:pPr>
        <w:spacing w:before="13"/>
        <w:ind w:left="347" w:right="328"/>
        <w:jc w:val="center"/>
        <w:rPr>
          <w:rFonts w:ascii="Roboto Cn"/>
          <w:b/>
          <w:i/>
          <w:sz w:val="20"/>
        </w:rPr>
      </w:pPr>
      <w:r>
        <w:rPr>
          <w:rFonts w:ascii="Roboto Cn"/>
          <w:b/>
          <w:i/>
          <w:w w:val="110"/>
          <w:sz w:val="20"/>
        </w:rPr>
        <w:t>PERIODE</w:t>
      </w:r>
      <w:r>
        <w:rPr>
          <w:rFonts w:ascii="Roboto Cn"/>
          <w:b/>
          <w:i/>
          <w:spacing w:val="10"/>
          <w:w w:val="110"/>
          <w:sz w:val="20"/>
        </w:rPr>
        <w:t xml:space="preserve"> </w:t>
      </w:r>
      <w:r>
        <w:rPr>
          <w:rFonts w:ascii="Roboto Cn"/>
          <w:b/>
          <w:i/>
          <w:w w:val="110"/>
          <w:sz w:val="20"/>
        </w:rPr>
        <w:t>TAHUN</w:t>
      </w:r>
      <w:r>
        <w:rPr>
          <w:rFonts w:ascii="Roboto Cn"/>
          <w:b/>
          <w:i/>
          <w:spacing w:val="10"/>
          <w:w w:val="110"/>
          <w:sz w:val="20"/>
        </w:rPr>
        <w:t xml:space="preserve"> </w:t>
      </w:r>
      <w:r>
        <w:rPr>
          <w:rFonts w:ascii="Roboto Cn"/>
          <w:b/>
          <w:i/>
          <w:w w:val="110"/>
          <w:sz w:val="20"/>
        </w:rPr>
        <w:t>2017-2018</w:t>
      </w:r>
      <w:r>
        <w:rPr>
          <w:rFonts w:ascii="Roboto Cn"/>
          <w:b/>
          <w:i/>
          <w:spacing w:val="10"/>
          <w:w w:val="110"/>
          <w:sz w:val="20"/>
        </w:rPr>
        <w:t xml:space="preserve"> </w:t>
      </w:r>
      <w:r>
        <w:rPr>
          <w:rFonts w:ascii="Roboto Cn"/>
          <w:b/>
          <w:i/>
          <w:w w:val="110"/>
          <w:sz w:val="20"/>
        </w:rPr>
        <w:t>)</w:t>
      </w:r>
    </w:p>
    <w:p w14:paraId="48D38CBC" w14:textId="77777777" w:rsidR="002D3E4E" w:rsidRDefault="002D3E4E">
      <w:pPr>
        <w:pStyle w:val="BodyText"/>
        <w:rPr>
          <w:rFonts w:ascii="Roboto Cn"/>
          <w:b/>
          <w:sz w:val="24"/>
        </w:rPr>
      </w:pPr>
    </w:p>
    <w:p w14:paraId="76CADCAA" w14:textId="77777777" w:rsidR="002D3E4E" w:rsidRDefault="002D3E4E">
      <w:pPr>
        <w:pStyle w:val="BodyText"/>
        <w:spacing w:before="10"/>
        <w:rPr>
          <w:rFonts w:ascii="Roboto Cn"/>
          <w:b/>
          <w:sz w:val="27"/>
        </w:rPr>
      </w:pPr>
    </w:p>
    <w:p w14:paraId="5F8053D3" w14:textId="77777777" w:rsidR="002D3E4E" w:rsidRDefault="00000000">
      <w:pPr>
        <w:pStyle w:val="Heading1"/>
        <w:ind w:left="348" w:right="328"/>
        <w:jc w:val="center"/>
      </w:pPr>
      <w:r>
        <w:rPr>
          <w:w w:val="110"/>
          <w:vertAlign w:val="superscript"/>
        </w:rPr>
        <w:t>1</w:t>
      </w:r>
      <w:r>
        <w:rPr>
          <w:w w:val="110"/>
        </w:rPr>
        <w:t>Nesya</w:t>
      </w:r>
      <w:r>
        <w:rPr>
          <w:spacing w:val="24"/>
          <w:w w:val="110"/>
        </w:rPr>
        <w:t xml:space="preserve"> </w:t>
      </w:r>
      <w:r>
        <w:rPr>
          <w:w w:val="110"/>
        </w:rPr>
        <w:t>Nopia</w:t>
      </w:r>
    </w:p>
    <w:p w14:paraId="591CBF69" w14:textId="77777777" w:rsidR="002D3E4E" w:rsidRDefault="00000000">
      <w:pPr>
        <w:spacing w:before="175"/>
        <w:ind w:left="347" w:right="328"/>
        <w:jc w:val="center"/>
        <w:rPr>
          <w:rFonts w:ascii="Roboto Cn"/>
          <w:b/>
          <w:i/>
        </w:rPr>
      </w:pPr>
      <w:hyperlink r:id="rId7">
        <w:r>
          <w:rPr>
            <w:rFonts w:ascii="Roboto Cn"/>
            <w:b/>
            <w:i/>
            <w:color w:val="4371C3"/>
            <w:w w:val="110"/>
            <w:u w:val="single" w:color="4371C3"/>
          </w:rPr>
          <w:t>Nesya.nelvianirza99@gmail.com</w:t>
        </w:r>
      </w:hyperlink>
    </w:p>
    <w:p w14:paraId="3EE7FF5A" w14:textId="77777777" w:rsidR="002D3E4E" w:rsidRDefault="002D3E4E">
      <w:pPr>
        <w:pStyle w:val="BodyText"/>
        <w:rPr>
          <w:rFonts w:ascii="Roboto Cn"/>
          <w:b/>
          <w:sz w:val="20"/>
        </w:rPr>
      </w:pPr>
    </w:p>
    <w:p w14:paraId="653C0239" w14:textId="77777777" w:rsidR="002D3E4E" w:rsidRDefault="002D3E4E">
      <w:pPr>
        <w:pStyle w:val="BodyText"/>
        <w:spacing w:before="8"/>
        <w:rPr>
          <w:rFonts w:ascii="Roboto Cn"/>
          <w:b/>
          <w:sz w:val="20"/>
        </w:rPr>
      </w:pPr>
    </w:p>
    <w:p w14:paraId="4A2E3F70" w14:textId="77777777" w:rsidR="002D3E4E" w:rsidRDefault="00000000">
      <w:pPr>
        <w:pStyle w:val="Heading1"/>
        <w:spacing w:before="124"/>
        <w:ind w:left="347" w:right="328"/>
        <w:jc w:val="center"/>
      </w:pPr>
      <w:r>
        <w:rPr>
          <w:w w:val="115"/>
          <w:vertAlign w:val="superscript"/>
        </w:rPr>
        <w:t>2</w:t>
      </w:r>
      <w:r>
        <w:rPr>
          <w:spacing w:val="2"/>
          <w:w w:val="115"/>
        </w:rPr>
        <w:t xml:space="preserve"> </w:t>
      </w:r>
      <w:r>
        <w:rPr>
          <w:w w:val="115"/>
        </w:rPr>
        <w:t>Mohamad</w:t>
      </w:r>
      <w:r>
        <w:rPr>
          <w:spacing w:val="2"/>
          <w:w w:val="115"/>
        </w:rPr>
        <w:t xml:space="preserve"> </w:t>
      </w:r>
      <w:r>
        <w:rPr>
          <w:w w:val="115"/>
        </w:rPr>
        <w:t>Zulman</w:t>
      </w:r>
      <w:r>
        <w:rPr>
          <w:spacing w:val="3"/>
          <w:w w:val="115"/>
        </w:rPr>
        <w:t xml:space="preserve"> </w:t>
      </w:r>
      <w:r>
        <w:rPr>
          <w:w w:val="115"/>
        </w:rPr>
        <w:t>Hakim</w:t>
      </w:r>
    </w:p>
    <w:p w14:paraId="6B4499C1" w14:textId="77777777" w:rsidR="002D3E4E" w:rsidRDefault="00000000">
      <w:pPr>
        <w:spacing w:before="174"/>
        <w:ind w:left="348" w:right="328"/>
        <w:jc w:val="center"/>
        <w:rPr>
          <w:rFonts w:ascii="Roboto Cn"/>
          <w:b/>
          <w:i/>
        </w:rPr>
      </w:pPr>
      <w:hyperlink r:id="rId8">
        <w:r>
          <w:rPr>
            <w:rFonts w:ascii="Roboto Cn"/>
            <w:b/>
            <w:i/>
            <w:color w:val="4371C3"/>
            <w:w w:val="110"/>
            <w:u w:val="single" w:color="4371C3"/>
          </w:rPr>
          <w:t>Zulman.hakim@umt.ac.id</w:t>
        </w:r>
      </w:hyperlink>
    </w:p>
    <w:p w14:paraId="41CB7ACC" w14:textId="77777777" w:rsidR="002D3E4E" w:rsidRDefault="002D3E4E">
      <w:pPr>
        <w:pStyle w:val="BodyText"/>
        <w:rPr>
          <w:rFonts w:ascii="Roboto Cn"/>
          <w:b/>
          <w:sz w:val="20"/>
        </w:rPr>
      </w:pPr>
    </w:p>
    <w:p w14:paraId="3632BD5A" w14:textId="77777777" w:rsidR="002D3E4E" w:rsidRDefault="002D3E4E">
      <w:pPr>
        <w:pStyle w:val="BodyText"/>
        <w:rPr>
          <w:rFonts w:ascii="Roboto Cn"/>
          <w:b/>
          <w:sz w:val="20"/>
        </w:rPr>
      </w:pPr>
    </w:p>
    <w:p w14:paraId="5396E5FC" w14:textId="77777777" w:rsidR="002D3E4E" w:rsidRDefault="002D3E4E">
      <w:pPr>
        <w:pStyle w:val="BodyText"/>
        <w:rPr>
          <w:rFonts w:ascii="Roboto Cn"/>
          <w:b/>
          <w:sz w:val="20"/>
        </w:rPr>
      </w:pPr>
    </w:p>
    <w:p w14:paraId="5F01C88A" w14:textId="77777777" w:rsidR="002D3E4E" w:rsidRDefault="002D3E4E">
      <w:pPr>
        <w:pStyle w:val="BodyText"/>
        <w:spacing w:before="6"/>
        <w:rPr>
          <w:rFonts w:ascii="Roboto Cn"/>
          <w:b/>
          <w:sz w:val="21"/>
        </w:rPr>
      </w:pPr>
    </w:p>
    <w:p w14:paraId="627747B9" w14:textId="77777777" w:rsidR="002D3E4E" w:rsidRDefault="00000000">
      <w:pPr>
        <w:spacing w:before="96"/>
        <w:ind w:left="347" w:right="328"/>
        <w:jc w:val="center"/>
        <w:rPr>
          <w:rFonts w:ascii="Roboto Cn"/>
          <w:b/>
          <w:i/>
          <w:sz w:val="20"/>
        </w:rPr>
      </w:pPr>
      <w:r>
        <w:rPr>
          <w:rFonts w:ascii="Roboto Cn"/>
          <w:b/>
          <w:i/>
          <w:w w:val="110"/>
          <w:sz w:val="20"/>
        </w:rPr>
        <w:t>Abstrak</w:t>
      </w:r>
    </w:p>
    <w:p w14:paraId="15076C23" w14:textId="77777777" w:rsidR="002D3E4E" w:rsidRDefault="00000000">
      <w:pPr>
        <w:spacing w:before="173" w:line="268" w:lineRule="auto"/>
        <w:ind w:left="125" w:right="101"/>
        <w:jc w:val="both"/>
        <w:rPr>
          <w:i/>
          <w:sz w:val="20"/>
        </w:rPr>
      </w:pPr>
      <w:r>
        <w:rPr>
          <w:i/>
          <w:sz w:val="20"/>
        </w:rPr>
        <w:t>Semakin berkembangnya suatu perusahaan lebih mengindikasikan permintaan audit laporan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yang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tinggi.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Laporan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keuangan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yang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baik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tentu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saja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mempunyai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daya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tarik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yang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dapat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meningkatkan pasar saham. Dilakukannya penelitian ini bertujuan agar mengetahui apakah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pengaruh ukuran perusahaan, solvabilitas, profitabilitas, komite audit, opini auditor terhadap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audit delay pada perusaahan di sektor property dan real estate yang terdaftar di Bursa Efek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Indonesia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tahun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2017-2018.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Metode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yang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digunakan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dalam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penelitian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adalah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purposive sampling dimana metode ini mengkhusukan beberapa kriteria yang digunakan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dalam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penelitian.</w:t>
      </w:r>
    </w:p>
    <w:p w14:paraId="58CC2BB7" w14:textId="77777777" w:rsidR="002D3E4E" w:rsidRDefault="00000000">
      <w:pPr>
        <w:spacing w:before="165" w:line="252" w:lineRule="auto"/>
        <w:ind w:left="125" w:right="103"/>
        <w:jc w:val="both"/>
        <w:rPr>
          <w:rFonts w:ascii="Roboto Cn"/>
          <w:b/>
          <w:i/>
          <w:sz w:val="20"/>
        </w:rPr>
      </w:pPr>
      <w:r>
        <w:rPr>
          <w:rFonts w:ascii="Roboto Cn"/>
          <w:b/>
          <w:i/>
          <w:w w:val="110"/>
          <w:sz w:val="20"/>
        </w:rPr>
        <w:t>Kata Kunci: Audit Delay, Opini Auditor, Komite Audit, Profitabilitas, Solvabilitas, dan Ukuran</w:t>
      </w:r>
      <w:r>
        <w:rPr>
          <w:rFonts w:ascii="Roboto Cn"/>
          <w:b/>
          <w:i/>
          <w:spacing w:val="1"/>
          <w:w w:val="110"/>
          <w:sz w:val="20"/>
        </w:rPr>
        <w:t xml:space="preserve"> </w:t>
      </w:r>
      <w:r>
        <w:rPr>
          <w:rFonts w:ascii="Roboto Cn"/>
          <w:b/>
          <w:i/>
          <w:w w:val="110"/>
          <w:sz w:val="20"/>
        </w:rPr>
        <w:t>Perusahaan</w:t>
      </w:r>
    </w:p>
    <w:p w14:paraId="2BB603BE" w14:textId="77777777" w:rsidR="002D3E4E" w:rsidRDefault="002D3E4E">
      <w:pPr>
        <w:pStyle w:val="BodyText"/>
        <w:rPr>
          <w:rFonts w:ascii="Roboto Cn"/>
          <w:b/>
        </w:rPr>
      </w:pPr>
    </w:p>
    <w:p w14:paraId="00BA57F5" w14:textId="77777777" w:rsidR="002D3E4E" w:rsidRDefault="002D3E4E">
      <w:pPr>
        <w:pStyle w:val="BodyText"/>
        <w:spacing w:before="11"/>
        <w:rPr>
          <w:rFonts w:ascii="Roboto Cn"/>
          <w:b/>
          <w:sz w:val="28"/>
        </w:rPr>
      </w:pPr>
    </w:p>
    <w:p w14:paraId="07CD13DF" w14:textId="77777777" w:rsidR="002D3E4E" w:rsidRDefault="00000000">
      <w:pPr>
        <w:spacing w:before="1"/>
        <w:ind w:left="347" w:right="328"/>
        <w:jc w:val="center"/>
        <w:rPr>
          <w:rFonts w:ascii="Roboto Cn"/>
          <w:b/>
          <w:i/>
          <w:sz w:val="20"/>
        </w:rPr>
      </w:pPr>
      <w:r>
        <w:rPr>
          <w:rFonts w:ascii="Roboto Cn"/>
          <w:b/>
          <w:i/>
          <w:w w:val="115"/>
          <w:sz w:val="20"/>
        </w:rPr>
        <w:t>Abstract</w:t>
      </w:r>
    </w:p>
    <w:p w14:paraId="617FF886" w14:textId="77777777" w:rsidR="002D3E4E" w:rsidRDefault="00000000">
      <w:pPr>
        <w:pStyle w:val="BodyText"/>
        <w:spacing w:before="172" w:line="268" w:lineRule="auto"/>
        <w:ind w:left="125" w:right="100"/>
        <w:jc w:val="both"/>
      </w:pPr>
      <w:r>
        <w:t>The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develops,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morehigh</w:t>
      </w:r>
      <w:r>
        <w:rPr>
          <w:spacing w:val="1"/>
        </w:rPr>
        <w:t xml:space="preserve"> </w:t>
      </w:r>
      <w:r>
        <w:t>demand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reports.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good</w:t>
      </w:r>
      <w:r>
        <w:rPr>
          <w:spacing w:val="-52"/>
        </w:rPr>
        <w:t xml:space="preserve"> </w:t>
      </w:r>
      <w:r>
        <w:t>financial report certainly has an appeal that can improve the stock market. Related to</w:t>
      </w:r>
      <w:r>
        <w:rPr>
          <w:spacing w:val="-52"/>
        </w:rPr>
        <w:t xml:space="preserve"> </w:t>
      </w:r>
      <w:r>
        <w:t>this research is research on solvency, profitability, audit audit, auditor's opinion on</w:t>
      </w:r>
      <w:r>
        <w:rPr>
          <w:spacing w:val="1"/>
        </w:rPr>
        <w:t xml:space="preserve"> </w:t>
      </w:r>
      <w:r>
        <w:t>audit of company delays in the property and real estate sector which are listed on the</w:t>
      </w:r>
      <w:r>
        <w:rPr>
          <w:spacing w:val="-52"/>
        </w:rPr>
        <w:t xml:space="preserve"> </w:t>
      </w:r>
      <w:r>
        <w:t>Indonesia Stock Exchange in 2017-2018. The method used in this study is purposive</w:t>
      </w:r>
      <w:r>
        <w:rPr>
          <w:spacing w:val="1"/>
        </w:rPr>
        <w:t xml:space="preserve"> </w:t>
      </w:r>
      <w:r>
        <w:t>sampling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focuses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suggestions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research.</w:t>
      </w:r>
    </w:p>
    <w:p w14:paraId="056E1FF6" w14:textId="77777777" w:rsidR="002D3E4E" w:rsidRDefault="00000000">
      <w:pPr>
        <w:spacing w:before="165" w:line="252" w:lineRule="auto"/>
        <w:ind w:left="1385" w:right="101" w:hanging="1260"/>
        <w:rPr>
          <w:rFonts w:ascii="Roboto Cn"/>
          <w:b/>
          <w:i/>
          <w:sz w:val="20"/>
        </w:rPr>
      </w:pPr>
      <w:r>
        <w:rPr>
          <w:rFonts w:ascii="Roboto Cn"/>
          <w:b/>
          <w:i/>
          <w:w w:val="110"/>
          <w:sz w:val="20"/>
        </w:rPr>
        <w:t>Keywords:</w:t>
      </w:r>
      <w:r>
        <w:rPr>
          <w:rFonts w:ascii="Roboto Cn"/>
          <w:b/>
          <w:i/>
          <w:spacing w:val="7"/>
          <w:w w:val="110"/>
          <w:sz w:val="20"/>
        </w:rPr>
        <w:t xml:space="preserve"> </w:t>
      </w:r>
      <w:r>
        <w:rPr>
          <w:rFonts w:ascii="Roboto Cn"/>
          <w:b/>
          <w:i/>
          <w:w w:val="110"/>
          <w:sz w:val="20"/>
        </w:rPr>
        <w:t>Audit</w:t>
      </w:r>
      <w:r>
        <w:rPr>
          <w:rFonts w:ascii="Roboto Cn"/>
          <w:b/>
          <w:i/>
          <w:spacing w:val="7"/>
          <w:w w:val="110"/>
          <w:sz w:val="20"/>
        </w:rPr>
        <w:t xml:space="preserve"> </w:t>
      </w:r>
      <w:r>
        <w:rPr>
          <w:rFonts w:ascii="Roboto Cn"/>
          <w:b/>
          <w:i/>
          <w:w w:val="110"/>
          <w:sz w:val="20"/>
        </w:rPr>
        <w:t>Delay,</w:t>
      </w:r>
      <w:r>
        <w:rPr>
          <w:rFonts w:ascii="Roboto Cn"/>
          <w:b/>
          <w:i/>
          <w:spacing w:val="7"/>
          <w:w w:val="110"/>
          <w:sz w:val="20"/>
        </w:rPr>
        <w:t xml:space="preserve"> </w:t>
      </w:r>
      <w:r>
        <w:rPr>
          <w:rFonts w:ascii="Roboto Cn"/>
          <w:b/>
          <w:i/>
          <w:w w:val="110"/>
          <w:sz w:val="20"/>
        </w:rPr>
        <w:t>Auditor</w:t>
      </w:r>
      <w:r>
        <w:rPr>
          <w:rFonts w:ascii="Roboto Cn"/>
          <w:b/>
          <w:i/>
          <w:spacing w:val="6"/>
          <w:w w:val="110"/>
          <w:sz w:val="20"/>
        </w:rPr>
        <w:t xml:space="preserve"> </w:t>
      </w:r>
      <w:r>
        <w:rPr>
          <w:rFonts w:ascii="Roboto Cn"/>
          <w:b/>
          <w:i/>
          <w:w w:val="110"/>
          <w:sz w:val="20"/>
        </w:rPr>
        <w:t>Opinion,</w:t>
      </w:r>
      <w:r>
        <w:rPr>
          <w:rFonts w:ascii="Roboto Cn"/>
          <w:b/>
          <w:i/>
          <w:spacing w:val="7"/>
          <w:w w:val="110"/>
          <w:sz w:val="20"/>
        </w:rPr>
        <w:t xml:space="preserve"> </w:t>
      </w:r>
      <w:r>
        <w:rPr>
          <w:rFonts w:ascii="Roboto Cn"/>
          <w:b/>
          <w:i/>
          <w:w w:val="110"/>
          <w:sz w:val="20"/>
        </w:rPr>
        <w:t>Audit</w:t>
      </w:r>
      <w:r>
        <w:rPr>
          <w:rFonts w:ascii="Roboto Cn"/>
          <w:b/>
          <w:i/>
          <w:spacing w:val="7"/>
          <w:w w:val="110"/>
          <w:sz w:val="20"/>
        </w:rPr>
        <w:t xml:space="preserve"> </w:t>
      </w:r>
      <w:r>
        <w:rPr>
          <w:rFonts w:ascii="Roboto Cn"/>
          <w:b/>
          <w:i/>
          <w:w w:val="110"/>
          <w:sz w:val="20"/>
        </w:rPr>
        <w:t xml:space="preserve">Committee, </w:t>
      </w:r>
      <w:r>
        <w:rPr>
          <w:rFonts w:ascii="Roboto Cn"/>
          <w:b/>
          <w:i/>
          <w:spacing w:val="6"/>
          <w:w w:val="110"/>
          <w:sz w:val="20"/>
        </w:rPr>
        <w:t xml:space="preserve"> </w:t>
      </w:r>
      <w:r>
        <w:rPr>
          <w:rFonts w:ascii="Roboto Cn"/>
          <w:b/>
          <w:i/>
          <w:w w:val="110"/>
          <w:sz w:val="20"/>
        </w:rPr>
        <w:t xml:space="preserve">Profitability, </w:t>
      </w:r>
      <w:r>
        <w:rPr>
          <w:rFonts w:ascii="Roboto Cn"/>
          <w:b/>
          <w:i/>
          <w:spacing w:val="7"/>
          <w:w w:val="110"/>
          <w:sz w:val="20"/>
        </w:rPr>
        <w:t xml:space="preserve"> </w:t>
      </w:r>
      <w:r>
        <w:rPr>
          <w:rFonts w:ascii="Roboto Cn"/>
          <w:b/>
          <w:i/>
          <w:w w:val="110"/>
          <w:sz w:val="20"/>
        </w:rPr>
        <w:t xml:space="preserve">Solvency, </w:t>
      </w:r>
      <w:r>
        <w:rPr>
          <w:rFonts w:ascii="Roboto Cn"/>
          <w:b/>
          <w:i/>
          <w:spacing w:val="6"/>
          <w:w w:val="110"/>
          <w:sz w:val="20"/>
        </w:rPr>
        <w:t xml:space="preserve"> </w:t>
      </w:r>
      <w:r>
        <w:rPr>
          <w:rFonts w:ascii="Roboto Cn"/>
          <w:b/>
          <w:i/>
          <w:w w:val="110"/>
          <w:sz w:val="20"/>
        </w:rPr>
        <w:t xml:space="preserve">and </w:t>
      </w:r>
      <w:r>
        <w:rPr>
          <w:rFonts w:ascii="Roboto Cn"/>
          <w:b/>
          <w:i/>
          <w:spacing w:val="4"/>
          <w:w w:val="110"/>
          <w:sz w:val="20"/>
        </w:rPr>
        <w:t xml:space="preserve"> </w:t>
      </w:r>
      <w:r>
        <w:rPr>
          <w:rFonts w:ascii="Roboto Cn"/>
          <w:b/>
          <w:i/>
          <w:w w:val="110"/>
          <w:sz w:val="20"/>
        </w:rPr>
        <w:t>firm</w:t>
      </w:r>
      <w:r>
        <w:rPr>
          <w:rFonts w:ascii="Roboto Cn"/>
          <w:b/>
          <w:i/>
          <w:spacing w:val="1"/>
          <w:w w:val="110"/>
          <w:sz w:val="20"/>
        </w:rPr>
        <w:t xml:space="preserve"> </w:t>
      </w:r>
      <w:r>
        <w:rPr>
          <w:rFonts w:ascii="Roboto Cn"/>
          <w:b/>
          <w:i/>
          <w:w w:val="110"/>
          <w:sz w:val="20"/>
        </w:rPr>
        <w:t>Size</w:t>
      </w:r>
    </w:p>
    <w:p w14:paraId="6CCCD21E" w14:textId="77777777" w:rsidR="002D3E4E" w:rsidRDefault="002D3E4E">
      <w:pPr>
        <w:spacing w:line="252" w:lineRule="auto"/>
        <w:rPr>
          <w:rFonts w:ascii="Roboto Cn"/>
          <w:sz w:val="20"/>
        </w:rPr>
        <w:sectPr w:rsidR="002D3E4E">
          <w:headerReference w:type="default" r:id="rId9"/>
          <w:footerReference w:type="default" r:id="rId10"/>
          <w:type w:val="continuous"/>
          <w:pgSz w:w="11910" w:h="16840"/>
          <w:pgMar w:top="1680" w:right="1600" w:bottom="1480" w:left="1680" w:header="570" w:footer="1298" w:gutter="0"/>
          <w:pgNumType w:start="1"/>
          <w:cols w:space="720"/>
        </w:sectPr>
      </w:pPr>
    </w:p>
    <w:p w14:paraId="08A5BA1E" w14:textId="77777777" w:rsidR="002D3E4E" w:rsidRDefault="002D3E4E">
      <w:pPr>
        <w:pStyle w:val="BodyText"/>
        <w:rPr>
          <w:rFonts w:ascii="Roboto Cn"/>
          <w:b/>
          <w:sz w:val="20"/>
        </w:rPr>
      </w:pPr>
    </w:p>
    <w:p w14:paraId="58E1D60E" w14:textId="77777777" w:rsidR="002D3E4E" w:rsidRDefault="002D3E4E">
      <w:pPr>
        <w:pStyle w:val="BodyText"/>
        <w:rPr>
          <w:rFonts w:ascii="Roboto Cn"/>
          <w:b/>
          <w:sz w:val="20"/>
        </w:rPr>
      </w:pPr>
    </w:p>
    <w:p w14:paraId="6ADDCA06" w14:textId="77777777" w:rsidR="002D3E4E" w:rsidRDefault="002D3E4E">
      <w:pPr>
        <w:pStyle w:val="BodyText"/>
        <w:rPr>
          <w:rFonts w:ascii="Roboto Cn"/>
          <w:b/>
          <w:sz w:val="26"/>
        </w:rPr>
      </w:pPr>
    </w:p>
    <w:p w14:paraId="599C3A72" w14:textId="77777777" w:rsidR="002D3E4E" w:rsidRDefault="00000000">
      <w:pPr>
        <w:pStyle w:val="Heading1"/>
        <w:spacing w:before="96"/>
      </w:pPr>
      <w:r>
        <w:rPr>
          <w:w w:val="115"/>
        </w:rPr>
        <w:t>PENDAHULUAN</w:t>
      </w:r>
    </w:p>
    <w:p w14:paraId="597B0167" w14:textId="77777777" w:rsidR="002D3E4E" w:rsidRDefault="00000000">
      <w:pPr>
        <w:pStyle w:val="BodyText"/>
        <w:spacing w:before="192" w:line="268" w:lineRule="auto"/>
        <w:ind w:left="125" w:right="100" w:firstLine="609"/>
        <w:jc w:val="both"/>
      </w:pPr>
      <w:r>
        <w:t>Dalam</w:t>
      </w:r>
      <w:r>
        <w:rPr>
          <w:spacing w:val="1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menyajikan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perusahaan untuk publik sudah diatur dalam UU No. 8 Tahun 1995 tentang “pasar</w:t>
      </w:r>
      <w:r>
        <w:rPr>
          <w:spacing w:val="1"/>
        </w:rPr>
        <w:t xml:space="preserve"> </w:t>
      </w:r>
      <w:r>
        <w:t>modal”</w:t>
      </w:r>
      <w:r>
        <w:rPr>
          <w:spacing w:val="-10"/>
        </w:rPr>
        <w:t xml:space="preserve"> </w:t>
      </w:r>
      <w:r>
        <w:t>ditambah</w:t>
      </w:r>
      <w:r>
        <w:rPr>
          <w:spacing w:val="-11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peraturan</w:t>
      </w:r>
      <w:r>
        <w:rPr>
          <w:spacing w:val="-10"/>
        </w:rPr>
        <w:t xml:space="preserve"> </w:t>
      </w:r>
      <w:r>
        <w:t>NO.</w:t>
      </w:r>
      <w:r>
        <w:rPr>
          <w:spacing w:val="-12"/>
        </w:rPr>
        <w:t xml:space="preserve"> </w:t>
      </w:r>
      <w:r>
        <w:t>X.K.2</w:t>
      </w:r>
      <w:r>
        <w:rPr>
          <w:spacing w:val="-10"/>
        </w:rPr>
        <w:t xml:space="preserve"> </w:t>
      </w:r>
      <w:r>
        <w:t>lampiran</w:t>
      </w:r>
      <w:r>
        <w:rPr>
          <w:spacing w:val="-11"/>
        </w:rPr>
        <w:t xml:space="preserve"> </w:t>
      </w:r>
      <w:r>
        <w:t>keputusan</w:t>
      </w:r>
      <w:r>
        <w:rPr>
          <w:spacing w:val="-11"/>
        </w:rPr>
        <w:t xml:space="preserve"> </w:t>
      </w:r>
      <w:r>
        <w:t>Ketua</w:t>
      </w:r>
      <w:r>
        <w:rPr>
          <w:spacing w:val="-11"/>
        </w:rPr>
        <w:t xml:space="preserve"> </w:t>
      </w:r>
      <w:r>
        <w:t>Bapepam-LK</w:t>
      </w:r>
      <w:r>
        <w:rPr>
          <w:spacing w:val="-52"/>
        </w:rPr>
        <w:t xml:space="preserve"> </w:t>
      </w:r>
      <w:r>
        <w:t>No. Kep-36/PM/2003 tentang “Kewajiban Penyampaian Laporan Keuangan Berkala”.</w:t>
      </w:r>
      <w:r>
        <w:rPr>
          <w:spacing w:val="1"/>
        </w:rPr>
        <w:t xml:space="preserve"> </w:t>
      </w:r>
      <w:r>
        <w:t>Didalam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tahunan</w:t>
      </w:r>
      <w:r>
        <w:rPr>
          <w:spacing w:val="1"/>
        </w:rPr>
        <w:t xml:space="preserve"> </w:t>
      </w:r>
      <w:r>
        <w:t>wajib</w:t>
      </w:r>
      <w:r>
        <w:rPr>
          <w:spacing w:val="1"/>
        </w:rPr>
        <w:t xml:space="preserve"> </w:t>
      </w:r>
      <w:r>
        <w:t>menyertakan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akuntan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Bapepam-LK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lambat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penutupan</w:t>
      </w:r>
      <w:r>
        <w:rPr>
          <w:spacing w:val="-8"/>
        </w:rPr>
        <w:t xml:space="preserve"> </w:t>
      </w:r>
      <w:r>
        <w:t>laporan</w:t>
      </w:r>
      <w:r>
        <w:rPr>
          <w:spacing w:val="-8"/>
        </w:rPr>
        <w:t xml:space="preserve"> </w:t>
      </w:r>
      <w:r>
        <w:t>keuangan</w:t>
      </w:r>
      <w:r>
        <w:rPr>
          <w:spacing w:val="-8"/>
        </w:rPr>
        <w:t xml:space="preserve"> </w:t>
      </w:r>
      <w:r>
        <w:t>perusahaan</w:t>
      </w:r>
      <w:r>
        <w:rPr>
          <w:spacing w:val="-8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jangka</w:t>
      </w:r>
      <w:r>
        <w:rPr>
          <w:spacing w:val="-8"/>
        </w:rPr>
        <w:t xml:space="preserve"> </w:t>
      </w:r>
      <w:r>
        <w:t>waktu</w:t>
      </w:r>
      <w:r>
        <w:rPr>
          <w:spacing w:val="-7"/>
        </w:rPr>
        <w:t xml:space="preserve"> </w:t>
      </w:r>
      <w:r>
        <w:t>tiga</w:t>
      </w:r>
      <w:r>
        <w:rPr>
          <w:spacing w:val="-8"/>
        </w:rPr>
        <w:t xml:space="preserve"> </w:t>
      </w:r>
      <w:r>
        <w:t>bulan</w:t>
      </w:r>
      <w:r>
        <w:rPr>
          <w:spacing w:val="-8"/>
        </w:rPr>
        <w:t xml:space="preserve"> </w:t>
      </w:r>
      <w:r>
        <w:t>setelahnya</w:t>
      </w:r>
      <w:r>
        <w:rPr>
          <w:spacing w:val="-52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hari.</w:t>
      </w:r>
    </w:p>
    <w:p w14:paraId="5EF1AC06" w14:textId="77777777" w:rsidR="002D3E4E" w:rsidRDefault="00000000">
      <w:pPr>
        <w:pStyle w:val="BodyText"/>
        <w:spacing w:before="167" w:line="268" w:lineRule="auto"/>
        <w:ind w:left="125" w:right="100" w:firstLine="609"/>
        <w:jc w:val="both"/>
      </w:pPr>
      <w:r>
        <w:rPr>
          <w:rFonts w:ascii="Roboto Cn"/>
          <w:b/>
        </w:rPr>
        <w:t>Audit</w:t>
      </w:r>
      <w:r>
        <w:rPr>
          <w:rFonts w:ascii="Roboto Cn"/>
          <w:b/>
          <w:spacing w:val="1"/>
        </w:rPr>
        <w:t xml:space="preserve"> </w:t>
      </w:r>
      <w:r>
        <w:rPr>
          <w:rFonts w:ascii="Roboto Cn"/>
          <w:b/>
        </w:rPr>
        <w:t>delay</w:t>
      </w:r>
      <w:r>
        <w:rPr>
          <w:rFonts w:ascii="Roboto Cn"/>
          <w:b/>
          <w:spacing w:val="1"/>
        </w:rPr>
        <w:t xml:space="preserve"> </w:t>
      </w:r>
      <w:r>
        <w:t>didefinisikan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lamanya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penyelesaian</w:t>
      </w:r>
      <w:r>
        <w:rPr>
          <w:spacing w:val="54"/>
        </w:rPr>
        <w:t xml:space="preserve"> </w:t>
      </w:r>
      <w:r>
        <w:t>audit</w:t>
      </w:r>
      <w:r>
        <w:rPr>
          <w:spacing w:val="55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diukur dari tanggal penutupan tahun buku sampai dengan tanggal diterbitkannnya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(Halim,</w:t>
      </w:r>
      <w:r>
        <w:rPr>
          <w:spacing w:val="1"/>
        </w:rPr>
        <w:t xml:space="preserve"> </w:t>
      </w:r>
      <w:r>
        <w:t>2000.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opini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mengindikasikan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 xml:space="preserve">lamanya waktu penyelesaian yang dilakukan oleh auditor, kejadian ini disebut </w:t>
      </w:r>
      <w:r>
        <w:rPr>
          <w:rFonts w:ascii="Roboto Cn"/>
          <w:b/>
        </w:rPr>
        <w:t>Audit</w:t>
      </w:r>
      <w:r>
        <w:rPr>
          <w:rFonts w:ascii="Roboto Cn"/>
          <w:b/>
          <w:spacing w:val="1"/>
        </w:rPr>
        <w:t xml:space="preserve"> </w:t>
      </w:r>
      <w:r>
        <w:rPr>
          <w:rFonts w:ascii="Roboto Cn"/>
          <w:b/>
        </w:rPr>
        <w:t>Delay</w:t>
      </w:r>
      <w:r>
        <w:t>.</w:t>
      </w:r>
    </w:p>
    <w:p w14:paraId="786159B0" w14:textId="77777777" w:rsidR="002D3E4E" w:rsidRDefault="00000000">
      <w:pPr>
        <w:pStyle w:val="BodyText"/>
        <w:spacing w:before="164" w:line="268" w:lineRule="auto"/>
        <w:ind w:left="125" w:right="100" w:firstLine="604"/>
        <w:jc w:val="both"/>
      </w:pPr>
      <w:r>
        <w:t>Terdapat</w:t>
      </w:r>
      <w:r>
        <w:rPr>
          <w:spacing w:val="-4"/>
        </w:rPr>
        <w:t xml:space="preserve"> </w:t>
      </w:r>
      <w:r>
        <w:t>kasus</w:t>
      </w:r>
      <w:r>
        <w:rPr>
          <w:spacing w:val="-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terjadi</w:t>
      </w:r>
      <w:r>
        <w:rPr>
          <w:spacing w:val="-5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beberapa</w:t>
      </w:r>
      <w:r>
        <w:rPr>
          <w:spacing w:val="-5"/>
        </w:rPr>
        <w:t xml:space="preserve"> </w:t>
      </w:r>
      <w:r>
        <w:t>perusahaan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terdaftar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Bursa</w:t>
      </w:r>
      <w:r>
        <w:rPr>
          <w:spacing w:val="-52"/>
        </w:rPr>
        <w:t xml:space="preserve"> </w:t>
      </w:r>
      <w:r>
        <w:t>Efek Indonesia pada Tahun 2014-2017. PT Bekasi Asri Pemula Tbk yang mengalami</w:t>
      </w:r>
      <w:r>
        <w:rPr>
          <w:spacing w:val="1"/>
        </w:rPr>
        <w:t xml:space="preserve"> </w:t>
      </w:r>
      <w:r>
        <w:t>audit</w:t>
      </w:r>
      <w:r>
        <w:rPr>
          <w:spacing w:val="-11"/>
        </w:rPr>
        <w:t xml:space="preserve"> </w:t>
      </w:r>
      <w:r>
        <w:t>delay</w:t>
      </w:r>
      <w:r>
        <w:rPr>
          <w:spacing w:val="-12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Tahun</w:t>
      </w:r>
      <w:r>
        <w:rPr>
          <w:spacing w:val="-11"/>
        </w:rPr>
        <w:t xml:space="preserve"> </w:t>
      </w:r>
      <w:r>
        <w:t>2014-2015.</w:t>
      </w:r>
      <w:r>
        <w:rPr>
          <w:spacing w:val="-12"/>
        </w:rPr>
        <w:t xml:space="preserve"> </w:t>
      </w:r>
      <w:r>
        <w:t>PT</w:t>
      </w:r>
      <w:r>
        <w:rPr>
          <w:spacing w:val="-11"/>
        </w:rPr>
        <w:t xml:space="preserve"> </w:t>
      </w:r>
      <w:r>
        <w:t>Bekasi</w:t>
      </w:r>
      <w:r>
        <w:rPr>
          <w:spacing w:val="-12"/>
        </w:rPr>
        <w:t xml:space="preserve"> </w:t>
      </w:r>
      <w:r>
        <w:t>Asri</w:t>
      </w:r>
      <w:r>
        <w:rPr>
          <w:spacing w:val="-11"/>
        </w:rPr>
        <w:t xml:space="preserve"> </w:t>
      </w:r>
      <w:r>
        <w:t>Pemula</w:t>
      </w:r>
      <w:r>
        <w:rPr>
          <w:spacing w:val="-12"/>
        </w:rPr>
        <w:t xml:space="preserve"> </w:t>
      </w:r>
      <w:r>
        <w:t>Tbk</w:t>
      </w:r>
      <w:r>
        <w:rPr>
          <w:spacing w:val="-11"/>
        </w:rPr>
        <w:t xml:space="preserve"> </w:t>
      </w:r>
      <w:r>
        <w:t>mengalami</w:t>
      </w:r>
      <w:r>
        <w:rPr>
          <w:spacing w:val="-12"/>
        </w:rPr>
        <w:t xml:space="preserve"> </w:t>
      </w:r>
      <w:r>
        <w:t>penurunan</w:t>
      </w:r>
      <w:r>
        <w:rPr>
          <w:spacing w:val="-52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profitabilitas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hari,</w:t>
      </w:r>
      <w:r>
        <w:rPr>
          <w:spacing w:val="1"/>
        </w:rPr>
        <w:t xml:space="preserve"> </w:t>
      </w:r>
      <w:r>
        <w:t>lalu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2015-2016</w:t>
      </w:r>
      <w:r>
        <w:rPr>
          <w:spacing w:val="1"/>
        </w:rPr>
        <w:t xml:space="preserve"> </w:t>
      </w:r>
      <w:r>
        <w:t>mengalami</w:t>
      </w:r>
      <w:r>
        <w:rPr>
          <w:spacing w:val="-3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Delay</w:t>
      </w:r>
      <w:r>
        <w:rPr>
          <w:spacing w:val="-2"/>
        </w:rPr>
        <w:t xml:space="preserve"> </w:t>
      </w:r>
      <w:r>
        <w:t>semakin</w:t>
      </w:r>
      <w:r>
        <w:rPr>
          <w:spacing w:val="-3"/>
        </w:rPr>
        <w:t xml:space="preserve"> </w:t>
      </w:r>
      <w:r>
        <w:t>panjang</w:t>
      </w:r>
      <w:r>
        <w:rPr>
          <w:spacing w:val="-2"/>
        </w:rPr>
        <w:t xml:space="preserve"> </w:t>
      </w:r>
      <w:r>
        <w:t>selama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hari.</w:t>
      </w:r>
    </w:p>
    <w:p w14:paraId="49BAAA46" w14:textId="77777777" w:rsidR="002D3E4E" w:rsidRDefault="00000000">
      <w:pPr>
        <w:pStyle w:val="BodyText"/>
        <w:spacing w:before="164" w:line="268" w:lineRule="auto"/>
        <w:ind w:left="125" w:right="100" w:firstLine="604"/>
        <w:jc w:val="both"/>
      </w:pPr>
      <w:r>
        <w:rPr>
          <w:spacing w:val="-1"/>
        </w:rPr>
        <w:t>Ukuran</w:t>
      </w:r>
      <w:r>
        <w:rPr>
          <w:spacing w:val="-13"/>
        </w:rPr>
        <w:t xml:space="preserve"> </w:t>
      </w:r>
      <w:r>
        <w:t>perusahaan</w:t>
      </w:r>
      <w:r>
        <w:rPr>
          <w:spacing w:val="-13"/>
        </w:rPr>
        <w:t xml:space="preserve"> </w:t>
      </w:r>
      <w:r>
        <w:t>diukur</w:t>
      </w:r>
      <w:r>
        <w:rPr>
          <w:spacing w:val="-12"/>
        </w:rPr>
        <w:t xml:space="preserve"> </w:t>
      </w:r>
      <w:r>
        <w:t>berdasarkan</w:t>
      </w:r>
      <w:r>
        <w:rPr>
          <w:spacing w:val="-13"/>
        </w:rPr>
        <w:t xml:space="preserve"> </w:t>
      </w:r>
      <w:r>
        <w:t>besar</w:t>
      </w:r>
      <w:r>
        <w:rPr>
          <w:spacing w:val="-13"/>
        </w:rPr>
        <w:t xml:space="preserve"> </w:t>
      </w:r>
      <w:r>
        <w:t>atau</w:t>
      </w:r>
      <w:r>
        <w:rPr>
          <w:spacing w:val="-12"/>
        </w:rPr>
        <w:t xml:space="preserve"> </w:t>
      </w:r>
      <w:r>
        <w:t>kecilnya</w:t>
      </w:r>
      <w:r>
        <w:rPr>
          <w:spacing w:val="-14"/>
        </w:rPr>
        <w:t xml:space="preserve"> </w:t>
      </w:r>
      <w:r>
        <w:t>perusahaan</w:t>
      </w:r>
      <w:r>
        <w:rPr>
          <w:spacing w:val="-13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melihat</w:t>
      </w:r>
      <w:r>
        <w:rPr>
          <w:spacing w:val="-10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asset</w:t>
      </w:r>
      <w:r>
        <w:rPr>
          <w:spacing w:val="-10"/>
        </w:rPr>
        <w:t xml:space="preserve"> </w:t>
      </w:r>
      <w:r>
        <w:t>atau</w:t>
      </w:r>
      <w:r>
        <w:rPr>
          <w:spacing w:val="-10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penjualan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dimilki</w:t>
      </w:r>
      <w:r>
        <w:rPr>
          <w:spacing w:val="-10"/>
        </w:rPr>
        <w:t xml:space="preserve"> </w:t>
      </w:r>
      <w:r>
        <w:t>perusahaan.</w:t>
      </w:r>
      <w:r>
        <w:rPr>
          <w:spacing w:val="-11"/>
        </w:rPr>
        <w:t xml:space="preserve"> </w:t>
      </w:r>
      <w:r>
        <w:t>Lampiran</w:t>
      </w:r>
      <w:r>
        <w:rPr>
          <w:spacing w:val="-10"/>
        </w:rPr>
        <w:t xml:space="preserve"> </w:t>
      </w:r>
      <w:r>
        <w:t>keputusan</w:t>
      </w:r>
      <w:r>
        <w:rPr>
          <w:spacing w:val="-52"/>
        </w:rPr>
        <w:t xml:space="preserve"> </w:t>
      </w:r>
      <w:r>
        <w:t>Ketua</w:t>
      </w:r>
      <w:r>
        <w:rPr>
          <w:spacing w:val="-8"/>
        </w:rPr>
        <w:t xml:space="preserve"> </w:t>
      </w:r>
      <w:r>
        <w:t>BAPEPAM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LK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Kep.</w:t>
      </w:r>
      <w:r>
        <w:rPr>
          <w:spacing w:val="-8"/>
        </w:rPr>
        <w:t xml:space="preserve"> </w:t>
      </w:r>
      <w:r>
        <w:t>11/PM/1997</w:t>
      </w:r>
      <w:r>
        <w:rPr>
          <w:spacing w:val="-7"/>
        </w:rPr>
        <w:t xml:space="preserve"> </w:t>
      </w:r>
      <w:r>
        <w:t>menyatakan</w:t>
      </w:r>
      <w:r>
        <w:rPr>
          <w:spacing w:val="-8"/>
        </w:rPr>
        <w:t xml:space="preserve"> </w:t>
      </w:r>
      <w:r>
        <w:t>bahwa</w:t>
      </w:r>
      <w:r>
        <w:rPr>
          <w:spacing w:val="-8"/>
        </w:rPr>
        <w:t xml:space="preserve"> </w:t>
      </w:r>
      <w:r>
        <w:t>ukuran</w:t>
      </w:r>
      <w:r>
        <w:rPr>
          <w:spacing w:val="-7"/>
        </w:rPr>
        <w:t xml:space="preserve"> </w:t>
      </w:r>
      <w:r>
        <w:t>perusahaan</w:t>
      </w:r>
      <w:r>
        <w:rPr>
          <w:spacing w:val="-52"/>
        </w:rPr>
        <w:t xml:space="preserve"> </w:t>
      </w:r>
      <w:r>
        <w:t>kecil</w:t>
      </w:r>
      <w:r>
        <w:rPr>
          <w:spacing w:val="1"/>
        </w:rPr>
        <w:t xml:space="preserve"> </w:t>
      </w:r>
      <w:r>
        <w:t>diukur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asset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Rp.100.000.000.000.</w:t>
      </w:r>
      <w:r>
        <w:rPr>
          <w:spacing w:val="1"/>
        </w:rPr>
        <w:t xml:space="preserve"> </w:t>
      </w:r>
      <w:r>
        <w:t>Solvabilitas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membayar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hutang baik jangka pendek maupun jangka panjang. Resiko ini menunjukkan bahwa</w:t>
      </w:r>
      <w:r>
        <w:rPr>
          <w:spacing w:val="1"/>
        </w:rPr>
        <w:t xml:space="preserve"> </w:t>
      </w:r>
      <w:r>
        <w:t>perusahaan tersebut tidak melunasi kewajibannya. Profitabilitas adalah kemampuan</w:t>
      </w:r>
      <w:r>
        <w:rPr>
          <w:spacing w:val="1"/>
        </w:rPr>
        <w:t xml:space="preserve"> </w:t>
      </w:r>
      <w:r>
        <w:t>perusahaan menghasilkan keuntungan selama periode tertentu, sehingga semakin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profitabilitas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menghasilkan</w:t>
      </w:r>
      <w:r>
        <w:rPr>
          <w:spacing w:val="-3"/>
        </w:rPr>
        <w:t xml:space="preserve"> </w:t>
      </w:r>
      <w:r>
        <w:t>laba</w:t>
      </w:r>
      <w:r>
        <w:rPr>
          <w:spacing w:val="-2"/>
        </w:rPr>
        <w:t xml:space="preserve"> </w:t>
      </w:r>
      <w:r>
        <w:t>bagi</w:t>
      </w:r>
      <w:r>
        <w:rPr>
          <w:spacing w:val="-2"/>
        </w:rPr>
        <w:t xml:space="preserve"> </w:t>
      </w:r>
      <w:r>
        <w:t>perusahaannya.</w:t>
      </w:r>
    </w:p>
    <w:p w14:paraId="19232AA8" w14:textId="77777777" w:rsidR="002D3E4E" w:rsidRDefault="00000000">
      <w:pPr>
        <w:pStyle w:val="BodyText"/>
        <w:spacing w:before="168" w:line="268" w:lineRule="auto"/>
        <w:ind w:left="125" w:right="100" w:firstLine="604"/>
        <w:jc w:val="both"/>
      </w:pPr>
      <w:r>
        <w:t>Komite audit adalah salah satu komponen GCG yang berperan dalam system</w:t>
      </w:r>
      <w:r>
        <w:rPr>
          <w:spacing w:val="1"/>
        </w:rPr>
        <w:t xml:space="preserve"> </w:t>
      </w:r>
      <w:r>
        <w:t>pelaporan keuangan. Berdasarkan petaruran BAPEPAM, setiap perusahaan go public</w:t>
      </w:r>
      <w:r>
        <w:rPr>
          <w:spacing w:val="1"/>
        </w:rPr>
        <w:t xml:space="preserve"> </w:t>
      </w:r>
      <w:r>
        <w:t>diwajibkan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sutu</w:t>
      </w:r>
      <w:r>
        <w:rPr>
          <w:spacing w:val="1"/>
        </w:rPr>
        <w:t xml:space="preserve"> </w:t>
      </w:r>
      <w:r>
        <w:t>komite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bertugas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memantau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mengevaluasi.</w:t>
      </w:r>
      <w:r>
        <w:rPr>
          <w:spacing w:val="1"/>
        </w:rPr>
        <w:t xml:space="preserve"> </w:t>
      </w:r>
      <w:r>
        <w:t>Opini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dikeluarkan</w:t>
      </w:r>
      <w:r>
        <w:rPr>
          <w:spacing w:val="-6"/>
        </w:rPr>
        <w:t xml:space="preserve"> </w:t>
      </w:r>
      <w:r>
        <w:t>oleh</w:t>
      </w:r>
      <w:r>
        <w:rPr>
          <w:spacing w:val="-4"/>
        </w:rPr>
        <w:t xml:space="preserve"> </w:t>
      </w:r>
      <w:r>
        <w:t>auditor</w:t>
      </w:r>
      <w:r>
        <w:rPr>
          <w:spacing w:val="-5"/>
        </w:rPr>
        <w:t xml:space="preserve"> </w:t>
      </w:r>
      <w:r>
        <w:t>mengenai</w:t>
      </w:r>
      <w:r>
        <w:rPr>
          <w:spacing w:val="-5"/>
        </w:rPr>
        <w:t xml:space="preserve"> </w:t>
      </w:r>
      <w:r>
        <w:t>kewajaran</w:t>
      </w:r>
      <w:r>
        <w:rPr>
          <w:spacing w:val="-5"/>
        </w:rPr>
        <w:t xml:space="preserve"> </w:t>
      </w:r>
      <w:r>
        <w:t>laporan</w:t>
      </w:r>
      <w:r>
        <w:rPr>
          <w:spacing w:val="-6"/>
        </w:rPr>
        <w:t xml:space="preserve"> </w:t>
      </w:r>
      <w:r>
        <w:t>keuangan</w:t>
      </w:r>
      <w:r>
        <w:rPr>
          <w:spacing w:val="-5"/>
        </w:rPr>
        <w:t xml:space="preserve"> </w:t>
      </w:r>
      <w:r>
        <w:t>auditan.</w:t>
      </w:r>
    </w:p>
    <w:p w14:paraId="75281FBB" w14:textId="77777777" w:rsidR="002D3E4E" w:rsidRDefault="002D3E4E">
      <w:pPr>
        <w:pStyle w:val="BodyText"/>
        <w:rPr>
          <w:sz w:val="26"/>
        </w:rPr>
      </w:pPr>
    </w:p>
    <w:p w14:paraId="1F564BB0" w14:textId="77777777" w:rsidR="002D3E4E" w:rsidRDefault="002D3E4E">
      <w:pPr>
        <w:pStyle w:val="BodyText"/>
        <w:spacing w:before="8"/>
        <w:rPr>
          <w:sz w:val="25"/>
        </w:rPr>
      </w:pPr>
    </w:p>
    <w:p w14:paraId="4CA25110" w14:textId="77777777" w:rsidR="002D3E4E" w:rsidRDefault="00000000">
      <w:pPr>
        <w:pStyle w:val="Heading1"/>
      </w:pPr>
      <w:r>
        <w:rPr>
          <w:w w:val="115"/>
        </w:rPr>
        <w:t>LANDASAN</w:t>
      </w:r>
      <w:r>
        <w:rPr>
          <w:spacing w:val="7"/>
          <w:w w:val="115"/>
        </w:rPr>
        <w:t xml:space="preserve"> </w:t>
      </w:r>
      <w:r>
        <w:rPr>
          <w:w w:val="115"/>
        </w:rPr>
        <w:t>TEORI</w:t>
      </w:r>
    </w:p>
    <w:p w14:paraId="0A0CC083" w14:textId="77777777" w:rsidR="002D3E4E" w:rsidRDefault="002D3E4E">
      <w:pPr>
        <w:sectPr w:rsidR="002D3E4E">
          <w:pgSz w:w="11910" w:h="16840"/>
          <w:pgMar w:top="1680" w:right="1600" w:bottom="1480" w:left="1680" w:header="570" w:footer="1298" w:gutter="0"/>
          <w:cols w:space="720"/>
        </w:sectPr>
      </w:pPr>
    </w:p>
    <w:p w14:paraId="26421212" w14:textId="77777777" w:rsidR="002D3E4E" w:rsidRDefault="002D3E4E">
      <w:pPr>
        <w:pStyle w:val="BodyText"/>
        <w:spacing w:before="1"/>
        <w:rPr>
          <w:rFonts w:ascii="Roboto Cn"/>
          <w:b/>
          <w:sz w:val="28"/>
        </w:rPr>
      </w:pPr>
    </w:p>
    <w:p w14:paraId="4FBC0405" w14:textId="77777777" w:rsidR="002D3E4E" w:rsidRDefault="00000000">
      <w:pPr>
        <w:spacing w:before="102"/>
        <w:ind w:left="485"/>
        <w:rPr>
          <w:rFonts w:ascii="Roboto Cn"/>
          <w:b/>
          <w:i/>
        </w:rPr>
      </w:pPr>
      <w:r>
        <w:rPr>
          <w:rFonts w:ascii="Roboto Cn"/>
          <w:b/>
          <w:i/>
          <w:w w:val="115"/>
        </w:rPr>
        <w:t>Teori</w:t>
      </w:r>
      <w:r>
        <w:rPr>
          <w:rFonts w:ascii="Roboto Cn"/>
          <w:b/>
          <w:i/>
          <w:spacing w:val="-13"/>
          <w:w w:val="115"/>
        </w:rPr>
        <w:t xml:space="preserve"> </w:t>
      </w:r>
      <w:r>
        <w:rPr>
          <w:rFonts w:ascii="Roboto Cn"/>
          <w:b/>
          <w:i/>
          <w:w w:val="115"/>
        </w:rPr>
        <w:t>Agensi</w:t>
      </w:r>
      <w:r>
        <w:rPr>
          <w:rFonts w:ascii="Roboto Cn"/>
          <w:b/>
          <w:i/>
          <w:spacing w:val="-12"/>
          <w:w w:val="115"/>
        </w:rPr>
        <w:t xml:space="preserve"> </w:t>
      </w:r>
      <w:r>
        <w:rPr>
          <w:rFonts w:ascii="Roboto Cn"/>
          <w:b/>
          <w:i/>
          <w:w w:val="115"/>
        </w:rPr>
        <w:t>(Agency</w:t>
      </w:r>
      <w:r>
        <w:rPr>
          <w:rFonts w:ascii="Roboto Cn"/>
          <w:b/>
          <w:i/>
          <w:spacing w:val="-12"/>
          <w:w w:val="115"/>
        </w:rPr>
        <w:t xml:space="preserve"> </w:t>
      </w:r>
      <w:r>
        <w:rPr>
          <w:rFonts w:ascii="Roboto Cn"/>
          <w:b/>
          <w:i/>
          <w:w w:val="115"/>
        </w:rPr>
        <w:t>Theory)</w:t>
      </w:r>
    </w:p>
    <w:p w14:paraId="7AF31897" w14:textId="77777777" w:rsidR="002D3E4E" w:rsidRDefault="00000000">
      <w:pPr>
        <w:pStyle w:val="BodyText"/>
        <w:spacing w:before="114" w:line="252" w:lineRule="auto"/>
        <w:ind w:left="125" w:right="101" w:firstLine="425"/>
        <w:jc w:val="both"/>
      </w:pPr>
      <w:r>
        <w:t>Agency Theory menjelaskan hubungan antara agen (pihak manajemen suatu</w:t>
      </w:r>
      <w:r>
        <w:rPr>
          <w:spacing w:val="1"/>
        </w:rPr>
        <w:t xml:space="preserve"> </w:t>
      </w:r>
      <w:r>
        <w:t>perusahaan) dengan principal (pemilik). Principal adalah pihak yang memberikan</w:t>
      </w:r>
      <w:r>
        <w:rPr>
          <w:spacing w:val="1"/>
        </w:rPr>
        <w:t xml:space="preserve"> </w:t>
      </w:r>
      <w:r>
        <w:t>perintah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agen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pemilik.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agen</w:t>
      </w:r>
      <w:r>
        <w:rPr>
          <w:spacing w:val="1"/>
        </w:rPr>
        <w:t xml:space="preserve"> </w:t>
      </w:r>
      <w:r>
        <w:t>bertindak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wewenangu</w:t>
      </w:r>
      <w:r>
        <w:rPr>
          <w:spacing w:val="1"/>
        </w:rPr>
        <w:t xml:space="preserve"> </w:t>
      </w:r>
      <w:r>
        <w:t>untuk</w:t>
      </w:r>
      <w:r>
        <w:rPr>
          <w:spacing w:val="-52"/>
        </w:rPr>
        <w:t xml:space="preserve"> </w:t>
      </w:r>
      <w:r>
        <w:t>mengambil suatu keputusan, sedangkan pemilik adalah pihak yang menilai suatu</w:t>
      </w:r>
      <w:r>
        <w:rPr>
          <w:spacing w:val="1"/>
        </w:rPr>
        <w:t xml:space="preserve"> </w:t>
      </w:r>
      <w:r>
        <w:t>informasi</w:t>
      </w:r>
      <w:r>
        <w:rPr>
          <w:spacing w:val="-2"/>
        </w:rPr>
        <w:t xml:space="preserve"> </w:t>
      </w:r>
      <w:r>
        <w:t>tersebut.</w:t>
      </w:r>
    </w:p>
    <w:p w14:paraId="5B0364D2" w14:textId="77777777" w:rsidR="002D3E4E" w:rsidRDefault="002D3E4E">
      <w:pPr>
        <w:pStyle w:val="BodyText"/>
        <w:spacing w:before="6"/>
        <w:rPr>
          <w:sz w:val="20"/>
        </w:rPr>
      </w:pPr>
    </w:p>
    <w:p w14:paraId="2C3FB1D2" w14:textId="77777777" w:rsidR="002D3E4E" w:rsidRDefault="00000000">
      <w:pPr>
        <w:pStyle w:val="BodyText"/>
        <w:spacing w:line="252" w:lineRule="auto"/>
        <w:ind w:left="125" w:right="101" w:firstLine="425"/>
        <w:jc w:val="both"/>
      </w:pPr>
      <w:r>
        <w:t>Agency</w:t>
      </w:r>
      <w:r>
        <w:rPr>
          <w:spacing w:val="-9"/>
        </w:rPr>
        <w:t xml:space="preserve"> </w:t>
      </w:r>
      <w:r>
        <w:t>Theory</w:t>
      </w:r>
      <w:r>
        <w:rPr>
          <w:spacing w:val="-8"/>
        </w:rPr>
        <w:t xml:space="preserve"> </w:t>
      </w:r>
      <w:r>
        <w:t>merupakan</w:t>
      </w:r>
      <w:r>
        <w:rPr>
          <w:spacing w:val="-9"/>
        </w:rPr>
        <w:t xml:space="preserve"> </w:t>
      </w:r>
      <w:r>
        <w:t>perjanjian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antara</w:t>
      </w:r>
      <w:r>
        <w:rPr>
          <w:spacing w:val="-9"/>
        </w:rPr>
        <w:t xml:space="preserve"> </w:t>
      </w:r>
      <w:r>
        <w:t>salah</w:t>
      </w:r>
      <w:r>
        <w:rPr>
          <w:spacing w:val="-8"/>
        </w:rPr>
        <w:t xml:space="preserve"> </w:t>
      </w:r>
      <w:r>
        <w:t>satu</w:t>
      </w:r>
      <w:r>
        <w:rPr>
          <w:spacing w:val="-8"/>
        </w:rPr>
        <w:t xml:space="preserve"> </w:t>
      </w:r>
      <w:r>
        <w:t>atau</w:t>
      </w:r>
      <w:r>
        <w:rPr>
          <w:spacing w:val="-9"/>
        </w:rPr>
        <w:t xml:space="preserve"> </w:t>
      </w:r>
      <w:r>
        <w:t>lebih</w:t>
      </w:r>
      <w:r>
        <w:rPr>
          <w:spacing w:val="-8"/>
        </w:rPr>
        <w:t xml:space="preserve"> </w:t>
      </w:r>
      <w:r>
        <w:t>principal</w:t>
      </w:r>
      <w:r>
        <w:rPr>
          <w:spacing w:val="-8"/>
        </w:rPr>
        <w:t xml:space="preserve"> </w:t>
      </w:r>
      <w:r>
        <w:t>dan</w:t>
      </w:r>
      <w:r>
        <w:rPr>
          <w:spacing w:val="-53"/>
        </w:rPr>
        <w:t xml:space="preserve"> </w:t>
      </w:r>
      <w:r>
        <w:t>agent.</w:t>
      </w:r>
      <w:r>
        <w:rPr>
          <w:spacing w:val="1"/>
        </w:rPr>
        <w:t xml:space="preserve"> </w:t>
      </w:r>
      <w:r>
        <w:t>Pengaplikasian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keagenan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perjanjian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beirisikan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kewajiban</w:t>
      </w:r>
      <w:r>
        <w:rPr>
          <w:spacing w:val="1"/>
        </w:rPr>
        <w:t xml:space="preserve"> </w:t>
      </w:r>
      <w:r>
        <w:t>masing</w:t>
      </w:r>
      <w:r>
        <w:rPr>
          <w:spacing w:val="1"/>
        </w:rPr>
        <w:t xml:space="preserve"> </w:t>
      </w:r>
      <w:r>
        <w:t>masing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(Jensen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Meckling,</w:t>
      </w:r>
      <w:r>
        <w:rPr>
          <w:spacing w:val="1"/>
        </w:rPr>
        <w:t xml:space="preserve"> </w:t>
      </w:r>
      <w:r>
        <w:t>1967).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prakteknya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pemilik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agen</w:t>
      </w:r>
      <w:r>
        <w:rPr>
          <w:spacing w:val="1"/>
        </w:rPr>
        <w:t xml:space="preserve"> </w:t>
      </w:r>
      <w:r>
        <w:t>sehingga</w:t>
      </w:r>
      <w:r>
        <w:rPr>
          <w:spacing w:val="-3"/>
        </w:rPr>
        <w:t xml:space="preserve"> </w:t>
      </w:r>
      <w:r>
        <w:t>menimbulkan</w:t>
      </w:r>
      <w:r>
        <w:rPr>
          <w:spacing w:val="-2"/>
        </w:rPr>
        <w:t xml:space="preserve"> </w:t>
      </w:r>
      <w:r>
        <w:t>sebuah</w:t>
      </w:r>
      <w:r>
        <w:rPr>
          <w:spacing w:val="-2"/>
        </w:rPr>
        <w:t xml:space="preserve"> </w:t>
      </w:r>
      <w:r>
        <w:t>konflik kepentingan.</w:t>
      </w:r>
    </w:p>
    <w:p w14:paraId="22957D7D" w14:textId="77777777" w:rsidR="002D3E4E" w:rsidRDefault="002D3E4E">
      <w:pPr>
        <w:pStyle w:val="BodyText"/>
        <w:rPr>
          <w:sz w:val="26"/>
        </w:rPr>
      </w:pPr>
    </w:p>
    <w:p w14:paraId="5BFBE0BA" w14:textId="77777777" w:rsidR="002D3E4E" w:rsidRDefault="002D3E4E">
      <w:pPr>
        <w:pStyle w:val="BodyText"/>
        <w:spacing w:before="9"/>
        <w:rPr>
          <w:sz w:val="25"/>
        </w:rPr>
      </w:pPr>
    </w:p>
    <w:p w14:paraId="68E921E0" w14:textId="77777777" w:rsidR="002D3E4E" w:rsidRDefault="00000000">
      <w:pPr>
        <w:pStyle w:val="Heading1"/>
      </w:pPr>
      <w:r>
        <w:rPr>
          <w:w w:val="115"/>
        </w:rPr>
        <w:t>METODE</w:t>
      </w:r>
      <w:r>
        <w:rPr>
          <w:spacing w:val="16"/>
          <w:w w:val="115"/>
        </w:rPr>
        <w:t xml:space="preserve"> </w:t>
      </w:r>
      <w:r>
        <w:rPr>
          <w:w w:val="115"/>
        </w:rPr>
        <w:t>PENELITIAN</w:t>
      </w:r>
    </w:p>
    <w:p w14:paraId="52C57434" w14:textId="77777777" w:rsidR="002D3E4E" w:rsidRDefault="00000000">
      <w:pPr>
        <w:pStyle w:val="ListParagraph"/>
        <w:numPr>
          <w:ilvl w:val="0"/>
          <w:numId w:val="4"/>
        </w:numPr>
        <w:tabs>
          <w:tab w:val="left" w:pos="552"/>
        </w:tabs>
        <w:spacing w:before="193"/>
        <w:ind w:hanging="361"/>
        <w:jc w:val="left"/>
        <w:rPr>
          <w:rFonts w:ascii="Roboto Cn"/>
          <w:b/>
          <w:i/>
        </w:rPr>
      </w:pPr>
      <w:r>
        <w:rPr>
          <w:rFonts w:ascii="Roboto Cn"/>
          <w:b/>
          <w:i/>
          <w:w w:val="110"/>
        </w:rPr>
        <w:t>Populasi</w:t>
      </w:r>
      <w:r>
        <w:rPr>
          <w:rFonts w:ascii="Roboto Cn"/>
          <w:b/>
          <w:i/>
          <w:spacing w:val="25"/>
          <w:w w:val="110"/>
        </w:rPr>
        <w:t xml:space="preserve"> </w:t>
      </w:r>
      <w:r>
        <w:rPr>
          <w:rFonts w:ascii="Roboto Cn"/>
          <w:b/>
          <w:i/>
          <w:w w:val="110"/>
        </w:rPr>
        <w:t>dan</w:t>
      </w:r>
      <w:r>
        <w:rPr>
          <w:rFonts w:ascii="Roboto Cn"/>
          <w:b/>
          <w:i/>
          <w:spacing w:val="26"/>
          <w:w w:val="110"/>
        </w:rPr>
        <w:t xml:space="preserve"> </w:t>
      </w:r>
      <w:r>
        <w:rPr>
          <w:rFonts w:ascii="Roboto Cn"/>
          <w:b/>
          <w:i/>
          <w:w w:val="110"/>
        </w:rPr>
        <w:t>Sampel</w:t>
      </w:r>
      <w:r>
        <w:rPr>
          <w:rFonts w:ascii="Roboto Cn"/>
          <w:b/>
          <w:i/>
          <w:spacing w:val="25"/>
          <w:w w:val="110"/>
        </w:rPr>
        <w:t xml:space="preserve"> </w:t>
      </w:r>
      <w:r>
        <w:rPr>
          <w:rFonts w:ascii="Roboto Cn"/>
          <w:b/>
          <w:i/>
          <w:w w:val="110"/>
        </w:rPr>
        <w:t>penelitian</w:t>
      </w:r>
    </w:p>
    <w:p w14:paraId="7C07C2F5" w14:textId="77777777" w:rsidR="002D3E4E" w:rsidRDefault="00000000">
      <w:pPr>
        <w:pStyle w:val="BodyText"/>
        <w:spacing w:before="32" w:line="268" w:lineRule="auto"/>
        <w:ind w:left="125" w:right="101" w:firstLine="425"/>
        <w:jc w:val="both"/>
      </w:pPr>
      <w:r>
        <w:t>Metode penelitian sampel yang digunakan adalah purposive sampling, yaitu tipe</w:t>
      </w:r>
      <w:r>
        <w:rPr>
          <w:spacing w:val="1"/>
        </w:rPr>
        <w:t xml:space="preserve"> </w:t>
      </w:r>
      <w:r>
        <w:t>pemilihan sampel yang dimana metode ini mengkhusukan beberapa kriteria yang</w:t>
      </w:r>
      <w:r>
        <w:rPr>
          <w:spacing w:val="1"/>
        </w:rPr>
        <w:t xml:space="preserve"> </w:t>
      </w:r>
      <w:r>
        <w:t>digunakan dalam penelitian. Sampel untuk penelitian ini adalah perusahaan sektor</w:t>
      </w:r>
      <w:r>
        <w:rPr>
          <w:spacing w:val="1"/>
        </w:rPr>
        <w:t xml:space="preserve"> </w:t>
      </w:r>
      <w:r>
        <w:t>Property and Real Estate yang terdaftar di Bursa Efek Indonesia (BEI) periode tahun</w:t>
      </w:r>
      <w:r>
        <w:rPr>
          <w:spacing w:val="1"/>
        </w:rPr>
        <w:t xml:space="preserve"> </w:t>
      </w:r>
      <w:r>
        <w:t>2017 sampai 2018. Dari hasil pemilihan sampel dengan menggunakan purposive</w:t>
      </w:r>
      <w:r>
        <w:rPr>
          <w:spacing w:val="1"/>
        </w:rPr>
        <w:t xml:space="preserve"> </w:t>
      </w:r>
      <w:r>
        <w:t>sampling</w:t>
      </w:r>
      <w:r>
        <w:rPr>
          <w:spacing w:val="-5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perusahaan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memenuhi</w:t>
      </w:r>
      <w:r>
        <w:rPr>
          <w:spacing w:val="-5"/>
        </w:rPr>
        <w:t xml:space="preserve"> </w:t>
      </w:r>
      <w:r>
        <w:t>kriteria</w:t>
      </w:r>
      <w:r>
        <w:rPr>
          <w:spacing w:val="-4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73</w:t>
      </w:r>
      <w:r>
        <w:rPr>
          <w:spacing w:val="-4"/>
        </w:rPr>
        <w:t xml:space="preserve"> </w:t>
      </w:r>
      <w:r>
        <w:t>perusahaan.</w:t>
      </w:r>
    </w:p>
    <w:p w14:paraId="50CF2990" w14:textId="77777777" w:rsidR="002D3E4E" w:rsidRDefault="002D3E4E">
      <w:pPr>
        <w:pStyle w:val="BodyText"/>
        <w:spacing w:before="1"/>
        <w:rPr>
          <w:sz w:val="25"/>
        </w:rPr>
      </w:pPr>
    </w:p>
    <w:p w14:paraId="367A5D31" w14:textId="77777777" w:rsidR="002D3E4E" w:rsidRDefault="00000000">
      <w:pPr>
        <w:pStyle w:val="Heading1"/>
        <w:numPr>
          <w:ilvl w:val="0"/>
          <w:numId w:val="4"/>
        </w:numPr>
        <w:tabs>
          <w:tab w:val="left" w:pos="410"/>
        </w:tabs>
        <w:ind w:left="409" w:hanging="285"/>
        <w:jc w:val="left"/>
      </w:pPr>
      <w:r>
        <w:rPr>
          <w:w w:val="115"/>
        </w:rPr>
        <w:t>Metode</w:t>
      </w:r>
      <w:r>
        <w:rPr>
          <w:spacing w:val="2"/>
          <w:w w:val="115"/>
        </w:rPr>
        <w:t xml:space="preserve"> </w:t>
      </w:r>
      <w:r>
        <w:rPr>
          <w:w w:val="115"/>
        </w:rPr>
        <w:t>Pengumpulan</w:t>
      </w:r>
      <w:r>
        <w:rPr>
          <w:spacing w:val="3"/>
          <w:w w:val="115"/>
        </w:rPr>
        <w:t xml:space="preserve"> </w:t>
      </w:r>
      <w:r>
        <w:rPr>
          <w:w w:val="115"/>
        </w:rPr>
        <w:t>Data</w:t>
      </w:r>
    </w:p>
    <w:p w14:paraId="0F55FF83" w14:textId="77777777" w:rsidR="002D3E4E" w:rsidRDefault="00000000">
      <w:pPr>
        <w:pStyle w:val="BodyText"/>
        <w:spacing w:before="33" w:line="268" w:lineRule="auto"/>
        <w:ind w:left="125" w:right="100" w:firstLine="284"/>
        <w:jc w:val="both"/>
      </w:pP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sekunder.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pengumpulan data secara tidak langsung, dan data yang diperoleh didapatkan dari</w:t>
      </w:r>
      <w:r>
        <w:rPr>
          <w:spacing w:val="1"/>
        </w:rPr>
        <w:t xml:space="preserve"> </w:t>
      </w:r>
      <w:r>
        <w:t>internet, jurnal maupun dokumen dokumen. Dan laporan keuangan dapat di akses</w:t>
      </w:r>
      <w:r>
        <w:rPr>
          <w:spacing w:val="1"/>
        </w:rPr>
        <w:t xml:space="preserve"> </w:t>
      </w:r>
      <w:r>
        <w:t>melalui</w:t>
      </w:r>
      <w:r>
        <w:rPr>
          <w:spacing w:val="-2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resmi</w:t>
      </w:r>
      <w:r>
        <w:rPr>
          <w:spacing w:val="-2"/>
        </w:rPr>
        <w:t xml:space="preserve"> </w:t>
      </w:r>
      <w:r>
        <w:t>yaitu</w:t>
      </w:r>
      <w:r>
        <w:rPr>
          <w:spacing w:val="-1"/>
        </w:rPr>
        <w:t xml:space="preserve"> </w:t>
      </w:r>
      <w:hyperlink r:id="rId11">
        <w:r>
          <w:rPr>
            <w:color w:val="0000FF"/>
            <w:u w:val="single" w:color="0000FF"/>
          </w:rPr>
          <w:t>www.idx.co.id</w:t>
        </w:r>
        <w:r>
          <w:t>.</w:t>
        </w:r>
      </w:hyperlink>
    </w:p>
    <w:p w14:paraId="71380ED7" w14:textId="77777777" w:rsidR="002D3E4E" w:rsidRDefault="00000000">
      <w:pPr>
        <w:pStyle w:val="Heading1"/>
        <w:spacing w:before="3"/>
      </w:pPr>
      <w:r>
        <w:rPr>
          <w:w w:val="115"/>
        </w:rPr>
        <w:t>HASIL</w:t>
      </w:r>
      <w:r>
        <w:rPr>
          <w:spacing w:val="6"/>
          <w:w w:val="115"/>
        </w:rPr>
        <w:t xml:space="preserve"> </w:t>
      </w:r>
      <w:r>
        <w:rPr>
          <w:w w:val="115"/>
        </w:rPr>
        <w:t>DAN</w:t>
      </w:r>
      <w:r>
        <w:rPr>
          <w:spacing w:val="6"/>
          <w:w w:val="115"/>
        </w:rPr>
        <w:t xml:space="preserve"> </w:t>
      </w:r>
      <w:r>
        <w:rPr>
          <w:w w:val="115"/>
        </w:rPr>
        <w:t>PEMBAHASAN</w:t>
      </w:r>
    </w:p>
    <w:p w14:paraId="0E9E4E89" w14:textId="77777777" w:rsidR="002D3E4E" w:rsidRDefault="002D3E4E">
      <w:pPr>
        <w:pStyle w:val="BodyText"/>
        <w:rPr>
          <w:rFonts w:ascii="Roboto Cn"/>
          <w:b/>
          <w:sz w:val="20"/>
        </w:rPr>
      </w:pPr>
    </w:p>
    <w:p w14:paraId="6A379E21" w14:textId="77777777" w:rsidR="002D3E4E" w:rsidRDefault="00000000">
      <w:pPr>
        <w:pStyle w:val="BodyText"/>
        <w:spacing w:before="3"/>
        <w:rPr>
          <w:rFonts w:ascii="Roboto Cn"/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A4FEB24" wp14:editId="46FCA137">
            <wp:simplePos x="0" y="0"/>
            <wp:positionH relativeFrom="page">
              <wp:posOffset>2350452</wp:posOffset>
            </wp:positionH>
            <wp:positionV relativeFrom="paragraph">
              <wp:posOffset>194551</wp:posOffset>
            </wp:positionV>
            <wp:extent cx="3243869" cy="181698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869" cy="1816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A5950" w14:textId="77777777" w:rsidR="002D3E4E" w:rsidRDefault="002D3E4E">
      <w:pPr>
        <w:rPr>
          <w:rFonts w:ascii="Roboto Cn"/>
        </w:rPr>
        <w:sectPr w:rsidR="002D3E4E">
          <w:pgSz w:w="11910" w:h="16840"/>
          <w:pgMar w:top="1680" w:right="1600" w:bottom="1480" w:left="1680" w:header="570" w:footer="1298" w:gutter="0"/>
          <w:cols w:space="720"/>
        </w:sectPr>
      </w:pPr>
    </w:p>
    <w:p w14:paraId="72013F88" w14:textId="77777777" w:rsidR="002D3E4E" w:rsidRDefault="002D3E4E">
      <w:pPr>
        <w:pStyle w:val="BodyText"/>
        <w:spacing w:before="7"/>
        <w:rPr>
          <w:rFonts w:ascii="Roboto Cn"/>
          <w:b/>
          <w:sz w:val="28"/>
        </w:rPr>
      </w:pPr>
    </w:p>
    <w:p w14:paraId="34EF2CC8" w14:textId="77777777" w:rsidR="002D3E4E" w:rsidRDefault="00000000">
      <w:pPr>
        <w:spacing w:before="95"/>
        <w:ind w:left="347" w:right="328"/>
        <w:jc w:val="center"/>
        <w:rPr>
          <w:rFonts w:ascii="Roboto Cn"/>
          <w:b/>
          <w:i/>
        </w:rPr>
      </w:pPr>
      <w:r>
        <w:rPr>
          <w:rFonts w:ascii="Roboto Cn"/>
          <w:b/>
          <w:i/>
          <w:w w:val="110"/>
        </w:rPr>
        <w:t>Tabel</w:t>
      </w:r>
      <w:r>
        <w:rPr>
          <w:rFonts w:ascii="Roboto Cn"/>
          <w:b/>
          <w:i/>
          <w:spacing w:val="13"/>
          <w:w w:val="110"/>
        </w:rPr>
        <w:t xml:space="preserve"> </w:t>
      </w:r>
      <w:r>
        <w:rPr>
          <w:rFonts w:ascii="Roboto Cn"/>
          <w:b/>
          <w:i/>
          <w:w w:val="110"/>
        </w:rPr>
        <w:t>1.</w:t>
      </w:r>
      <w:r>
        <w:rPr>
          <w:rFonts w:ascii="Roboto Cn"/>
          <w:b/>
          <w:i/>
          <w:spacing w:val="13"/>
          <w:w w:val="110"/>
        </w:rPr>
        <w:t xml:space="preserve"> </w:t>
      </w:r>
      <w:r>
        <w:rPr>
          <w:rFonts w:ascii="Roboto Cn"/>
          <w:b/>
          <w:i/>
          <w:w w:val="110"/>
        </w:rPr>
        <w:t>Statistik</w:t>
      </w:r>
      <w:r>
        <w:rPr>
          <w:rFonts w:ascii="Roboto Cn"/>
          <w:b/>
          <w:i/>
          <w:spacing w:val="16"/>
          <w:w w:val="110"/>
        </w:rPr>
        <w:t xml:space="preserve"> </w:t>
      </w:r>
      <w:r>
        <w:rPr>
          <w:rFonts w:ascii="Roboto Cn"/>
          <w:b/>
          <w:i/>
          <w:w w:val="110"/>
        </w:rPr>
        <w:t>Deskriptif</w:t>
      </w:r>
    </w:p>
    <w:p w14:paraId="5695CF8B" w14:textId="77777777" w:rsidR="002D3E4E" w:rsidRDefault="002D3E4E">
      <w:pPr>
        <w:pStyle w:val="BodyText"/>
        <w:rPr>
          <w:rFonts w:ascii="Roboto Cn"/>
          <w:b/>
          <w:sz w:val="26"/>
        </w:rPr>
      </w:pPr>
    </w:p>
    <w:p w14:paraId="4C47EDFF" w14:textId="77777777" w:rsidR="002D3E4E" w:rsidRDefault="002D3E4E">
      <w:pPr>
        <w:pStyle w:val="BodyText"/>
        <w:rPr>
          <w:rFonts w:ascii="Roboto Cn"/>
          <w:b/>
          <w:sz w:val="26"/>
        </w:rPr>
      </w:pPr>
    </w:p>
    <w:p w14:paraId="7E823C0E" w14:textId="77777777" w:rsidR="002D3E4E" w:rsidRDefault="002D3E4E">
      <w:pPr>
        <w:pStyle w:val="BodyText"/>
        <w:spacing w:before="6"/>
        <w:rPr>
          <w:rFonts w:ascii="Roboto Cn"/>
          <w:b/>
          <w:sz w:val="35"/>
        </w:rPr>
      </w:pPr>
    </w:p>
    <w:p w14:paraId="6546DEEB" w14:textId="77777777" w:rsidR="002D3E4E" w:rsidRDefault="00000000">
      <w:pPr>
        <w:pStyle w:val="BodyText"/>
        <w:spacing w:line="268" w:lineRule="auto"/>
        <w:ind w:left="125" w:right="101"/>
      </w:pPr>
      <w:r>
        <w:t>Dilihat</w:t>
      </w:r>
      <w:r>
        <w:rPr>
          <w:spacing w:val="14"/>
        </w:rPr>
        <w:t xml:space="preserve"> </w:t>
      </w:r>
      <w:r>
        <w:t>dari</w:t>
      </w:r>
      <w:r>
        <w:rPr>
          <w:spacing w:val="13"/>
        </w:rPr>
        <w:t xml:space="preserve"> </w:t>
      </w:r>
      <w:r>
        <w:t>tabel</w:t>
      </w:r>
      <w:r>
        <w:rPr>
          <w:spacing w:val="13"/>
        </w:rPr>
        <w:t xml:space="preserve"> </w:t>
      </w:r>
      <w:r>
        <w:t>diatas,</w:t>
      </w:r>
      <w:r>
        <w:rPr>
          <w:spacing w:val="14"/>
        </w:rPr>
        <w:t xml:space="preserve"> </w:t>
      </w:r>
      <w:r>
        <w:t>bisa</w:t>
      </w:r>
      <w:r>
        <w:rPr>
          <w:spacing w:val="13"/>
        </w:rPr>
        <w:t xml:space="preserve"> </w:t>
      </w:r>
      <w:r>
        <w:t>dijelaskan</w:t>
      </w:r>
      <w:r>
        <w:rPr>
          <w:spacing w:val="13"/>
        </w:rPr>
        <w:t xml:space="preserve"> </w:t>
      </w:r>
      <w:r>
        <w:t>bahwa</w:t>
      </w:r>
      <w:r>
        <w:rPr>
          <w:spacing w:val="13"/>
        </w:rPr>
        <w:t xml:space="preserve"> </w:t>
      </w:r>
      <w:r>
        <w:t>jumlah</w:t>
      </w:r>
      <w:r>
        <w:rPr>
          <w:spacing w:val="14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t>(observation)</w:t>
      </w:r>
      <w:r>
        <w:rPr>
          <w:spacing w:val="14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digunakan</w:t>
      </w:r>
      <w:r>
        <w:rPr>
          <w:spacing w:val="-3"/>
        </w:rPr>
        <w:t xml:space="preserve"> </w:t>
      </w:r>
      <w:r>
        <w:t>dalam penelitian</w:t>
      </w:r>
      <w:r>
        <w:rPr>
          <w:spacing w:val="-3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sebanyak 96</w:t>
      </w:r>
      <w:r>
        <w:rPr>
          <w:spacing w:val="-3"/>
        </w:rPr>
        <w:t xml:space="preserve"> </w:t>
      </w:r>
      <w:r>
        <w:t>data.</w:t>
      </w:r>
    </w:p>
    <w:p w14:paraId="6AE2C4B2" w14:textId="77777777" w:rsidR="002D3E4E" w:rsidRDefault="00000000">
      <w:pPr>
        <w:pStyle w:val="BodyText"/>
        <w:spacing w:before="162" w:line="268" w:lineRule="auto"/>
        <w:ind w:left="125" w:right="100" w:firstLine="720"/>
        <w:jc w:val="both"/>
      </w:pPr>
      <w:r>
        <w:rPr>
          <w:rFonts w:ascii="Roboto Cn"/>
          <w:b/>
        </w:rPr>
        <w:t>Mean</w:t>
      </w:r>
      <w:r>
        <w:rPr>
          <w:rFonts w:ascii="Roboto Cn"/>
          <w:b/>
          <w:spacing w:val="-2"/>
        </w:rPr>
        <w:t xml:space="preserve"> </w:t>
      </w:r>
      <w:r>
        <w:t>adalah</w:t>
      </w:r>
      <w:r>
        <w:rPr>
          <w:spacing w:val="-10"/>
        </w:rPr>
        <w:t xml:space="preserve"> </w:t>
      </w:r>
      <w:r>
        <w:t>rata-rata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diperoleh</w:t>
      </w:r>
      <w:r>
        <w:rPr>
          <w:spacing w:val="-9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menjumlahkan</w:t>
      </w:r>
      <w:r>
        <w:rPr>
          <w:spacing w:val="-9"/>
        </w:rPr>
        <w:t xml:space="preserve"> </w:t>
      </w:r>
      <w:r>
        <w:t>seluruh</w:t>
      </w:r>
      <w:r>
        <w:rPr>
          <w:spacing w:val="-10"/>
        </w:rPr>
        <w:t xml:space="preserve"> </w:t>
      </w:r>
      <w:r>
        <w:t>data</w:t>
      </w:r>
      <w:r>
        <w:rPr>
          <w:spacing w:val="-52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membaginya.</w:t>
      </w:r>
      <w:r>
        <w:rPr>
          <w:spacing w:val="-4"/>
        </w:rPr>
        <w:t xml:space="preserve"> </w:t>
      </w:r>
      <w:r>
        <w:t>Nilai</w:t>
      </w:r>
      <w:r>
        <w:rPr>
          <w:spacing w:val="-4"/>
        </w:rPr>
        <w:t xml:space="preserve"> </w:t>
      </w:r>
      <w:r>
        <w:t>terbesar</w:t>
      </w:r>
      <w:r>
        <w:rPr>
          <w:spacing w:val="-5"/>
        </w:rPr>
        <w:t xml:space="preserve"> </w:t>
      </w:r>
      <w:r>
        <w:t>dialami</w:t>
      </w:r>
      <w:r>
        <w:rPr>
          <w:spacing w:val="-4"/>
        </w:rPr>
        <w:t xml:space="preserve"> </w:t>
      </w:r>
      <w:r>
        <w:t>oleh</w:t>
      </w:r>
      <w:r>
        <w:rPr>
          <w:spacing w:val="-4"/>
        </w:rPr>
        <w:t xml:space="preserve"> </w:t>
      </w:r>
      <w:r>
        <w:t>variabel</w:t>
      </w:r>
      <w:r>
        <w:rPr>
          <w:spacing w:val="-4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(Ukuran</w:t>
      </w:r>
      <w:r>
        <w:rPr>
          <w:spacing w:val="-4"/>
        </w:rPr>
        <w:t xml:space="preserve"> </w:t>
      </w:r>
      <w:r>
        <w:t>Perusahaan)</w:t>
      </w:r>
      <w:r>
        <w:rPr>
          <w:spacing w:val="-3"/>
        </w:rPr>
        <w:t xml:space="preserve"> </w:t>
      </w:r>
      <w:r>
        <w:t>yaitu</w:t>
      </w:r>
      <w:r>
        <w:rPr>
          <w:spacing w:val="-53"/>
        </w:rPr>
        <w:t xml:space="preserve"> </w:t>
      </w:r>
      <w:r>
        <w:t>sebesar 29.26, sedangkan variable ROE (Profitabilitas) yang mempunyai nilai terkecil</w:t>
      </w:r>
      <w:r>
        <w:rPr>
          <w:spacing w:val="1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sebesar 0.04.</w:t>
      </w:r>
    </w:p>
    <w:p w14:paraId="18A0CD03" w14:textId="77777777" w:rsidR="002D3E4E" w:rsidRDefault="00000000">
      <w:pPr>
        <w:pStyle w:val="BodyText"/>
        <w:spacing w:before="163" w:line="268" w:lineRule="auto"/>
        <w:ind w:left="125" w:right="100" w:firstLine="720"/>
        <w:jc w:val="both"/>
      </w:pPr>
      <w:r>
        <w:rPr>
          <w:rFonts w:ascii="Roboto Cn"/>
          <w:b/>
        </w:rPr>
        <w:t>Median</w:t>
      </w:r>
      <w:r>
        <w:rPr>
          <w:rFonts w:ascii="Roboto Cn"/>
          <w:b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(rata-rata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datanya genap) dan jika datanya diurutkan dari yang terkecil hingga yang terbesar</w:t>
      </w:r>
      <w:r>
        <w:rPr>
          <w:spacing w:val="1"/>
        </w:rPr>
        <w:t xml:space="preserve"> </w:t>
      </w:r>
      <w:r>
        <w:t>(Winarno, 2015:3.9). Median terbesar dialami oleh variable SIZE (Ukuran Perusahan)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29.38,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ROE</w:t>
      </w:r>
      <w:r>
        <w:rPr>
          <w:spacing w:val="1"/>
        </w:rPr>
        <w:t xml:space="preserve"> </w:t>
      </w:r>
      <w:r>
        <w:t>(Profitabilitas)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Median</w:t>
      </w:r>
      <w:r>
        <w:rPr>
          <w:spacing w:val="-2"/>
        </w:rPr>
        <w:t xml:space="preserve"> </w:t>
      </w:r>
      <w:r>
        <w:t>terkecil</w:t>
      </w:r>
      <w:r>
        <w:rPr>
          <w:spacing w:val="-2"/>
        </w:rPr>
        <w:t xml:space="preserve"> </w:t>
      </w:r>
      <w:r>
        <w:t>yaitu sebesar</w:t>
      </w:r>
      <w:r>
        <w:rPr>
          <w:spacing w:val="-1"/>
        </w:rPr>
        <w:t xml:space="preserve"> </w:t>
      </w:r>
      <w:r>
        <w:t>0.03.</w:t>
      </w:r>
    </w:p>
    <w:p w14:paraId="6BE5B8BD" w14:textId="77777777" w:rsidR="002D3E4E" w:rsidRDefault="00000000">
      <w:pPr>
        <w:pStyle w:val="BodyText"/>
        <w:spacing w:before="164" w:line="268" w:lineRule="auto"/>
        <w:ind w:left="125" w:right="100" w:firstLine="720"/>
        <w:jc w:val="both"/>
      </w:pPr>
      <w:r>
        <w:rPr>
          <w:rFonts w:ascii="Roboto Cn"/>
          <w:b/>
        </w:rPr>
        <w:t xml:space="preserve">Maximum </w:t>
      </w:r>
      <w:r>
        <w:t>merupakan nilai yang paling besar dati keseluruhan data (Winarno,</w:t>
      </w:r>
      <w:r>
        <w:rPr>
          <w:spacing w:val="1"/>
        </w:rPr>
        <w:t xml:space="preserve"> </w:t>
      </w:r>
      <w:r>
        <w:t>2015:3.9).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terbesar</w:t>
      </w:r>
      <w:r>
        <w:rPr>
          <w:spacing w:val="1"/>
        </w:rPr>
        <w:t xml:space="preserve"> </w:t>
      </w:r>
      <w:r>
        <w:t>dialami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(Ukuran</w:t>
      </w:r>
      <w:r>
        <w:rPr>
          <w:spacing w:val="1"/>
        </w:rPr>
        <w:t xml:space="preserve"> </w:t>
      </w:r>
      <w:r>
        <w:t>Perusahaan)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32.45,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ROE</w:t>
      </w:r>
      <w:r>
        <w:rPr>
          <w:spacing w:val="1"/>
        </w:rPr>
        <w:t xml:space="preserve"> </w:t>
      </w:r>
      <w:r>
        <w:t>(Profitabilitas)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Maximum terkecil</w:t>
      </w:r>
      <w:r>
        <w:rPr>
          <w:spacing w:val="-2"/>
        </w:rPr>
        <w:t xml:space="preserve"> </w:t>
      </w:r>
      <w:r>
        <w:t>yaitu sebesar</w:t>
      </w:r>
      <w:r>
        <w:rPr>
          <w:spacing w:val="-1"/>
        </w:rPr>
        <w:t xml:space="preserve"> </w:t>
      </w:r>
      <w:r>
        <w:t>0.26.</w:t>
      </w:r>
    </w:p>
    <w:p w14:paraId="66ED23E4" w14:textId="77777777" w:rsidR="002D3E4E" w:rsidRDefault="00000000">
      <w:pPr>
        <w:pStyle w:val="BodyText"/>
        <w:spacing w:before="163" w:line="268" w:lineRule="auto"/>
        <w:ind w:left="125" w:right="100" w:firstLine="720"/>
        <w:jc w:val="both"/>
      </w:pPr>
      <w:r>
        <w:rPr>
          <w:rFonts w:ascii="Roboto Cn"/>
          <w:b/>
        </w:rPr>
        <w:t>Minimum</w:t>
      </w:r>
      <w:r>
        <w:rPr>
          <w:rFonts w:ascii="Roboto Cn"/>
          <w:b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terkecil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(Winarno,</w:t>
      </w:r>
      <w:r>
        <w:rPr>
          <w:spacing w:val="1"/>
        </w:rPr>
        <w:t xml:space="preserve"> </w:t>
      </w:r>
      <w:r>
        <w:t>2015:3.9). Nilai Minimum terbesar dialami oleh variabel SIZE (Ukuran Perusahaan)</w:t>
      </w:r>
      <w:r>
        <w:rPr>
          <w:spacing w:val="1"/>
        </w:rPr>
        <w:t xml:space="preserve"> </w:t>
      </w:r>
      <w:r>
        <w:t>yaitu</w:t>
      </w:r>
      <w:r>
        <w:rPr>
          <w:spacing w:val="-5"/>
        </w:rPr>
        <w:t xml:space="preserve"> </w:t>
      </w:r>
      <w:r>
        <w:t>sebesar</w:t>
      </w:r>
      <w:r>
        <w:rPr>
          <w:spacing w:val="-3"/>
        </w:rPr>
        <w:t xml:space="preserve"> </w:t>
      </w:r>
      <w:r>
        <w:t>23.52,</w:t>
      </w:r>
      <w:r>
        <w:rPr>
          <w:spacing w:val="-3"/>
        </w:rPr>
        <w:t xml:space="preserve"> </w:t>
      </w:r>
      <w:r>
        <w:t>sedangkan</w:t>
      </w:r>
      <w:r>
        <w:rPr>
          <w:spacing w:val="-5"/>
        </w:rPr>
        <w:t xml:space="preserve"> </w:t>
      </w:r>
      <w:r>
        <w:t>variabel</w:t>
      </w:r>
      <w:r>
        <w:rPr>
          <w:spacing w:val="-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(Audit</w:t>
      </w:r>
      <w:r>
        <w:rPr>
          <w:spacing w:val="-3"/>
        </w:rPr>
        <w:t xml:space="preserve"> </w:t>
      </w:r>
      <w:r>
        <w:t>Delay),</w:t>
      </w:r>
      <w:r>
        <w:rPr>
          <w:spacing w:val="-4"/>
        </w:rPr>
        <w:t xml:space="preserve"> </w:t>
      </w:r>
      <w:r>
        <w:t>ROE</w:t>
      </w:r>
      <w:r>
        <w:rPr>
          <w:spacing w:val="-3"/>
        </w:rPr>
        <w:t xml:space="preserve"> </w:t>
      </w:r>
      <w:r>
        <w:t>(Profitabilitas),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OA</w:t>
      </w:r>
      <w:r>
        <w:rPr>
          <w:spacing w:val="-52"/>
        </w:rPr>
        <w:t xml:space="preserve"> </w:t>
      </w:r>
      <w:r>
        <w:t>(Opini</w:t>
      </w:r>
      <w:r>
        <w:rPr>
          <w:spacing w:val="-11"/>
        </w:rPr>
        <w:t xml:space="preserve"> </w:t>
      </w:r>
      <w:r>
        <w:t>Audit)</w:t>
      </w:r>
      <w:r>
        <w:rPr>
          <w:spacing w:val="-9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sama</w:t>
      </w:r>
      <w:r>
        <w:rPr>
          <w:spacing w:val="-10"/>
        </w:rPr>
        <w:t xml:space="preserve"> </w:t>
      </w:r>
      <w:r>
        <w:t>sama</w:t>
      </w:r>
      <w:r>
        <w:rPr>
          <w:spacing w:val="-10"/>
        </w:rPr>
        <w:t xml:space="preserve"> </w:t>
      </w:r>
      <w:r>
        <w:t>mempunyai</w:t>
      </w:r>
      <w:r>
        <w:rPr>
          <w:spacing w:val="-10"/>
        </w:rPr>
        <w:t xml:space="preserve"> </w:t>
      </w:r>
      <w:r>
        <w:t>nilai</w:t>
      </w:r>
      <w:r>
        <w:rPr>
          <w:spacing w:val="-11"/>
        </w:rPr>
        <w:t xml:space="preserve"> </w:t>
      </w:r>
      <w:r>
        <w:t>Minimum</w:t>
      </w:r>
      <w:r>
        <w:rPr>
          <w:spacing w:val="-8"/>
        </w:rPr>
        <w:t xml:space="preserve"> </w:t>
      </w:r>
      <w:r>
        <w:t>terkecil</w:t>
      </w:r>
      <w:r>
        <w:rPr>
          <w:spacing w:val="-10"/>
        </w:rPr>
        <w:t xml:space="preserve"> </w:t>
      </w:r>
      <w:r>
        <w:t>yaitu</w:t>
      </w:r>
      <w:r>
        <w:rPr>
          <w:spacing w:val="-9"/>
        </w:rPr>
        <w:t xml:space="preserve"> </w:t>
      </w:r>
      <w:r>
        <w:t>sebesar</w:t>
      </w:r>
      <w:r>
        <w:rPr>
          <w:spacing w:val="-10"/>
        </w:rPr>
        <w:t xml:space="preserve"> </w:t>
      </w:r>
      <w:r>
        <w:t>0.00.</w:t>
      </w:r>
    </w:p>
    <w:p w14:paraId="3286DE23" w14:textId="77777777" w:rsidR="002D3E4E" w:rsidRDefault="00000000">
      <w:pPr>
        <w:pStyle w:val="BodyText"/>
        <w:spacing w:before="163" w:line="268" w:lineRule="auto"/>
        <w:ind w:left="125" w:right="101" w:firstLine="720"/>
        <w:jc w:val="both"/>
      </w:pPr>
      <w:r>
        <w:rPr>
          <w:rFonts w:ascii="Roboto Cn"/>
          <w:b/>
        </w:rPr>
        <w:t xml:space="preserve">Std. Dev. (Standar Deviation) </w:t>
      </w:r>
      <w:r>
        <w:t>merupakan ukuran penyebaran data Barjono dan</w:t>
      </w:r>
      <w:r>
        <w:rPr>
          <w:spacing w:val="1"/>
        </w:rPr>
        <w:t xml:space="preserve"> </w:t>
      </w:r>
      <w:r>
        <w:t>MZ Hakim (2018). Nilai Standar Deviasi terbesar dialami oleh variabel SIZE (Ukuran</w:t>
      </w:r>
      <w:r>
        <w:rPr>
          <w:spacing w:val="1"/>
        </w:rPr>
        <w:t xml:space="preserve"> </w:t>
      </w:r>
      <w:r>
        <w:t>Perusahaan)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1.59,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ROE</w:t>
      </w:r>
      <w:r>
        <w:rPr>
          <w:spacing w:val="1"/>
        </w:rPr>
        <w:t xml:space="preserve"> </w:t>
      </w:r>
      <w:r>
        <w:t>(Profitabilitas)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mempunyai</w:t>
      </w:r>
      <w:r>
        <w:rPr>
          <w:spacing w:val="-4"/>
        </w:rPr>
        <w:t xml:space="preserve"> </w:t>
      </w:r>
      <w:r>
        <w:t>nilai</w:t>
      </w:r>
      <w:r>
        <w:rPr>
          <w:spacing w:val="-3"/>
        </w:rPr>
        <w:t xml:space="preserve"> </w:t>
      </w:r>
      <w:r>
        <w:t>Standar</w:t>
      </w:r>
      <w:r>
        <w:rPr>
          <w:spacing w:val="-2"/>
        </w:rPr>
        <w:t xml:space="preserve"> </w:t>
      </w:r>
      <w:r>
        <w:t>Deviasi</w:t>
      </w:r>
      <w:r>
        <w:rPr>
          <w:spacing w:val="-3"/>
        </w:rPr>
        <w:t xml:space="preserve"> </w:t>
      </w:r>
      <w:r>
        <w:t>terkecil</w:t>
      </w:r>
      <w:r>
        <w:rPr>
          <w:spacing w:val="-3"/>
        </w:rPr>
        <w:t xml:space="preserve"> </w:t>
      </w:r>
      <w:r>
        <w:t>yaitu</w:t>
      </w:r>
      <w:r>
        <w:rPr>
          <w:spacing w:val="-2"/>
        </w:rPr>
        <w:t xml:space="preserve"> </w:t>
      </w:r>
      <w:r>
        <w:t>sebesar</w:t>
      </w:r>
      <w:r>
        <w:rPr>
          <w:spacing w:val="-3"/>
        </w:rPr>
        <w:t xml:space="preserve"> </w:t>
      </w:r>
      <w:r>
        <w:t>0.04.</w:t>
      </w:r>
    </w:p>
    <w:p w14:paraId="7B04A54D" w14:textId="77777777" w:rsidR="002D3E4E" w:rsidRDefault="002D3E4E">
      <w:pPr>
        <w:spacing w:line="268" w:lineRule="auto"/>
        <w:jc w:val="both"/>
        <w:sectPr w:rsidR="002D3E4E">
          <w:pgSz w:w="11910" w:h="16840"/>
          <w:pgMar w:top="1680" w:right="1600" w:bottom="1480" w:left="1680" w:header="570" w:footer="1298" w:gutter="0"/>
          <w:cols w:space="720"/>
        </w:sectPr>
      </w:pPr>
    </w:p>
    <w:p w14:paraId="7C466AD6" w14:textId="77777777" w:rsidR="002D3E4E" w:rsidRDefault="002D3E4E">
      <w:pPr>
        <w:pStyle w:val="BodyText"/>
        <w:rPr>
          <w:sz w:val="28"/>
        </w:rPr>
      </w:pPr>
    </w:p>
    <w:p w14:paraId="347D9B4A" w14:textId="77777777" w:rsidR="002D3E4E" w:rsidRDefault="00000000">
      <w:pPr>
        <w:pStyle w:val="BodyText"/>
        <w:spacing w:before="102"/>
        <w:ind w:left="125"/>
        <w:jc w:val="both"/>
      </w:pPr>
      <w:r>
        <w:t>Pengujian</w:t>
      </w:r>
      <w:r>
        <w:rPr>
          <w:spacing w:val="-9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Fit</w:t>
      </w:r>
      <w:r>
        <w:rPr>
          <w:spacing w:val="-8"/>
        </w:rPr>
        <w:t xml:space="preserve"> </w:t>
      </w:r>
      <w:r>
        <w:t>(Overall</w:t>
      </w:r>
      <w:r>
        <w:rPr>
          <w:spacing w:val="-9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Fit</w:t>
      </w:r>
      <w:r>
        <w:rPr>
          <w:spacing w:val="-8"/>
        </w:rPr>
        <w:t xml:space="preserve"> </w:t>
      </w:r>
      <w:r>
        <w:t>Test)</w:t>
      </w:r>
    </w:p>
    <w:p w14:paraId="51BB2FFC" w14:textId="77777777" w:rsidR="002D3E4E" w:rsidRDefault="00000000">
      <w:pPr>
        <w:pStyle w:val="BodyText"/>
        <w:spacing w:before="6"/>
        <w:rPr>
          <w:sz w:val="1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4C18C5A" wp14:editId="70323C92">
            <wp:simplePos x="0" y="0"/>
            <wp:positionH relativeFrom="page">
              <wp:posOffset>2398077</wp:posOffset>
            </wp:positionH>
            <wp:positionV relativeFrom="paragraph">
              <wp:posOffset>142932</wp:posOffset>
            </wp:positionV>
            <wp:extent cx="2738376" cy="216360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8376" cy="2163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2CC90A" w14:textId="77777777" w:rsidR="002D3E4E" w:rsidRDefault="00000000">
      <w:pPr>
        <w:pStyle w:val="Heading1"/>
        <w:ind w:left="347" w:right="328"/>
        <w:jc w:val="center"/>
      </w:pPr>
      <w:r>
        <w:rPr>
          <w:w w:val="110"/>
        </w:rPr>
        <w:t>Tabel</w:t>
      </w:r>
      <w:r>
        <w:rPr>
          <w:spacing w:val="16"/>
          <w:w w:val="110"/>
        </w:rPr>
        <w:t xml:space="preserve"> </w:t>
      </w:r>
      <w:r>
        <w:rPr>
          <w:w w:val="110"/>
        </w:rPr>
        <w:t>2.</w:t>
      </w:r>
      <w:r>
        <w:rPr>
          <w:spacing w:val="17"/>
          <w:w w:val="110"/>
        </w:rPr>
        <w:t xml:space="preserve"> </w:t>
      </w:r>
      <w:r>
        <w:rPr>
          <w:w w:val="110"/>
        </w:rPr>
        <w:t>Output</w:t>
      </w:r>
      <w:r>
        <w:rPr>
          <w:spacing w:val="20"/>
          <w:w w:val="110"/>
        </w:rPr>
        <w:t xml:space="preserve"> </w:t>
      </w:r>
      <w:r>
        <w:rPr>
          <w:w w:val="110"/>
        </w:rPr>
        <w:t>Overall</w:t>
      </w:r>
      <w:r>
        <w:rPr>
          <w:spacing w:val="17"/>
          <w:w w:val="110"/>
        </w:rPr>
        <w:t xml:space="preserve"> </w:t>
      </w:r>
      <w:r>
        <w:rPr>
          <w:w w:val="110"/>
        </w:rPr>
        <w:t>Model</w:t>
      </w:r>
      <w:r>
        <w:rPr>
          <w:spacing w:val="17"/>
          <w:w w:val="110"/>
        </w:rPr>
        <w:t xml:space="preserve"> </w:t>
      </w:r>
      <w:r>
        <w:rPr>
          <w:w w:val="110"/>
        </w:rPr>
        <w:t>Fit</w:t>
      </w:r>
      <w:r>
        <w:rPr>
          <w:spacing w:val="19"/>
          <w:w w:val="110"/>
        </w:rPr>
        <w:t xml:space="preserve"> </w:t>
      </w:r>
      <w:r>
        <w:rPr>
          <w:w w:val="110"/>
        </w:rPr>
        <w:t>Test</w:t>
      </w:r>
    </w:p>
    <w:p w14:paraId="72294D16" w14:textId="77777777" w:rsidR="002D3E4E" w:rsidRDefault="002D3E4E">
      <w:pPr>
        <w:pStyle w:val="BodyText"/>
        <w:rPr>
          <w:rFonts w:ascii="Roboto Cn"/>
          <w:b/>
          <w:sz w:val="26"/>
        </w:rPr>
      </w:pPr>
    </w:p>
    <w:p w14:paraId="357F37A2" w14:textId="77777777" w:rsidR="002D3E4E" w:rsidRDefault="002D3E4E">
      <w:pPr>
        <w:pStyle w:val="BodyText"/>
        <w:spacing w:before="6"/>
        <w:rPr>
          <w:rFonts w:ascii="Roboto Cn"/>
          <w:b/>
          <w:sz w:val="24"/>
        </w:rPr>
      </w:pPr>
    </w:p>
    <w:p w14:paraId="6C861864" w14:textId="77777777" w:rsidR="002D3E4E" w:rsidRDefault="00000000">
      <w:pPr>
        <w:pStyle w:val="BodyText"/>
        <w:spacing w:line="268" w:lineRule="auto"/>
        <w:ind w:left="125" w:right="100"/>
        <w:jc w:val="both"/>
      </w:pPr>
      <w:r>
        <w:t>Dapat dilihat dari tabel Output diatas menunjukkan bahwa Nilai LR statistic sebesar</w:t>
      </w:r>
      <w:r>
        <w:rPr>
          <w:spacing w:val="1"/>
        </w:rPr>
        <w:t xml:space="preserve"> </w:t>
      </w:r>
      <w:r>
        <w:t>12.04239, sementara F tabel dengan tingkat α = 5%, df1(k-1) = 5 dan df2 (n-k) = 96</w:t>
      </w:r>
      <w:r>
        <w:rPr>
          <w:spacing w:val="1"/>
        </w:rPr>
        <w:t xml:space="preserve"> </w:t>
      </w:r>
      <w:r>
        <w:t>didapat nilai F tabel sebesar 2.309202. Dengan demikian F-Statistic (12.04239) &gt; F</w:t>
      </w:r>
      <w:r>
        <w:rPr>
          <w:spacing w:val="1"/>
        </w:rPr>
        <w:t xml:space="preserve"> </w:t>
      </w:r>
      <w:r>
        <w:t>tabel (2.309202) dan nilai Prob(F-Statistic) 0.034212 &lt; 0.05, maka dapat disimpulkan</w:t>
      </w:r>
      <w:r>
        <w:rPr>
          <w:spacing w:val="-52"/>
        </w:rPr>
        <w:t xml:space="preserve"> </w:t>
      </w:r>
      <w:r>
        <w:rPr>
          <w:position w:val="1"/>
        </w:rPr>
        <w:t>bahwa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H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position w:val="1"/>
        </w:rPr>
        <w:t>diterima,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dan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dengan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demikian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dapat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disimpulkan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juga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tidak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ada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perbedaan</w:t>
      </w:r>
      <w:r>
        <w:rPr>
          <w:spacing w:val="-53"/>
          <w:position w:val="1"/>
        </w:rPr>
        <w:t xml:space="preserve"> </w:t>
      </w:r>
      <w:r>
        <w:t>antara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sehingga</w:t>
      </w:r>
      <w:r>
        <w:rPr>
          <w:spacing w:val="-2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dikatakan</w:t>
      </w:r>
      <w:r>
        <w:rPr>
          <w:spacing w:val="-2"/>
        </w:rPr>
        <w:t xml:space="preserve"> </w:t>
      </w:r>
      <w:r>
        <w:t>fit.</w:t>
      </w:r>
    </w:p>
    <w:p w14:paraId="6F62ACA9" w14:textId="77777777" w:rsidR="002D3E4E" w:rsidRDefault="002D3E4E">
      <w:pPr>
        <w:pStyle w:val="BodyText"/>
        <w:rPr>
          <w:sz w:val="26"/>
        </w:rPr>
      </w:pPr>
    </w:p>
    <w:p w14:paraId="3786C4CF" w14:textId="77777777" w:rsidR="002D3E4E" w:rsidRDefault="002D3E4E">
      <w:pPr>
        <w:pStyle w:val="BodyText"/>
        <w:spacing w:before="9"/>
        <w:rPr>
          <w:sz w:val="25"/>
        </w:rPr>
      </w:pPr>
    </w:p>
    <w:p w14:paraId="483904F4" w14:textId="77777777" w:rsidR="002D3E4E" w:rsidRDefault="00000000">
      <w:pPr>
        <w:pStyle w:val="Heading1"/>
      </w:pPr>
      <w:r>
        <w:rPr>
          <w:w w:val="115"/>
        </w:rPr>
        <w:t>PEMBAHASAN</w:t>
      </w:r>
    </w:p>
    <w:p w14:paraId="4E7FD09E" w14:textId="77777777" w:rsidR="002D3E4E" w:rsidRDefault="00000000">
      <w:pPr>
        <w:pStyle w:val="ListParagraph"/>
        <w:numPr>
          <w:ilvl w:val="0"/>
          <w:numId w:val="3"/>
        </w:numPr>
        <w:tabs>
          <w:tab w:val="left" w:pos="410"/>
        </w:tabs>
        <w:spacing w:before="192"/>
        <w:ind w:hanging="285"/>
        <w:rPr>
          <w:rFonts w:ascii="Roboto Cn"/>
          <w:b/>
          <w:i/>
        </w:rPr>
      </w:pPr>
      <w:r>
        <w:rPr>
          <w:rFonts w:ascii="Roboto Cn"/>
          <w:b/>
          <w:i/>
          <w:w w:val="110"/>
        </w:rPr>
        <w:t>Pengaruh</w:t>
      </w:r>
      <w:r>
        <w:rPr>
          <w:rFonts w:ascii="Roboto Cn"/>
          <w:b/>
          <w:i/>
          <w:spacing w:val="29"/>
          <w:w w:val="110"/>
        </w:rPr>
        <w:t xml:space="preserve"> </w:t>
      </w:r>
      <w:r>
        <w:rPr>
          <w:rFonts w:ascii="Roboto Cn"/>
          <w:b/>
          <w:i/>
          <w:w w:val="110"/>
        </w:rPr>
        <w:t>Ukuran</w:t>
      </w:r>
      <w:r>
        <w:rPr>
          <w:rFonts w:ascii="Roboto Cn"/>
          <w:b/>
          <w:i/>
          <w:spacing w:val="29"/>
          <w:w w:val="110"/>
        </w:rPr>
        <w:t xml:space="preserve"> </w:t>
      </w:r>
      <w:r>
        <w:rPr>
          <w:rFonts w:ascii="Roboto Cn"/>
          <w:b/>
          <w:i/>
          <w:w w:val="110"/>
        </w:rPr>
        <w:t>Perusahaan</w:t>
      </w:r>
      <w:r>
        <w:rPr>
          <w:rFonts w:ascii="Roboto Cn"/>
          <w:b/>
          <w:i/>
          <w:spacing w:val="30"/>
          <w:w w:val="110"/>
        </w:rPr>
        <w:t xml:space="preserve"> </w:t>
      </w:r>
      <w:r>
        <w:rPr>
          <w:rFonts w:ascii="Roboto Cn"/>
          <w:b/>
          <w:i/>
          <w:w w:val="110"/>
        </w:rPr>
        <w:t>terhadap</w:t>
      </w:r>
      <w:r>
        <w:rPr>
          <w:rFonts w:ascii="Roboto Cn"/>
          <w:b/>
          <w:i/>
          <w:spacing w:val="29"/>
          <w:w w:val="110"/>
        </w:rPr>
        <w:t xml:space="preserve"> </w:t>
      </w:r>
      <w:r>
        <w:rPr>
          <w:rFonts w:ascii="Roboto Cn"/>
          <w:b/>
          <w:i/>
          <w:w w:val="110"/>
        </w:rPr>
        <w:t>Audit</w:t>
      </w:r>
      <w:r>
        <w:rPr>
          <w:rFonts w:ascii="Roboto Cn"/>
          <w:b/>
          <w:i/>
          <w:spacing w:val="31"/>
          <w:w w:val="110"/>
        </w:rPr>
        <w:t xml:space="preserve"> </w:t>
      </w:r>
      <w:r>
        <w:rPr>
          <w:rFonts w:ascii="Roboto Cn"/>
          <w:b/>
          <w:i/>
          <w:w w:val="110"/>
        </w:rPr>
        <w:t>Delay.</w:t>
      </w:r>
    </w:p>
    <w:p w14:paraId="18731E49" w14:textId="77777777" w:rsidR="002D3E4E" w:rsidRDefault="00000000">
      <w:pPr>
        <w:pStyle w:val="BodyText"/>
        <w:spacing w:before="231" w:line="268" w:lineRule="auto"/>
        <w:ind w:left="125" w:right="100"/>
        <w:jc w:val="both"/>
      </w:pPr>
      <w:r>
        <w:rPr>
          <w:position w:val="1"/>
        </w:rPr>
        <w:t>Hipotesis satu (H</w:t>
      </w:r>
      <w:r>
        <w:rPr>
          <w:sz w:val="13"/>
        </w:rPr>
        <w:t>1</w:t>
      </w:r>
      <w:r>
        <w:rPr>
          <w:position w:val="1"/>
        </w:rPr>
        <w:t>) Nilai z-statistic SIZE (Ukuran Perusahanan) sebesar 2.044426,</w:t>
      </w:r>
      <w:r>
        <w:rPr>
          <w:spacing w:val="1"/>
          <w:position w:val="1"/>
        </w:rPr>
        <w:t xml:space="preserve"> </w:t>
      </w:r>
      <w:r>
        <w:t>sementara t Tabel dengan tingkat α = 5%, df (n-k) = 96 didapat nilai t Tabel sebesar</w:t>
      </w:r>
      <w:r>
        <w:rPr>
          <w:spacing w:val="1"/>
        </w:rPr>
        <w:t xml:space="preserve"> </w:t>
      </w:r>
      <w:r>
        <w:t>1.984984.</w:t>
      </w:r>
      <w:r>
        <w:rPr>
          <w:spacing w:val="-13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demikian</w:t>
      </w:r>
      <w:r>
        <w:rPr>
          <w:spacing w:val="-12"/>
        </w:rPr>
        <w:t xml:space="preserve"> </w:t>
      </w:r>
      <w:r>
        <w:t>z-statistic</w:t>
      </w:r>
      <w:r>
        <w:rPr>
          <w:spacing w:val="-13"/>
        </w:rPr>
        <w:t xml:space="preserve"> </w:t>
      </w:r>
      <w:r>
        <w:t>SIZE</w:t>
      </w:r>
      <w:r>
        <w:rPr>
          <w:spacing w:val="-12"/>
        </w:rPr>
        <w:t xml:space="preserve"> </w:t>
      </w:r>
      <w:r>
        <w:t>(Ukuran</w:t>
      </w:r>
      <w:r>
        <w:rPr>
          <w:spacing w:val="-12"/>
        </w:rPr>
        <w:t xml:space="preserve"> </w:t>
      </w:r>
      <w:r>
        <w:t>Perusahaan)</w:t>
      </w:r>
      <w:r>
        <w:rPr>
          <w:spacing w:val="-11"/>
        </w:rPr>
        <w:t xml:space="preserve"> </w:t>
      </w:r>
      <w:r>
        <w:t>(2.044426)</w:t>
      </w:r>
      <w:r>
        <w:rPr>
          <w:spacing w:val="-12"/>
        </w:rPr>
        <w:t xml:space="preserve"> </w:t>
      </w:r>
      <w:r>
        <w:t>&gt;</w:t>
      </w:r>
      <w:r>
        <w:rPr>
          <w:spacing w:val="-13"/>
        </w:rPr>
        <w:t xml:space="preserve"> </w:t>
      </w:r>
      <w:r>
        <w:t>t</w:t>
      </w:r>
      <w:r>
        <w:rPr>
          <w:spacing w:val="-11"/>
        </w:rPr>
        <w:t xml:space="preserve"> </w:t>
      </w:r>
      <w:r>
        <w:t>Tabel</w:t>
      </w:r>
      <w:r>
        <w:rPr>
          <w:spacing w:val="-52"/>
        </w:rPr>
        <w:t xml:space="preserve"> </w:t>
      </w:r>
      <w:r>
        <w:t>(1.984984) dan nilai prob. 0.0409 &lt; 0.05 maka dapat disimpulkan bahwa H0 diterima.</w:t>
      </w:r>
      <w:r>
        <w:rPr>
          <w:spacing w:val="-52"/>
        </w:rPr>
        <w:t xml:space="preserve"> </w:t>
      </w:r>
      <w:r>
        <w:t>Dan hasil koefisien sebesar -0.441696. Hal ini menunjukkan bahwa variabel SIZE</w:t>
      </w:r>
      <w:r>
        <w:rPr>
          <w:spacing w:val="1"/>
        </w:rPr>
        <w:t xml:space="preserve"> </w:t>
      </w:r>
      <w:r>
        <w:t>(Ukuran</w:t>
      </w:r>
      <w:r>
        <w:rPr>
          <w:spacing w:val="-5"/>
        </w:rPr>
        <w:t xml:space="preserve"> </w:t>
      </w:r>
      <w:r>
        <w:t>Perusahaan)</w:t>
      </w:r>
      <w:r>
        <w:rPr>
          <w:spacing w:val="-3"/>
        </w:rPr>
        <w:t xml:space="preserve"> </w:t>
      </w:r>
      <w:r>
        <w:t>memiliki</w:t>
      </w:r>
      <w:r>
        <w:rPr>
          <w:spacing w:val="-5"/>
        </w:rPr>
        <w:t xml:space="preserve"> </w:t>
      </w:r>
      <w:r>
        <w:t>pengaruh</w:t>
      </w:r>
      <w:r>
        <w:rPr>
          <w:spacing w:val="-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negatif</w:t>
      </w:r>
      <w:r>
        <w:rPr>
          <w:spacing w:val="-3"/>
        </w:rPr>
        <w:t xml:space="preserve"> </w:t>
      </w:r>
      <w:r>
        <w:t>signifikan</w:t>
      </w:r>
      <w:r>
        <w:rPr>
          <w:spacing w:val="-5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t>delay.</w:t>
      </w:r>
      <w:r>
        <w:rPr>
          <w:spacing w:val="-53"/>
        </w:rPr>
        <w:t xml:space="preserve"> </w:t>
      </w:r>
      <w:r>
        <w:t>Hal ini sejalan dengan penelitian yang dilakukan oleh NPYD Suparsada dan IGAM AD</w:t>
      </w:r>
      <w:r>
        <w:rPr>
          <w:spacing w:val="1"/>
        </w:rPr>
        <w:t xml:space="preserve"> </w:t>
      </w:r>
      <w:r>
        <w:t>Putri</w:t>
      </w:r>
      <w:r>
        <w:rPr>
          <w:spacing w:val="-11"/>
        </w:rPr>
        <w:t xml:space="preserve"> </w:t>
      </w:r>
      <w:r>
        <w:t>(2017)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menyatakan</w:t>
      </w:r>
      <w:r>
        <w:rPr>
          <w:spacing w:val="-11"/>
        </w:rPr>
        <w:t xml:space="preserve"> </w:t>
      </w:r>
      <w:r>
        <w:t>bahwa</w:t>
      </w:r>
      <w:r>
        <w:rPr>
          <w:spacing w:val="-10"/>
        </w:rPr>
        <w:t xml:space="preserve"> </w:t>
      </w:r>
      <w:r>
        <w:t>Ukuran</w:t>
      </w:r>
      <w:r>
        <w:rPr>
          <w:spacing w:val="-11"/>
        </w:rPr>
        <w:t xml:space="preserve"> </w:t>
      </w:r>
      <w:r>
        <w:t>Perusahaan</w:t>
      </w:r>
      <w:r>
        <w:rPr>
          <w:spacing w:val="-11"/>
        </w:rPr>
        <w:t xml:space="preserve"> </w:t>
      </w:r>
      <w:r>
        <w:t>memiliki</w:t>
      </w:r>
      <w:r>
        <w:rPr>
          <w:spacing w:val="-11"/>
        </w:rPr>
        <w:t xml:space="preserve"> </w:t>
      </w:r>
      <w:r>
        <w:t>pengaruh</w:t>
      </w:r>
      <w:r>
        <w:rPr>
          <w:spacing w:val="-11"/>
        </w:rPr>
        <w:t xml:space="preserve"> </w:t>
      </w:r>
      <w:r>
        <w:t>negative</w:t>
      </w:r>
      <w:r>
        <w:rPr>
          <w:spacing w:val="-52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delay,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melaporkan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cepat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kecil.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ukuran</w:t>
      </w:r>
      <w:r>
        <w:rPr>
          <w:spacing w:val="-52"/>
        </w:rPr>
        <w:t xml:space="preserve"> </w:t>
      </w:r>
      <w:r>
        <w:t>perusahaan maka audit delay semakin rendah. Andi Kartika (2011) mengungkapkan</w:t>
      </w:r>
      <w:r>
        <w:rPr>
          <w:spacing w:val="1"/>
        </w:rPr>
        <w:t xml:space="preserve"> </w:t>
      </w:r>
      <w:r>
        <w:t>bahwa dikarenakan hal ini perusahaan finansial mengalami audit delay yang lebih</w:t>
      </w:r>
      <w:r>
        <w:rPr>
          <w:spacing w:val="1"/>
        </w:rPr>
        <w:t xml:space="preserve"> </w:t>
      </w:r>
      <w:r>
        <w:t>pendek</w:t>
      </w:r>
      <w:r>
        <w:rPr>
          <w:spacing w:val="-3"/>
        </w:rPr>
        <w:t xml:space="preserve"> </w:t>
      </w:r>
      <w:r>
        <w:t>dibandingkan</w:t>
      </w:r>
      <w:r>
        <w:rPr>
          <w:spacing w:val="-5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perusahaan</w:t>
      </w:r>
      <w:r>
        <w:rPr>
          <w:spacing w:val="-5"/>
        </w:rPr>
        <w:t xml:space="preserve"> </w:t>
      </w:r>
      <w:r>
        <w:t>didalam</w:t>
      </w:r>
      <w:r>
        <w:rPr>
          <w:spacing w:val="-3"/>
        </w:rPr>
        <w:t xml:space="preserve"> </w:t>
      </w:r>
      <w:r>
        <w:t>jenis</w:t>
      </w:r>
      <w:r>
        <w:rPr>
          <w:spacing w:val="-3"/>
        </w:rPr>
        <w:t xml:space="preserve"> </w:t>
      </w:r>
      <w:r>
        <w:t>industri</w:t>
      </w:r>
      <w:r>
        <w:rPr>
          <w:spacing w:val="-4"/>
        </w:rPr>
        <w:t xml:space="preserve"> </w:t>
      </w:r>
      <w:r>
        <w:t>lain.</w:t>
      </w:r>
    </w:p>
    <w:p w14:paraId="135D84AE" w14:textId="77777777" w:rsidR="002D3E4E" w:rsidRDefault="002D3E4E">
      <w:pPr>
        <w:pStyle w:val="BodyText"/>
        <w:rPr>
          <w:sz w:val="26"/>
        </w:rPr>
      </w:pPr>
    </w:p>
    <w:p w14:paraId="05B7B67F" w14:textId="77777777" w:rsidR="002D3E4E" w:rsidRDefault="002D3E4E">
      <w:pPr>
        <w:pStyle w:val="BodyText"/>
        <w:spacing w:before="4"/>
        <w:rPr>
          <w:sz w:val="26"/>
        </w:rPr>
      </w:pPr>
    </w:p>
    <w:p w14:paraId="73E0CAD9" w14:textId="77777777" w:rsidR="002D3E4E" w:rsidRDefault="00000000">
      <w:pPr>
        <w:pStyle w:val="Heading1"/>
        <w:numPr>
          <w:ilvl w:val="0"/>
          <w:numId w:val="3"/>
        </w:numPr>
        <w:tabs>
          <w:tab w:val="left" w:pos="551"/>
          <w:tab w:val="left" w:pos="552"/>
        </w:tabs>
        <w:ind w:left="551" w:hanging="427"/>
      </w:pPr>
      <w:r>
        <w:rPr>
          <w:w w:val="110"/>
        </w:rPr>
        <w:t>Pengaruh</w:t>
      </w:r>
      <w:r>
        <w:rPr>
          <w:spacing w:val="25"/>
          <w:w w:val="110"/>
        </w:rPr>
        <w:t xml:space="preserve"> </w:t>
      </w:r>
      <w:r>
        <w:rPr>
          <w:w w:val="110"/>
        </w:rPr>
        <w:t>Solvabilitas</w:t>
      </w:r>
      <w:r>
        <w:rPr>
          <w:spacing w:val="27"/>
          <w:w w:val="110"/>
        </w:rPr>
        <w:t xml:space="preserve"> </w:t>
      </w:r>
      <w:r>
        <w:rPr>
          <w:w w:val="110"/>
        </w:rPr>
        <w:t>terhadap</w:t>
      </w:r>
      <w:r>
        <w:rPr>
          <w:spacing w:val="26"/>
          <w:w w:val="110"/>
        </w:rPr>
        <w:t xml:space="preserve"> </w:t>
      </w:r>
      <w:r>
        <w:rPr>
          <w:w w:val="110"/>
        </w:rPr>
        <w:t>Audit</w:t>
      </w:r>
      <w:r>
        <w:rPr>
          <w:spacing w:val="27"/>
          <w:w w:val="110"/>
        </w:rPr>
        <w:t xml:space="preserve"> </w:t>
      </w:r>
      <w:r>
        <w:rPr>
          <w:w w:val="110"/>
        </w:rPr>
        <w:t>Delay</w:t>
      </w:r>
    </w:p>
    <w:p w14:paraId="11D2E730" w14:textId="77777777" w:rsidR="002D3E4E" w:rsidRDefault="002D3E4E">
      <w:pPr>
        <w:sectPr w:rsidR="002D3E4E">
          <w:pgSz w:w="11910" w:h="16840"/>
          <w:pgMar w:top="1680" w:right="1600" w:bottom="1480" w:left="1680" w:header="570" w:footer="1298" w:gutter="0"/>
          <w:cols w:space="720"/>
        </w:sectPr>
      </w:pPr>
    </w:p>
    <w:p w14:paraId="62FBD5C1" w14:textId="77777777" w:rsidR="002D3E4E" w:rsidRDefault="002D3E4E">
      <w:pPr>
        <w:pStyle w:val="BodyText"/>
        <w:rPr>
          <w:rFonts w:ascii="Roboto Cn"/>
          <w:b/>
          <w:sz w:val="28"/>
        </w:rPr>
      </w:pPr>
    </w:p>
    <w:p w14:paraId="72444B97" w14:textId="77777777" w:rsidR="002D3E4E" w:rsidRDefault="00000000">
      <w:pPr>
        <w:pStyle w:val="BodyText"/>
        <w:spacing w:before="100" w:line="271" w:lineRule="auto"/>
        <w:ind w:left="125" w:right="100" w:firstLine="360"/>
        <w:jc w:val="both"/>
      </w:pPr>
      <w:r>
        <w:rPr>
          <w:spacing w:val="-1"/>
          <w:position w:val="1"/>
        </w:rPr>
        <w:t>Hipotesis</w:t>
      </w:r>
      <w:r>
        <w:rPr>
          <w:spacing w:val="-12"/>
          <w:position w:val="1"/>
        </w:rPr>
        <w:t xml:space="preserve"> </w:t>
      </w:r>
      <w:r>
        <w:rPr>
          <w:spacing w:val="-1"/>
          <w:position w:val="1"/>
        </w:rPr>
        <w:t>dua</w:t>
      </w:r>
      <w:r>
        <w:rPr>
          <w:spacing w:val="-12"/>
          <w:position w:val="1"/>
        </w:rPr>
        <w:t xml:space="preserve"> </w:t>
      </w:r>
      <w:r>
        <w:rPr>
          <w:spacing w:val="-1"/>
          <w:position w:val="1"/>
        </w:rPr>
        <w:t>(H</w:t>
      </w:r>
      <w:r>
        <w:rPr>
          <w:spacing w:val="-1"/>
          <w:sz w:val="13"/>
        </w:rPr>
        <w:t>2</w:t>
      </w:r>
      <w:r>
        <w:rPr>
          <w:spacing w:val="-1"/>
          <w:position w:val="1"/>
        </w:rPr>
        <w:t>)</w:t>
      </w:r>
      <w:r>
        <w:rPr>
          <w:spacing w:val="-12"/>
          <w:position w:val="1"/>
        </w:rPr>
        <w:t xml:space="preserve"> </w:t>
      </w:r>
      <w:r>
        <w:rPr>
          <w:spacing w:val="-1"/>
          <w:position w:val="1"/>
        </w:rPr>
        <w:t>Nilai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z-statistic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DER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(Solvabilitas)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sebesar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0.482019,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sementara</w:t>
      </w:r>
      <w:r>
        <w:rPr>
          <w:spacing w:val="-52"/>
          <w:position w:val="1"/>
        </w:rPr>
        <w:t xml:space="preserve"> </w:t>
      </w:r>
      <w:r>
        <w:t>t Tabel dengan α = 5%, df(n-k) = 96 didapat nilai t Tabel sebesar 1.984984. Dengan</w:t>
      </w:r>
      <w:r>
        <w:rPr>
          <w:spacing w:val="1"/>
        </w:rPr>
        <w:t xml:space="preserve"> </w:t>
      </w:r>
      <w:r>
        <w:t>demikian</w:t>
      </w:r>
      <w:r>
        <w:rPr>
          <w:spacing w:val="-3"/>
        </w:rPr>
        <w:t xml:space="preserve"> </w:t>
      </w:r>
      <w:r>
        <w:t>z-statistic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(Solvabilitas)</w:t>
      </w:r>
      <w:r>
        <w:rPr>
          <w:spacing w:val="-2"/>
        </w:rPr>
        <w:t xml:space="preserve"> </w:t>
      </w:r>
      <w:r>
        <w:t>(0.482019)</w:t>
      </w:r>
      <w:r>
        <w:rPr>
          <w:spacing w:val="-1"/>
        </w:rPr>
        <w:t xml:space="preserve"> </w:t>
      </w:r>
      <w:r>
        <w:t>&lt;</w:t>
      </w:r>
      <w:r>
        <w:rPr>
          <w:spacing w:val="-2"/>
        </w:rPr>
        <w:t xml:space="preserve"> </w:t>
      </w:r>
      <w:r>
        <w:t>(1.984984)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nilai</w:t>
      </w:r>
      <w:r>
        <w:rPr>
          <w:spacing w:val="-3"/>
        </w:rPr>
        <w:t xml:space="preserve"> </w:t>
      </w:r>
      <w:r>
        <w:t>prob.</w:t>
      </w:r>
      <w:r>
        <w:rPr>
          <w:spacing w:val="-2"/>
        </w:rPr>
        <w:t xml:space="preserve"> </w:t>
      </w:r>
      <w:r>
        <w:t>0.6298</w:t>
      </w:r>
    </w:p>
    <w:p w14:paraId="4114D113" w14:textId="77777777" w:rsidR="002D3E4E" w:rsidRDefault="00000000">
      <w:pPr>
        <w:pStyle w:val="BodyText"/>
        <w:spacing w:line="268" w:lineRule="auto"/>
        <w:ind w:left="125" w:right="100" w:firstLine="55"/>
        <w:jc w:val="both"/>
      </w:pPr>
      <w:r>
        <w:t>&gt; 0.05 maka dapat disimpulkan bahwa H0 ditolak. Variabel DER (Solvabilitas) tidak</w:t>
      </w:r>
      <w:r>
        <w:rPr>
          <w:spacing w:val="1"/>
        </w:rPr>
        <w:t xml:space="preserve"> </w:t>
      </w:r>
      <w:r>
        <w:t>mempunyai pengaruh terhadap audit delay. Hasil ini sejalan dengan penelitian yang</w:t>
      </w:r>
      <w:r>
        <w:rPr>
          <w:spacing w:val="1"/>
        </w:rPr>
        <w:t xml:space="preserve"> </w:t>
      </w:r>
      <w:r>
        <w:t>dilakukan oleh Afina Survita dan Rahmawaty Hanny (2015) yang menyatakan bahwa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(Solvabilitas)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delay.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melunasi</w:t>
      </w:r>
      <w:r>
        <w:rPr>
          <w:spacing w:val="1"/>
        </w:rPr>
        <w:t xml:space="preserve"> </w:t>
      </w:r>
      <w:r>
        <w:t>kewajibannya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hutangnya</w:t>
      </w:r>
      <w:r>
        <w:rPr>
          <w:spacing w:val="1"/>
        </w:rPr>
        <w:t xml:space="preserve"> </w:t>
      </w:r>
      <w:r>
        <w:t>ternyata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delay.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ternyata</w:t>
      </w:r>
      <w:r>
        <w:rPr>
          <w:spacing w:val="1"/>
        </w:rPr>
        <w:t xml:space="preserve"> </w:t>
      </w:r>
      <w:r>
        <w:t>bertentangan</w:t>
      </w:r>
      <w:r>
        <w:rPr>
          <w:spacing w:val="1"/>
        </w:rPr>
        <w:t xml:space="preserve"> </w:t>
      </w:r>
      <w:r>
        <w:t>dengan teori yang menyatakan bahwa perusahaan yang memiliki solvabilitas yang</w:t>
      </w:r>
      <w:r>
        <w:rPr>
          <w:spacing w:val="1"/>
        </w:rPr>
        <w:t xml:space="preserve"> </w:t>
      </w:r>
      <w:r>
        <w:rPr>
          <w:spacing w:val="-1"/>
        </w:rPr>
        <w:t>tinggi</w:t>
      </w:r>
      <w:r>
        <w:rPr>
          <w:spacing w:val="-13"/>
        </w:rPr>
        <w:t xml:space="preserve"> </w:t>
      </w:r>
      <w:r>
        <w:rPr>
          <w:spacing w:val="-1"/>
        </w:rPr>
        <w:t>akan</w:t>
      </w:r>
      <w:r>
        <w:rPr>
          <w:spacing w:val="-12"/>
        </w:rPr>
        <w:t xml:space="preserve"> </w:t>
      </w:r>
      <w:r>
        <w:rPr>
          <w:spacing w:val="-1"/>
        </w:rPr>
        <w:t>memiliki</w:t>
      </w:r>
      <w:r>
        <w:rPr>
          <w:spacing w:val="-13"/>
        </w:rPr>
        <w:t xml:space="preserve"> </w:t>
      </w:r>
      <w:r>
        <w:rPr>
          <w:spacing w:val="-1"/>
        </w:rPr>
        <w:t>penyelesaian</w:t>
      </w:r>
      <w:r>
        <w:rPr>
          <w:spacing w:val="-12"/>
        </w:rPr>
        <w:t xml:space="preserve"> </w:t>
      </w:r>
      <w:r>
        <w:rPr>
          <w:spacing w:val="-1"/>
        </w:rPr>
        <w:t>audit</w:t>
      </w:r>
      <w:r>
        <w:rPr>
          <w:spacing w:val="-11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sangat</w:t>
      </w:r>
      <w:r>
        <w:rPr>
          <w:spacing w:val="-11"/>
        </w:rPr>
        <w:t xml:space="preserve"> </w:t>
      </w:r>
      <w:r>
        <w:t>panjang</w:t>
      </w:r>
      <w:r>
        <w:rPr>
          <w:spacing w:val="-13"/>
        </w:rPr>
        <w:t xml:space="preserve"> </w:t>
      </w:r>
      <w:r>
        <w:t>jika</w:t>
      </w:r>
      <w:r>
        <w:rPr>
          <w:spacing w:val="-13"/>
        </w:rPr>
        <w:t xml:space="preserve"> </w:t>
      </w:r>
      <w:r>
        <w:t>perusahaan</w:t>
      </w:r>
      <w:r>
        <w:rPr>
          <w:spacing w:val="-12"/>
        </w:rPr>
        <w:t xml:space="preserve"> </w:t>
      </w:r>
      <w:r>
        <w:t>memiliki</w:t>
      </w:r>
      <w:r>
        <w:rPr>
          <w:spacing w:val="-52"/>
        </w:rPr>
        <w:t xml:space="preserve"> </w:t>
      </w:r>
      <w:r>
        <w:t>hutang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tinggi,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resiko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didalam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semakin</w:t>
      </w:r>
      <w:r>
        <w:rPr>
          <w:spacing w:val="-2"/>
        </w:rPr>
        <w:t xml:space="preserve"> </w:t>
      </w:r>
      <w:r>
        <w:t>tinggi.</w:t>
      </w:r>
    </w:p>
    <w:p w14:paraId="56A58B0F" w14:textId="77777777" w:rsidR="002D3E4E" w:rsidRDefault="00000000">
      <w:pPr>
        <w:pStyle w:val="Heading1"/>
        <w:numPr>
          <w:ilvl w:val="0"/>
          <w:numId w:val="4"/>
        </w:numPr>
        <w:tabs>
          <w:tab w:val="left" w:pos="366"/>
        </w:tabs>
        <w:spacing w:before="164"/>
        <w:ind w:left="365" w:hanging="241"/>
        <w:jc w:val="left"/>
      </w:pPr>
      <w:r>
        <w:rPr>
          <w:w w:val="110"/>
        </w:rPr>
        <w:t>Pengaruh</w:t>
      </w:r>
      <w:r>
        <w:rPr>
          <w:spacing w:val="27"/>
          <w:w w:val="110"/>
        </w:rPr>
        <w:t xml:space="preserve"> </w:t>
      </w:r>
      <w:r>
        <w:rPr>
          <w:w w:val="110"/>
        </w:rPr>
        <w:t>Profitabilitas</w:t>
      </w:r>
      <w:r>
        <w:rPr>
          <w:spacing w:val="29"/>
          <w:w w:val="110"/>
        </w:rPr>
        <w:t xml:space="preserve"> </w:t>
      </w:r>
      <w:r>
        <w:rPr>
          <w:w w:val="110"/>
        </w:rPr>
        <w:t>terhadap</w:t>
      </w:r>
      <w:r>
        <w:rPr>
          <w:spacing w:val="27"/>
          <w:w w:val="110"/>
        </w:rPr>
        <w:t xml:space="preserve"> </w:t>
      </w:r>
      <w:r>
        <w:rPr>
          <w:w w:val="110"/>
        </w:rPr>
        <w:t>Audit</w:t>
      </w:r>
      <w:r>
        <w:rPr>
          <w:spacing w:val="29"/>
          <w:w w:val="110"/>
        </w:rPr>
        <w:t xml:space="preserve"> </w:t>
      </w:r>
      <w:r>
        <w:rPr>
          <w:w w:val="110"/>
        </w:rPr>
        <w:t>Delay</w:t>
      </w:r>
    </w:p>
    <w:p w14:paraId="27D4B164" w14:textId="77777777" w:rsidR="002D3E4E" w:rsidRDefault="00000000">
      <w:pPr>
        <w:pStyle w:val="BodyText"/>
        <w:spacing w:before="190" w:line="268" w:lineRule="auto"/>
        <w:ind w:left="125" w:right="100" w:firstLine="360"/>
        <w:jc w:val="both"/>
      </w:pPr>
      <w:r>
        <w:rPr>
          <w:position w:val="1"/>
        </w:rPr>
        <w:t>Hipotesis</w:t>
      </w:r>
      <w:r>
        <w:rPr>
          <w:spacing w:val="1"/>
          <w:position w:val="1"/>
        </w:rPr>
        <w:t xml:space="preserve"> </w:t>
      </w:r>
      <w:r>
        <w:rPr>
          <w:position w:val="1"/>
        </w:rPr>
        <w:t>tiga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(H</w:t>
      </w:r>
      <w:r>
        <w:rPr>
          <w:sz w:val="13"/>
        </w:rPr>
        <w:t>3</w:t>
      </w:r>
      <w:r>
        <w:rPr>
          <w:position w:val="1"/>
        </w:rPr>
        <w:t>)</w:t>
      </w:r>
      <w:r>
        <w:rPr>
          <w:spacing w:val="1"/>
          <w:position w:val="1"/>
        </w:rPr>
        <w:t xml:space="preserve"> </w:t>
      </w:r>
      <w:r>
        <w:rPr>
          <w:position w:val="1"/>
        </w:rPr>
        <w:t>Nilai</w:t>
      </w:r>
      <w:r>
        <w:rPr>
          <w:spacing w:val="1"/>
          <w:position w:val="1"/>
        </w:rPr>
        <w:t xml:space="preserve"> </w:t>
      </w:r>
      <w:r>
        <w:rPr>
          <w:position w:val="1"/>
        </w:rPr>
        <w:t>z-statistic</w:t>
      </w:r>
      <w:r>
        <w:rPr>
          <w:spacing w:val="1"/>
          <w:position w:val="1"/>
        </w:rPr>
        <w:t xml:space="preserve"> </w:t>
      </w:r>
      <w:r>
        <w:rPr>
          <w:position w:val="1"/>
        </w:rPr>
        <w:t>ROE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(Profitabilitas)</w:t>
      </w:r>
      <w:r>
        <w:rPr>
          <w:spacing w:val="1"/>
          <w:position w:val="1"/>
        </w:rPr>
        <w:t xml:space="preserve"> </w:t>
      </w:r>
      <w:r>
        <w:rPr>
          <w:position w:val="1"/>
        </w:rPr>
        <w:t>sebesar</w:t>
      </w:r>
      <w:r>
        <w:rPr>
          <w:spacing w:val="1"/>
          <w:position w:val="1"/>
        </w:rPr>
        <w:t xml:space="preserve"> </w:t>
      </w:r>
      <w:r>
        <w:rPr>
          <w:position w:val="1"/>
        </w:rPr>
        <w:t>0.369534,</w:t>
      </w:r>
      <w:r>
        <w:rPr>
          <w:spacing w:val="1"/>
          <w:position w:val="1"/>
        </w:rPr>
        <w:t xml:space="preserve"> </w:t>
      </w:r>
      <w:r>
        <w:t>sementara t Tabel dengan tingkat α = 5%, df (n-k) = 96 didapat nilai t Tabel sebesar</w:t>
      </w:r>
      <w:r>
        <w:rPr>
          <w:spacing w:val="1"/>
        </w:rPr>
        <w:t xml:space="preserve"> </w:t>
      </w:r>
      <w:r>
        <w:t>1.984984.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z-statistic</w:t>
      </w:r>
      <w:r>
        <w:rPr>
          <w:spacing w:val="1"/>
        </w:rPr>
        <w:t xml:space="preserve"> </w:t>
      </w:r>
      <w:r>
        <w:t>ROE</w:t>
      </w:r>
      <w:r>
        <w:rPr>
          <w:spacing w:val="1"/>
        </w:rPr>
        <w:t xml:space="preserve"> </w:t>
      </w:r>
      <w:r>
        <w:t>(Profitabilitas)</w:t>
      </w:r>
      <w:r>
        <w:rPr>
          <w:spacing w:val="1"/>
        </w:rPr>
        <w:t xml:space="preserve"> </w:t>
      </w:r>
      <w:r>
        <w:t>(0.369534)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(1.984984) dan nilai prob. 0.7117 &gt; 0.05 maka dapat disimpulkan bahwa H0 ditolak.</w:t>
      </w:r>
      <w:r>
        <w:rPr>
          <w:spacing w:val="1"/>
        </w:rPr>
        <w:t xml:space="preserve"> </w:t>
      </w:r>
      <w:r>
        <w:t>Hal ini menunjukkan bahwa ROE (Profitabilitas) tidak mempunyai pengaruh terhadap</w:t>
      </w:r>
      <w:r>
        <w:rPr>
          <w:spacing w:val="1"/>
        </w:rPr>
        <w:t xml:space="preserve"> </w:t>
      </w:r>
      <w:r>
        <w:t>audit</w:t>
      </w:r>
      <w:r>
        <w:rPr>
          <w:spacing w:val="-12"/>
        </w:rPr>
        <w:t xml:space="preserve"> </w:t>
      </w:r>
      <w:r>
        <w:t>delay.</w:t>
      </w:r>
      <w:r>
        <w:rPr>
          <w:spacing w:val="-13"/>
        </w:rPr>
        <w:t xml:space="preserve"> </w:t>
      </w:r>
      <w:r>
        <w:t>Hasil</w:t>
      </w:r>
      <w:r>
        <w:rPr>
          <w:spacing w:val="-14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sejalan</w:t>
      </w:r>
      <w:r>
        <w:rPr>
          <w:spacing w:val="-13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penelitian</w:t>
      </w:r>
      <w:r>
        <w:rPr>
          <w:spacing w:val="-14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dilakukan</w:t>
      </w:r>
      <w:r>
        <w:rPr>
          <w:spacing w:val="-13"/>
        </w:rPr>
        <w:t xml:space="preserve"> </w:t>
      </w:r>
      <w:r>
        <w:t>oleh</w:t>
      </w:r>
      <w:r>
        <w:rPr>
          <w:spacing w:val="-13"/>
        </w:rPr>
        <w:t xml:space="preserve"> </w:t>
      </w:r>
      <w:r>
        <w:t>Andi</w:t>
      </w:r>
      <w:r>
        <w:rPr>
          <w:spacing w:val="-13"/>
        </w:rPr>
        <w:t xml:space="preserve"> </w:t>
      </w:r>
      <w:r>
        <w:t>Kartika</w:t>
      </w:r>
      <w:r>
        <w:rPr>
          <w:spacing w:val="-13"/>
        </w:rPr>
        <w:t xml:space="preserve"> </w:t>
      </w:r>
      <w:r>
        <w:t>(2011)</w:t>
      </w:r>
      <w:r>
        <w:rPr>
          <w:spacing w:val="-53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Profitabilitas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sifnifikan</w:t>
      </w:r>
      <w:r>
        <w:rPr>
          <w:spacing w:val="1"/>
        </w:rPr>
        <w:t xml:space="preserve"> </w:t>
      </w:r>
      <w:r>
        <w:t>terhadap audit delay. Hal ini dikarenakan karena tingkat profitabilitas yang rendah</w:t>
      </w:r>
      <w:r>
        <w:rPr>
          <w:spacing w:val="1"/>
        </w:rPr>
        <w:t xml:space="preserve"> </w:t>
      </w:r>
      <w:r>
        <w:t>akan</w:t>
      </w:r>
      <w:r>
        <w:rPr>
          <w:spacing w:val="-8"/>
        </w:rPr>
        <w:t xml:space="preserve"> </w:t>
      </w:r>
      <w:r>
        <w:t>memicu</w:t>
      </w:r>
      <w:r>
        <w:rPr>
          <w:spacing w:val="-6"/>
        </w:rPr>
        <w:t xml:space="preserve"> </w:t>
      </w:r>
      <w:r>
        <w:t>suatu</w:t>
      </w:r>
      <w:r>
        <w:rPr>
          <w:spacing w:val="-6"/>
        </w:rPr>
        <w:t xml:space="preserve"> </w:t>
      </w:r>
      <w:r>
        <w:t>kemunduran</w:t>
      </w:r>
      <w:r>
        <w:rPr>
          <w:spacing w:val="-7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mempublikasian</w:t>
      </w:r>
      <w:r>
        <w:rPr>
          <w:spacing w:val="-7"/>
        </w:rPr>
        <w:t xml:space="preserve"> </w:t>
      </w:r>
      <w:r>
        <w:t>laporan</w:t>
      </w:r>
      <w:r>
        <w:rPr>
          <w:spacing w:val="-7"/>
        </w:rPr>
        <w:t xml:space="preserve"> </w:t>
      </w:r>
      <w:r>
        <w:t>keuangan,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akan</w:t>
      </w:r>
      <w:r>
        <w:rPr>
          <w:spacing w:val="-52"/>
        </w:rPr>
        <w:t xml:space="preserve"> </w:t>
      </w:r>
      <w:r>
        <w:t>meminta</w:t>
      </w:r>
      <w:r>
        <w:rPr>
          <w:spacing w:val="-4"/>
        </w:rPr>
        <w:t xml:space="preserve"> </w:t>
      </w:r>
      <w:r>
        <w:t>auditor</w:t>
      </w:r>
      <w:r>
        <w:rPr>
          <w:spacing w:val="-2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mengatur</w:t>
      </w:r>
      <w:r>
        <w:rPr>
          <w:spacing w:val="-2"/>
        </w:rPr>
        <w:t xml:space="preserve"> </w:t>
      </w:r>
      <w:r>
        <w:t>waktu</w:t>
      </w:r>
      <w:r>
        <w:rPr>
          <w:spacing w:val="-3"/>
        </w:rPr>
        <w:t xml:space="preserve"> </w:t>
      </w:r>
      <w:r>
        <w:t>auditnya</w:t>
      </w:r>
      <w:r>
        <w:rPr>
          <w:spacing w:val="-3"/>
        </w:rPr>
        <w:t xml:space="preserve"> </w:t>
      </w:r>
      <w:r>
        <w:t>lebih</w:t>
      </w:r>
      <w:r>
        <w:rPr>
          <w:spacing w:val="-2"/>
        </w:rPr>
        <w:t xml:space="preserve"> </w:t>
      </w:r>
      <w:r>
        <w:t>lama.</w:t>
      </w:r>
    </w:p>
    <w:p w14:paraId="25A6153B" w14:textId="77777777" w:rsidR="002D3E4E" w:rsidRDefault="00000000">
      <w:pPr>
        <w:pStyle w:val="Heading1"/>
        <w:numPr>
          <w:ilvl w:val="0"/>
          <w:numId w:val="4"/>
        </w:numPr>
        <w:tabs>
          <w:tab w:val="left" w:pos="410"/>
        </w:tabs>
        <w:spacing w:before="170"/>
        <w:ind w:left="409" w:hanging="285"/>
        <w:jc w:val="left"/>
      </w:pPr>
      <w:r>
        <w:rPr>
          <w:w w:val="110"/>
        </w:rPr>
        <w:t>Pengaruh</w:t>
      </w:r>
      <w:r>
        <w:rPr>
          <w:spacing w:val="26"/>
          <w:w w:val="110"/>
        </w:rPr>
        <w:t xml:space="preserve"> </w:t>
      </w:r>
      <w:r>
        <w:rPr>
          <w:w w:val="110"/>
        </w:rPr>
        <w:t>Komite</w:t>
      </w:r>
      <w:r>
        <w:rPr>
          <w:spacing w:val="26"/>
          <w:w w:val="110"/>
        </w:rPr>
        <w:t xml:space="preserve"> </w:t>
      </w:r>
      <w:r>
        <w:rPr>
          <w:w w:val="110"/>
        </w:rPr>
        <w:t>Audit</w:t>
      </w:r>
      <w:r>
        <w:rPr>
          <w:spacing w:val="27"/>
          <w:w w:val="110"/>
        </w:rPr>
        <w:t xml:space="preserve"> </w:t>
      </w:r>
      <w:r>
        <w:rPr>
          <w:w w:val="110"/>
        </w:rPr>
        <w:t>terhadap</w:t>
      </w:r>
      <w:r>
        <w:rPr>
          <w:spacing w:val="27"/>
          <w:w w:val="110"/>
        </w:rPr>
        <w:t xml:space="preserve"> </w:t>
      </w:r>
      <w:r>
        <w:rPr>
          <w:w w:val="110"/>
        </w:rPr>
        <w:t>Audit</w:t>
      </w:r>
      <w:r>
        <w:rPr>
          <w:spacing w:val="27"/>
          <w:w w:val="110"/>
        </w:rPr>
        <w:t xml:space="preserve"> </w:t>
      </w:r>
      <w:r>
        <w:rPr>
          <w:w w:val="110"/>
        </w:rPr>
        <w:t>Delay</w:t>
      </w:r>
    </w:p>
    <w:p w14:paraId="6F895258" w14:textId="77777777" w:rsidR="002D3E4E" w:rsidRDefault="00000000">
      <w:pPr>
        <w:pStyle w:val="BodyText"/>
        <w:spacing w:before="230" w:line="268" w:lineRule="auto"/>
        <w:ind w:left="125" w:right="100" w:firstLine="415"/>
        <w:jc w:val="both"/>
      </w:pPr>
      <w:r>
        <w:rPr>
          <w:position w:val="1"/>
        </w:rPr>
        <w:t>Hipotesis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empat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(H</w:t>
      </w:r>
      <w:r>
        <w:rPr>
          <w:sz w:val="13"/>
        </w:rPr>
        <w:t>4</w:t>
      </w:r>
      <w:r>
        <w:rPr>
          <w:position w:val="1"/>
        </w:rPr>
        <w:t>)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Nilai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z-statistic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Komite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Audit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sebesar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1.911902,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sementara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t</w:t>
      </w:r>
      <w:r>
        <w:rPr>
          <w:spacing w:val="-52"/>
          <w:position w:val="1"/>
        </w:rPr>
        <w:t xml:space="preserve"> </w:t>
      </w:r>
      <w:r>
        <w:t>Tabel dengan tingkat α = 5%, df (n-k) = 96 didapat nilai t Tabel sebesar 1.984984.</w:t>
      </w:r>
      <w:r>
        <w:rPr>
          <w:spacing w:val="1"/>
        </w:rPr>
        <w:t xml:space="preserve"> </w:t>
      </w:r>
      <w:r>
        <w:t>Dengan demikian z-statistic Komite Audit (1.911902) &lt; t Tabel (1.984984) dan nilai</w:t>
      </w:r>
      <w:r>
        <w:rPr>
          <w:spacing w:val="1"/>
        </w:rPr>
        <w:t xml:space="preserve"> </w:t>
      </w:r>
      <w:r>
        <w:t>prob. 0.0559 &gt; 0.05 maka dapat disimpulkan bahwa H0 ditolak. Hal ini menunjukkan</w:t>
      </w:r>
      <w:r>
        <w:rPr>
          <w:spacing w:val="1"/>
        </w:rPr>
        <w:t xml:space="preserve"> </w:t>
      </w:r>
      <w:r>
        <w:t>bahwa</w:t>
      </w:r>
      <w:r>
        <w:rPr>
          <w:spacing w:val="-8"/>
        </w:rPr>
        <w:t xml:space="preserve"> </w:t>
      </w:r>
      <w:r>
        <w:t>Komite</w:t>
      </w:r>
      <w:r>
        <w:rPr>
          <w:spacing w:val="-7"/>
        </w:rPr>
        <w:t xml:space="preserve"> </w:t>
      </w:r>
      <w:r>
        <w:t>Audit</w:t>
      </w:r>
      <w:r>
        <w:rPr>
          <w:spacing w:val="-7"/>
        </w:rPr>
        <w:t xml:space="preserve"> </w:t>
      </w:r>
      <w:r>
        <w:t>tidak</w:t>
      </w:r>
      <w:r>
        <w:rPr>
          <w:spacing w:val="-6"/>
        </w:rPr>
        <w:t xml:space="preserve"> </w:t>
      </w:r>
      <w:r>
        <w:t>mempunyai</w:t>
      </w:r>
      <w:r>
        <w:rPr>
          <w:spacing w:val="-8"/>
        </w:rPr>
        <w:t xml:space="preserve"> </w:t>
      </w:r>
      <w:r>
        <w:t>pengaruh</w:t>
      </w:r>
      <w:r>
        <w:rPr>
          <w:spacing w:val="-7"/>
        </w:rPr>
        <w:t xml:space="preserve"> </w:t>
      </w:r>
      <w:r>
        <w:t>terhadap</w:t>
      </w:r>
      <w:r>
        <w:rPr>
          <w:spacing w:val="-7"/>
        </w:rPr>
        <w:t xml:space="preserve"> </w:t>
      </w:r>
      <w:r>
        <w:t>audit</w:t>
      </w:r>
      <w:r>
        <w:rPr>
          <w:spacing w:val="-6"/>
        </w:rPr>
        <w:t xml:space="preserve"> </w:t>
      </w:r>
      <w:r>
        <w:t>delay.</w:t>
      </w:r>
      <w:r>
        <w:rPr>
          <w:spacing w:val="-8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penelitian</w:t>
      </w:r>
      <w:r>
        <w:rPr>
          <w:spacing w:val="-52"/>
        </w:rPr>
        <w:t xml:space="preserve"> </w:t>
      </w:r>
      <w:r>
        <w:t>ini sejalan dengan penelitian yang dilakukan oleh dengan Silvia Angruningrum dan</w:t>
      </w:r>
      <w:r>
        <w:rPr>
          <w:spacing w:val="1"/>
        </w:rPr>
        <w:t xml:space="preserve"> </w:t>
      </w:r>
      <w:r>
        <w:t>Made Gede Wirakusuma (2013) yang menyatakan bahwa Komite Audit tidak memiliki</w:t>
      </w:r>
      <w:r>
        <w:rPr>
          <w:spacing w:val="-52"/>
        </w:rPr>
        <w:t xml:space="preserve"> </w:t>
      </w:r>
      <w:r>
        <w:t>pengaruh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signifikan</w:t>
      </w:r>
      <w:r>
        <w:rPr>
          <w:spacing w:val="-11"/>
        </w:rPr>
        <w:t xml:space="preserve"> </w:t>
      </w:r>
      <w:r>
        <w:t>terhadap</w:t>
      </w:r>
      <w:r>
        <w:rPr>
          <w:spacing w:val="-11"/>
        </w:rPr>
        <w:t xml:space="preserve"> </w:t>
      </w:r>
      <w:r>
        <w:t>audit</w:t>
      </w:r>
      <w:r>
        <w:rPr>
          <w:spacing w:val="-11"/>
        </w:rPr>
        <w:t xml:space="preserve"> </w:t>
      </w:r>
      <w:r>
        <w:t>delay.</w:t>
      </w:r>
      <w:r>
        <w:rPr>
          <w:spacing w:val="-11"/>
        </w:rPr>
        <w:t xml:space="preserve"> </w:t>
      </w:r>
      <w:r>
        <w:t>Lalu</w:t>
      </w:r>
      <w:r>
        <w:rPr>
          <w:spacing w:val="-11"/>
        </w:rPr>
        <w:t xml:space="preserve"> </w:t>
      </w:r>
      <w:r>
        <w:t>IGAPS</w:t>
      </w:r>
      <w:r>
        <w:rPr>
          <w:spacing w:val="-12"/>
        </w:rPr>
        <w:t xml:space="preserve"> </w:t>
      </w:r>
      <w:r>
        <w:t>Ningsih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NLS</w:t>
      </w:r>
      <w:r>
        <w:rPr>
          <w:spacing w:val="-12"/>
        </w:rPr>
        <w:t xml:space="preserve"> </w:t>
      </w:r>
      <w:r>
        <w:t>Widhiyani</w:t>
      </w:r>
      <w:r>
        <w:rPr>
          <w:spacing w:val="-52"/>
        </w:rPr>
        <w:t xml:space="preserve"> </w:t>
      </w:r>
      <w:r>
        <w:t>(2015)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menyatakan,</w:t>
      </w:r>
      <w:r>
        <w:rPr>
          <w:spacing w:val="1"/>
        </w:rPr>
        <w:t xml:space="preserve"> </w:t>
      </w:r>
      <w:r>
        <w:t>komite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didalam</w:t>
      </w:r>
      <w:r>
        <w:rPr>
          <w:spacing w:val="1"/>
        </w:rPr>
        <w:t xml:space="preserve"> </w:t>
      </w:r>
      <w:r>
        <w:t>penyusunan laporan audit melainkan hanya bertugas sebagai pengawas didalam</w:t>
      </w:r>
      <w:r>
        <w:rPr>
          <w:spacing w:val="1"/>
        </w:rPr>
        <w:t xml:space="preserve"> </w:t>
      </w:r>
      <w:r>
        <w:t>penyusunan</w:t>
      </w:r>
      <w:r>
        <w:rPr>
          <w:spacing w:val="-3"/>
        </w:rPr>
        <w:t xml:space="preserve"> </w:t>
      </w:r>
      <w:r>
        <w:t>laporan</w:t>
      </w:r>
      <w:r>
        <w:rPr>
          <w:spacing w:val="-2"/>
        </w:rPr>
        <w:t xml:space="preserve"> </w:t>
      </w:r>
      <w:r>
        <w:t>auditor</w:t>
      </w:r>
      <w:r>
        <w:rPr>
          <w:spacing w:val="-1"/>
        </w:rPr>
        <w:t xml:space="preserve"> </w:t>
      </w:r>
      <w:r>
        <w:t>independen.</w:t>
      </w:r>
    </w:p>
    <w:p w14:paraId="0228F8FA" w14:textId="77777777" w:rsidR="002D3E4E" w:rsidRDefault="002D3E4E">
      <w:pPr>
        <w:pStyle w:val="BodyText"/>
        <w:rPr>
          <w:sz w:val="26"/>
        </w:rPr>
      </w:pPr>
    </w:p>
    <w:p w14:paraId="78E43DCC" w14:textId="77777777" w:rsidR="002D3E4E" w:rsidRDefault="002D3E4E">
      <w:pPr>
        <w:pStyle w:val="BodyText"/>
        <w:spacing w:before="3"/>
        <w:rPr>
          <w:sz w:val="26"/>
        </w:rPr>
      </w:pPr>
    </w:p>
    <w:p w14:paraId="6723B70B" w14:textId="77777777" w:rsidR="002D3E4E" w:rsidRDefault="00000000">
      <w:pPr>
        <w:pStyle w:val="Heading1"/>
        <w:numPr>
          <w:ilvl w:val="0"/>
          <w:numId w:val="4"/>
        </w:numPr>
        <w:tabs>
          <w:tab w:val="left" w:pos="410"/>
        </w:tabs>
        <w:ind w:left="409" w:hanging="285"/>
        <w:jc w:val="left"/>
      </w:pPr>
      <w:r>
        <w:rPr>
          <w:w w:val="110"/>
        </w:rPr>
        <w:t>Pengaruh</w:t>
      </w:r>
      <w:r>
        <w:rPr>
          <w:spacing w:val="22"/>
          <w:w w:val="110"/>
        </w:rPr>
        <w:t xml:space="preserve"> </w:t>
      </w:r>
      <w:r>
        <w:rPr>
          <w:w w:val="110"/>
        </w:rPr>
        <w:t>Opini</w:t>
      </w:r>
      <w:r>
        <w:rPr>
          <w:spacing w:val="21"/>
          <w:w w:val="110"/>
        </w:rPr>
        <w:t xml:space="preserve"> </w:t>
      </w:r>
      <w:r>
        <w:rPr>
          <w:w w:val="110"/>
        </w:rPr>
        <w:t>Audit</w:t>
      </w:r>
      <w:r>
        <w:rPr>
          <w:spacing w:val="23"/>
          <w:w w:val="110"/>
        </w:rPr>
        <w:t xml:space="preserve"> </w:t>
      </w:r>
      <w:r>
        <w:rPr>
          <w:w w:val="110"/>
        </w:rPr>
        <w:t>terhadap</w:t>
      </w:r>
      <w:r>
        <w:rPr>
          <w:spacing w:val="22"/>
          <w:w w:val="110"/>
        </w:rPr>
        <w:t xml:space="preserve"> </w:t>
      </w:r>
      <w:r>
        <w:rPr>
          <w:w w:val="110"/>
        </w:rPr>
        <w:t>Audit</w:t>
      </w:r>
      <w:r>
        <w:rPr>
          <w:spacing w:val="24"/>
          <w:w w:val="110"/>
        </w:rPr>
        <w:t xml:space="preserve"> </w:t>
      </w:r>
      <w:r>
        <w:rPr>
          <w:w w:val="110"/>
        </w:rPr>
        <w:t>Delay</w:t>
      </w:r>
    </w:p>
    <w:p w14:paraId="6031FC2F" w14:textId="77777777" w:rsidR="002D3E4E" w:rsidRDefault="00000000">
      <w:pPr>
        <w:pStyle w:val="BodyText"/>
        <w:spacing w:before="230"/>
        <w:ind w:left="747"/>
      </w:pPr>
      <w:r>
        <w:rPr>
          <w:position w:val="1"/>
        </w:rPr>
        <w:t>Hipotesis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lima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(H</w:t>
      </w:r>
      <w:r>
        <w:rPr>
          <w:sz w:val="13"/>
        </w:rPr>
        <w:t>5</w:t>
      </w:r>
      <w:r>
        <w:rPr>
          <w:position w:val="1"/>
        </w:rPr>
        <w:t>)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Nilai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z-statistic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Opini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Audit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sebesar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2.136336,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sementara</w:t>
      </w:r>
      <w:r>
        <w:rPr>
          <w:spacing w:val="9"/>
          <w:position w:val="1"/>
        </w:rPr>
        <w:t xml:space="preserve"> </w:t>
      </w:r>
      <w:r>
        <w:rPr>
          <w:position w:val="1"/>
        </w:rPr>
        <w:t>t</w:t>
      </w:r>
    </w:p>
    <w:p w14:paraId="78A47315" w14:textId="77777777" w:rsidR="002D3E4E" w:rsidRDefault="002D3E4E">
      <w:pPr>
        <w:sectPr w:rsidR="002D3E4E">
          <w:pgSz w:w="11910" w:h="16840"/>
          <w:pgMar w:top="1680" w:right="1600" w:bottom="1480" w:left="1680" w:header="570" w:footer="1298" w:gutter="0"/>
          <w:cols w:space="720"/>
        </w:sectPr>
      </w:pPr>
    </w:p>
    <w:p w14:paraId="57DFEEEE" w14:textId="77777777" w:rsidR="002D3E4E" w:rsidRDefault="002D3E4E">
      <w:pPr>
        <w:pStyle w:val="BodyText"/>
        <w:spacing w:before="7"/>
        <w:rPr>
          <w:sz w:val="28"/>
        </w:rPr>
      </w:pPr>
    </w:p>
    <w:p w14:paraId="44DDF581" w14:textId="77777777" w:rsidR="002D3E4E" w:rsidRDefault="00000000">
      <w:pPr>
        <w:pStyle w:val="BodyText"/>
        <w:spacing w:before="95" w:line="268" w:lineRule="auto"/>
        <w:ind w:left="125" w:right="100"/>
        <w:jc w:val="both"/>
      </w:pPr>
      <w:r>
        <w:t>Tabel dengan tingkat α = 5%, df (n-k) = 96 didapat nilai t Tabel sebesar 1.984984.</w:t>
      </w:r>
      <w:r>
        <w:rPr>
          <w:spacing w:val="1"/>
        </w:rPr>
        <w:t xml:space="preserve"> </w:t>
      </w:r>
      <w:r>
        <w:t>Dengan demikian z-statistic Opini Audit (2.136336) &gt; t Tabel (1.984984) dan nilai</w:t>
      </w:r>
      <w:r>
        <w:rPr>
          <w:spacing w:val="1"/>
        </w:rPr>
        <w:t xml:space="preserve"> </w:t>
      </w:r>
      <w:r>
        <w:t>prob. 0.0327 &lt; 0.05, dan hasil koefisien sebesar 2,057685 maka dapat disimpulkan</w:t>
      </w:r>
      <w:r>
        <w:rPr>
          <w:spacing w:val="1"/>
        </w:rPr>
        <w:t xml:space="preserve"> </w:t>
      </w:r>
      <w:r>
        <w:t>bahwa Komite Audit memiliki pengaruh positif yang signifikan terhadap audit delay.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sejalan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Dea</w:t>
      </w:r>
      <w:r>
        <w:rPr>
          <w:spacing w:val="1"/>
        </w:rPr>
        <w:t xml:space="preserve"> </w:t>
      </w:r>
      <w:r>
        <w:t>Annisa</w:t>
      </w:r>
      <w:r>
        <w:rPr>
          <w:spacing w:val="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menyatakan bahwa Opini Audit memiliki pengaruh positif yang signifikan terhadap</w:t>
      </w:r>
      <w:r>
        <w:rPr>
          <w:spacing w:val="1"/>
        </w:rPr>
        <w:t xml:space="preserve"> </w:t>
      </w:r>
      <w:r>
        <w:t>audit</w:t>
      </w:r>
      <w:r>
        <w:rPr>
          <w:spacing w:val="-9"/>
        </w:rPr>
        <w:t xml:space="preserve"> </w:t>
      </w:r>
      <w:r>
        <w:t>delay,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menemukan</w:t>
      </w:r>
      <w:r>
        <w:rPr>
          <w:spacing w:val="-9"/>
        </w:rPr>
        <w:t xml:space="preserve"> </w:t>
      </w:r>
      <w:r>
        <w:t>adanya</w:t>
      </w:r>
      <w:r>
        <w:rPr>
          <w:spacing w:val="-10"/>
        </w:rPr>
        <w:t xml:space="preserve"> </w:t>
      </w:r>
      <w:r>
        <w:t>hubungan</w:t>
      </w:r>
      <w:r>
        <w:rPr>
          <w:spacing w:val="-9"/>
        </w:rPr>
        <w:t xml:space="preserve"> </w:t>
      </w:r>
      <w:r>
        <w:t>antara</w:t>
      </w:r>
      <w:r>
        <w:rPr>
          <w:spacing w:val="-10"/>
        </w:rPr>
        <w:t xml:space="preserve"> </w:t>
      </w:r>
      <w:r>
        <w:t>Opini</w:t>
      </w:r>
      <w:r>
        <w:rPr>
          <w:spacing w:val="-10"/>
        </w:rPr>
        <w:t xml:space="preserve"> </w:t>
      </w:r>
      <w:r>
        <w:t>Audit</w:t>
      </w:r>
      <w:r>
        <w:rPr>
          <w:spacing w:val="-8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audit</w:t>
      </w:r>
      <w:r>
        <w:rPr>
          <w:spacing w:val="-8"/>
        </w:rPr>
        <w:t xml:space="preserve"> </w:t>
      </w:r>
      <w:r>
        <w:t>delay.</w:t>
      </w:r>
      <w:r>
        <w:rPr>
          <w:spacing w:val="-52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perusahaan</w:t>
      </w:r>
      <w:r>
        <w:rPr>
          <w:spacing w:val="-8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menerima</w:t>
      </w:r>
      <w:r>
        <w:rPr>
          <w:spacing w:val="-8"/>
        </w:rPr>
        <w:t xml:space="preserve"> </w:t>
      </w:r>
      <w:r>
        <w:t>jenis</w:t>
      </w:r>
      <w:r>
        <w:rPr>
          <w:spacing w:val="-7"/>
        </w:rPr>
        <w:t xml:space="preserve"> </w:t>
      </w:r>
      <w:r>
        <w:t>pendapat</w:t>
      </w:r>
      <w:r>
        <w:rPr>
          <w:spacing w:val="-7"/>
        </w:rPr>
        <w:t xml:space="preserve"> </w:t>
      </w:r>
      <w:r>
        <w:t>qualified</w:t>
      </w:r>
      <w:r>
        <w:rPr>
          <w:spacing w:val="-8"/>
        </w:rPr>
        <w:t xml:space="preserve"> </w:t>
      </w:r>
      <w:r>
        <w:t>opinion</w:t>
      </w:r>
      <w:r>
        <w:rPr>
          <w:spacing w:val="-8"/>
        </w:rPr>
        <w:t xml:space="preserve"> </w:t>
      </w:r>
      <w:r>
        <w:t>akan</w:t>
      </w:r>
      <w:r>
        <w:rPr>
          <w:spacing w:val="-8"/>
        </w:rPr>
        <w:t xml:space="preserve"> </w:t>
      </w:r>
      <w:r>
        <w:t>menunjukkan</w:t>
      </w:r>
      <w:r>
        <w:rPr>
          <w:spacing w:val="-53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panjang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pendapat</w:t>
      </w:r>
      <w:r>
        <w:rPr>
          <w:spacing w:val="-1"/>
        </w:rPr>
        <w:t xml:space="preserve"> </w:t>
      </w:r>
      <w:r>
        <w:t>unqualified</w:t>
      </w:r>
      <w:r>
        <w:rPr>
          <w:spacing w:val="-2"/>
        </w:rPr>
        <w:t xml:space="preserve"> </w:t>
      </w:r>
      <w:r>
        <w:t>opinion.</w:t>
      </w:r>
    </w:p>
    <w:p w14:paraId="122035ED" w14:textId="77777777" w:rsidR="002D3E4E" w:rsidRDefault="002D3E4E">
      <w:pPr>
        <w:pStyle w:val="BodyText"/>
        <w:rPr>
          <w:sz w:val="26"/>
        </w:rPr>
      </w:pPr>
    </w:p>
    <w:p w14:paraId="78C17353" w14:textId="77777777" w:rsidR="002D3E4E" w:rsidRDefault="002D3E4E">
      <w:pPr>
        <w:pStyle w:val="BodyText"/>
        <w:rPr>
          <w:sz w:val="26"/>
        </w:rPr>
      </w:pPr>
    </w:p>
    <w:p w14:paraId="30723A21" w14:textId="77777777" w:rsidR="002D3E4E" w:rsidRDefault="00000000">
      <w:pPr>
        <w:pStyle w:val="Heading1"/>
      </w:pPr>
      <w:r>
        <w:rPr>
          <w:w w:val="115"/>
        </w:rPr>
        <w:t>SIMPULAN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SARAN</w:t>
      </w:r>
    </w:p>
    <w:p w14:paraId="292CCAF2" w14:textId="77777777" w:rsidR="002D3E4E" w:rsidRDefault="00000000">
      <w:pPr>
        <w:pStyle w:val="BodyText"/>
        <w:spacing w:before="192" w:line="268" w:lineRule="auto"/>
        <w:ind w:left="125" w:right="101" w:firstLine="425"/>
      </w:pPr>
      <w:r>
        <w:t>Berdasarkan</w:t>
      </w:r>
      <w:r>
        <w:rPr>
          <w:spacing w:val="-13"/>
        </w:rPr>
        <w:t xml:space="preserve"> </w:t>
      </w:r>
      <w:r>
        <w:t>hasil</w:t>
      </w:r>
      <w:r>
        <w:rPr>
          <w:spacing w:val="-12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analisis</w:t>
      </w:r>
      <w:r>
        <w:rPr>
          <w:spacing w:val="-11"/>
        </w:rPr>
        <w:t xml:space="preserve"> </w:t>
      </w:r>
      <w:r>
        <w:t>regresi</w:t>
      </w:r>
      <w:r>
        <w:rPr>
          <w:spacing w:val="-12"/>
        </w:rPr>
        <w:t xml:space="preserve"> </w:t>
      </w:r>
      <w:r>
        <w:t>logistik,</w:t>
      </w:r>
      <w:r>
        <w:rPr>
          <w:spacing w:val="-12"/>
        </w:rPr>
        <w:t xml:space="preserve"> </w:t>
      </w:r>
      <w:r>
        <w:t>maka</w:t>
      </w:r>
      <w:r>
        <w:rPr>
          <w:spacing w:val="-12"/>
        </w:rPr>
        <w:t xml:space="preserve"> </w:t>
      </w:r>
      <w:r>
        <w:t>dapat</w:t>
      </w:r>
      <w:r>
        <w:rPr>
          <w:spacing w:val="-10"/>
        </w:rPr>
        <w:t xml:space="preserve"> </w:t>
      </w:r>
      <w:r>
        <w:t>disimpulkan</w:t>
      </w:r>
      <w:r>
        <w:rPr>
          <w:spacing w:val="-13"/>
        </w:rPr>
        <w:t xml:space="preserve"> </w:t>
      </w:r>
      <w:r>
        <w:t>pengaruh</w:t>
      </w:r>
      <w:r>
        <w:rPr>
          <w:spacing w:val="-51"/>
        </w:rPr>
        <w:t xml:space="preserve"> </w:t>
      </w:r>
      <w:r>
        <w:t>variabel-variabel</w:t>
      </w:r>
      <w:r>
        <w:rPr>
          <w:spacing w:val="-8"/>
        </w:rPr>
        <w:t xml:space="preserve"> </w:t>
      </w:r>
      <w:r>
        <w:t>independen</w:t>
      </w:r>
      <w:r>
        <w:rPr>
          <w:spacing w:val="-8"/>
        </w:rPr>
        <w:t xml:space="preserve"> </w:t>
      </w:r>
      <w:r>
        <w:t>(x)</w:t>
      </w:r>
      <w:r>
        <w:rPr>
          <w:spacing w:val="-8"/>
        </w:rPr>
        <w:t xml:space="preserve"> </w:t>
      </w:r>
      <w:r>
        <w:t>terhadap</w:t>
      </w:r>
      <w:r>
        <w:rPr>
          <w:spacing w:val="-8"/>
        </w:rPr>
        <w:t xml:space="preserve"> </w:t>
      </w:r>
      <w:r>
        <w:t>audit</w:t>
      </w:r>
      <w:r>
        <w:rPr>
          <w:spacing w:val="-7"/>
        </w:rPr>
        <w:t xml:space="preserve"> </w:t>
      </w:r>
      <w:r>
        <w:t>delay</w:t>
      </w:r>
      <w:r>
        <w:rPr>
          <w:spacing w:val="-8"/>
        </w:rPr>
        <w:t xml:space="preserve"> </w:t>
      </w:r>
      <w:r>
        <w:t>adalah</w:t>
      </w:r>
      <w:r>
        <w:rPr>
          <w:spacing w:val="-7"/>
        </w:rPr>
        <w:t xml:space="preserve"> </w:t>
      </w:r>
      <w:r>
        <w:t>sebagai</w:t>
      </w:r>
      <w:r>
        <w:rPr>
          <w:spacing w:val="-8"/>
        </w:rPr>
        <w:t xml:space="preserve"> </w:t>
      </w:r>
      <w:r>
        <w:t>berikut:</w:t>
      </w:r>
    </w:p>
    <w:p w14:paraId="36728047" w14:textId="77777777" w:rsidR="002D3E4E" w:rsidRDefault="00000000">
      <w:pPr>
        <w:pStyle w:val="ListParagraph"/>
        <w:numPr>
          <w:ilvl w:val="0"/>
          <w:numId w:val="2"/>
        </w:numPr>
        <w:tabs>
          <w:tab w:val="left" w:pos="552"/>
        </w:tabs>
        <w:spacing w:before="162"/>
        <w:ind w:hanging="361"/>
        <w:rPr>
          <w:i/>
        </w:rPr>
      </w:pPr>
      <w:r>
        <w:pict w14:anchorId="524AB21C">
          <v:line id="_x0000_s2050" style="position:absolute;left:0;text-align:left;z-index:15729664;mso-position-horizontal-relative:page" from="445.2pt,19.65pt" to="448.05pt,19.65pt" strokeweight=".55pt">
            <w10:wrap anchorx="page"/>
          </v:line>
        </w:pict>
      </w:r>
      <w:r>
        <w:rPr>
          <w:i/>
          <w:spacing w:val="-1"/>
        </w:rPr>
        <w:t>SIZE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(Ukuran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Perusahaan)</w:t>
      </w:r>
      <w:r>
        <w:rPr>
          <w:i/>
          <w:spacing w:val="-12"/>
        </w:rPr>
        <w:t xml:space="preserve"> </w:t>
      </w:r>
      <w:r>
        <w:rPr>
          <w:i/>
        </w:rPr>
        <w:t>berpengaruh</w:t>
      </w:r>
      <w:r>
        <w:rPr>
          <w:i/>
          <w:spacing w:val="-11"/>
        </w:rPr>
        <w:t xml:space="preserve"> </w:t>
      </w:r>
      <w:r>
        <w:rPr>
          <w:i/>
        </w:rPr>
        <w:t>negatif</w:t>
      </w:r>
      <w:r>
        <w:rPr>
          <w:i/>
          <w:spacing w:val="-12"/>
        </w:rPr>
        <w:t xml:space="preserve"> </w:t>
      </w:r>
      <w:r>
        <w:rPr>
          <w:i/>
        </w:rPr>
        <w:t>terhadap</w:t>
      </w:r>
      <w:r>
        <w:rPr>
          <w:i/>
          <w:spacing w:val="-12"/>
        </w:rPr>
        <w:t xml:space="preserve"> </w:t>
      </w:r>
      <w:r>
        <w:rPr>
          <w:i/>
        </w:rPr>
        <w:t>Audit</w:t>
      </w:r>
      <w:r>
        <w:rPr>
          <w:i/>
          <w:spacing w:val="-12"/>
        </w:rPr>
        <w:t xml:space="preserve"> </w:t>
      </w:r>
      <w:r>
        <w:rPr>
          <w:i/>
        </w:rPr>
        <w:t>Delay.</w:t>
      </w:r>
    </w:p>
    <w:p w14:paraId="61AFFFE1" w14:textId="77777777" w:rsidR="002D3E4E" w:rsidRDefault="00000000">
      <w:pPr>
        <w:pStyle w:val="ListParagraph"/>
        <w:numPr>
          <w:ilvl w:val="0"/>
          <w:numId w:val="2"/>
        </w:numPr>
        <w:tabs>
          <w:tab w:val="left" w:pos="552"/>
        </w:tabs>
        <w:spacing w:before="32"/>
        <w:ind w:hanging="361"/>
        <w:rPr>
          <w:i/>
        </w:rPr>
      </w:pPr>
      <w:r>
        <w:rPr>
          <w:i/>
          <w:spacing w:val="-1"/>
        </w:rPr>
        <w:t>DER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(Solvabilitas)</w:t>
      </w:r>
      <w:r>
        <w:rPr>
          <w:i/>
          <w:spacing w:val="-12"/>
        </w:rPr>
        <w:t xml:space="preserve"> </w:t>
      </w:r>
      <w:r>
        <w:rPr>
          <w:i/>
        </w:rPr>
        <w:t>tidak</w:t>
      </w:r>
      <w:r>
        <w:rPr>
          <w:i/>
          <w:spacing w:val="-12"/>
        </w:rPr>
        <w:t xml:space="preserve"> </w:t>
      </w:r>
      <w:r>
        <w:rPr>
          <w:i/>
        </w:rPr>
        <w:t>memiliki</w:t>
      </w:r>
      <w:r>
        <w:rPr>
          <w:i/>
          <w:spacing w:val="-13"/>
        </w:rPr>
        <w:t xml:space="preserve"> </w:t>
      </w:r>
      <w:r>
        <w:rPr>
          <w:i/>
        </w:rPr>
        <w:t>pengaruh</w:t>
      </w:r>
      <w:r>
        <w:rPr>
          <w:i/>
          <w:spacing w:val="-12"/>
        </w:rPr>
        <w:t xml:space="preserve"> </w:t>
      </w:r>
      <w:r>
        <w:rPr>
          <w:i/>
        </w:rPr>
        <w:t>terhadap</w:t>
      </w:r>
      <w:r>
        <w:rPr>
          <w:i/>
          <w:spacing w:val="-13"/>
        </w:rPr>
        <w:t xml:space="preserve"> </w:t>
      </w:r>
      <w:r>
        <w:rPr>
          <w:i/>
        </w:rPr>
        <w:t>Audit</w:t>
      </w:r>
      <w:r>
        <w:rPr>
          <w:i/>
          <w:spacing w:val="-13"/>
        </w:rPr>
        <w:t xml:space="preserve"> </w:t>
      </w:r>
      <w:r>
        <w:rPr>
          <w:i/>
        </w:rPr>
        <w:t>Delay.</w:t>
      </w:r>
    </w:p>
    <w:p w14:paraId="37F83DA5" w14:textId="77777777" w:rsidR="002D3E4E" w:rsidRDefault="00000000">
      <w:pPr>
        <w:pStyle w:val="ListParagraph"/>
        <w:numPr>
          <w:ilvl w:val="0"/>
          <w:numId w:val="2"/>
        </w:numPr>
        <w:tabs>
          <w:tab w:val="left" w:pos="552"/>
        </w:tabs>
        <w:spacing w:before="33"/>
        <w:ind w:hanging="361"/>
        <w:rPr>
          <w:i/>
        </w:rPr>
      </w:pPr>
      <w:r>
        <w:rPr>
          <w:i/>
          <w:spacing w:val="-1"/>
        </w:rPr>
        <w:t>ROE</w:t>
      </w:r>
      <w:r>
        <w:rPr>
          <w:i/>
          <w:spacing w:val="-13"/>
        </w:rPr>
        <w:t xml:space="preserve"> </w:t>
      </w:r>
      <w:r>
        <w:rPr>
          <w:i/>
        </w:rPr>
        <w:t>(Profitabilitas)</w:t>
      </w:r>
      <w:r>
        <w:rPr>
          <w:i/>
          <w:spacing w:val="-13"/>
        </w:rPr>
        <w:t xml:space="preserve"> </w:t>
      </w:r>
      <w:r>
        <w:rPr>
          <w:i/>
        </w:rPr>
        <w:t>tidak</w:t>
      </w:r>
      <w:r>
        <w:rPr>
          <w:i/>
          <w:spacing w:val="-11"/>
        </w:rPr>
        <w:t xml:space="preserve"> </w:t>
      </w:r>
      <w:r>
        <w:rPr>
          <w:i/>
        </w:rPr>
        <w:t>memiliki</w:t>
      </w:r>
      <w:r>
        <w:rPr>
          <w:i/>
          <w:spacing w:val="-14"/>
        </w:rPr>
        <w:t xml:space="preserve"> </w:t>
      </w:r>
      <w:r>
        <w:rPr>
          <w:i/>
        </w:rPr>
        <w:t>pengaruh</w:t>
      </w:r>
      <w:r>
        <w:rPr>
          <w:i/>
          <w:spacing w:val="-13"/>
        </w:rPr>
        <w:t xml:space="preserve"> </w:t>
      </w:r>
      <w:r>
        <w:rPr>
          <w:i/>
        </w:rPr>
        <w:t>terhadap</w:t>
      </w:r>
      <w:r>
        <w:rPr>
          <w:i/>
          <w:spacing w:val="-13"/>
        </w:rPr>
        <w:t xml:space="preserve"> </w:t>
      </w:r>
      <w:r>
        <w:rPr>
          <w:i/>
        </w:rPr>
        <w:t>Audit</w:t>
      </w:r>
      <w:r>
        <w:rPr>
          <w:i/>
          <w:spacing w:val="-13"/>
        </w:rPr>
        <w:t xml:space="preserve"> </w:t>
      </w:r>
      <w:r>
        <w:rPr>
          <w:i/>
        </w:rPr>
        <w:t>Delay.</w:t>
      </w:r>
    </w:p>
    <w:p w14:paraId="4961B3CA" w14:textId="77777777" w:rsidR="002D3E4E" w:rsidRDefault="00000000">
      <w:pPr>
        <w:pStyle w:val="ListParagraph"/>
        <w:numPr>
          <w:ilvl w:val="0"/>
          <w:numId w:val="2"/>
        </w:numPr>
        <w:tabs>
          <w:tab w:val="left" w:pos="552"/>
        </w:tabs>
        <w:spacing w:before="32"/>
        <w:ind w:hanging="361"/>
        <w:rPr>
          <w:i/>
        </w:rPr>
      </w:pPr>
      <w:r>
        <w:rPr>
          <w:i/>
        </w:rPr>
        <w:t>Komite</w:t>
      </w:r>
      <w:r>
        <w:rPr>
          <w:i/>
          <w:spacing w:val="-12"/>
        </w:rPr>
        <w:t xml:space="preserve"> </w:t>
      </w:r>
      <w:r>
        <w:rPr>
          <w:i/>
        </w:rPr>
        <w:t>Audit</w:t>
      </w:r>
      <w:r>
        <w:rPr>
          <w:i/>
          <w:spacing w:val="-11"/>
        </w:rPr>
        <w:t xml:space="preserve"> </w:t>
      </w:r>
      <w:r>
        <w:rPr>
          <w:i/>
        </w:rPr>
        <w:t>tidak</w:t>
      </w:r>
      <w:r>
        <w:rPr>
          <w:i/>
          <w:spacing w:val="-10"/>
        </w:rPr>
        <w:t xml:space="preserve"> </w:t>
      </w:r>
      <w:r>
        <w:rPr>
          <w:i/>
        </w:rPr>
        <w:t>memiliki</w:t>
      </w:r>
      <w:r>
        <w:rPr>
          <w:i/>
          <w:spacing w:val="-12"/>
        </w:rPr>
        <w:t xml:space="preserve"> </w:t>
      </w:r>
      <w:r>
        <w:rPr>
          <w:i/>
        </w:rPr>
        <w:t>pengaruh</w:t>
      </w:r>
      <w:r>
        <w:rPr>
          <w:i/>
          <w:spacing w:val="-11"/>
        </w:rPr>
        <w:t xml:space="preserve"> </w:t>
      </w:r>
      <w:r>
        <w:rPr>
          <w:i/>
        </w:rPr>
        <w:t>terhadap</w:t>
      </w:r>
      <w:r>
        <w:rPr>
          <w:i/>
          <w:spacing w:val="-12"/>
        </w:rPr>
        <w:t xml:space="preserve"> </w:t>
      </w:r>
      <w:r>
        <w:rPr>
          <w:i/>
        </w:rPr>
        <w:t>Audit</w:t>
      </w:r>
      <w:r>
        <w:rPr>
          <w:i/>
          <w:spacing w:val="-11"/>
        </w:rPr>
        <w:t xml:space="preserve"> </w:t>
      </w:r>
      <w:r>
        <w:rPr>
          <w:i/>
        </w:rPr>
        <w:t>Delay.</w:t>
      </w:r>
    </w:p>
    <w:p w14:paraId="443B25D9" w14:textId="77777777" w:rsidR="002D3E4E" w:rsidRDefault="00000000">
      <w:pPr>
        <w:pStyle w:val="ListParagraph"/>
        <w:numPr>
          <w:ilvl w:val="0"/>
          <w:numId w:val="2"/>
        </w:numPr>
        <w:tabs>
          <w:tab w:val="left" w:pos="552"/>
        </w:tabs>
        <w:spacing w:before="32"/>
        <w:ind w:hanging="361"/>
        <w:rPr>
          <w:i/>
        </w:rPr>
      </w:pPr>
      <w:r>
        <w:rPr>
          <w:i/>
          <w:spacing w:val="-1"/>
        </w:rPr>
        <w:t>Opini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Audit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memiliki</w:t>
      </w:r>
      <w:r>
        <w:rPr>
          <w:i/>
          <w:spacing w:val="-12"/>
        </w:rPr>
        <w:t xml:space="preserve"> </w:t>
      </w:r>
      <w:r>
        <w:rPr>
          <w:i/>
        </w:rPr>
        <w:t>pengaruh</w:t>
      </w:r>
      <w:r>
        <w:rPr>
          <w:i/>
          <w:spacing w:val="-12"/>
        </w:rPr>
        <w:t xml:space="preserve"> </w:t>
      </w:r>
      <w:r>
        <w:rPr>
          <w:i/>
        </w:rPr>
        <w:t>positif</w:t>
      </w:r>
      <w:r>
        <w:rPr>
          <w:i/>
          <w:spacing w:val="-11"/>
        </w:rPr>
        <w:t xml:space="preserve"> </w:t>
      </w:r>
      <w:r>
        <w:rPr>
          <w:i/>
        </w:rPr>
        <w:t>signifikan</w:t>
      </w:r>
      <w:r>
        <w:rPr>
          <w:i/>
          <w:spacing w:val="-12"/>
        </w:rPr>
        <w:t xml:space="preserve"> </w:t>
      </w:r>
      <w:r>
        <w:rPr>
          <w:i/>
        </w:rPr>
        <w:t>terhadap</w:t>
      </w:r>
      <w:r>
        <w:rPr>
          <w:i/>
          <w:spacing w:val="-12"/>
        </w:rPr>
        <w:t xml:space="preserve"> </w:t>
      </w:r>
      <w:r>
        <w:rPr>
          <w:i/>
        </w:rPr>
        <w:t>Audit</w:t>
      </w:r>
      <w:r>
        <w:rPr>
          <w:i/>
          <w:spacing w:val="-12"/>
        </w:rPr>
        <w:t xml:space="preserve"> </w:t>
      </w:r>
      <w:r>
        <w:rPr>
          <w:i/>
        </w:rPr>
        <w:t>Delay.</w:t>
      </w:r>
    </w:p>
    <w:p w14:paraId="2C27CB07" w14:textId="77777777" w:rsidR="002D3E4E" w:rsidRDefault="00000000">
      <w:pPr>
        <w:pStyle w:val="Heading1"/>
        <w:spacing w:before="33"/>
      </w:pPr>
      <w:r>
        <w:rPr>
          <w:w w:val="115"/>
        </w:rPr>
        <w:t>SARAN</w:t>
      </w:r>
    </w:p>
    <w:p w14:paraId="0DA4932E" w14:textId="77777777" w:rsidR="002D3E4E" w:rsidRDefault="00000000">
      <w:pPr>
        <w:pStyle w:val="BodyText"/>
        <w:spacing w:before="174"/>
        <w:ind w:left="551"/>
        <w:jc w:val="both"/>
      </w:pPr>
      <w:r>
        <w:rPr>
          <w:spacing w:val="-1"/>
        </w:rPr>
        <w:t>Saran</w:t>
      </w:r>
      <w:r>
        <w:rPr>
          <w:spacing w:val="-13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rPr>
          <w:spacing w:val="-1"/>
        </w:rPr>
        <w:t>dapat</w:t>
      </w:r>
      <w:r>
        <w:rPr>
          <w:spacing w:val="-11"/>
        </w:rPr>
        <w:t xml:space="preserve"> </w:t>
      </w:r>
      <w:r>
        <w:rPr>
          <w:spacing w:val="-1"/>
        </w:rPr>
        <w:t>diberikan</w:t>
      </w:r>
      <w:r>
        <w:rPr>
          <w:spacing w:val="-12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penulis</w:t>
      </w:r>
      <w:r>
        <w:rPr>
          <w:spacing w:val="-10"/>
        </w:rPr>
        <w:t xml:space="preserve"> </w:t>
      </w:r>
      <w:r>
        <w:t>sebagai</w:t>
      </w:r>
      <w:r>
        <w:rPr>
          <w:spacing w:val="-12"/>
        </w:rPr>
        <w:t xml:space="preserve"> </w:t>
      </w:r>
      <w:r>
        <w:t>berikut:</w:t>
      </w:r>
    </w:p>
    <w:p w14:paraId="7DAEF1B2" w14:textId="77777777" w:rsidR="002D3E4E" w:rsidRDefault="00000000">
      <w:pPr>
        <w:pStyle w:val="ListParagraph"/>
        <w:numPr>
          <w:ilvl w:val="0"/>
          <w:numId w:val="1"/>
        </w:numPr>
        <w:tabs>
          <w:tab w:val="left" w:pos="552"/>
        </w:tabs>
        <w:spacing w:before="33" w:line="268" w:lineRule="auto"/>
        <w:ind w:right="101"/>
        <w:jc w:val="both"/>
        <w:rPr>
          <w:i/>
        </w:rPr>
      </w:pPr>
      <w:r>
        <w:rPr>
          <w:i/>
        </w:rPr>
        <w:t>Bagi</w:t>
      </w:r>
      <w:r>
        <w:rPr>
          <w:i/>
          <w:spacing w:val="1"/>
        </w:rPr>
        <w:t xml:space="preserve"> </w:t>
      </w:r>
      <w:r>
        <w:rPr>
          <w:i/>
        </w:rPr>
        <w:t>perusahaan</w:t>
      </w:r>
      <w:r>
        <w:rPr>
          <w:i/>
          <w:spacing w:val="1"/>
        </w:rPr>
        <w:t xml:space="preserve"> </w:t>
      </w:r>
      <w:r>
        <w:rPr>
          <w:i/>
        </w:rPr>
        <w:t>sebaiknya</w:t>
      </w:r>
      <w:r>
        <w:rPr>
          <w:i/>
          <w:spacing w:val="1"/>
        </w:rPr>
        <w:t xml:space="preserve"> </w:t>
      </w:r>
      <w:r>
        <w:rPr>
          <w:i/>
        </w:rPr>
        <w:t>mengevaluasi</w:t>
      </w:r>
      <w:r>
        <w:rPr>
          <w:i/>
          <w:spacing w:val="1"/>
        </w:rPr>
        <w:t xml:space="preserve"> </w:t>
      </w:r>
      <w:r>
        <w:rPr>
          <w:i/>
        </w:rPr>
        <w:t>dahulu</w:t>
      </w:r>
      <w:r>
        <w:rPr>
          <w:i/>
          <w:spacing w:val="1"/>
        </w:rPr>
        <w:t xml:space="preserve"> </w:t>
      </w:r>
      <w:r>
        <w:rPr>
          <w:i/>
        </w:rPr>
        <w:t>kinerja</w:t>
      </w:r>
      <w:r>
        <w:rPr>
          <w:i/>
          <w:spacing w:val="1"/>
        </w:rPr>
        <w:t xml:space="preserve"> </w:t>
      </w:r>
      <w:r>
        <w:rPr>
          <w:i/>
        </w:rPr>
        <w:t>suatu</w:t>
      </w:r>
      <w:r>
        <w:rPr>
          <w:i/>
          <w:spacing w:val="1"/>
        </w:rPr>
        <w:t xml:space="preserve"> </w:t>
      </w:r>
      <w:r>
        <w:rPr>
          <w:i/>
        </w:rPr>
        <w:t>perusahaan</w:t>
      </w:r>
      <w:r>
        <w:rPr>
          <w:i/>
          <w:spacing w:val="1"/>
        </w:rPr>
        <w:t xml:space="preserve"> </w:t>
      </w:r>
      <w:r>
        <w:rPr>
          <w:i/>
        </w:rPr>
        <w:t>secara berkala agar meminimalkan apabila terjadi sesuatu di masa depan, dan</w:t>
      </w:r>
      <w:r>
        <w:rPr>
          <w:i/>
          <w:spacing w:val="1"/>
        </w:rPr>
        <w:t xml:space="preserve"> </w:t>
      </w:r>
      <w:r>
        <w:rPr>
          <w:i/>
        </w:rPr>
        <w:t>dapat</w:t>
      </w:r>
      <w:r>
        <w:rPr>
          <w:i/>
          <w:spacing w:val="-5"/>
        </w:rPr>
        <w:t xml:space="preserve"> </w:t>
      </w:r>
      <w:r>
        <w:rPr>
          <w:i/>
        </w:rPr>
        <w:t>mencegah</w:t>
      </w:r>
      <w:r>
        <w:rPr>
          <w:i/>
          <w:spacing w:val="-5"/>
        </w:rPr>
        <w:t xml:space="preserve"> </w:t>
      </w:r>
      <w:r>
        <w:rPr>
          <w:i/>
        </w:rPr>
        <w:t>factor-faktor</w:t>
      </w:r>
      <w:r>
        <w:rPr>
          <w:i/>
          <w:spacing w:val="-5"/>
        </w:rPr>
        <w:t xml:space="preserve"> </w:t>
      </w:r>
      <w:r>
        <w:rPr>
          <w:i/>
        </w:rPr>
        <w:t>yang</w:t>
      </w:r>
      <w:r>
        <w:rPr>
          <w:i/>
          <w:spacing w:val="-6"/>
        </w:rPr>
        <w:t xml:space="preserve"> </w:t>
      </w:r>
      <w:r>
        <w:rPr>
          <w:i/>
        </w:rPr>
        <w:t>akan</w:t>
      </w:r>
      <w:r>
        <w:rPr>
          <w:i/>
          <w:spacing w:val="-5"/>
        </w:rPr>
        <w:t xml:space="preserve"> </w:t>
      </w:r>
      <w:r>
        <w:rPr>
          <w:i/>
        </w:rPr>
        <w:t>mempengaruhi</w:t>
      </w:r>
      <w:r>
        <w:rPr>
          <w:i/>
          <w:spacing w:val="-6"/>
        </w:rPr>
        <w:t xml:space="preserve"> </w:t>
      </w:r>
      <w:r>
        <w:rPr>
          <w:i/>
        </w:rPr>
        <w:t>Audit</w:t>
      </w:r>
      <w:r>
        <w:rPr>
          <w:i/>
          <w:spacing w:val="-5"/>
        </w:rPr>
        <w:t xml:space="preserve"> </w:t>
      </w:r>
      <w:r>
        <w:rPr>
          <w:i/>
        </w:rPr>
        <w:t>Delay.</w:t>
      </w:r>
    </w:p>
    <w:p w14:paraId="3B7B3D63" w14:textId="77777777" w:rsidR="002D3E4E" w:rsidRDefault="00000000">
      <w:pPr>
        <w:pStyle w:val="ListParagraph"/>
        <w:numPr>
          <w:ilvl w:val="0"/>
          <w:numId w:val="1"/>
        </w:numPr>
        <w:tabs>
          <w:tab w:val="left" w:pos="552"/>
        </w:tabs>
        <w:spacing w:before="2" w:line="268" w:lineRule="auto"/>
        <w:ind w:right="100"/>
        <w:jc w:val="both"/>
        <w:rPr>
          <w:i/>
        </w:rPr>
      </w:pPr>
      <w:r>
        <w:rPr>
          <w:i/>
          <w:spacing w:val="-1"/>
        </w:rPr>
        <w:t>Penelitian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selanjutnya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sebaiknya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menggunakan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sampel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perusahaan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yang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berbeda</w:t>
      </w:r>
      <w:r>
        <w:rPr>
          <w:i/>
          <w:spacing w:val="-52"/>
        </w:rPr>
        <w:t xml:space="preserve"> </w:t>
      </w:r>
      <w:r>
        <w:rPr>
          <w:i/>
        </w:rPr>
        <w:t>dari penelitian ini, lalu menambah variabel atau mengubah variabel independen</w:t>
      </w:r>
      <w:r>
        <w:rPr>
          <w:i/>
          <w:spacing w:val="1"/>
        </w:rPr>
        <w:t xml:space="preserve"> </w:t>
      </w:r>
      <w:r>
        <w:rPr>
          <w:i/>
        </w:rPr>
        <w:t>lain,</w:t>
      </w:r>
      <w:r>
        <w:rPr>
          <w:i/>
          <w:spacing w:val="-1"/>
        </w:rPr>
        <w:t xml:space="preserve"> </w:t>
      </w:r>
      <w:r>
        <w:rPr>
          <w:i/>
        </w:rPr>
        <w:t>serta</w:t>
      </w:r>
      <w:r>
        <w:rPr>
          <w:i/>
          <w:spacing w:val="-2"/>
        </w:rPr>
        <w:t xml:space="preserve"> </w:t>
      </w:r>
      <w:r>
        <w:rPr>
          <w:i/>
        </w:rPr>
        <w:t>menambah</w:t>
      </w:r>
      <w:r>
        <w:rPr>
          <w:i/>
          <w:spacing w:val="-1"/>
        </w:rPr>
        <w:t xml:space="preserve"> </w:t>
      </w:r>
      <w:r>
        <w:rPr>
          <w:i/>
        </w:rPr>
        <w:t>periode</w:t>
      </w:r>
      <w:r>
        <w:rPr>
          <w:i/>
          <w:spacing w:val="-1"/>
        </w:rPr>
        <w:t xml:space="preserve"> </w:t>
      </w:r>
      <w:r>
        <w:rPr>
          <w:i/>
        </w:rPr>
        <w:t>masa</w:t>
      </w:r>
      <w:r>
        <w:rPr>
          <w:i/>
          <w:spacing w:val="-2"/>
        </w:rPr>
        <w:t xml:space="preserve"> </w:t>
      </w:r>
      <w:r>
        <w:rPr>
          <w:i/>
        </w:rPr>
        <w:t>penelitian.</w:t>
      </w:r>
    </w:p>
    <w:p w14:paraId="01EEE565" w14:textId="77777777" w:rsidR="002D3E4E" w:rsidRDefault="00000000">
      <w:pPr>
        <w:pStyle w:val="BodyText"/>
        <w:spacing w:before="2" w:line="268" w:lineRule="auto"/>
        <w:ind w:left="125" w:right="100" w:firstLine="567"/>
        <w:jc w:val="both"/>
      </w:pPr>
      <w:r>
        <w:t>Untuk penelitian yang akan datang, diharapkan untuk menambah faktor-faktor</w:t>
      </w:r>
      <w:r>
        <w:rPr>
          <w:spacing w:val="1"/>
        </w:rPr>
        <w:t xml:space="preserve"> </w:t>
      </w:r>
      <w:r>
        <w:t>lain</w:t>
      </w:r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dapat</w:t>
      </w:r>
      <w:r>
        <w:rPr>
          <w:spacing w:val="-10"/>
        </w:rPr>
        <w:t xml:space="preserve"> </w:t>
      </w:r>
      <w:r>
        <w:t>mempengaruhi</w:t>
      </w:r>
      <w:r>
        <w:rPr>
          <w:spacing w:val="-11"/>
        </w:rPr>
        <w:t xml:space="preserve"> </w:t>
      </w:r>
      <w:r>
        <w:t>audit</w:t>
      </w:r>
      <w:r>
        <w:rPr>
          <w:spacing w:val="-10"/>
        </w:rPr>
        <w:t xml:space="preserve"> </w:t>
      </w:r>
      <w:r>
        <w:t>delay,</w:t>
      </w:r>
      <w:r>
        <w:rPr>
          <w:spacing w:val="-10"/>
        </w:rPr>
        <w:t xml:space="preserve"> </w:t>
      </w:r>
      <w:r>
        <w:t>serta</w:t>
      </w:r>
      <w:r>
        <w:rPr>
          <w:spacing w:val="-12"/>
        </w:rPr>
        <w:t xml:space="preserve"> </w:t>
      </w:r>
      <w:r>
        <w:t>menambahkan</w:t>
      </w:r>
      <w:r>
        <w:rPr>
          <w:spacing w:val="-11"/>
        </w:rPr>
        <w:t xml:space="preserve"> </w:t>
      </w:r>
      <w:r>
        <w:t>variabel</w:t>
      </w:r>
      <w:r>
        <w:rPr>
          <w:spacing w:val="-12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berasal</w:t>
      </w:r>
      <w:r>
        <w:rPr>
          <w:spacing w:val="-53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primer</w:t>
      </w:r>
      <w:r>
        <w:rPr>
          <w:spacing w:val="-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digunakan</w:t>
      </w:r>
      <w:r>
        <w:rPr>
          <w:spacing w:val="-3"/>
        </w:rPr>
        <w:t xml:space="preserve"> </w:t>
      </w:r>
      <w:r>
        <w:t>didalam</w:t>
      </w:r>
      <w:r>
        <w:rPr>
          <w:spacing w:val="-1"/>
        </w:rPr>
        <w:t xml:space="preserve"> </w:t>
      </w:r>
      <w:r>
        <w:t>penelitian</w:t>
      </w:r>
      <w:r>
        <w:rPr>
          <w:spacing w:val="-4"/>
        </w:rPr>
        <w:t xml:space="preserve"> </w:t>
      </w:r>
      <w:r>
        <w:t>ini.</w:t>
      </w:r>
    </w:p>
    <w:p w14:paraId="44E312C8" w14:textId="77777777" w:rsidR="002D3E4E" w:rsidRDefault="002D3E4E">
      <w:pPr>
        <w:pStyle w:val="BodyText"/>
        <w:rPr>
          <w:sz w:val="26"/>
        </w:rPr>
      </w:pPr>
    </w:p>
    <w:p w14:paraId="56545A40" w14:textId="77777777" w:rsidR="002D3E4E" w:rsidRDefault="002D3E4E">
      <w:pPr>
        <w:pStyle w:val="BodyText"/>
        <w:spacing w:before="7"/>
        <w:rPr>
          <w:sz w:val="26"/>
        </w:rPr>
      </w:pPr>
    </w:p>
    <w:p w14:paraId="7D1720B0" w14:textId="77777777" w:rsidR="002D3E4E" w:rsidRDefault="00000000">
      <w:pPr>
        <w:pStyle w:val="Heading1"/>
      </w:pPr>
      <w:r>
        <w:rPr>
          <w:w w:val="115"/>
        </w:rPr>
        <w:t>DAFTAR</w:t>
      </w:r>
      <w:r>
        <w:rPr>
          <w:spacing w:val="10"/>
          <w:w w:val="115"/>
        </w:rPr>
        <w:t xml:space="preserve"> </w:t>
      </w:r>
      <w:r>
        <w:rPr>
          <w:w w:val="115"/>
        </w:rPr>
        <w:t>PUSTAKA</w:t>
      </w:r>
    </w:p>
    <w:p w14:paraId="7B4DFF2A" w14:textId="77777777" w:rsidR="002D3E4E" w:rsidRDefault="00000000">
      <w:pPr>
        <w:pStyle w:val="BodyText"/>
        <w:spacing w:before="193" w:line="268" w:lineRule="auto"/>
        <w:ind w:left="976" w:right="102" w:hanging="851"/>
        <w:jc w:val="both"/>
      </w:pPr>
      <w:r>
        <w:rPr>
          <w:color w:val="212121"/>
        </w:rPr>
        <w:t>Angruningrum, S., dan Wirakusuma, M. G. (2013). Pengaruh profitabilitas, leverage,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kompleksitas operasi, reputasi KAP dan komite audit pada audit delay. E-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Jurnal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Akuntansi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Universitas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Udayana,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5(2),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251-270.</w:t>
      </w:r>
    </w:p>
    <w:p w14:paraId="7A42D894" w14:textId="77777777" w:rsidR="002D3E4E" w:rsidRDefault="00000000">
      <w:pPr>
        <w:pStyle w:val="BodyText"/>
        <w:spacing w:before="162" w:line="268" w:lineRule="auto"/>
        <w:ind w:left="976" w:right="101" w:hanging="851"/>
        <w:jc w:val="both"/>
      </w:pPr>
      <w:r>
        <w:t>Annisa,</w:t>
      </w:r>
      <w:r>
        <w:rPr>
          <w:spacing w:val="-5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(2018).</w:t>
      </w:r>
      <w:r>
        <w:rPr>
          <w:spacing w:val="-6"/>
        </w:rPr>
        <w:t xml:space="preserve"> </w:t>
      </w:r>
      <w:r>
        <w:t>Pengaruh</w:t>
      </w:r>
      <w:r>
        <w:rPr>
          <w:spacing w:val="-5"/>
        </w:rPr>
        <w:t xml:space="preserve"> </w:t>
      </w:r>
      <w:r>
        <w:t>Ukuran</w:t>
      </w:r>
      <w:r>
        <w:rPr>
          <w:spacing w:val="-5"/>
        </w:rPr>
        <w:t xml:space="preserve"> </w:t>
      </w:r>
      <w:r>
        <w:t>Perusahaan,</w:t>
      </w:r>
      <w:r>
        <w:rPr>
          <w:spacing w:val="-4"/>
        </w:rPr>
        <w:t xml:space="preserve"> </w:t>
      </w:r>
      <w:r>
        <w:t>Jenis</w:t>
      </w:r>
      <w:r>
        <w:rPr>
          <w:spacing w:val="-4"/>
        </w:rPr>
        <w:t xml:space="preserve"> </w:t>
      </w:r>
      <w:r>
        <w:t>Opini</w:t>
      </w:r>
      <w:r>
        <w:rPr>
          <w:spacing w:val="-5"/>
        </w:rPr>
        <w:t xml:space="preserve"> </w:t>
      </w:r>
      <w:r>
        <w:t>Auditor,</w:t>
      </w:r>
      <w:r>
        <w:rPr>
          <w:spacing w:val="-4"/>
        </w:rPr>
        <w:t xml:space="preserve"> </w:t>
      </w:r>
      <w:r>
        <w:t>Ukuran</w:t>
      </w:r>
      <w:r>
        <w:rPr>
          <w:spacing w:val="-5"/>
        </w:rPr>
        <w:t xml:space="preserve"> </w:t>
      </w:r>
      <w:r>
        <w:t>KAP</w:t>
      </w:r>
      <w:r>
        <w:rPr>
          <w:spacing w:val="-5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Audit Tenure Terhadap Audit Delay. JABI (Jurnal Akuntansi Berkelanjutan</w:t>
      </w:r>
      <w:r>
        <w:rPr>
          <w:spacing w:val="1"/>
        </w:rPr>
        <w:t xml:space="preserve"> </w:t>
      </w:r>
      <w:r>
        <w:t>Indonesia), 1(1), 108-121.</w:t>
      </w:r>
    </w:p>
    <w:p w14:paraId="717B9C60" w14:textId="77777777" w:rsidR="002D3E4E" w:rsidRDefault="002D3E4E">
      <w:pPr>
        <w:spacing w:line="268" w:lineRule="auto"/>
        <w:jc w:val="both"/>
        <w:sectPr w:rsidR="002D3E4E">
          <w:pgSz w:w="11910" w:h="16840"/>
          <w:pgMar w:top="1680" w:right="1600" w:bottom="1480" w:left="1680" w:header="570" w:footer="1298" w:gutter="0"/>
          <w:cols w:space="720"/>
        </w:sectPr>
      </w:pPr>
    </w:p>
    <w:p w14:paraId="2E2AFD65" w14:textId="77777777" w:rsidR="002D3E4E" w:rsidRDefault="002D3E4E">
      <w:pPr>
        <w:pStyle w:val="BodyText"/>
        <w:spacing w:before="7"/>
        <w:rPr>
          <w:sz w:val="28"/>
        </w:rPr>
      </w:pPr>
    </w:p>
    <w:p w14:paraId="4247E289" w14:textId="77777777" w:rsidR="002D3E4E" w:rsidRDefault="00000000">
      <w:pPr>
        <w:pStyle w:val="BodyText"/>
        <w:spacing w:before="95" w:line="268" w:lineRule="auto"/>
        <w:ind w:left="976" w:right="100" w:hanging="851"/>
        <w:jc w:val="both"/>
      </w:pPr>
      <w:r>
        <w:rPr>
          <w:color w:val="212121"/>
        </w:rPr>
        <w:t>Amani, F. A., dan Waluyo, I. (2016). Pengaruh Ukuran Perusahaan, Profitabilitas, Opini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Audit,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Umur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Perusahaan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Terhadap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Audit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Delay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(Studi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Empiris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pada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Perusahaan Property dan Real Estate yang Terdaftar di Bursa Efek Indonesia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pada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Tahun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2012-2014). Nominal: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Barometer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Riset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Akuntansi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Manajemen, 5(1), 135-150.</w:t>
      </w:r>
    </w:p>
    <w:p w14:paraId="5ACA6940" w14:textId="77777777" w:rsidR="002D3E4E" w:rsidRDefault="00000000">
      <w:pPr>
        <w:pStyle w:val="BodyText"/>
        <w:spacing w:before="164" w:line="268" w:lineRule="auto"/>
        <w:ind w:left="976" w:right="101" w:hanging="851"/>
        <w:jc w:val="both"/>
      </w:pPr>
      <w:r>
        <w:rPr>
          <w:color w:val="212121"/>
        </w:rPr>
        <w:t>Barjono,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B.,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Hakim,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Z.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(2018,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February).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Pengaruh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Ukuran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Perusahaan,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Profitabilitas, Solvabilitas, Opini Auditor Dan Kualitas Auditor Terhadap Audit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Delay Pada Perusahaan Tambang Batubara Yang Terdaftar Di BEI Periode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2012-2016.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PROSEDING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SEMINAR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NASIONAL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AKUNTANSI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(Vol.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1,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No.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1).</w:t>
      </w:r>
    </w:p>
    <w:p w14:paraId="2234A108" w14:textId="77777777" w:rsidR="002D3E4E" w:rsidRDefault="00000000">
      <w:pPr>
        <w:pStyle w:val="BodyText"/>
        <w:spacing w:before="163" w:line="268" w:lineRule="auto"/>
        <w:ind w:left="976" w:right="100" w:hanging="851"/>
        <w:jc w:val="both"/>
      </w:pPr>
      <w:r>
        <w:t>Eksandy,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(2017).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Perushaan,</w:t>
      </w:r>
      <w:r>
        <w:rPr>
          <w:spacing w:val="1"/>
        </w:rPr>
        <w:t xml:space="preserve"> </w:t>
      </w:r>
      <w:r>
        <w:t>Solvabilitas,</w:t>
      </w:r>
      <w:r>
        <w:rPr>
          <w:spacing w:val="1"/>
        </w:rPr>
        <w:t xml:space="preserve"> </w:t>
      </w:r>
      <w:r>
        <w:t>Profitabilitas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Komite Audit</w:t>
      </w:r>
      <w:r>
        <w:rPr>
          <w:spacing w:val="1"/>
        </w:rPr>
        <w:t xml:space="preserve"> </w:t>
      </w:r>
      <w:r>
        <w:t>Terhadap Audit</w:t>
      </w:r>
      <w:r>
        <w:rPr>
          <w:spacing w:val="1"/>
        </w:rPr>
        <w:t xml:space="preserve"> </w:t>
      </w:r>
      <w:r>
        <w:t>Delay (Pada Perusahaan Properti dan Real</w:t>
      </w:r>
      <w:r>
        <w:rPr>
          <w:spacing w:val="1"/>
        </w:rPr>
        <w:t xml:space="preserve"> </w:t>
      </w:r>
      <w:r>
        <w:t>Estate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Terdaftar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Bursa</w:t>
      </w:r>
      <w:r>
        <w:rPr>
          <w:spacing w:val="1"/>
        </w:rPr>
        <w:t xml:space="preserve"> </w:t>
      </w:r>
      <w:r>
        <w:t>Efek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2012-2015).</w:t>
      </w:r>
      <w:r>
        <w:rPr>
          <w:spacing w:val="-52"/>
        </w:rPr>
        <w:t xml:space="preserve"> </w:t>
      </w:r>
      <w:r>
        <w:t>COMPETITIVE,</w:t>
      </w:r>
      <w:r>
        <w:rPr>
          <w:spacing w:val="1"/>
        </w:rPr>
        <w:t xml:space="preserve"> </w:t>
      </w:r>
      <w:r>
        <w:t>1(2).</w:t>
      </w:r>
    </w:p>
    <w:p w14:paraId="58126F25" w14:textId="77777777" w:rsidR="002D3E4E" w:rsidRDefault="00000000">
      <w:pPr>
        <w:pStyle w:val="BodyText"/>
        <w:spacing w:before="163" w:line="268" w:lineRule="auto"/>
        <w:ind w:left="976" w:right="102" w:hanging="851"/>
        <w:jc w:val="both"/>
      </w:pPr>
      <w:r>
        <w:rPr>
          <w:color w:val="212121"/>
        </w:rPr>
        <w:t>Haryani,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J.,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Wiratmaja,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(2014).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Pengaruh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ukuran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perusahaan,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komite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audit,</w:t>
      </w:r>
      <w:r>
        <w:rPr>
          <w:color w:val="212121"/>
          <w:spacing w:val="-53"/>
        </w:rPr>
        <w:t xml:space="preserve"> </w:t>
      </w:r>
      <w:r>
        <w:rPr>
          <w:color w:val="212121"/>
        </w:rPr>
        <w:t>penerapan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international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financial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reporting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standards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kepemilikan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publik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pada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audit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delay.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E-Jurnal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Akuntansi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Universitas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Udayana,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6(1),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63-78.</w:t>
      </w:r>
    </w:p>
    <w:p w14:paraId="563EC3F8" w14:textId="77777777" w:rsidR="002D3E4E" w:rsidRDefault="00000000">
      <w:pPr>
        <w:pStyle w:val="BodyText"/>
        <w:spacing w:before="162" w:line="268" w:lineRule="auto"/>
        <w:ind w:left="976" w:right="100" w:hanging="851"/>
        <w:jc w:val="both"/>
      </w:pPr>
      <w:r>
        <w:t>Indra,</w:t>
      </w:r>
      <w:r>
        <w:rPr>
          <w:spacing w:val="-10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S.,</w:t>
      </w:r>
      <w:r>
        <w:rPr>
          <w:spacing w:val="-9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Arisudhana,</w:t>
      </w:r>
      <w:r>
        <w:rPr>
          <w:spacing w:val="-10"/>
        </w:rPr>
        <w:t xml:space="preserve"> </w:t>
      </w:r>
      <w:r>
        <w:t>D.</w:t>
      </w:r>
      <w:r>
        <w:rPr>
          <w:spacing w:val="-11"/>
        </w:rPr>
        <w:t xml:space="preserve"> </w:t>
      </w:r>
      <w:r>
        <w:t>(2017).</w:t>
      </w:r>
      <w:r>
        <w:rPr>
          <w:spacing w:val="-11"/>
        </w:rPr>
        <w:t xml:space="preserve"> </w:t>
      </w:r>
      <w:r>
        <w:t>Faktor-Faktor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Mempengaruhi</w:t>
      </w:r>
      <w:r>
        <w:rPr>
          <w:spacing w:val="-11"/>
        </w:rPr>
        <w:t xml:space="preserve"> </w:t>
      </w:r>
      <w:r>
        <w:t>Audit</w:t>
      </w:r>
      <w:r>
        <w:rPr>
          <w:spacing w:val="-10"/>
        </w:rPr>
        <w:t xml:space="preserve"> </w:t>
      </w:r>
      <w:r>
        <w:t>Delay</w:t>
      </w:r>
      <w:r>
        <w:rPr>
          <w:spacing w:val="-52"/>
        </w:rPr>
        <w:t xml:space="preserve"> </w:t>
      </w:r>
      <w:r>
        <w:t>Pada Perusahaan Go Public Di Indonesia (Studi Empiris pada Perusahaan</w:t>
      </w:r>
      <w:r>
        <w:rPr>
          <w:spacing w:val="1"/>
        </w:rPr>
        <w:t xml:space="preserve"> </w:t>
      </w:r>
      <w:r>
        <w:t>Property dan Real Estate di Bursa Efek Indonesia periode 2007-2010). Jurnal</w:t>
      </w:r>
      <w:r>
        <w:rPr>
          <w:spacing w:val="-52"/>
        </w:rPr>
        <w:t xml:space="preserve"> </w:t>
      </w:r>
      <w:r>
        <w:t>Akuntansi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Keuangan, 1(2).</w:t>
      </w:r>
    </w:p>
    <w:p w14:paraId="40F0DFA7" w14:textId="77777777" w:rsidR="002D3E4E" w:rsidRDefault="00000000">
      <w:pPr>
        <w:pStyle w:val="BodyText"/>
        <w:spacing w:before="163" w:line="268" w:lineRule="auto"/>
        <w:ind w:left="976" w:right="101" w:hanging="851"/>
        <w:jc w:val="both"/>
      </w:pPr>
      <w:r>
        <w:rPr>
          <w:color w:val="212121"/>
        </w:rPr>
        <w:t>Kartika, A. (2011). Faktor-faktor yang mempengaruhi audit delay pada perusahaan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manufaktur yang terdaftar di BEI. Dinamika Keuangan dan Perbankan, 3(2),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152-171.</w:t>
      </w:r>
    </w:p>
    <w:p w14:paraId="73C0EC58" w14:textId="77777777" w:rsidR="002D3E4E" w:rsidRDefault="00000000">
      <w:pPr>
        <w:pStyle w:val="BodyText"/>
        <w:spacing w:before="162" w:line="268" w:lineRule="auto"/>
        <w:ind w:left="976" w:right="101" w:hanging="851"/>
        <w:jc w:val="both"/>
      </w:pPr>
      <w:r>
        <w:rPr>
          <w:color w:val="212121"/>
        </w:rPr>
        <w:t>Kurniawati, H., Setiawan, F. A., dan Kristanto, S. B. (2016). Pengaruh Solvabilitas,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Segmen Operasi, dan Reputasi KAP terhadap Audit Delay pada Perusahaan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Manufaktur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Indonesia.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Jurnal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Akuntansi,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20(3),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448-452.</w:t>
      </w:r>
    </w:p>
    <w:p w14:paraId="4B37F4A3" w14:textId="77777777" w:rsidR="002D3E4E" w:rsidRDefault="00000000">
      <w:pPr>
        <w:pStyle w:val="BodyText"/>
        <w:spacing w:before="162" w:line="268" w:lineRule="auto"/>
        <w:ind w:left="976" w:right="102" w:hanging="851"/>
        <w:jc w:val="both"/>
      </w:pPr>
      <w:r>
        <w:rPr>
          <w:color w:val="212121"/>
        </w:rPr>
        <w:t>Lestari, K. A. N. M., dan Saitri, P. W. (2018). Analisis Pengaruh Ukuran Perusahaan,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Profitabilitas, Solvabilitas, Kualitas Auditor Dan Audit Tenure Terhadap Audit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Delay Pada Perusahaan Manufaktur Di Bursa Efek Indonesia Periode 2012-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2015.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Sekolah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Tinggi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Ilmu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(STIE)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Ekonomi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Triatma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Mulya,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23(1),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01-11.</w:t>
      </w:r>
    </w:p>
    <w:p w14:paraId="3CB0F70B" w14:textId="77777777" w:rsidR="002D3E4E" w:rsidRDefault="00000000">
      <w:pPr>
        <w:pStyle w:val="BodyText"/>
        <w:spacing w:before="163" w:line="268" w:lineRule="auto"/>
        <w:ind w:left="976" w:right="101" w:hanging="851"/>
        <w:jc w:val="both"/>
      </w:pPr>
      <w:r>
        <w:rPr>
          <w:color w:val="212121"/>
        </w:rPr>
        <w:t>Ningsih, I. G. A. P. S., Sari, G. A. P., dan Widhiyani, N. L. S. (2015). Pengaruh Ukuran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Perusahaan,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Laba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Operasi,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Solvabilitas,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Komite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Audit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Pada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Audit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Delay.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E</w:t>
      </w:r>
    </w:p>
    <w:p w14:paraId="6C023510" w14:textId="77777777" w:rsidR="002D3E4E" w:rsidRDefault="00000000">
      <w:pPr>
        <w:pStyle w:val="BodyText"/>
        <w:spacing w:before="2"/>
        <w:ind w:left="976"/>
      </w:pPr>
      <w:r>
        <w:rPr>
          <w:color w:val="212121"/>
          <w:w w:val="95"/>
        </w:rPr>
        <w:t>-Jurnal</w:t>
      </w:r>
      <w:r>
        <w:rPr>
          <w:color w:val="212121"/>
          <w:spacing w:val="14"/>
          <w:w w:val="95"/>
        </w:rPr>
        <w:t xml:space="preserve"> </w:t>
      </w:r>
      <w:r>
        <w:rPr>
          <w:color w:val="212121"/>
          <w:w w:val="95"/>
        </w:rPr>
        <w:t>Akuntansi</w:t>
      </w:r>
      <w:r>
        <w:rPr>
          <w:color w:val="212121"/>
          <w:spacing w:val="14"/>
          <w:w w:val="95"/>
        </w:rPr>
        <w:t xml:space="preserve"> </w:t>
      </w:r>
      <w:r>
        <w:rPr>
          <w:color w:val="212121"/>
          <w:w w:val="95"/>
        </w:rPr>
        <w:t>Universitas</w:t>
      </w:r>
      <w:r>
        <w:rPr>
          <w:color w:val="212121"/>
          <w:spacing w:val="16"/>
          <w:w w:val="95"/>
        </w:rPr>
        <w:t xml:space="preserve"> </w:t>
      </w:r>
      <w:r>
        <w:rPr>
          <w:color w:val="212121"/>
          <w:w w:val="95"/>
        </w:rPr>
        <w:t>Udayana,</w:t>
      </w:r>
      <w:r>
        <w:rPr>
          <w:color w:val="212121"/>
          <w:spacing w:val="17"/>
          <w:w w:val="95"/>
        </w:rPr>
        <w:t xml:space="preserve"> </w:t>
      </w:r>
      <w:r>
        <w:rPr>
          <w:color w:val="212121"/>
          <w:w w:val="95"/>
        </w:rPr>
        <w:t>12(3),</w:t>
      </w:r>
      <w:r>
        <w:rPr>
          <w:color w:val="212121"/>
          <w:spacing w:val="17"/>
          <w:w w:val="95"/>
        </w:rPr>
        <w:t xml:space="preserve"> </w:t>
      </w:r>
      <w:r>
        <w:rPr>
          <w:color w:val="212121"/>
          <w:w w:val="95"/>
        </w:rPr>
        <w:t>481-495</w:t>
      </w:r>
    </w:p>
    <w:p w14:paraId="2BBA9F60" w14:textId="77777777" w:rsidR="002D3E4E" w:rsidRDefault="00000000">
      <w:pPr>
        <w:pStyle w:val="BodyText"/>
        <w:spacing w:before="192" w:line="268" w:lineRule="auto"/>
        <w:ind w:left="976" w:right="101" w:hanging="851"/>
        <w:jc w:val="both"/>
      </w:pPr>
      <w:r>
        <w:rPr>
          <w:color w:val="212121"/>
        </w:rPr>
        <w:t>Prameswari,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S.,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Yustrianthe,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(2015).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Analisis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Faktor–Faktor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Memengaruhi Audit delay (studi empiris pada perusahaan manufaktur 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terdaftar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bursa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efek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indonesia).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Jurnal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Akuntansi,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19(1),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50-67.</w:t>
      </w:r>
    </w:p>
    <w:p w14:paraId="3180E364" w14:textId="77777777" w:rsidR="002D3E4E" w:rsidRDefault="00000000">
      <w:pPr>
        <w:pStyle w:val="BodyText"/>
        <w:spacing w:before="163" w:line="268" w:lineRule="auto"/>
        <w:ind w:left="976" w:right="100" w:hanging="851"/>
        <w:jc w:val="both"/>
      </w:pPr>
      <w:r>
        <w:t>Puspitasari,</w:t>
      </w:r>
      <w:r>
        <w:rPr>
          <w:spacing w:val="1"/>
        </w:rPr>
        <w:t xml:space="preserve"> </w:t>
      </w:r>
      <w:r>
        <w:t>K.</w:t>
      </w:r>
      <w:r>
        <w:rPr>
          <w:spacing w:val="1"/>
        </w:rPr>
        <w:t xml:space="preserve"> </w:t>
      </w:r>
      <w:r>
        <w:t>D.,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Latrini,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Y.</w:t>
      </w:r>
      <w:r>
        <w:rPr>
          <w:spacing w:val="1"/>
        </w:rPr>
        <w:t xml:space="preserve"> </w:t>
      </w:r>
      <w:r>
        <w:t>(2014).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Perusahaan,</w:t>
      </w:r>
      <w:r>
        <w:rPr>
          <w:spacing w:val="1"/>
        </w:rPr>
        <w:t xml:space="preserve"> </w:t>
      </w:r>
      <w:r>
        <w:t>Anak</w:t>
      </w:r>
      <w:r>
        <w:rPr>
          <w:spacing w:val="-52"/>
        </w:rPr>
        <w:t xml:space="preserve"> </w:t>
      </w:r>
      <w:r>
        <w:t>Perusahaan,</w:t>
      </w:r>
      <w:r>
        <w:rPr>
          <w:spacing w:val="23"/>
        </w:rPr>
        <w:t xml:space="preserve"> </w:t>
      </w:r>
      <w:r>
        <w:t>Leverage</w:t>
      </w:r>
      <w:r>
        <w:rPr>
          <w:spacing w:val="23"/>
        </w:rPr>
        <w:t xml:space="preserve"> </w:t>
      </w:r>
      <w:r>
        <w:t>dan</w:t>
      </w:r>
      <w:r>
        <w:rPr>
          <w:spacing w:val="22"/>
        </w:rPr>
        <w:t xml:space="preserve"> </w:t>
      </w:r>
      <w:r>
        <w:t>Ukuran</w:t>
      </w:r>
      <w:r>
        <w:rPr>
          <w:spacing w:val="22"/>
        </w:rPr>
        <w:t xml:space="preserve"> </w:t>
      </w:r>
      <w:r>
        <w:t>KAP</w:t>
      </w:r>
      <w:r>
        <w:rPr>
          <w:spacing w:val="23"/>
        </w:rPr>
        <w:t xml:space="preserve"> </w:t>
      </w:r>
      <w:r>
        <w:t>terhadap</w:t>
      </w:r>
      <w:r>
        <w:rPr>
          <w:spacing w:val="22"/>
        </w:rPr>
        <w:t xml:space="preserve"> </w:t>
      </w:r>
      <w:r>
        <w:t>Audit</w:t>
      </w:r>
      <w:r>
        <w:rPr>
          <w:spacing w:val="23"/>
        </w:rPr>
        <w:t xml:space="preserve"> </w:t>
      </w:r>
      <w:r>
        <w:t>Delay.</w:t>
      </w:r>
      <w:r>
        <w:rPr>
          <w:spacing w:val="22"/>
        </w:rPr>
        <w:t xml:space="preserve"> </w:t>
      </w:r>
      <w:r>
        <w:t>E-Jurnal</w:t>
      </w:r>
    </w:p>
    <w:p w14:paraId="38A0520A" w14:textId="77777777" w:rsidR="002D3E4E" w:rsidRDefault="002D3E4E">
      <w:pPr>
        <w:spacing w:line="268" w:lineRule="auto"/>
        <w:jc w:val="both"/>
        <w:sectPr w:rsidR="002D3E4E">
          <w:pgSz w:w="11910" w:h="16840"/>
          <w:pgMar w:top="1680" w:right="1600" w:bottom="1480" w:left="1680" w:header="570" w:footer="1298" w:gutter="0"/>
          <w:cols w:space="720"/>
        </w:sectPr>
      </w:pPr>
    </w:p>
    <w:p w14:paraId="797813E2" w14:textId="77777777" w:rsidR="002D3E4E" w:rsidRDefault="002D3E4E">
      <w:pPr>
        <w:pStyle w:val="BodyText"/>
        <w:spacing w:before="7"/>
        <w:rPr>
          <w:sz w:val="28"/>
        </w:rPr>
      </w:pPr>
    </w:p>
    <w:p w14:paraId="0E9FC588" w14:textId="77777777" w:rsidR="002D3E4E" w:rsidRDefault="00000000">
      <w:pPr>
        <w:pStyle w:val="BodyText"/>
        <w:spacing w:before="95"/>
        <w:ind w:left="976"/>
      </w:pPr>
      <w:r>
        <w:rPr>
          <w:w w:val="95"/>
        </w:rPr>
        <w:t>Akuntansi,</w:t>
      </w:r>
      <w:r>
        <w:rPr>
          <w:spacing w:val="16"/>
          <w:w w:val="95"/>
        </w:rPr>
        <w:t xml:space="preserve"> </w:t>
      </w:r>
      <w:r>
        <w:rPr>
          <w:w w:val="95"/>
        </w:rPr>
        <w:t>283-299.</w:t>
      </w:r>
    </w:p>
    <w:p w14:paraId="2269B2C6" w14:textId="77777777" w:rsidR="002D3E4E" w:rsidRDefault="00000000">
      <w:pPr>
        <w:pStyle w:val="BodyText"/>
        <w:spacing w:before="192" w:line="268" w:lineRule="auto"/>
        <w:ind w:left="976" w:right="100" w:hanging="851"/>
        <w:jc w:val="both"/>
      </w:pPr>
      <w:r>
        <w:rPr>
          <w:color w:val="212121"/>
        </w:rPr>
        <w:t>Ramadhani, J. E. S. S. I. C. A. (2010). Pengaruh Ukuran Perusahaan, Profitabilitas,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Ukuran KAP, Subsidiaries, dan Komite Audit terhadap Audit Delay. Skripsi.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Universitas Muhammadiyah. Surakarta. Terdaftar di Bursa Efek Indonesia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selama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tahun,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2014.</w:t>
      </w:r>
    </w:p>
    <w:p w14:paraId="4BFC0A87" w14:textId="77777777" w:rsidR="002D3E4E" w:rsidRDefault="00000000">
      <w:pPr>
        <w:pStyle w:val="BodyText"/>
        <w:spacing w:before="163" w:line="268" w:lineRule="auto"/>
        <w:ind w:left="976" w:right="101" w:hanging="851"/>
        <w:jc w:val="both"/>
      </w:pPr>
      <w:r>
        <w:rPr>
          <w:color w:val="212121"/>
        </w:rPr>
        <w:t>Ramantha, I. W., Yadnyana, I. K., dan Karang, N. M. D. U. (2015). Pengaruh Faktor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Internal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Eksternal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pada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Audit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Delay. E-Jurnal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Ekonomi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Bisnis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Universitas Udayana, 4, 44743.</w:t>
      </w:r>
    </w:p>
    <w:p w14:paraId="1F2CCA84" w14:textId="77777777" w:rsidR="002D3E4E" w:rsidRDefault="00000000">
      <w:pPr>
        <w:pStyle w:val="BodyText"/>
        <w:spacing w:before="163" w:line="268" w:lineRule="auto"/>
        <w:ind w:left="976" w:right="101" w:hanging="851"/>
        <w:jc w:val="both"/>
      </w:pPr>
      <w:r>
        <w:rPr>
          <w:color w:val="212121"/>
        </w:rPr>
        <w:t>Saemargani, F. I., dan Mustikawati, R. I. (2015). Pengaruh ukuran perusahaan, umur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perusahaan,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profitabilitas,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solvabilitas,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ukuran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kap,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opini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auditor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terhadap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audit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delay.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Nominal: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Barometer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Riset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Akuntansi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Manajemen,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4(2),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1-15.</w:t>
      </w:r>
    </w:p>
    <w:p w14:paraId="1461EBE5" w14:textId="77777777" w:rsidR="002D3E4E" w:rsidRDefault="00000000">
      <w:pPr>
        <w:pStyle w:val="BodyText"/>
        <w:spacing w:before="162" w:line="268" w:lineRule="auto"/>
        <w:ind w:left="976" w:right="101" w:hanging="851"/>
        <w:jc w:val="both"/>
      </w:pPr>
      <w:r>
        <w:rPr>
          <w:color w:val="212121"/>
        </w:rPr>
        <w:t>Sambo, E. M., dan Wahyuningsi, S. (2016). Pengaruh Profitabilitas, Solvabilitas 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Opini Audit terhadap Audit Delay pada Perusahaan Jasa Sektor Keuangan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Terdaftar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Bursa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Efek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Indonesia. Jurnal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Informasi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Akuntansi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Keuangan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(INFAK),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3(1), 9-16.</w:t>
      </w:r>
    </w:p>
    <w:p w14:paraId="0BA35DAD" w14:textId="77777777" w:rsidR="002D3E4E" w:rsidRDefault="00000000">
      <w:pPr>
        <w:pStyle w:val="BodyText"/>
        <w:spacing w:before="163" w:line="268" w:lineRule="auto"/>
        <w:ind w:left="976" w:right="101" w:hanging="851"/>
        <w:jc w:val="both"/>
      </w:pPr>
      <w:r>
        <w:t>Setiawan, H. (2013). Pengaruh Ukuran Perusahaan, Reputasi Auditor, Opini Audit,</w:t>
      </w:r>
      <w:r>
        <w:rPr>
          <w:spacing w:val="1"/>
        </w:rPr>
        <w:t xml:space="preserve"> </w:t>
      </w:r>
      <w:r>
        <w:t>Profitabilitas,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Solvabilitas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(Pada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Keuangan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terdaftar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tahun</w:t>
      </w:r>
      <w:r>
        <w:rPr>
          <w:spacing w:val="-4"/>
        </w:rPr>
        <w:t xml:space="preserve"> </w:t>
      </w:r>
      <w:r>
        <w:t>2009-2011).</w:t>
      </w:r>
    </w:p>
    <w:p w14:paraId="154D7324" w14:textId="77777777" w:rsidR="002D3E4E" w:rsidRDefault="00000000">
      <w:pPr>
        <w:pStyle w:val="BodyText"/>
        <w:spacing w:before="162" w:line="268" w:lineRule="auto"/>
        <w:ind w:left="976" w:right="101" w:hanging="851"/>
        <w:jc w:val="both"/>
      </w:pPr>
      <w:r>
        <w:rPr>
          <w:color w:val="212121"/>
        </w:rPr>
        <w:t>Setyani,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A.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Y.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(2015).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Faktor-Faktor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Mempengaruhi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Audit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Delay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pada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Perusahaan</w:t>
      </w:r>
      <w:r>
        <w:rPr>
          <w:color w:val="212121"/>
          <w:spacing w:val="-53"/>
        </w:rPr>
        <w:t xml:space="preserve"> </w:t>
      </w:r>
      <w:r>
        <w:rPr>
          <w:color w:val="212121"/>
        </w:rPr>
        <w:t>Manufaktur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Go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Publik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BEI. Jurnal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Riset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 xml:space="preserve">Akuntansi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Keuangan, 11(2), 117-127.</w:t>
      </w:r>
    </w:p>
    <w:p w14:paraId="5746F5E2" w14:textId="77777777" w:rsidR="002D3E4E" w:rsidRDefault="00000000">
      <w:pPr>
        <w:pStyle w:val="BodyText"/>
        <w:spacing w:before="162" w:line="268" w:lineRule="auto"/>
        <w:ind w:left="976" w:right="100" w:hanging="851"/>
        <w:jc w:val="both"/>
      </w:pPr>
      <w:r>
        <w:rPr>
          <w:color w:val="212121"/>
        </w:rPr>
        <w:t>Suparsada, N. P. Y. D., dan Putri, I. A. D. (2017). Pengaruh Profitabilitas, Reputasi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Auditor, Ukuran Perusahaan dan Kepemilikan Institusional Terhadap Audit</w:t>
      </w:r>
      <w:r>
        <w:rPr>
          <w:color w:val="212121"/>
          <w:spacing w:val="1"/>
        </w:rPr>
        <w:t xml:space="preserve"> </w:t>
      </w:r>
      <w:r>
        <w:rPr>
          <w:color w:val="212121"/>
          <w:w w:val="95"/>
        </w:rPr>
        <w:t>Delay Pada Perusahaan Manufaktur. E-Jurnal Akuntansi Universitas Udayana.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</w:rPr>
        <w:t>ISSN, 2302-8556.</w:t>
      </w:r>
    </w:p>
    <w:p w14:paraId="5853B5B8" w14:textId="77777777" w:rsidR="002D3E4E" w:rsidRDefault="00000000">
      <w:pPr>
        <w:pStyle w:val="BodyText"/>
        <w:spacing w:before="163" w:line="268" w:lineRule="auto"/>
        <w:ind w:left="976" w:right="100" w:hanging="851"/>
        <w:jc w:val="both"/>
      </w:pPr>
      <w:r>
        <w:t>Wahyuningsih,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Perusahaan,</w:t>
      </w:r>
      <w:r>
        <w:rPr>
          <w:spacing w:val="1"/>
        </w:rPr>
        <w:t xml:space="preserve"> </w:t>
      </w:r>
      <w:r>
        <w:t>Umur</w:t>
      </w:r>
      <w:r>
        <w:rPr>
          <w:spacing w:val="1"/>
        </w:rPr>
        <w:t xml:space="preserve"> </w:t>
      </w:r>
      <w:r>
        <w:t>Perusahaan,</w:t>
      </w:r>
      <w:r>
        <w:rPr>
          <w:spacing w:val="1"/>
        </w:rPr>
        <w:t xml:space="preserve"> </w:t>
      </w:r>
      <w:r>
        <w:t>Profitabilitas, dan Solvabilitas terhadap Audit Delay (Studi Pada Perusahaan</w:t>
      </w:r>
      <w:r>
        <w:rPr>
          <w:spacing w:val="1"/>
        </w:rPr>
        <w:t xml:space="preserve"> </w:t>
      </w:r>
      <w:r>
        <w:t>Perbankan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Terdaftar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BEI)</w:t>
      </w:r>
      <w:r>
        <w:rPr>
          <w:spacing w:val="1"/>
        </w:rPr>
        <w:t xml:space="preserve"> </w:t>
      </w:r>
      <w:r>
        <w:t>(Doctoral</w:t>
      </w:r>
      <w:r>
        <w:rPr>
          <w:spacing w:val="1"/>
        </w:rPr>
        <w:t xml:space="preserve"> </w:t>
      </w:r>
      <w:r>
        <w:t>dissertation,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MUHAMMADIYAH</w:t>
      </w:r>
      <w:r>
        <w:rPr>
          <w:spacing w:val="-2"/>
        </w:rPr>
        <w:t xml:space="preserve"> </w:t>
      </w:r>
      <w:r>
        <w:t>JEMBER).</w:t>
      </w:r>
    </w:p>
    <w:p w14:paraId="1E6F2CC9" w14:textId="77777777" w:rsidR="002D3E4E" w:rsidRDefault="00000000">
      <w:pPr>
        <w:pStyle w:val="BodyText"/>
        <w:spacing w:before="163" w:line="268" w:lineRule="auto"/>
        <w:ind w:left="976" w:right="101" w:hanging="851"/>
        <w:jc w:val="both"/>
      </w:pPr>
      <w:r>
        <w:t>Widhiasari, N. M. S., dan Budiartha, I. K. (2016). Pengaruh umur perusahaan, ukuran</w:t>
      </w:r>
      <w:r>
        <w:rPr>
          <w:spacing w:val="1"/>
        </w:rPr>
        <w:t xml:space="preserve"> </w:t>
      </w:r>
      <w:r>
        <w:t>perusahaan, reputasi auditor, dan pergantian auditor terhadap audit report</w:t>
      </w:r>
      <w:r>
        <w:rPr>
          <w:spacing w:val="1"/>
        </w:rPr>
        <w:t xml:space="preserve"> </w:t>
      </w:r>
      <w:r>
        <w:t>lag.</w:t>
      </w:r>
      <w:r>
        <w:rPr>
          <w:spacing w:val="-3"/>
        </w:rPr>
        <w:t xml:space="preserve"> </w:t>
      </w:r>
      <w:r>
        <w:t>E-Jurnal</w:t>
      </w:r>
      <w:r>
        <w:rPr>
          <w:spacing w:val="-2"/>
        </w:rPr>
        <w:t xml:space="preserve"> </w:t>
      </w:r>
      <w:r>
        <w:t>Akuntansi,</w:t>
      </w:r>
      <w:r>
        <w:rPr>
          <w:spacing w:val="-1"/>
        </w:rPr>
        <w:t xml:space="preserve"> </w:t>
      </w:r>
      <w:r>
        <w:t>200-228.</w:t>
      </w:r>
    </w:p>
    <w:p w14:paraId="2A15E5CD" w14:textId="77777777" w:rsidR="002D3E4E" w:rsidRDefault="00000000">
      <w:pPr>
        <w:pStyle w:val="BodyText"/>
        <w:spacing w:before="163" w:line="268" w:lineRule="auto"/>
        <w:ind w:left="976" w:right="102" w:hanging="851"/>
        <w:jc w:val="both"/>
      </w:pPr>
      <w:r>
        <w:rPr>
          <w:color w:val="212121"/>
        </w:rPr>
        <w:t>Widyastuti,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T.,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Astika,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(2017).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Pengaruh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Ukuran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Perusahaan,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Kompleksitas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Operasi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Perusahaan,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Jenis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Industri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Terhadap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Audit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Delay.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E-Jurnal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Akuntansi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Universitas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Udayana,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18(2),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1082-1111.</w:t>
      </w:r>
    </w:p>
    <w:p w14:paraId="703E17A4" w14:textId="77777777" w:rsidR="002D3E4E" w:rsidRDefault="002D3E4E">
      <w:pPr>
        <w:spacing w:line="268" w:lineRule="auto"/>
        <w:jc w:val="both"/>
      </w:pPr>
    </w:p>
    <w:p w14:paraId="476456E9" w14:textId="77777777" w:rsidR="00C5757C" w:rsidRDefault="00C5757C" w:rsidP="00C5757C">
      <w:pPr>
        <w:ind w:left="709" w:hanging="709"/>
        <w:jc w:val="both"/>
        <w:rPr>
          <w:rFonts w:ascii="Times New Roman" w:eastAsiaTheme="minorHAnsi" w:hAnsi="Times New Roman" w:cs="Times New Roman"/>
          <w:color w:val="222222"/>
          <w:shd w:val="clear" w:color="auto" w:fill="FFFFFF"/>
          <w:lang w:val="en-ID"/>
        </w:rPr>
      </w:pPr>
      <w:bookmarkStart w:id="0" w:name="_Hlk151794754"/>
      <w:r>
        <w:rPr>
          <w:rFonts w:ascii="Times New Roman" w:hAnsi="Times New Roman" w:cs="Times New Roman"/>
          <w:color w:val="222222"/>
          <w:shd w:val="clear" w:color="auto" w:fill="FFFFFF"/>
        </w:rPr>
        <w:t>Abbas, D. S., Ismail, T., Taqi, M., &amp; Yazid, H. (2022). THE IMPLEMENTATION OF A MANAGEMENT AUDITON HR RECRUITMENT TO ASSESS THE EFFECTIVENESS OF EMPLOYEE PERFORMANCE.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Riset Akuntansi Kontemporer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14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243-251.</w:t>
      </w:r>
    </w:p>
    <w:p w14:paraId="6F67155D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Abbas, D. S., Ismail, T., Taqi, M., &amp; Yazid, H. (2023). Determinant of company value: evidence manufacturing Company Indonesia.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Calitatea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24</w:t>
      </w:r>
      <w:r>
        <w:rPr>
          <w:rFonts w:ascii="Times New Roman" w:hAnsi="Times New Roman" w:cs="Times New Roman"/>
          <w:color w:val="222222"/>
          <w:shd w:val="clear" w:color="auto" w:fill="FFFFFF"/>
        </w:rPr>
        <w:t>(192), 183-189.</w:t>
      </w:r>
    </w:p>
    <w:p w14:paraId="60AB8020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Ariyana, A., Enawar, E., Ramdhani, I. S., &amp; Sulaeman, A. (2020). The application of discovery learning models in learning to write descriptive texts.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English Education and Teaching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4</w:t>
      </w:r>
      <w:r>
        <w:rPr>
          <w:rFonts w:ascii="Times New Roman" w:hAnsi="Times New Roman" w:cs="Times New Roman"/>
          <w:color w:val="222222"/>
          <w:shd w:val="clear" w:color="auto" w:fill="FFFFFF"/>
        </w:rPr>
        <w:t>(3), 401-412.</w:t>
      </w:r>
    </w:p>
    <w:p w14:paraId="2E5F48D5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Astakoni, I. M. P., Sariani, N. L. P., Yulistiyono, A., Sutaguna, I. N. T., &amp; Utami, N. M. S. (2022). Spiritual Leadership, Workplace Spirituality and Organizational Commitment; Individual Spirituality as Moderating Variable.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ITALIENISCH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12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620-631.</w:t>
      </w:r>
    </w:p>
    <w:p w14:paraId="1879DADD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Goestjahjanti, S. F., Novitasari, D., Hutagalung, D., Asbari, M., &amp; Supono, J. (2020). Impact of talent management, authentic leadership and employee engagement on job satisfaction: Evidence from south east asian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Critical Reviews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7</w:t>
      </w:r>
      <w:r>
        <w:rPr>
          <w:rFonts w:ascii="Times New Roman" w:hAnsi="Times New Roman" w:cs="Times New Roman"/>
          <w:color w:val="222222"/>
          <w:shd w:val="clear" w:color="auto" w:fill="FFFFFF"/>
        </w:rPr>
        <w:t>(19), 67-88.</w:t>
      </w:r>
    </w:p>
    <w:p w14:paraId="15CE0EB4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Gunawan, G. G., Wening, N., Supono, J., Rahayu, P., &amp; Purwanto, A. (2021). Successful Managers and Successful Entrepreneurs as Head of Successful Families in Building a Harmonious Family.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PSYCHOLOGY AND EDUCATION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57</w:t>
      </w:r>
      <w:r>
        <w:rPr>
          <w:rFonts w:ascii="Times New Roman" w:hAnsi="Times New Roman" w:cs="Times New Roman"/>
          <w:color w:val="222222"/>
          <w:shd w:val="clear" w:color="auto" w:fill="FFFFFF"/>
        </w:rPr>
        <w:t>(9), 4904-4913.</w:t>
      </w:r>
    </w:p>
    <w:p w14:paraId="1D16CEA2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Hidayat, I., Ismail, T., Taqi, M., &amp; Yulianto, A. S. (2022). Investigating In Disclosure Of Carbon Emissions: Influencing The Elements Using Panel Data.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Reviu Akuntansi dan Keuangan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12</w:t>
      </w:r>
      <w:r>
        <w:rPr>
          <w:rFonts w:ascii="Times New Roman" w:hAnsi="Times New Roman" w:cs="Times New Roman"/>
          <w:color w:val="222222"/>
          <w:shd w:val="clear" w:color="auto" w:fill="FFFFFF"/>
        </w:rPr>
        <w:t>(3), 721-732.</w:t>
      </w:r>
    </w:p>
    <w:p w14:paraId="0F01DC05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Immawati, S. A., &amp; Rauf, A. (2020, March). Building satisfaction and loyalty of student users ojek online through the use of it and quality of service in tangerang city.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072004). IOP Publishing.</w:t>
      </w:r>
    </w:p>
    <w:p w14:paraId="55626403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Joko Supono, Ngadino Surip, Ahmad Hidayat Sutawidjaya, Lenny Christina Nawangsari. (2020). Model of Commitment for Sustainability Indonesian SME’s Performance: A Literature Review. </w:t>
      </w:r>
      <w:r>
        <w:rPr>
          <w:rFonts w:ascii="Times New Roman" w:hAnsi="Times New Roman" w:cs="Times New Roman"/>
          <w:i/>
          <w:iCs/>
          <w:shd w:val="clear" w:color="auto" w:fill="FFFFFF"/>
        </w:rPr>
        <w:t>International Journal of Advanced Science and Technology</w:t>
      </w:r>
      <w:r>
        <w:rPr>
          <w:rFonts w:ascii="Times New Roman" w:hAnsi="Times New Roman" w:cs="Times New Roman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shd w:val="clear" w:color="auto" w:fill="FFFFFF"/>
        </w:rPr>
        <w:t>29</w:t>
      </w:r>
      <w:r>
        <w:rPr>
          <w:rFonts w:ascii="Times New Roman" w:hAnsi="Times New Roman" w:cs="Times New Roman"/>
          <w:shd w:val="clear" w:color="auto" w:fill="FFFFFF"/>
        </w:rPr>
        <w:t xml:space="preserve">(05), 8772-8784. Retrieved from </w:t>
      </w:r>
      <w:hyperlink r:id="rId14" w:history="1">
        <w:r>
          <w:rPr>
            <w:rStyle w:val="Hyperlink"/>
            <w:rFonts w:ascii="Times New Roman" w:hAnsi="Times New Roman" w:cs="Times New Roman"/>
            <w:shd w:val="clear" w:color="auto" w:fill="FFFFFF"/>
          </w:rPr>
          <w:t>http://sersc.org/journals/index.php/IJAST/article/view/18715</w:t>
        </w:r>
      </w:hyperlink>
    </w:p>
    <w:p w14:paraId="3AA3A9C5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Muharam, H., Chaniago, H., Endraria, E., &amp; Harun, A. B. (2021). E-service quality, customer trust and satisfaction: market place consumer loyalty analysis.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Minds: Manajemen Ide dan Inspirasi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8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237-254.</w:t>
      </w:r>
    </w:p>
    <w:p w14:paraId="33B4CCE0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Ong, F., Purwanto, A., Supono, J., Hasna, S., Novitasari, D., &amp; Asbari, M. (2020). Does Quality Management System ISO 9001: 2015 Influence Company Performance? Anwers from Indonesian Tourism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Test Engineering &amp; Management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83</w:t>
      </w:r>
      <w:r>
        <w:rPr>
          <w:rFonts w:ascii="Times New Roman" w:hAnsi="Times New Roman" w:cs="Times New Roman"/>
          <w:color w:val="222222"/>
          <w:shd w:val="clear" w:color="auto" w:fill="FFFFFF"/>
        </w:rPr>
        <w:t>, 24808-24817.</w:t>
      </w:r>
    </w:p>
    <w:p w14:paraId="3A246CD7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Purwanto, A. (2020). Develop risk and assessment procedure for anticipating COVID-19 in food industries. Journal of Critical Reviews.</w:t>
      </w:r>
    </w:p>
    <w:p w14:paraId="2270482D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Purwanto, A. (2020). Develop risk and assessment procedure for anticipating COVID-19 in food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Critical Reviews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488DB88B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Purwanto, A. (2020). Effect of compensation and organization commitment on tournover intention with work satisfaction as intervening variable in indonesian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Sys Rev Pharm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11</w:t>
      </w:r>
      <w:r>
        <w:rPr>
          <w:rFonts w:ascii="Times New Roman" w:hAnsi="Times New Roman" w:cs="Times New Roman"/>
          <w:color w:val="222222"/>
          <w:shd w:val="clear" w:color="auto" w:fill="FFFFFF"/>
        </w:rPr>
        <w:t>(9), 287-298.</w:t>
      </w:r>
    </w:p>
    <w:p w14:paraId="7FED904C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Purwanto, A. (2020). The Relationship of Transformational Leadership, Organizational Justice and Organizational Commitment: a Mediation Effect of Job Satisfaction.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Critical Reviews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57C5B1B6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Riyadi, S. (2021). Effect of E-Marketing and E-CRM on E-Loyalty: An Empirical Study on Indonesian Manufactures.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Turkish Journal of Physiotherapy and Rehabilitation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32</w:t>
      </w:r>
      <w:r>
        <w:rPr>
          <w:rFonts w:ascii="Times New Roman" w:hAnsi="Times New Roman" w:cs="Times New Roman"/>
          <w:color w:val="222222"/>
          <w:shd w:val="clear" w:color="auto" w:fill="FFFFFF"/>
        </w:rPr>
        <w:t>(3), 5290-5297.</w:t>
      </w:r>
    </w:p>
    <w:p w14:paraId="563F87EE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Setyaningrum, R. P., Kholid, M. N., &amp; Susilo, P. (2023). Sustainable SMEs Performance and Green Competitive Advantage: The Role of Green Creativity, Business Independence and Green IT Empowerment.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Sustainability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15</w:t>
      </w:r>
      <w:r>
        <w:rPr>
          <w:rFonts w:ascii="Times New Roman" w:hAnsi="Times New Roman" w:cs="Times New Roman"/>
          <w:color w:val="222222"/>
          <w:shd w:val="clear" w:color="auto" w:fill="FFFFFF"/>
        </w:rPr>
        <w:t>(15), 12096.</w:t>
      </w:r>
    </w:p>
    <w:p w14:paraId="5E4E961E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Subargus, A., Wening, N., Supono, J., &amp; Purwanto, A. (2021). Coping Mechanism of Employee with Anxiety Levels in the COVID-19 Pandemic in Yogyakarta.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Turkish Journal of Physiotherapy and Rehabilitation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07E1E2E1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Suharti, E., &amp; Ardiansyah, T. E. (2020). Fintech Implementation On The Financial Performance Of Rural Credit Banks.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Akuntansi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24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234-249.</w:t>
      </w:r>
    </w:p>
    <w:p w14:paraId="7FC98D61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Sukirwan, S., Muhtadi, D., Saleh, H., &amp; Warsito, W. (2020). PROFILE OF STUDENTS'JUSTIFICATIONS OF MATHEMATICAL ARGUMENTATION.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Infinity Journal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9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197-212.</w:t>
      </w:r>
    </w:p>
    <w:p w14:paraId="7241B28E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Surip, N., Sutawijaya, A. H., Nawangsari, L. C., &amp; Supono, J. (2021). Effect of Organizational Commitmenton the Sustainability Firm Performance of Indonesian SMEs.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PSYCHOLOGY AND EDUCATION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58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6978-6991.</w:t>
      </w:r>
    </w:p>
    <w:p w14:paraId="5D6BD637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Wamiliana, W., Usman, M., Warsito, W., Warsono, W., &amp; Daoud, J. I. (2020). USING MODIFICATION OF PRIM’S ALGORITHM AND GNU OCTAVE AND TO SOLVE THE MULTIPERIODS INSTALLATION PROBLEM.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IIUM Engineering Journal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21</w:t>
      </w:r>
      <w:r>
        <w:rPr>
          <w:rFonts w:ascii="Times New Roman" w:hAnsi="Times New Roman" w:cs="Times New Roman"/>
          <w:color w:val="222222"/>
          <w:shd w:val="clear" w:color="auto" w:fill="FFFFFF"/>
        </w:rPr>
        <w:t>(1), 100-112.</w:t>
      </w:r>
    </w:p>
    <w:p w14:paraId="0D05D3BA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Wulandari, I., &amp; Rauf, A. (2022). Analysis of Social Media Marketing and Product Review on the Marketplace Shopee on Purchase Decisions.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Review of Integrative Business and Economics Research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11</w:t>
      </w:r>
      <w:r>
        <w:rPr>
          <w:rFonts w:ascii="Times New Roman" w:hAnsi="Times New Roman" w:cs="Times New Roman"/>
          <w:color w:val="222222"/>
          <w:shd w:val="clear" w:color="auto" w:fill="FFFFFF"/>
        </w:rPr>
        <w:t>, 274-284.</w:t>
      </w:r>
    </w:p>
    <w:p w14:paraId="33982E95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Zatira, D., &amp; Suharti, E. (2022). Determinant Of Corporate Social Responsibility And Its Implication Of Financial Performance.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Akuntansi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26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342-357.</w:t>
      </w:r>
    </w:p>
    <w:p w14:paraId="703FE3D1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5E13B306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Immawati, S. A., &amp; Rauf, A. (2020, March). Building satisfaction and loyalty of student users ojek online through the use of it and quality of service in tangerang city.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072004). IOP Publishing.</w:t>
      </w:r>
    </w:p>
    <w:p w14:paraId="34C7CED0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Abbas, D., Ismail, T., Taqi, M., &amp; Yazid, H. (2021). Determinants of enterprise risk management disclosures: Evidence from insurance industry.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Accounting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7</w:t>
      </w:r>
      <w:r>
        <w:rPr>
          <w:rFonts w:ascii="Times New Roman" w:hAnsi="Times New Roman" w:cs="Times New Roman"/>
          <w:color w:val="222222"/>
          <w:shd w:val="clear" w:color="auto" w:fill="FFFFFF"/>
        </w:rPr>
        <w:t>(6), 1331-1338.</w:t>
      </w:r>
    </w:p>
    <w:p w14:paraId="7055CF09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Abbas, D. S., Ismail, T., Taqi, M., &amp; Yazid, H. (2021). The influence of independent commissioners, audit committee and company size on the integrity of financial statements.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Studies of Applied Economics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39</w:t>
      </w:r>
      <w:r>
        <w:rPr>
          <w:rFonts w:ascii="Times New Roman" w:hAnsi="Times New Roman" w:cs="Times New Roman"/>
          <w:color w:val="222222"/>
          <w:shd w:val="clear" w:color="auto" w:fill="FFFFFF"/>
        </w:rPr>
        <w:t>(10).</w:t>
      </w:r>
    </w:p>
    <w:p w14:paraId="26F4856E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Abbas, Dirvi Surya; Ismail, Tubagus; Taqi, Muhamad; and Yazid, Helmi, "SYSTEMATIC MAPPING IN THE TOPIC OF KNOWLEDGE MANAGEMENT: BASED ON BIBLIOMETRIC ANALYSIS 2015 - 2021" (2021). Library Philosophy and Practice (e-journal). 6242.</w:t>
      </w:r>
    </w:p>
    <w:p w14:paraId="0DAF9BDD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Muhtadi, D., &amp; Saleh, H. (2020, August). The Role of Progressive Mathematics in Geometry Learning.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1613, No. 1, p. 012042). IOP Publishing.</w:t>
      </w:r>
    </w:p>
    <w:p w14:paraId="24FB2B07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Ahmad, D. N., &amp; Kadir, A. (2020, March). Law and Technology (Study on The Use of Online Application Based on Electronic Information and Transaction Law).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072015). IOP Publishing.</w:t>
      </w:r>
    </w:p>
    <w:p w14:paraId="52AE78CB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Muhtadi, D., &amp; Saleh, H. (2020, August). The Role of Progressive Mathematics in Geometry Learning.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1613, No. 1, p. 012042). IOP Publishing.</w:t>
      </w:r>
    </w:p>
    <w:p w14:paraId="0A5CE801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Surur, M., &amp; Roziqin, M. K. (2021). Islamic Education Learning Process in Evaluation Curriculum: The Minister of Religion Decree No. 183 and 184 of 2019.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SCHOOLAR: Social and Literature Study in Education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</w:t>
      </w:r>
      <w:r>
        <w:rPr>
          <w:rFonts w:ascii="Times New Roman" w:hAnsi="Times New Roman" w:cs="Times New Roman"/>
          <w:color w:val="222222"/>
          <w:shd w:val="clear" w:color="auto" w:fill="FFFFFF"/>
        </w:rPr>
        <w:t>(1), 45-49.</w:t>
      </w:r>
    </w:p>
    <w:p w14:paraId="293D2330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Muttaqijn, M. I., &amp; Nabawi, M. (2020, March). Determinant Performance On Employees of Technical Implementation Unit of Water Resources Region V In Tangerang District.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072018). IOP Publishing.</w:t>
      </w:r>
    </w:p>
    <w:p w14:paraId="297BC473" w14:textId="77777777" w:rsidR="00C5757C" w:rsidRDefault="00C5757C" w:rsidP="00C5757C">
      <w:pPr>
        <w:pStyle w:val="Defaul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Sulaeman.A. Goziyah, Ira.AP.Noermanzah. Social Value in the Novel Hatta: Aku Datang Karena Sejarah by Sergius Sutanto as Teaching Material in Teaching Literature in School. International Jurnal of Scientific &amp; Technology Research.Vol.9 issue 3.March 2020. https://www.ijstr.org </w:t>
      </w:r>
    </w:p>
    <w:p w14:paraId="0C2C4BB8" w14:textId="77777777" w:rsidR="00C5757C" w:rsidRDefault="00C5757C" w:rsidP="00C5757C">
      <w:pPr>
        <w:pStyle w:val="Defaul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Suherman, A., &amp; Sulaeman, A. (2020). Bilingualism in Gadis Pantai Novel by Pramoedya Ananta Toer. Journal of English Education and Teaching, 4(2), 264- 277 </w:t>
      </w:r>
    </w:p>
    <w:p w14:paraId="1A618074" w14:textId="77777777" w:rsidR="00C5757C" w:rsidRDefault="00C5757C" w:rsidP="00C575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Sulaeman, A., &amp; Hun, K. Y. (2023). Value Social and Moral Message Novel Bumi Manusia by Pramoedya Ananta Toer. </w:t>
      </w:r>
      <w:r>
        <w:rPr>
          <w:i/>
          <w:iCs/>
          <w:color w:val="222222"/>
          <w:sz w:val="22"/>
          <w:szCs w:val="22"/>
          <w:shd w:val="clear" w:color="auto" w:fill="FFFFFF"/>
        </w:rPr>
        <w:t>Sch Int J Linguist Lit</w:t>
      </w:r>
      <w:r>
        <w:rPr>
          <w:color w:val="222222"/>
          <w:sz w:val="22"/>
          <w:szCs w:val="22"/>
          <w:shd w:val="clear" w:color="auto" w:fill="FFFFFF"/>
        </w:rPr>
        <w:t>, </w:t>
      </w:r>
      <w:r>
        <w:rPr>
          <w:i/>
          <w:iCs/>
          <w:color w:val="222222"/>
          <w:sz w:val="22"/>
          <w:szCs w:val="22"/>
          <w:shd w:val="clear" w:color="auto" w:fill="FFFFFF"/>
        </w:rPr>
        <w:t>6</w:t>
      </w:r>
      <w:r>
        <w:rPr>
          <w:color w:val="222222"/>
          <w:sz w:val="22"/>
          <w:szCs w:val="22"/>
          <w:shd w:val="clear" w:color="auto" w:fill="FFFFFF"/>
        </w:rPr>
        <w:t>(3), 182-190.</w:t>
      </w:r>
    </w:p>
    <w:p w14:paraId="298994DE" w14:textId="77777777" w:rsidR="00C5757C" w:rsidRDefault="00C5757C" w:rsidP="00C575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Aks, S. M. Y., Karmila, M., Givan, B., Hendratna, G., Setiawan, H. S., Putra, A. S., ... &amp; Herawaty, M. T. (2022, August). A Review of Blockchain for Security Data Privacy with Metaverse.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2022 International Conference on ICT for Smart Society (ICISS)</w:t>
      </w:r>
      <w:r>
        <w:rPr>
          <w:color w:val="222222"/>
          <w:sz w:val="22"/>
          <w:szCs w:val="22"/>
          <w:shd w:val="clear" w:color="auto" w:fill="FFFFFF"/>
        </w:rPr>
        <w:t> (pp. 1-5). IEEE.</w:t>
      </w:r>
    </w:p>
    <w:p w14:paraId="1E20E15E" w14:textId="77777777" w:rsidR="00C5757C" w:rsidRDefault="00C5757C" w:rsidP="00C575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Rusdi, J. F., Salam, S., Abu, N. A., Sunaryo, B., Naseer, M., Setiawan, A., ... &amp; Rahmawati, S. (2021, April). A Tourist Tracking Model by Tourist Bureau.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1807, No. 1, p. 012010). IOP Publishing.</w:t>
      </w:r>
    </w:p>
    <w:p w14:paraId="6E728905" w14:textId="77777777" w:rsidR="00C5757C" w:rsidRDefault="00C5757C" w:rsidP="00C575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Rusdi, J. F., Salam, S., Abu, N. A., Sunaryo, B., Agustina, N., Gusdevi, H., ... &amp; Fannya, P. (2021, April). Reporting of Hospital Facility on Smartphone.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1807, No. 1, p. 012013). IOP Publishing.</w:t>
      </w:r>
    </w:p>
    <w:p w14:paraId="3AFF75A9" w14:textId="77777777" w:rsidR="00C5757C" w:rsidRDefault="00C5757C" w:rsidP="00C575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Daniarti, Y., Taufiq, R., &amp; Sunaryo, B. (2020, March). The implementation of teaching reading through genre based approach for university students.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1477, No. 4, p. 042064). IOP Publishing.</w:t>
      </w:r>
    </w:p>
    <w:p w14:paraId="75519D26" w14:textId="77777777" w:rsidR="00C5757C" w:rsidRDefault="00C5757C" w:rsidP="00C575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Taufiq, R., &amp; Hardono, J. (2020, March). Decision support of system performance appraisal of education services using servqual and analytical hierarchy process method.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1477, No. 3, p. 032022). IOP Publishing.</w:t>
      </w:r>
    </w:p>
    <w:p w14:paraId="5706A2F4" w14:textId="77777777" w:rsidR="00C5757C" w:rsidRDefault="00C5757C" w:rsidP="00C575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Permana, A. A., Taufiq, R., &amp; Ramadhina, S. (2020, October). Prototype design of mobile application ‘hydrolite’for hydroponics marketplace.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2020 7th International Conference on Electrical Engineering, Computer Sciences and Informatics (EECSI)</w:t>
      </w:r>
      <w:r>
        <w:rPr>
          <w:color w:val="222222"/>
          <w:sz w:val="22"/>
          <w:szCs w:val="22"/>
          <w:shd w:val="clear" w:color="auto" w:fill="FFFFFF"/>
        </w:rPr>
        <w:t> (pp. 45-48). IEEE.</w:t>
      </w:r>
    </w:p>
    <w:p w14:paraId="34A65710" w14:textId="77777777" w:rsidR="00C5757C" w:rsidRDefault="00C5757C" w:rsidP="00C575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Adinda, A., Purnomo, H., Amir, A., Nasution, M., &amp; Siregar, N. C. (2023). Characteristics of Prospective Mathematics Teachers' Problem Solving in Metacognitive Awareness: Absolute Value Problems of Calculus Courses.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Higher Education Theory &amp; Practice</w:t>
      </w:r>
      <w:r>
        <w:rPr>
          <w:color w:val="222222"/>
          <w:sz w:val="22"/>
          <w:szCs w:val="22"/>
          <w:shd w:val="clear" w:color="auto" w:fill="FFFFFF"/>
        </w:rPr>
        <w:t>, </w:t>
      </w:r>
      <w:r>
        <w:rPr>
          <w:i/>
          <w:iCs/>
          <w:color w:val="222222"/>
          <w:sz w:val="22"/>
          <w:szCs w:val="22"/>
          <w:shd w:val="clear" w:color="auto" w:fill="FFFFFF"/>
        </w:rPr>
        <w:t>23</w:t>
      </w:r>
      <w:r>
        <w:rPr>
          <w:color w:val="222222"/>
          <w:sz w:val="22"/>
          <w:szCs w:val="22"/>
          <w:shd w:val="clear" w:color="auto" w:fill="FFFFFF"/>
        </w:rPr>
        <w:t>(11).</w:t>
      </w:r>
    </w:p>
    <w:p w14:paraId="6C66D448" w14:textId="77777777" w:rsidR="00C5757C" w:rsidRDefault="00C5757C" w:rsidP="00C575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Rosli, R., Abdullah, M., Siregar, N. C., Bahari, S. A., Hamid, N. S. A., Abdullah, S., ... &amp; Bais, B. (2021, November). Raising Students' Awareness and Achievement in Space Science with Solar Flare Monitoring Project-Based Approach.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2021 7th International Conference on Space Science and Communication (IconSpace)</w:t>
      </w:r>
      <w:r>
        <w:rPr>
          <w:color w:val="222222"/>
          <w:sz w:val="22"/>
          <w:szCs w:val="22"/>
          <w:shd w:val="clear" w:color="auto" w:fill="FFFFFF"/>
        </w:rPr>
        <w:t> (pp. 290-293). IEEE.</w:t>
      </w:r>
    </w:p>
    <w:p w14:paraId="3FEAB555" w14:textId="77777777" w:rsidR="00C5757C" w:rsidRDefault="00C5757C" w:rsidP="00C575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Siregar, N. C., &amp; Rosli, R. (2021, March). The effect of STEM interest base on family background for secondary student.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1806, No. 1, p. 012217). IOP Publishing.</w:t>
      </w:r>
    </w:p>
    <w:p w14:paraId="2A3B5C5D" w14:textId="77777777" w:rsidR="00C5757C" w:rsidRDefault="00C5757C" w:rsidP="00C575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Shulhany, A., Rukmayadi, Y., Maharani, A., Agusutrisno, A., Ahendyarti, C., Ikhsan, F., ... &amp; Ramadhan, R. N. (2022, December). On the modular irregularity strength of some graph classes.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AIP Conference Proceedings</w:t>
      </w:r>
      <w:r>
        <w:rPr>
          <w:color w:val="222222"/>
          <w:sz w:val="22"/>
          <w:szCs w:val="22"/>
          <w:shd w:val="clear" w:color="auto" w:fill="FFFFFF"/>
        </w:rPr>
        <w:t> (Vol. 2468, No. 1). AIP Publishing.</w:t>
      </w:r>
    </w:p>
    <w:p w14:paraId="4253377F" w14:textId="77777777" w:rsidR="00C5757C" w:rsidRDefault="00C5757C" w:rsidP="00C575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Jauhari, A. L. R., Ariany, R. L., Fardillah, F., &amp; Ayu, A. (2021, February). Profile of students’ statistical reasoning capabilities in introductory social statistics courses.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1764, No. 1, p. 012118). IOP Publishing.</w:t>
      </w:r>
    </w:p>
    <w:p w14:paraId="0D84E991" w14:textId="77777777" w:rsidR="00C5757C" w:rsidRDefault="00C5757C" w:rsidP="00C575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Rosarina, D., Fardillah, F., &amp; Wibowo, Y. G. (2021, February). Mathematical Design Study of Drainage And Dewatering Strategies: Integrated System For Water Management in Open-Pit Mining.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1764, No. 1, p. 012121). IOP Publishing.</w:t>
      </w:r>
    </w:p>
    <w:p w14:paraId="3F011EC4" w14:textId="77777777" w:rsidR="00C5757C" w:rsidRDefault="00C5757C" w:rsidP="00C575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Ariany, R. L., Widiastuti, T. T., Jauhari, A. L. R., &amp; Fardillah, F. (2021, February). Classification of Student’s Mathematical Reflective Thinking in Calculus Class.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1764, No. 1, p. 012117). IOP Publishing.</w:t>
      </w:r>
    </w:p>
    <w:p w14:paraId="29061CCC" w14:textId="77777777" w:rsidR="00C5757C" w:rsidRDefault="00C5757C" w:rsidP="00C575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Fardillah, F., Ruhimat, A., &amp; Priatna, N. (2020, March). Self-regulated Learning Student Through Teaching Materials Statistik Based on Minitab Software.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1477, No. 4, p. 042065). IOP Publishing.</w:t>
      </w:r>
    </w:p>
    <w:p w14:paraId="6A8B7E8C" w14:textId="77777777" w:rsidR="00C5757C" w:rsidRDefault="00C5757C" w:rsidP="00C575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Fardillah, F., Sutaagra, O., Supriani, Y., Farlina, E., &amp; Priatna, N. (2019, July). Developing statistical reasoning ability of industrial engineering students through experiential learning.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1179, No. 1, p. 012068). IOP Publishing.</w:t>
      </w:r>
    </w:p>
    <w:p w14:paraId="0482A2CB" w14:textId="77777777" w:rsidR="00C5757C" w:rsidRDefault="00C5757C" w:rsidP="00C5757C">
      <w:pPr>
        <w:pStyle w:val="Default"/>
        <w:ind w:left="709" w:hanging="709"/>
        <w:jc w:val="both"/>
        <w:rPr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t>Kolopaking, L. M., Wahyono, E., Irmayani, N. R., Habibullah, H., &amp; Erwinsyah, R. G. (2022). Re-Adaptation of COVID-19 Impact for Sustainable Improvement of Indonesian Villages' Social Resilience in the Digital Era. </w:t>
      </w:r>
      <w:r>
        <w:rPr>
          <w:i/>
          <w:iCs/>
          <w:color w:val="222222"/>
          <w:sz w:val="22"/>
          <w:szCs w:val="22"/>
          <w:shd w:val="clear" w:color="auto" w:fill="FFFFFF"/>
        </w:rPr>
        <w:t>International Journal of Sustainable Development &amp; Planning</w:t>
      </w:r>
      <w:r>
        <w:rPr>
          <w:color w:val="222222"/>
          <w:sz w:val="22"/>
          <w:szCs w:val="22"/>
          <w:shd w:val="clear" w:color="auto" w:fill="FFFFFF"/>
        </w:rPr>
        <w:t>, </w:t>
      </w:r>
      <w:r>
        <w:rPr>
          <w:i/>
          <w:iCs/>
          <w:color w:val="222222"/>
          <w:sz w:val="22"/>
          <w:szCs w:val="22"/>
          <w:shd w:val="clear" w:color="auto" w:fill="FFFFFF"/>
        </w:rPr>
        <w:t>17</w:t>
      </w:r>
      <w:r>
        <w:rPr>
          <w:color w:val="222222"/>
          <w:sz w:val="22"/>
          <w:szCs w:val="22"/>
          <w:shd w:val="clear" w:color="auto" w:fill="FFFFFF"/>
        </w:rPr>
        <w:t>(7).</w:t>
      </w:r>
    </w:p>
    <w:p w14:paraId="22AC08BC" w14:textId="77777777" w:rsidR="00C5757C" w:rsidRDefault="00C5757C" w:rsidP="00C5757C">
      <w:pPr>
        <w:pStyle w:val="Default"/>
        <w:ind w:left="709" w:hanging="709"/>
        <w:jc w:val="both"/>
        <w:rPr>
          <w:sz w:val="22"/>
          <w:szCs w:val="22"/>
        </w:rPr>
      </w:pPr>
    </w:p>
    <w:p w14:paraId="3CD7D69C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</w:rPr>
      </w:pPr>
    </w:p>
    <w:p w14:paraId="3F50EEFF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bookmarkStart w:id="1" w:name="_Hlk152140993"/>
      <w:r>
        <w:rPr>
          <w:rFonts w:ascii="Times New Roman" w:hAnsi="Times New Roman" w:cs="Times New Roman"/>
          <w:color w:val="222222"/>
          <w:shd w:val="clear" w:color="auto" w:fill="FFFFFF"/>
        </w:rPr>
        <w:t>Mikrad, M., Budi, A., &amp; Febrianto, H. G. (2023). Comparative Analysis of The Performance of The Composite Stock Price Index (IHSG) With the Indonesian Sharia Stock Index (ISSI) During The Covid-19 Pandemic.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International Journal of Management Science and Information Technology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</w:t>
      </w:r>
      <w:r>
        <w:rPr>
          <w:rFonts w:ascii="Times New Roman" w:hAnsi="Times New Roman" w:cs="Times New Roman"/>
          <w:color w:val="222222"/>
          <w:shd w:val="clear" w:color="auto" w:fill="FFFFFF"/>
        </w:rPr>
        <w:t>(1), 93-100.</w:t>
      </w:r>
    </w:p>
    <w:p w14:paraId="1EED7BB0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Erdawati, L., Komalasari, K., &amp; Febrianto, H. G. (2023, February). Kinerja keuangan perbankan syariah dengan internet banking dan fee based income sebagai prediktor.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FORUM EKONOMI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25, No. 1, pp. 97-105).</w:t>
      </w:r>
    </w:p>
    <w:p w14:paraId="17AEDA9E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Anriyani, S., Pambudi, J. E., &amp; Febrianto, H. G. (2023). Analysis of Organizational Citizenship Behavior with Quality Of Work Life and Compensation as Stimulus Variables.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SCIENTIA: Social Sciences &amp; Humanities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</w:t>
      </w:r>
      <w:r>
        <w:rPr>
          <w:rFonts w:ascii="Times New Roman" w:hAnsi="Times New Roman" w:cs="Times New Roman"/>
          <w:color w:val="222222"/>
          <w:shd w:val="clear" w:color="auto" w:fill="FFFFFF"/>
        </w:rPr>
        <w:t>(1), 250-257.</w:t>
      </w:r>
    </w:p>
    <w:p w14:paraId="2A05A469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Hamdani, H., Febrianto, H. G., &amp; Lestari, P. (2022). CSR disclosure dengan ukuran perusahaan, profitabilitas dan leverage sebagai variabel eksogen.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MANAJEMEN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14</w:t>
      </w:r>
      <w:r>
        <w:rPr>
          <w:rFonts w:ascii="Times New Roman" w:hAnsi="Times New Roman" w:cs="Times New Roman"/>
          <w:color w:val="222222"/>
          <w:shd w:val="clear" w:color="auto" w:fill="FFFFFF"/>
        </w:rPr>
        <w:t>(4), 824-835.</w:t>
      </w:r>
    </w:p>
    <w:p w14:paraId="35810EC9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Febrianto, H. G., &amp; Sunaryo, D. (2022). Determinan Manajemen Pajak Pada Perusahaan Aneka Industri.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Business and Economics Research (JBE)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</w:t>
      </w:r>
      <w:r>
        <w:rPr>
          <w:rFonts w:ascii="Times New Roman" w:hAnsi="Times New Roman" w:cs="Times New Roman"/>
          <w:color w:val="222222"/>
          <w:shd w:val="clear" w:color="auto" w:fill="FFFFFF"/>
        </w:rPr>
        <w:t>(3), 350-358.</w:t>
      </w:r>
    </w:p>
    <w:p w14:paraId="3321092A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Pambudi, J. E., Febrianto, H. G., &amp; Zatira, D. (2022). Faktor Fundamental Keuangan Terhadap Harga Saham di Perusahaan Makanan dan Minuman yang Terdaftar di BEI 2015-2019.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JMB: Jurnal Manajemen dan Bisnis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11</w:t>
      </w:r>
      <w:r>
        <w:rPr>
          <w:rFonts w:ascii="Times New Roman" w:hAnsi="Times New Roman" w:cs="Times New Roman"/>
          <w:color w:val="222222"/>
          <w:shd w:val="clear" w:color="auto" w:fill="FFFFFF"/>
        </w:rPr>
        <w:t>(2).</w:t>
      </w:r>
    </w:p>
    <w:p w14:paraId="1569696D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Febrianto, H. G., &amp; Diana, M. (2022). ANALISIS LIKUIDITAS DAN SOLVABILITAS TERHADAP EFISIENSI KINERJA KEUANGAN PADA PERUSAHAAN FOOD AND BEVERAGE DI BEI.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Prosiding Simposium Nasional Multidisiplin (SinaMu)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07FE33EC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Utomo, E. N., Febrianto, H. G., &amp; Fitriana, A. I. (2022). Urgensi persistensi laba: antara volatilitas arus kas, volatilitas penjualan dan ukuran perusahaan.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AKUNTABEL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19</w:t>
      </w:r>
      <w:r>
        <w:rPr>
          <w:rFonts w:ascii="Times New Roman" w:hAnsi="Times New Roman" w:cs="Times New Roman"/>
          <w:color w:val="222222"/>
          <w:shd w:val="clear" w:color="auto" w:fill="FFFFFF"/>
        </w:rPr>
        <w:t>(4), 786-794.</w:t>
      </w:r>
    </w:p>
    <w:p w14:paraId="3E1A967D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Febrianto, H. G., Fitriana, A. I., &amp; Nabila, A. (2021). Analisis Keputusan Investasi dan Kebijakan Dividen Terhadap Nilai Perusahaan Pada Perusahaan Property, Real Estate and Building Construction yang Terdaftar di Bursa Efek Indonesia (BEI) Periode Tahun 2015–2018.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Prosiding Konferensi Nasional Ekonomi Manajemen dan Akuntansi (KNEMA)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</w:t>
      </w:r>
      <w:r>
        <w:rPr>
          <w:rFonts w:ascii="Times New Roman" w:hAnsi="Times New Roman" w:cs="Times New Roman"/>
          <w:color w:val="222222"/>
          <w:shd w:val="clear" w:color="auto" w:fill="FFFFFF"/>
        </w:rPr>
        <w:t>(1).</w:t>
      </w:r>
    </w:p>
    <w:p w14:paraId="1D0C0444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&amp; Febrianto, H. G. (2021). Cash Ratio dan Debt to Equity Ratio terhadap Kebijakan Deviden.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Prosiding Simposium Nasional Multidisiplin (SinaMu)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710C69C9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&amp; Febrianto, H. G. (2019). PENDEKATAN INDEKS ECKEL DALAM PENGARUH ASIMETRI INFORMASI DAN MANAJEMEN LABA TERHADAP KUALITAS LAPORAN KEUANGAN.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INDONESIAN JOURNAL OF ACCOUNTING AND GOVERNANCE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</w:t>
      </w:r>
      <w:r>
        <w:rPr>
          <w:rFonts w:ascii="Times New Roman" w:hAnsi="Times New Roman" w:cs="Times New Roman"/>
          <w:color w:val="222222"/>
          <w:shd w:val="clear" w:color="auto" w:fill="FFFFFF"/>
        </w:rPr>
        <w:t>(1), 56-81.</w:t>
      </w:r>
    </w:p>
    <w:p w14:paraId="04432FFF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 (2018). Pengaruh Asimetri Informasi Dan Ukuran Perusahaan Terhadap Manajemen Laba.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Balance Vocation Accounting Journal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1-11.</w:t>
      </w:r>
    </w:p>
    <w:p w14:paraId="2094F360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Febrianto, H. G., &amp; Fazira, R. (2019). PENGARUH KECUKUPAN MODAL TREHADAP MANAJEMEN RISIKO LIKUIDITAS BANK PERKREDITAN RAKYAT (Studi Empiris Pada Bank Prekreditan Rakyat di Kota Tangerang).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Dynamic Management Journal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</w:t>
      </w:r>
      <w:r>
        <w:rPr>
          <w:rFonts w:ascii="Times New Roman" w:hAnsi="Times New Roman" w:cs="Times New Roman"/>
          <w:color w:val="222222"/>
          <w:shd w:val="clear" w:color="auto" w:fill="FFFFFF"/>
        </w:rPr>
        <w:t>(1).</w:t>
      </w:r>
    </w:p>
    <w:bookmarkEnd w:id="1"/>
    <w:p w14:paraId="0D496406" w14:textId="77777777" w:rsidR="00C5757C" w:rsidRDefault="00C5757C" w:rsidP="00C575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bookmarkEnd w:id="0"/>
    <w:p w14:paraId="538EEBDB" w14:textId="77777777" w:rsidR="00C5757C" w:rsidRDefault="00C5757C" w:rsidP="00C5757C">
      <w:pPr>
        <w:jc w:val="both"/>
        <w:rPr>
          <w:rFonts w:ascii="Times New Roman" w:hAnsi="Times New Roman" w:cs="Times New Roman"/>
        </w:rPr>
      </w:pPr>
    </w:p>
    <w:p w14:paraId="251DA797" w14:textId="77777777" w:rsidR="00C5757C" w:rsidRDefault="00C5757C">
      <w:pPr>
        <w:spacing w:line="268" w:lineRule="auto"/>
        <w:jc w:val="both"/>
        <w:sectPr w:rsidR="00C5757C">
          <w:pgSz w:w="11910" w:h="16840"/>
          <w:pgMar w:top="1680" w:right="1600" w:bottom="1480" w:left="1680" w:header="570" w:footer="1298" w:gutter="0"/>
          <w:cols w:space="720"/>
        </w:sectPr>
      </w:pPr>
    </w:p>
    <w:p w14:paraId="7DB31595" w14:textId="77777777" w:rsidR="002D3E4E" w:rsidRDefault="002D3E4E">
      <w:pPr>
        <w:pStyle w:val="BodyText"/>
        <w:spacing w:before="7"/>
        <w:rPr>
          <w:sz w:val="16"/>
        </w:rPr>
      </w:pPr>
    </w:p>
    <w:sectPr w:rsidR="002D3E4E">
      <w:pgSz w:w="11910" w:h="16840"/>
      <w:pgMar w:top="1680" w:right="1600" w:bottom="1480" w:left="1680" w:header="570" w:footer="1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C9734" w14:textId="77777777" w:rsidR="001F2D5C" w:rsidRDefault="001F2D5C">
      <w:r>
        <w:separator/>
      </w:r>
    </w:p>
  </w:endnote>
  <w:endnote w:type="continuationSeparator" w:id="0">
    <w:p w14:paraId="27200D3B" w14:textId="77777777" w:rsidR="001F2D5C" w:rsidRDefault="001F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Cn">
    <w:altName w:val="Arial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7AFA" w14:textId="75BE501B" w:rsidR="002D3E4E" w:rsidRDefault="00C5757C">
    <w:pPr>
      <w:pStyle w:val="BodyText"/>
      <w:spacing w:line="14" w:lineRule="auto"/>
      <w:rPr>
        <w:i w:val="0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484416" behindDoc="1" locked="0" layoutInCell="1" allowOverlap="1" wp14:anchorId="2114084F" wp14:editId="4D1D8F04">
              <wp:simplePos x="0" y="0"/>
              <wp:positionH relativeFrom="page">
                <wp:posOffset>4819650</wp:posOffset>
              </wp:positionH>
              <wp:positionV relativeFrom="page">
                <wp:posOffset>9973945</wp:posOffset>
              </wp:positionV>
              <wp:extent cx="1720215" cy="194310"/>
              <wp:effectExtent l="0" t="0" r="0" b="0"/>
              <wp:wrapNone/>
              <wp:docPr id="18342475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2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59D147" w14:textId="77777777" w:rsidR="00C5757C" w:rsidRDefault="00C5757C" w:rsidP="00C5757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JURNAL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DINAMIKA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ptab w:relativeTo="margin" w:alignment="center" w:leader="none"/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408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79.5pt;margin-top:785.35pt;width:135.45pt;height:15.3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" filled="f" stroked="f">
              <v:textbox inset="0,0,0,0">
                <w:txbxContent>
                  <w:p w14:paraId="2959D147" w14:textId="77777777" w:rsidR="00C5757C" w:rsidRDefault="00C5757C" w:rsidP="00C5757C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JURNAL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DINAMIKA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ptab w:relativeTo="margin" w:alignment="center" w:leader="none"/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75B1" w14:textId="77777777" w:rsidR="001F2D5C" w:rsidRDefault="001F2D5C">
      <w:r>
        <w:separator/>
      </w:r>
    </w:p>
  </w:footnote>
  <w:footnote w:type="continuationSeparator" w:id="0">
    <w:p w14:paraId="1D3165C9" w14:textId="77777777" w:rsidR="001F2D5C" w:rsidRDefault="001F2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CCAB" w14:textId="252D6ED5" w:rsidR="002D3E4E" w:rsidRDefault="00C5757C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2368" behindDoc="1" locked="0" layoutInCell="1" allowOverlap="1" wp14:anchorId="5B01A1E4" wp14:editId="04D37434">
              <wp:simplePos x="0" y="0"/>
              <wp:positionH relativeFrom="page">
                <wp:posOffset>5181600</wp:posOffset>
              </wp:positionH>
              <wp:positionV relativeFrom="page">
                <wp:posOffset>381000</wp:posOffset>
              </wp:positionV>
              <wp:extent cx="1247775" cy="283210"/>
              <wp:effectExtent l="0" t="0" r="9525" b="2540"/>
              <wp:wrapNone/>
              <wp:docPr id="1252652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61BF1" w14:textId="77777777" w:rsidR="00C5757C" w:rsidRDefault="00C5757C" w:rsidP="00C5757C">
                          <w:pPr>
                            <w:spacing w:before="12"/>
                            <w:ind w:left="20" w:right="9" w:firstLine="2"/>
                            <w:rPr>
                              <w:b/>
                              <w:i/>
                              <w:spacing w:val="-42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P ISSN : 2477-1546</w:t>
                          </w:r>
                          <w:r>
                            <w:rPr>
                              <w:b/>
                              <w:i/>
                              <w:spacing w:val="-42"/>
                              <w:sz w:val="18"/>
                            </w:rPr>
                            <w:t xml:space="preserve"> </w:t>
                          </w:r>
                        </w:p>
                        <w:p w14:paraId="04F614D7" w14:textId="3F1D933B" w:rsidR="00C5757C" w:rsidRDefault="00C5757C" w:rsidP="00C5757C">
                          <w:pPr>
                            <w:spacing w:before="12"/>
                            <w:ind w:left="20" w:right="9" w:firstLine="2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ISSN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: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2581-1894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1A1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8pt;margin-top:30pt;width:98.25pt;height:22.3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" filled="f" stroked="f">
              <v:textbox inset="0,0,0,0">
                <w:txbxContent>
                  <w:p w14:paraId="6CA61BF1" w14:textId="77777777" w:rsidR="00C5757C" w:rsidRDefault="00C5757C" w:rsidP="00C5757C">
                    <w:pPr>
                      <w:spacing w:before="12"/>
                      <w:ind w:left="20" w:right="9" w:firstLine="2"/>
                      <w:rPr>
                        <w:b/>
                        <w:i/>
                        <w:spacing w:val="-42"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P ISSN : 2477-1546</w:t>
                    </w:r>
                    <w:r>
                      <w:rPr>
                        <w:b/>
                        <w:i/>
                        <w:spacing w:val="-42"/>
                        <w:sz w:val="18"/>
                      </w:rPr>
                      <w:t xml:space="preserve"> </w:t>
                    </w:r>
                  </w:p>
                  <w:p w14:paraId="04F614D7" w14:textId="3F1D933B" w:rsidR="00C5757C" w:rsidRDefault="00C5757C" w:rsidP="00C5757C">
                    <w:pPr>
                      <w:spacing w:before="12"/>
                      <w:ind w:left="20" w:right="9" w:firstLine="2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E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ISSN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: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2581-1894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0320" behindDoc="1" locked="0" layoutInCell="1" allowOverlap="1" wp14:anchorId="54C74058" wp14:editId="7AFC5797">
              <wp:simplePos x="0" y="0"/>
              <wp:positionH relativeFrom="page">
                <wp:posOffset>1066800</wp:posOffset>
              </wp:positionH>
              <wp:positionV relativeFrom="page">
                <wp:posOffset>361315</wp:posOffset>
              </wp:positionV>
              <wp:extent cx="2762250" cy="283210"/>
              <wp:effectExtent l="0" t="0" r="0" b="0"/>
              <wp:wrapNone/>
              <wp:docPr id="2118244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C74B" w14:textId="77777777" w:rsidR="00C5757C" w:rsidRDefault="00C5757C" w:rsidP="00C5757C">
                          <w:pPr>
                            <w:spacing w:before="12"/>
                            <w:ind w:left="20" w:right="14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Jurnal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Dinamika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Universitas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Muhammadiyah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Tangerang</w:t>
                          </w:r>
                          <w:r>
                            <w:rPr>
                              <w:b/>
                              <w:i/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Tangerang, September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2021,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pp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1-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74058" id="Text Box 2" o:spid="_x0000_s1027" type="#_x0000_t202" style="position:absolute;margin-left:84pt;margin-top:28.45pt;width:217.5pt;height:22.3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" filled="f" stroked="f">
              <v:textbox inset="0,0,0,0">
                <w:txbxContent>
                  <w:p w14:paraId="0C2DC74B" w14:textId="77777777" w:rsidR="00C5757C" w:rsidRDefault="00C5757C" w:rsidP="00C5757C">
                    <w:pPr>
                      <w:spacing w:before="12"/>
                      <w:ind w:left="20" w:right="14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Jurnal</w:t>
                    </w:r>
                    <w:r>
                      <w:rPr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Dinamika</w:t>
                    </w:r>
                    <w:r>
                      <w:rPr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Universitas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Muhammadiyah</w:t>
                    </w:r>
                    <w:r>
                      <w:rPr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Tangerang</w:t>
                    </w:r>
                    <w:r>
                      <w:rPr>
                        <w:b/>
                        <w:i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Tangerang, September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2021,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pp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1-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21ED"/>
    <w:multiLevelType w:val="hybridMultilevel"/>
    <w:tmpl w:val="53CC347A"/>
    <w:lvl w:ilvl="0" w:tplc="76D41AA8">
      <w:start w:val="1"/>
      <w:numFmt w:val="decimal"/>
      <w:lvlText w:val="%1."/>
      <w:lvlJc w:val="left"/>
      <w:pPr>
        <w:ind w:left="551" w:hanging="360"/>
        <w:jc w:val="right"/>
      </w:pPr>
      <w:rPr>
        <w:rFonts w:ascii="Roboto Cn" w:eastAsia="Roboto Cn" w:hAnsi="Roboto Cn" w:cs="Roboto Cn" w:hint="default"/>
        <w:b/>
        <w:bCs/>
        <w:i/>
        <w:iCs/>
        <w:spacing w:val="0"/>
        <w:w w:val="99"/>
        <w:sz w:val="22"/>
        <w:szCs w:val="22"/>
        <w:lang w:val="id" w:eastAsia="en-US" w:bidi="ar-SA"/>
      </w:rPr>
    </w:lvl>
    <w:lvl w:ilvl="1" w:tplc="EF1CC3BA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2" w:tplc="2E8E6EE0">
      <w:numFmt w:val="bullet"/>
      <w:lvlText w:val="•"/>
      <w:lvlJc w:val="left"/>
      <w:pPr>
        <w:ind w:left="2173" w:hanging="360"/>
      </w:pPr>
      <w:rPr>
        <w:rFonts w:hint="default"/>
        <w:lang w:val="id" w:eastAsia="en-US" w:bidi="ar-SA"/>
      </w:rPr>
    </w:lvl>
    <w:lvl w:ilvl="3" w:tplc="0758127E">
      <w:numFmt w:val="bullet"/>
      <w:lvlText w:val="•"/>
      <w:lvlJc w:val="left"/>
      <w:pPr>
        <w:ind w:left="2980" w:hanging="360"/>
      </w:pPr>
      <w:rPr>
        <w:rFonts w:hint="default"/>
        <w:lang w:val="id" w:eastAsia="en-US" w:bidi="ar-SA"/>
      </w:rPr>
    </w:lvl>
    <w:lvl w:ilvl="4" w:tplc="BAD2BC90">
      <w:numFmt w:val="bullet"/>
      <w:lvlText w:val="•"/>
      <w:lvlJc w:val="left"/>
      <w:pPr>
        <w:ind w:left="3786" w:hanging="360"/>
      </w:pPr>
      <w:rPr>
        <w:rFonts w:hint="default"/>
        <w:lang w:val="id" w:eastAsia="en-US" w:bidi="ar-SA"/>
      </w:rPr>
    </w:lvl>
    <w:lvl w:ilvl="5" w:tplc="73BC5CB8">
      <w:numFmt w:val="bullet"/>
      <w:lvlText w:val="•"/>
      <w:lvlJc w:val="left"/>
      <w:pPr>
        <w:ind w:left="4593" w:hanging="360"/>
      </w:pPr>
      <w:rPr>
        <w:rFonts w:hint="default"/>
        <w:lang w:val="id" w:eastAsia="en-US" w:bidi="ar-SA"/>
      </w:rPr>
    </w:lvl>
    <w:lvl w:ilvl="6" w:tplc="6A34E114">
      <w:numFmt w:val="bullet"/>
      <w:lvlText w:val="•"/>
      <w:lvlJc w:val="left"/>
      <w:pPr>
        <w:ind w:left="5400" w:hanging="360"/>
      </w:pPr>
      <w:rPr>
        <w:rFonts w:hint="default"/>
        <w:lang w:val="id" w:eastAsia="en-US" w:bidi="ar-SA"/>
      </w:rPr>
    </w:lvl>
    <w:lvl w:ilvl="7" w:tplc="5CB61CB0">
      <w:numFmt w:val="bullet"/>
      <w:lvlText w:val="•"/>
      <w:lvlJc w:val="left"/>
      <w:pPr>
        <w:ind w:left="6206" w:hanging="360"/>
      </w:pPr>
      <w:rPr>
        <w:rFonts w:hint="default"/>
        <w:lang w:val="id" w:eastAsia="en-US" w:bidi="ar-SA"/>
      </w:rPr>
    </w:lvl>
    <w:lvl w:ilvl="8" w:tplc="09BCCB1A">
      <w:numFmt w:val="bullet"/>
      <w:lvlText w:val="•"/>
      <w:lvlJc w:val="left"/>
      <w:pPr>
        <w:ind w:left="7013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395C4281"/>
    <w:multiLevelType w:val="hybridMultilevel"/>
    <w:tmpl w:val="3C423EFA"/>
    <w:lvl w:ilvl="0" w:tplc="619C1D90">
      <w:start w:val="1"/>
      <w:numFmt w:val="decimal"/>
      <w:lvlText w:val="%1)"/>
      <w:lvlJc w:val="left"/>
      <w:pPr>
        <w:ind w:left="409" w:hanging="284"/>
        <w:jc w:val="left"/>
      </w:pPr>
      <w:rPr>
        <w:rFonts w:ascii="Roboto Cn" w:eastAsia="Roboto Cn" w:hAnsi="Roboto Cn" w:cs="Roboto Cn" w:hint="default"/>
        <w:b/>
        <w:bCs/>
        <w:i/>
        <w:iCs/>
        <w:spacing w:val="0"/>
        <w:w w:val="107"/>
        <w:sz w:val="22"/>
        <w:szCs w:val="22"/>
        <w:lang w:val="id" w:eastAsia="en-US" w:bidi="ar-SA"/>
      </w:rPr>
    </w:lvl>
    <w:lvl w:ilvl="1" w:tplc="7C10EEB0">
      <w:numFmt w:val="bullet"/>
      <w:lvlText w:val="•"/>
      <w:lvlJc w:val="left"/>
      <w:pPr>
        <w:ind w:left="1222" w:hanging="284"/>
      </w:pPr>
      <w:rPr>
        <w:rFonts w:hint="default"/>
        <w:lang w:val="id" w:eastAsia="en-US" w:bidi="ar-SA"/>
      </w:rPr>
    </w:lvl>
    <w:lvl w:ilvl="2" w:tplc="8256AC56">
      <w:numFmt w:val="bullet"/>
      <w:lvlText w:val="•"/>
      <w:lvlJc w:val="left"/>
      <w:pPr>
        <w:ind w:left="2045" w:hanging="284"/>
      </w:pPr>
      <w:rPr>
        <w:rFonts w:hint="default"/>
        <w:lang w:val="id" w:eastAsia="en-US" w:bidi="ar-SA"/>
      </w:rPr>
    </w:lvl>
    <w:lvl w:ilvl="3" w:tplc="F294AA22">
      <w:numFmt w:val="bullet"/>
      <w:lvlText w:val="•"/>
      <w:lvlJc w:val="left"/>
      <w:pPr>
        <w:ind w:left="2868" w:hanging="284"/>
      </w:pPr>
      <w:rPr>
        <w:rFonts w:hint="default"/>
        <w:lang w:val="id" w:eastAsia="en-US" w:bidi="ar-SA"/>
      </w:rPr>
    </w:lvl>
    <w:lvl w:ilvl="4" w:tplc="8DD0EA52">
      <w:numFmt w:val="bullet"/>
      <w:lvlText w:val="•"/>
      <w:lvlJc w:val="left"/>
      <w:pPr>
        <w:ind w:left="3690" w:hanging="284"/>
      </w:pPr>
      <w:rPr>
        <w:rFonts w:hint="default"/>
        <w:lang w:val="id" w:eastAsia="en-US" w:bidi="ar-SA"/>
      </w:rPr>
    </w:lvl>
    <w:lvl w:ilvl="5" w:tplc="E1C86528">
      <w:numFmt w:val="bullet"/>
      <w:lvlText w:val="•"/>
      <w:lvlJc w:val="left"/>
      <w:pPr>
        <w:ind w:left="4513" w:hanging="284"/>
      </w:pPr>
      <w:rPr>
        <w:rFonts w:hint="default"/>
        <w:lang w:val="id" w:eastAsia="en-US" w:bidi="ar-SA"/>
      </w:rPr>
    </w:lvl>
    <w:lvl w:ilvl="6" w:tplc="0D32923C">
      <w:numFmt w:val="bullet"/>
      <w:lvlText w:val="•"/>
      <w:lvlJc w:val="left"/>
      <w:pPr>
        <w:ind w:left="5336" w:hanging="284"/>
      </w:pPr>
      <w:rPr>
        <w:rFonts w:hint="default"/>
        <w:lang w:val="id" w:eastAsia="en-US" w:bidi="ar-SA"/>
      </w:rPr>
    </w:lvl>
    <w:lvl w:ilvl="7" w:tplc="7E68D524">
      <w:numFmt w:val="bullet"/>
      <w:lvlText w:val="•"/>
      <w:lvlJc w:val="left"/>
      <w:pPr>
        <w:ind w:left="6158" w:hanging="284"/>
      </w:pPr>
      <w:rPr>
        <w:rFonts w:hint="default"/>
        <w:lang w:val="id" w:eastAsia="en-US" w:bidi="ar-SA"/>
      </w:rPr>
    </w:lvl>
    <w:lvl w:ilvl="8" w:tplc="86C25886">
      <w:numFmt w:val="bullet"/>
      <w:lvlText w:val="•"/>
      <w:lvlJc w:val="left"/>
      <w:pPr>
        <w:ind w:left="6981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4DD642FA"/>
    <w:multiLevelType w:val="hybridMultilevel"/>
    <w:tmpl w:val="6FC2BFC6"/>
    <w:lvl w:ilvl="0" w:tplc="9A367260">
      <w:start w:val="1"/>
      <w:numFmt w:val="decimal"/>
      <w:lvlText w:val="%1)"/>
      <w:lvlJc w:val="left"/>
      <w:pPr>
        <w:ind w:left="551" w:hanging="360"/>
        <w:jc w:val="left"/>
      </w:pPr>
      <w:rPr>
        <w:rFonts w:ascii="Roboto" w:eastAsia="Roboto" w:hAnsi="Roboto" w:cs="Roboto" w:hint="default"/>
        <w:i/>
        <w:iCs/>
        <w:spacing w:val="-1"/>
        <w:w w:val="99"/>
        <w:sz w:val="22"/>
        <w:szCs w:val="22"/>
        <w:lang w:val="id" w:eastAsia="en-US" w:bidi="ar-SA"/>
      </w:rPr>
    </w:lvl>
    <w:lvl w:ilvl="1" w:tplc="552A9504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2" w:tplc="33E0879C">
      <w:numFmt w:val="bullet"/>
      <w:lvlText w:val="•"/>
      <w:lvlJc w:val="left"/>
      <w:pPr>
        <w:ind w:left="2173" w:hanging="360"/>
      </w:pPr>
      <w:rPr>
        <w:rFonts w:hint="default"/>
        <w:lang w:val="id" w:eastAsia="en-US" w:bidi="ar-SA"/>
      </w:rPr>
    </w:lvl>
    <w:lvl w:ilvl="3" w:tplc="F26483A6">
      <w:numFmt w:val="bullet"/>
      <w:lvlText w:val="•"/>
      <w:lvlJc w:val="left"/>
      <w:pPr>
        <w:ind w:left="2980" w:hanging="360"/>
      </w:pPr>
      <w:rPr>
        <w:rFonts w:hint="default"/>
        <w:lang w:val="id" w:eastAsia="en-US" w:bidi="ar-SA"/>
      </w:rPr>
    </w:lvl>
    <w:lvl w:ilvl="4" w:tplc="0358965E">
      <w:numFmt w:val="bullet"/>
      <w:lvlText w:val="•"/>
      <w:lvlJc w:val="left"/>
      <w:pPr>
        <w:ind w:left="3786" w:hanging="360"/>
      </w:pPr>
      <w:rPr>
        <w:rFonts w:hint="default"/>
        <w:lang w:val="id" w:eastAsia="en-US" w:bidi="ar-SA"/>
      </w:rPr>
    </w:lvl>
    <w:lvl w:ilvl="5" w:tplc="1E46C5A0">
      <w:numFmt w:val="bullet"/>
      <w:lvlText w:val="•"/>
      <w:lvlJc w:val="left"/>
      <w:pPr>
        <w:ind w:left="4593" w:hanging="360"/>
      </w:pPr>
      <w:rPr>
        <w:rFonts w:hint="default"/>
        <w:lang w:val="id" w:eastAsia="en-US" w:bidi="ar-SA"/>
      </w:rPr>
    </w:lvl>
    <w:lvl w:ilvl="6" w:tplc="2B2EF06A">
      <w:numFmt w:val="bullet"/>
      <w:lvlText w:val="•"/>
      <w:lvlJc w:val="left"/>
      <w:pPr>
        <w:ind w:left="5400" w:hanging="360"/>
      </w:pPr>
      <w:rPr>
        <w:rFonts w:hint="default"/>
        <w:lang w:val="id" w:eastAsia="en-US" w:bidi="ar-SA"/>
      </w:rPr>
    </w:lvl>
    <w:lvl w:ilvl="7" w:tplc="9A009F0E">
      <w:numFmt w:val="bullet"/>
      <w:lvlText w:val="•"/>
      <w:lvlJc w:val="left"/>
      <w:pPr>
        <w:ind w:left="6206" w:hanging="360"/>
      </w:pPr>
      <w:rPr>
        <w:rFonts w:hint="default"/>
        <w:lang w:val="id" w:eastAsia="en-US" w:bidi="ar-SA"/>
      </w:rPr>
    </w:lvl>
    <w:lvl w:ilvl="8" w:tplc="56AC6620">
      <w:numFmt w:val="bullet"/>
      <w:lvlText w:val="•"/>
      <w:lvlJc w:val="left"/>
      <w:pPr>
        <w:ind w:left="7013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72C3607B"/>
    <w:multiLevelType w:val="hybridMultilevel"/>
    <w:tmpl w:val="205E34BA"/>
    <w:lvl w:ilvl="0" w:tplc="0DA8674A">
      <w:start w:val="1"/>
      <w:numFmt w:val="lowerLetter"/>
      <w:lvlText w:val="%1."/>
      <w:lvlJc w:val="left"/>
      <w:pPr>
        <w:ind w:left="551" w:hanging="360"/>
        <w:jc w:val="left"/>
      </w:pPr>
      <w:rPr>
        <w:rFonts w:ascii="Roboto" w:eastAsia="Roboto" w:hAnsi="Roboto" w:cs="Roboto" w:hint="default"/>
        <w:i/>
        <w:iCs/>
        <w:spacing w:val="-1"/>
        <w:w w:val="98"/>
        <w:sz w:val="22"/>
        <w:szCs w:val="22"/>
        <w:lang w:val="id" w:eastAsia="en-US" w:bidi="ar-SA"/>
      </w:rPr>
    </w:lvl>
    <w:lvl w:ilvl="1" w:tplc="F75AF312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2" w:tplc="BB02C61A">
      <w:numFmt w:val="bullet"/>
      <w:lvlText w:val="•"/>
      <w:lvlJc w:val="left"/>
      <w:pPr>
        <w:ind w:left="2173" w:hanging="360"/>
      </w:pPr>
      <w:rPr>
        <w:rFonts w:hint="default"/>
        <w:lang w:val="id" w:eastAsia="en-US" w:bidi="ar-SA"/>
      </w:rPr>
    </w:lvl>
    <w:lvl w:ilvl="3" w:tplc="6498B174">
      <w:numFmt w:val="bullet"/>
      <w:lvlText w:val="•"/>
      <w:lvlJc w:val="left"/>
      <w:pPr>
        <w:ind w:left="2980" w:hanging="360"/>
      </w:pPr>
      <w:rPr>
        <w:rFonts w:hint="default"/>
        <w:lang w:val="id" w:eastAsia="en-US" w:bidi="ar-SA"/>
      </w:rPr>
    </w:lvl>
    <w:lvl w:ilvl="4" w:tplc="4AF4DEA0">
      <w:numFmt w:val="bullet"/>
      <w:lvlText w:val="•"/>
      <w:lvlJc w:val="left"/>
      <w:pPr>
        <w:ind w:left="3786" w:hanging="360"/>
      </w:pPr>
      <w:rPr>
        <w:rFonts w:hint="default"/>
        <w:lang w:val="id" w:eastAsia="en-US" w:bidi="ar-SA"/>
      </w:rPr>
    </w:lvl>
    <w:lvl w:ilvl="5" w:tplc="263671EE">
      <w:numFmt w:val="bullet"/>
      <w:lvlText w:val="•"/>
      <w:lvlJc w:val="left"/>
      <w:pPr>
        <w:ind w:left="4593" w:hanging="360"/>
      </w:pPr>
      <w:rPr>
        <w:rFonts w:hint="default"/>
        <w:lang w:val="id" w:eastAsia="en-US" w:bidi="ar-SA"/>
      </w:rPr>
    </w:lvl>
    <w:lvl w:ilvl="6" w:tplc="3ECEBBB0">
      <w:numFmt w:val="bullet"/>
      <w:lvlText w:val="•"/>
      <w:lvlJc w:val="left"/>
      <w:pPr>
        <w:ind w:left="5400" w:hanging="360"/>
      </w:pPr>
      <w:rPr>
        <w:rFonts w:hint="default"/>
        <w:lang w:val="id" w:eastAsia="en-US" w:bidi="ar-SA"/>
      </w:rPr>
    </w:lvl>
    <w:lvl w:ilvl="7" w:tplc="C838B3EA">
      <w:numFmt w:val="bullet"/>
      <w:lvlText w:val="•"/>
      <w:lvlJc w:val="left"/>
      <w:pPr>
        <w:ind w:left="6206" w:hanging="360"/>
      </w:pPr>
      <w:rPr>
        <w:rFonts w:hint="default"/>
        <w:lang w:val="id" w:eastAsia="en-US" w:bidi="ar-SA"/>
      </w:rPr>
    </w:lvl>
    <w:lvl w:ilvl="8" w:tplc="C8F85460">
      <w:numFmt w:val="bullet"/>
      <w:lvlText w:val="•"/>
      <w:lvlJc w:val="left"/>
      <w:pPr>
        <w:ind w:left="7013" w:hanging="360"/>
      </w:pPr>
      <w:rPr>
        <w:rFonts w:hint="default"/>
        <w:lang w:val="id" w:eastAsia="en-US" w:bidi="ar-SA"/>
      </w:rPr>
    </w:lvl>
  </w:abstractNum>
  <w:num w:numId="1" w16cid:durableId="1426225195">
    <w:abstractNumId w:val="2"/>
  </w:num>
  <w:num w:numId="2" w16cid:durableId="208732188">
    <w:abstractNumId w:val="3"/>
  </w:num>
  <w:num w:numId="3" w16cid:durableId="2077392613">
    <w:abstractNumId w:val="1"/>
  </w:num>
  <w:num w:numId="4" w16cid:durableId="201807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3E4E"/>
    <w:rsid w:val="001F2D5C"/>
    <w:rsid w:val="002D3E4E"/>
    <w:rsid w:val="00C5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29A683C"/>
  <w15:docId w15:val="{4AEFA4F7-6A11-4A71-B9D5-62E31A29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id"/>
    </w:rPr>
  </w:style>
  <w:style w:type="paragraph" w:styleId="Heading1">
    <w:name w:val="heading 1"/>
    <w:basedOn w:val="Normal"/>
    <w:uiPriority w:val="9"/>
    <w:qFormat/>
    <w:pPr>
      <w:ind w:left="125"/>
      <w:outlineLvl w:val="0"/>
    </w:pPr>
    <w:rPr>
      <w:rFonts w:ascii="Roboto Cn" w:eastAsia="Roboto Cn" w:hAnsi="Roboto Cn" w:cs="Roboto C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105"/>
      <w:ind w:left="476" w:right="452" w:hanging="2"/>
      <w:jc w:val="center"/>
    </w:pPr>
    <w:rPr>
      <w:rFonts w:ascii="Roboto Cn" w:eastAsia="Roboto Cn" w:hAnsi="Roboto Cn" w:cs="Roboto C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5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75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57C"/>
    <w:rPr>
      <w:rFonts w:ascii="Roboto" w:eastAsia="Roboto" w:hAnsi="Roboto" w:cs="Roboto"/>
      <w:lang w:val="id"/>
    </w:rPr>
  </w:style>
  <w:style w:type="paragraph" w:styleId="Footer">
    <w:name w:val="footer"/>
    <w:basedOn w:val="Normal"/>
    <w:link w:val="FooterChar"/>
    <w:uiPriority w:val="99"/>
    <w:unhideWhenUsed/>
    <w:rsid w:val="00C575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57C"/>
    <w:rPr>
      <w:rFonts w:ascii="Roboto" w:eastAsia="Roboto" w:hAnsi="Roboto" w:cs="Roboto"/>
      <w:lang w:val="id"/>
    </w:rPr>
  </w:style>
  <w:style w:type="character" w:styleId="Hyperlink">
    <w:name w:val="Hyperlink"/>
    <w:basedOn w:val="DefaultParagraphFont"/>
    <w:uiPriority w:val="99"/>
    <w:semiHidden/>
    <w:unhideWhenUsed/>
    <w:rsid w:val="00C5757C"/>
    <w:rPr>
      <w:color w:val="0000FF" w:themeColor="hyperlink"/>
      <w:u w:val="single"/>
    </w:rPr>
  </w:style>
  <w:style w:type="paragraph" w:customStyle="1" w:styleId="Default">
    <w:name w:val="Default"/>
    <w:rsid w:val="00C5757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6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man.hakim@umt.ac.id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Nesya.nelvianirza99@gmail.com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dx.co.id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sersc.org/journals/index.php/IJAST/article/view/1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5059</Words>
  <Characters>28839</Characters>
  <Application>Microsoft Office Word</Application>
  <DocSecurity>0</DocSecurity>
  <Lines>240</Lines>
  <Paragraphs>67</Paragraphs>
  <ScaleCrop>false</ScaleCrop>
  <Company/>
  <LinksUpToDate>false</LinksUpToDate>
  <CharactersWithSpaces>33831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Hendra Galuh</cp:lastModifiedBy>
  <cp:revision>2</cp:revision>
  <dcterms:created xsi:type="dcterms:W3CDTF">2023-11-29T11:51:00Z</dcterms:created>
  <dcterms:modified xsi:type="dcterms:W3CDTF">2023-11-29T11:54:00Z</dcterms:modified>
</cp:coreProperties>
</file>