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B1A1" w14:textId="140F0F61" w:rsidR="00590340" w:rsidRPr="0017769E" w:rsidRDefault="0017769E" w:rsidP="009E66C4">
      <w:pPr>
        <w:spacing w:after="0"/>
        <w:rPr>
          <w:rFonts w:ascii="Book Antiqua" w:eastAsia="Book Antiqua" w:hAnsi="Book Antiqua" w:cs="Book Antiqua"/>
          <w:b/>
          <w:color w:val="222222"/>
          <w:sz w:val="32"/>
          <w:szCs w:val="24"/>
          <w:lang w:val="id-ID"/>
        </w:rPr>
      </w:pPr>
      <w:bookmarkStart w:id="0" w:name="_Hlk168927145"/>
      <w:r>
        <w:rPr>
          <w:rFonts w:ascii="Book Antiqua" w:eastAsia="Book Antiqua" w:hAnsi="Book Antiqua" w:cs="Book Antiqua"/>
          <w:b/>
          <w:color w:val="222222"/>
          <w:sz w:val="32"/>
          <w:szCs w:val="24"/>
          <w:lang w:val="id-ID"/>
        </w:rPr>
        <w:t xml:space="preserve">THE INFLUENCE OF BRAND IMAGE, SERVICE QUALITY AND PRICE PERCEPTIONS ON CONSUMER REPURCHASES AT ROXY SUPERMARKET JEMBER, IN JEMBER DISTRICT </w:t>
      </w:r>
    </w:p>
    <w:p w14:paraId="654D7003" w14:textId="77777777" w:rsidR="00590340" w:rsidRPr="005D5A33" w:rsidRDefault="00590340" w:rsidP="009E66C4">
      <w:pPr>
        <w:spacing w:after="0"/>
        <w:rPr>
          <w:rFonts w:ascii="Book Antiqua" w:eastAsia="Book Antiqua" w:hAnsi="Book Antiqua" w:cs="Book Antiqua"/>
          <w:b/>
          <w:color w:val="222222"/>
          <w:sz w:val="24"/>
          <w:szCs w:val="24"/>
        </w:rPr>
      </w:pPr>
    </w:p>
    <w:p w14:paraId="66CF0D1D" w14:textId="3C5A25A4" w:rsidR="00590340" w:rsidRPr="0017769E" w:rsidRDefault="00590340" w:rsidP="009E66C4">
      <w:pPr>
        <w:spacing w:after="0"/>
        <w:rPr>
          <w:rFonts w:ascii="Book Antiqua" w:eastAsia="Book Antiqua" w:hAnsi="Book Antiqua" w:cs="Book Antiqua"/>
          <w:sz w:val="20"/>
          <w:szCs w:val="20"/>
          <w:lang w:val="id-ID"/>
        </w:rPr>
      </w:pPr>
      <w:r w:rsidRPr="005D5A33">
        <w:rPr>
          <w:rFonts w:ascii="Book Antiqua" w:eastAsia="Book Antiqua" w:hAnsi="Book Antiqua" w:cs="Book Antiqua"/>
          <w:b/>
        </w:rPr>
        <w:t>Revagita Maulida Nabila</w:t>
      </w:r>
      <w:r w:rsidR="0017769E" w:rsidRPr="0017769E">
        <w:rPr>
          <w:rFonts w:ascii="Book Antiqua" w:eastAsia="Book Antiqua" w:hAnsi="Book Antiqua" w:cs="Book Antiqua"/>
          <w:b/>
          <w:sz w:val="20"/>
          <w:szCs w:val="20"/>
          <w:vertAlign w:val="superscript"/>
        </w:rPr>
        <w:t>1</w:t>
      </w:r>
      <w:r w:rsidR="0017769E">
        <w:rPr>
          <w:rFonts w:ascii="Book Antiqua" w:eastAsia="Book Antiqua" w:hAnsi="Book Antiqua" w:cs="Book Antiqua"/>
          <w:b/>
          <w:sz w:val="20"/>
          <w:szCs w:val="20"/>
          <w:vertAlign w:val="superscript"/>
          <w:lang w:val="id-ID"/>
        </w:rPr>
        <w:t>,</w:t>
      </w:r>
      <w:r w:rsidR="0017769E" w:rsidRPr="0017769E">
        <w:rPr>
          <w:rFonts w:ascii="Book Antiqua" w:eastAsia="Book Antiqua" w:hAnsi="Book Antiqua" w:cs="Book Antiqua"/>
          <w:b/>
        </w:rPr>
        <w:t xml:space="preserve"> </w:t>
      </w:r>
      <w:r w:rsidR="0017769E">
        <w:rPr>
          <w:rFonts w:ascii="Book Antiqua" w:eastAsia="Book Antiqua" w:hAnsi="Book Antiqua" w:cs="Book Antiqua"/>
          <w:b/>
          <w:lang w:val="id-ID"/>
        </w:rPr>
        <w:t>Budi Santoso</w:t>
      </w:r>
      <w:r w:rsidR="0017769E">
        <w:rPr>
          <w:rFonts w:ascii="Book Antiqua" w:eastAsia="Book Antiqua" w:hAnsi="Book Antiqua" w:cs="Book Antiqua"/>
          <w:b/>
          <w:sz w:val="20"/>
          <w:szCs w:val="20"/>
          <w:vertAlign w:val="superscript"/>
        </w:rPr>
        <w:t>2</w:t>
      </w:r>
      <w:r w:rsidR="0017769E">
        <w:rPr>
          <w:rFonts w:ascii="Book Antiqua" w:eastAsia="Book Antiqua" w:hAnsi="Book Antiqua" w:cs="Book Antiqua"/>
          <w:b/>
          <w:sz w:val="20"/>
          <w:szCs w:val="20"/>
          <w:vertAlign w:val="superscript"/>
          <w:lang w:val="id-ID"/>
        </w:rPr>
        <w:t>,</w:t>
      </w:r>
      <w:r w:rsidR="008B5ECB" w:rsidRPr="008B5ECB">
        <w:rPr>
          <w:rFonts w:ascii="Book Antiqua" w:eastAsia="Book Antiqua" w:hAnsi="Book Antiqua" w:cs="Book Antiqua"/>
          <w:b/>
          <w:lang w:val="id-ID"/>
        </w:rPr>
        <w:t xml:space="preserve"> </w:t>
      </w:r>
      <w:r w:rsidR="008B5ECB">
        <w:rPr>
          <w:rFonts w:ascii="Book Antiqua" w:eastAsia="Book Antiqua" w:hAnsi="Book Antiqua" w:cs="Book Antiqua"/>
          <w:b/>
          <w:lang w:val="id-ID"/>
        </w:rPr>
        <w:t>Ahmad Izzudin</w:t>
      </w:r>
      <w:r w:rsidR="008B5ECB">
        <w:rPr>
          <w:rFonts w:ascii="Book Antiqua" w:eastAsia="Book Antiqua" w:hAnsi="Book Antiqua" w:cs="Book Antiqua"/>
          <w:b/>
          <w:sz w:val="20"/>
          <w:szCs w:val="20"/>
          <w:vertAlign w:val="superscript"/>
        </w:rPr>
        <w:t>3</w:t>
      </w:r>
    </w:p>
    <w:p w14:paraId="46103220" w14:textId="1E06A9C3" w:rsidR="00590340" w:rsidRDefault="00590340" w:rsidP="009E66C4">
      <w:pPr>
        <w:spacing w:after="0"/>
        <w:rPr>
          <w:rFonts w:ascii="Book Antiqua" w:eastAsia="Book Antiqua" w:hAnsi="Book Antiqua" w:cs="Book Antiqua"/>
          <w:sz w:val="20"/>
          <w:szCs w:val="20"/>
        </w:rPr>
      </w:pPr>
      <w:r w:rsidRPr="005D5A33">
        <w:rPr>
          <w:rFonts w:ascii="Book Antiqua" w:eastAsia="Book Antiqua" w:hAnsi="Book Antiqua" w:cs="Book Antiqua"/>
          <w:sz w:val="20"/>
          <w:szCs w:val="20"/>
          <w:vertAlign w:val="superscript"/>
        </w:rPr>
        <w:t>1</w:t>
      </w:r>
      <w:r w:rsidR="008B5ECB">
        <w:rPr>
          <w:rFonts w:ascii="Book Antiqua" w:eastAsia="Book Antiqua" w:hAnsi="Book Antiqua" w:cs="Book Antiqua"/>
          <w:sz w:val="20"/>
          <w:szCs w:val="20"/>
          <w:vertAlign w:val="superscript"/>
          <w:lang w:val="id-ID"/>
        </w:rPr>
        <w:t>,2,</w:t>
      </w:r>
      <w:proofErr w:type="gramStart"/>
      <w:r w:rsidR="008B5ECB">
        <w:rPr>
          <w:rFonts w:ascii="Book Antiqua" w:eastAsia="Book Antiqua" w:hAnsi="Book Antiqua" w:cs="Book Antiqua"/>
          <w:sz w:val="20"/>
          <w:szCs w:val="20"/>
          <w:vertAlign w:val="superscript"/>
          <w:lang w:val="id-ID"/>
        </w:rPr>
        <w:t>3)</w:t>
      </w:r>
      <w:r w:rsidRPr="005D5A33">
        <w:rPr>
          <w:rFonts w:ascii="Book Antiqua" w:eastAsia="Book Antiqua" w:hAnsi="Book Antiqua" w:cs="Book Antiqua"/>
          <w:sz w:val="20"/>
          <w:szCs w:val="20"/>
        </w:rPr>
        <w:t>Manajemen</w:t>
      </w:r>
      <w:proofErr w:type="gramEnd"/>
      <w:r w:rsidRPr="005D5A33">
        <w:rPr>
          <w:rFonts w:ascii="Book Antiqua" w:eastAsia="Book Antiqua" w:hAnsi="Book Antiqua" w:cs="Book Antiqua"/>
          <w:sz w:val="20"/>
          <w:szCs w:val="20"/>
        </w:rPr>
        <w:t>, Fakultas Ekonomi dan Bisnis, Universitas Muhammadiyah Jember</w:t>
      </w:r>
    </w:p>
    <w:p w14:paraId="00AB5ECF" w14:textId="0EBC8C8F" w:rsidR="008B5ECB" w:rsidRDefault="008B5ECB" w:rsidP="009E66C4">
      <w:pPr>
        <w:spacing w:after="0"/>
        <w:rPr>
          <w:rFonts w:ascii="Book Antiqua" w:eastAsia="Book Antiqua" w:hAnsi="Book Antiqua" w:cs="Book Antiqua"/>
          <w:sz w:val="20"/>
          <w:szCs w:val="20"/>
          <w:lang w:val="id-ID"/>
        </w:rPr>
      </w:pPr>
      <w:r>
        <w:rPr>
          <w:rFonts w:ascii="Book Antiqua" w:eastAsia="Book Antiqua" w:hAnsi="Book Antiqua" w:cs="Book Antiqua"/>
          <w:sz w:val="20"/>
          <w:szCs w:val="20"/>
          <w:lang w:val="id-ID"/>
        </w:rPr>
        <w:t>Email : revagitamaulidanabila@gmail.com</w:t>
      </w:r>
    </w:p>
    <w:p w14:paraId="74A1A003" w14:textId="77777777" w:rsidR="008B5ECB" w:rsidRPr="008B5ECB" w:rsidRDefault="008B5ECB" w:rsidP="009E66C4">
      <w:pPr>
        <w:spacing w:after="0"/>
        <w:rPr>
          <w:rFonts w:ascii="Book Antiqua" w:eastAsia="Book Antiqua" w:hAnsi="Book Antiqua" w:cs="Book Antiqua"/>
          <w:sz w:val="20"/>
          <w:szCs w:val="20"/>
          <w:lang w:val="id-ID"/>
        </w:rPr>
      </w:pPr>
      <w:bookmarkStart w:id="1" w:name="_GoBack"/>
      <w:bookmarkEnd w:id="1"/>
    </w:p>
    <w:tbl>
      <w:tblPr>
        <w:tblW w:w="963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2"/>
        <w:gridCol w:w="284"/>
        <w:gridCol w:w="7370"/>
      </w:tblGrid>
      <w:tr w:rsidR="00590340" w:rsidRPr="005D5A33" w14:paraId="4CB61CB9" w14:textId="77777777" w:rsidTr="00D01F04">
        <w:tc>
          <w:tcPr>
            <w:tcW w:w="1982" w:type="dxa"/>
            <w:tcBorders>
              <w:top w:val="nil"/>
              <w:left w:val="nil"/>
              <w:right w:val="nil"/>
            </w:tcBorders>
            <w:vAlign w:val="center"/>
          </w:tcPr>
          <w:p w14:paraId="765FC80B" w14:textId="77777777" w:rsidR="00590340" w:rsidRPr="005D5A33" w:rsidRDefault="00590340" w:rsidP="009E66C4">
            <w:pPr>
              <w:spacing w:after="0"/>
              <w:rPr>
                <w:rFonts w:ascii="Book Antiqua" w:eastAsia="Book Antiqua" w:hAnsi="Book Antiqua" w:cs="Book Antiqua"/>
                <w:b/>
                <w:color w:val="000000"/>
              </w:rPr>
            </w:pPr>
          </w:p>
        </w:tc>
        <w:tc>
          <w:tcPr>
            <w:tcW w:w="284" w:type="dxa"/>
            <w:vMerge w:val="restart"/>
            <w:tcBorders>
              <w:top w:val="nil"/>
              <w:left w:val="nil"/>
              <w:bottom w:val="nil"/>
              <w:right w:val="nil"/>
            </w:tcBorders>
          </w:tcPr>
          <w:p w14:paraId="538A46B4" w14:textId="77777777" w:rsidR="00590340" w:rsidRPr="005D5A33" w:rsidRDefault="00590340" w:rsidP="009E66C4">
            <w:pPr>
              <w:spacing w:after="0"/>
              <w:jc w:val="center"/>
              <w:rPr>
                <w:rFonts w:ascii="Book Antiqua" w:eastAsia="Book Antiqua" w:hAnsi="Book Antiqua" w:cs="Book Antiqua"/>
                <w:b/>
                <w:color w:val="000000"/>
              </w:rPr>
            </w:pPr>
          </w:p>
        </w:tc>
        <w:tc>
          <w:tcPr>
            <w:tcW w:w="7370" w:type="dxa"/>
            <w:tcBorders>
              <w:left w:val="nil"/>
              <w:right w:val="nil"/>
            </w:tcBorders>
            <w:vAlign w:val="center"/>
          </w:tcPr>
          <w:p w14:paraId="7AC75934" w14:textId="77777777" w:rsidR="00590340" w:rsidRPr="005D5A33" w:rsidRDefault="00590340" w:rsidP="009E66C4">
            <w:pPr>
              <w:spacing w:after="0"/>
              <w:jc w:val="center"/>
              <w:rPr>
                <w:rFonts w:ascii="Book Antiqua" w:eastAsia="Book Antiqua" w:hAnsi="Book Antiqua" w:cs="Book Antiqua"/>
                <w:b/>
                <w:color w:val="000000"/>
              </w:rPr>
            </w:pPr>
            <w:r w:rsidRPr="005D5A33">
              <w:rPr>
                <w:rFonts w:ascii="Book Antiqua" w:eastAsia="Book Antiqua" w:hAnsi="Book Antiqua" w:cs="Book Antiqua"/>
                <w:b/>
                <w:color w:val="000000"/>
              </w:rPr>
              <w:t>ABSTRAK</w:t>
            </w:r>
          </w:p>
        </w:tc>
      </w:tr>
      <w:tr w:rsidR="00590340" w:rsidRPr="005D5A33" w14:paraId="72959E36" w14:textId="77777777" w:rsidTr="00D01F04">
        <w:trPr>
          <w:trHeight w:val="1136"/>
        </w:trPr>
        <w:tc>
          <w:tcPr>
            <w:tcW w:w="1982" w:type="dxa"/>
            <w:tcBorders>
              <w:left w:val="nil"/>
              <w:right w:val="nil"/>
            </w:tcBorders>
            <w:vAlign w:val="center"/>
          </w:tcPr>
          <w:p w14:paraId="0178B05D" w14:textId="77777777" w:rsidR="00590340" w:rsidRPr="005D5A33" w:rsidRDefault="00590340" w:rsidP="009E66C4">
            <w:pPr>
              <w:spacing w:after="0"/>
              <w:rPr>
                <w:rFonts w:ascii="Book Antiqua" w:eastAsia="Book Antiqua" w:hAnsi="Book Antiqua" w:cs="Book Antiqua"/>
                <w:b/>
                <w:i/>
                <w:color w:val="000000"/>
              </w:rPr>
            </w:pPr>
            <w:r w:rsidRPr="005D5A33">
              <w:rPr>
                <w:rFonts w:ascii="Book Antiqua" w:eastAsia="Book Antiqua" w:hAnsi="Book Antiqua" w:cs="Book Antiqua"/>
                <w:b/>
                <w:i/>
                <w:color w:val="000000"/>
              </w:rPr>
              <w:t xml:space="preserve">Artikel History: </w:t>
            </w:r>
          </w:p>
          <w:p w14:paraId="0E129A62" w14:textId="77777777" w:rsidR="00590340" w:rsidRPr="005D5A33" w:rsidRDefault="00590340" w:rsidP="009E66C4">
            <w:pPr>
              <w:spacing w:after="0"/>
              <w:rPr>
                <w:rFonts w:ascii="Book Antiqua" w:eastAsia="Book Antiqua" w:hAnsi="Book Antiqua" w:cs="Book Antiqua"/>
                <w:color w:val="000000"/>
              </w:rPr>
            </w:pPr>
            <w:r w:rsidRPr="005D5A33">
              <w:rPr>
                <w:rFonts w:ascii="Book Antiqua" w:eastAsia="Book Antiqua" w:hAnsi="Book Antiqua" w:cs="Book Antiqua"/>
                <w:color w:val="000000"/>
              </w:rPr>
              <w:t>Artikel masuk</w:t>
            </w:r>
          </w:p>
          <w:p w14:paraId="7AB956B9" w14:textId="77777777" w:rsidR="00590340" w:rsidRPr="005D5A33" w:rsidRDefault="00590340" w:rsidP="009E66C4">
            <w:pPr>
              <w:spacing w:after="0"/>
              <w:rPr>
                <w:rFonts w:ascii="Book Antiqua" w:eastAsia="Book Antiqua" w:hAnsi="Book Antiqua" w:cs="Book Antiqua"/>
                <w:color w:val="000000"/>
              </w:rPr>
            </w:pPr>
            <w:r w:rsidRPr="005D5A33">
              <w:rPr>
                <w:rFonts w:ascii="Book Antiqua" w:eastAsia="Book Antiqua" w:hAnsi="Book Antiqua" w:cs="Book Antiqua"/>
                <w:color w:val="000000"/>
              </w:rPr>
              <w:t>Artikel revisi</w:t>
            </w:r>
          </w:p>
          <w:p w14:paraId="3340FA98" w14:textId="77777777" w:rsidR="00590340" w:rsidRPr="005D5A33" w:rsidRDefault="00590340" w:rsidP="009E66C4">
            <w:pPr>
              <w:spacing w:after="0"/>
              <w:rPr>
                <w:rFonts w:ascii="Book Antiqua" w:eastAsia="Book Antiqua" w:hAnsi="Book Antiqua" w:cs="Book Antiqua"/>
                <w:color w:val="000000"/>
              </w:rPr>
            </w:pPr>
            <w:r w:rsidRPr="005D5A33">
              <w:rPr>
                <w:rFonts w:ascii="Book Antiqua" w:eastAsia="Book Antiqua" w:hAnsi="Book Antiqua" w:cs="Book Antiqua"/>
                <w:color w:val="000000"/>
              </w:rPr>
              <w:t>Artikel diterima</w:t>
            </w:r>
          </w:p>
        </w:tc>
        <w:tc>
          <w:tcPr>
            <w:tcW w:w="284" w:type="dxa"/>
            <w:vMerge/>
            <w:tcBorders>
              <w:top w:val="nil"/>
              <w:left w:val="nil"/>
              <w:bottom w:val="nil"/>
              <w:right w:val="nil"/>
            </w:tcBorders>
          </w:tcPr>
          <w:p w14:paraId="5EDA735B" w14:textId="77777777" w:rsidR="00590340" w:rsidRPr="005D5A33" w:rsidRDefault="00590340" w:rsidP="009E66C4">
            <w:pPr>
              <w:widowControl w:val="0"/>
              <w:pBdr>
                <w:top w:val="nil"/>
                <w:left w:val="nil"/>
                <w:bottom w:val="nil"/>
                <w:right w:val="nil"/>
                <w:between w:val="nil"/>
              </w:pBdr>
              <w:spacing w:after="0" w:line="276" w:lineRule="auto"/>
              <w:rPr>
                <w:rFonts w:ascii="Book Antiqua" w:eastAsia="Book Antiqua" w:hAnsi="Book Antiqua" w:cs="Book Antiqua"/>
                <w:color w:val="000000"/>
              </w:rPr>
            </w:pPr>
          </w:p>
        </w:tc>
        <w:tc>
          <w:tcPr>
            <w:tcW w:w="7370" w:type="dxa"/>
            <w:vMerge w:val="restart"/>
            <w:tcBorders>
              <w:left w:val="nil"/>
              <w:right w:val="nil"/>
            </w:tcBorders>
          </w:tcPr>
          <w:p w14:paraId="7D88579A" w14:textId="77777777" w:rsidR="00590340" w:rsidRPr="005D5A33" w:rsidRDefault="00590340" w:rsidP="00D01F04">
            <w:pPr>
              <w:spacing w:after="0"/>
              <w:jc w:val="both"/>
              <w:rPr>
                <w:rFonts w:ascii="Book Antiqua" w:eastAsia="Book Antiqua" w:hAnsi="Book Antiqua" w:cs="Book Antiqua"/>
                <w:color w:val="000000"/>
              </w:rPr>
            </w:pPr>
            <w:r w:rsidRPr="005D5A33">
              <w:rPr>
                <w:rFonts w:ascii="Book Antiqua" w:eastAsia="Book Antiqua" w:hAnsi="Book Antiqua" w:cs="Book Antiqua"/>
                <w:color w:val="000000"/>
              </w:rPr>
              <w:t>Dalam lingkungan bisnis ritel yang kompetitif, penelitian ini bertujuan untuk mengevaluasi pengaruh citra merek, kualitas layanan, dan persepsi harga terhadap kecenderungan pembelian ulang di Roxy Supermarket Jember. Menggunakan metode kuantitatif asosiatif, studi ini melibatkan 85 konsumen Roxy Supermarket sebagai sampel, yang dipilih melalui purposive sampling. Data dikumpulkan melalui wawancara dan kuesioner, dan analisis dilakukan dengan Uji Parsial (Uji t). Hasilnya menunjukkan bahwa ketiga variabel—citra merek (X1), kualitas layanan (X2), dan persepsi harga (X3)—secara signifikan mempengaruhi pembelian ulang konsumen, memberikan wawasan penting bagi strategi pemasaran ritel.</w:t>
            </w:r>
          </w:p>
        </w:tc>
      </w:tr>
      <w:tr w:rsidR="00590340" w:rsidRPr="005D5A33" w14:paraId="1E4F83CB" w14:textId="77777777" w:rsidTr="00D01F04">
        <w:trPr>
          <w:trHeight w:val="1064"/>
        </w:trPr>
        <w:tc>
          <w:tcPr>
            <w:tcW w:w="1982" w:type="dxa"/>
            <w:tcBorders>
              <w:left w:val="nil"/>
              <w:right w:val="nil"/>
            </w:tcBorders>
            <w:vAlign w:val="center"/>
          </w:tcPr>
          <w:p w14:paraId="70E373C7" w14:textId="77777777" w:rsidR="00590340" w:rsidRPr="005D5A33" w:rsidRDefault="00590340" w:rsidP="009E66C4">
            <w:pPr>
              <w:spacing w:after="0"/>
              <w:rPr>
                <w:rFonts w:ascii="Book Antiqua" w:eastAsia="Book Antiqua" w:hAnsi="Book Antiqua" w:cs="Book Antiqua"/>
                <w:b/>
                <w:color w:val="000000"/>
              </w:rPr>
            </w:pPr>
            <w:r w:rsidRPr="005D5A33">
              <w:rPr>
                <w:rFonts w:ascii="Book Antiqua" w:eastAsia="Book Antiqua" w:hAnsi="Book Antiqua" w:cs="Book Antiqua"/>
                <w:b/>
                <w:i/>
                <w:color w:val="000000"/>
              </w:rPr>
              <w:t xml:space="preserve">Keywords: </w:t>
            </w:r>
          </w:p>
          <w:p w14:paraId="60DD845D" w14:textId="77777777" w:rsidR="00590340" w:rsidRPr="005D5A33" w:rsidRDefault="00590340" w:rsidP="009E66C4">
            <w:pPr>
              <w:spacing w:after="0"/>
              <w:rPr>
                <w:rFonts w:ascii="Book Antiqua" w:eastAsia="Book Antiqua" w:hAnsi="Book Antiqua" w:cs="Book Antiqua"/>
                <w:i/>
                <w:color w:val="000000"/>
                <w:sz w:val="18"/>
                <w:szCs w:val="18"/>
              </w:rPr>
            </w:pPr>
            <w:r w:rsidRPr="005D5A33">
              <w:rPr>
                <w:rFonts w:ascii="Book Antiqua" w:eastAsia="Book Antiqua" w:hAnsi="Book Antiqua" w:cs="Book Antiqua"/>
                <w:i/>
                <w:color w:val="000000"/>
              </w:rPr>
              <w:t>Brand Image, Kualitas Layanan, Persepsi Harga, Pembelian Ulang Konsumen</w:t>
            </w:r>
          </w:p>
        </w:tc>
        <w:tc>
          <w:tcPr>
            <w:tcW w:w="284" w:type="dxa"/>
            <w:vMerge/>
            <w:tcBorders>
              <w:top w:val="nil"/>
              <w:left w:val="nil"/>
              <w:bottom w:val="nil"/>
              <w:right w:val="nil"/>
            </w:tcBorders>
          </w:tcPr>
          <w:p w14:paraId="2D2BD35B" w14:textId="77777777" w:rsidR="00590340" w:rsidRPr="005D5A33" w:rsidRDefault="00590340" w:rsidP="009E66C4">
            <w:pPr>
              <w:widowControl w:val="0"/>
              <w:pBdr>
                <w:top w:val="nil"/>
                <w:left w:val="nil"/>
                <w:bottom w:val="nil"/>
                <w:right w:val="nil"/>
                <w:between w:val="nil"/>
              </w:pBdr>
              <w:spacing w:after="0" w:line="276" w:lineRule="auto"/>
              <w:rPr>
                <w:rFonts w:ascii="Book Antiqua" w:eastAsia="Book Antiqua" w:hAnsi="Book Antiqua" w:cs="Book Antiqua"/>
                <w:i/>
                <w:color w:val="000000"/>
                <w:sz w:val="18"/>
                <w:szCs w:val="18"/>
              </w:rPr>
            </w:pPr>
          </w:p>
        </w:tc>
        <w:tc>
          <w:tcPr>
            <w:tcW w:w="7370" w:type="dxa"/>
            <w:vMerge/>
            <w:tcBorders>
              <w:left w:val="nil"/>
              <w:right w:val="nil"/>
            </w:tcBorders>
          </w:tcPr>
          <w:p w14:paraId="05580F4C" w14:textId="77777777" w:rsidR="00590340" w:rsidRPr="005D5A33" w:rsidRDefault="00590340" w:rsidP="009E66C4">
            <w:pPr>
              <w:widowControl w:val="0"/>
              <w:pBdr>
                <w:top w:val="nil"/>
                <w:left w:val="nil"/>
                <w:bottom w:val="nil"/>
                <w:right w:val="nil"/>
                <w:between w:val="nil"/>
              </w:pBdr>
              <w:spacing w:after="0" w:line="276" w:lineRule="auto"/>
              <w:rPr>
                <w:rFonts w:ascii="Book Antiqua" w:eastAsia="Book Antiqua" w:hAnsi="Book Antiqua" w:cs="Book Antiqua"/>
                <w:i/>
                <w:color w:val="000000"/>
                <w:sz w:val="18"/>
                <w:szCs w:val="18"/>
              </w:rPr>
            </w:pPr>
          </w:p>
        </w:tc>
      </w:tr>
      <w:tr w:rsidR="00590340" w:rsidRPr="005D5A33" w14:paraId="10CF1989" w14:textId="77777777" w:rsidTr="00D01F04">
        <w:trPr>
          <w:trHeight w:val="130"/>
        </w:trPr>
        <w:tc>
          <w:tcPr>
            <w:tcW w:w="1982" w:type="dxa"/>
            <w:tcBorders>
              <w:left w:val="nil"/>
              <w:right w:val="nil"/>
            </w:tcBorders>
            <w:vAlign w:val="center"/>
          </w:tcPr>
          <w:p w14:paraId="6B7FCA86" w14:textId="77777777" w:rsidR="00590340" w:rsidRPr="005D5A33" w:rsidRDefault="00590340" w:rsidP="009E66C4">
            <w:pPr>
              <w:spacing w:after="0"/>
              <w:rPr>
                <w:rFonts w:ascii="Book Antiqua" w:eastAsia="Book Antiqua" w:hAnsi="Book Antiqua" w:cs="Book Antiqua"/>
                <w:i/>
                <w:color w:val="000000"/>
              </w:rPr>
            </w:pPr>
          </w:p>
        </w:tc>
        <w:tc>
          <w:tcPr>
            <w:tcW w:w="284" w:type="dxa"/>
            <w:vMerge/>
            <w:tcBorders>
              <w:top w:val="nil"/>
              <w:left w:val="nil"/>
              <w:bottom w:val="nil"/>
              <w:right w:val="nil"/>
            </w:tcBorders>
          </w:tcPr>
          <w:p w14:paraId="20897755" w14:textId="77777777" w:rsidR="00590340" w:rsidRPr="005D5A33" w:rsidRDefault="00590340" w:rsidP="009E66C4">
            <w:pPr>
              <w:widowControl w:val="0"/>
              <w:pBdr>
                <w:top w:val="nil"/>
                <w:left w:val="nil"/>
                <w:bottom w:val="nil"/>
                <w:right w:val="nil"/>
                <w:between w:val="nil"/>
              </w:pBdr>
              <w:spacing w:after="0" w:line="276" w:lineRule="auto"/>
              <w:rPr>
                <w:rFonts w:ascii="Book Antiqua" w:eastAsia="Book Antiqua" w:hAnsi="Book Antiqua" w:cs="Book Antiqua"/>
                <w:i/>
                <w:color w:val="000000"/>
              </w:rPr>
            </w:pPr>
          </w:p>
        </w:tc>
        <w:tc>
          <w:tcPr>
            <w:tcW w:w="7370" w:type="dxa"/>
            <w:vMerge/>
            <w:tcBorders>
              <w:left w:val="nil"/>
              <w:right w:val="nil"/>
            </w:tcBorders>
          </w:tcPr>
          <w:p w14:paraId="54B3CD12" w14:textId="77777777" w:rsidR="00590340" w:rsidRPr="005D5A33" w:rsidRDefault="00590340" w:rsidP="009E66C4">
            <w:pPr>
              <w:widowControl w:val="0"/>
              <w:pBdr>
                <w:top w:val="nil"/>
                <w:left w:val="nil"/>
                <w:bottom w:val="nil"/>
                <w:right w:val="nil"/>
                <w:between w:val="nil"/>
              </w:pBdr>
              <w:spacing w:after="0" w:line="276" w:lineRule="auto"/>
              <w:rPr>
                <w:rFonts w:ascii="Book Antiqua" w:eastAsia="Book Antiqua" w:hAnsi="Book Antiqua" w:cs="Book Antiqua"/>
                <w:i/>
                <w:color w:val="000000"/>
              </w:rPr>
            </w:pPr>
          </w:p>
        </w:tc>
      </w:tr>
      <w:tr w:rsidR="00590340" w:rsidRPr="005D5A33" w14:paraId="1029C7E5" w14:textId="77777777" w:rsidTr="00D01F04">
        <w:trPr>
          <w:trHeight w:val="281"/>
        </w:trPr>
        <w:tc>
          <w:tcPr>
            <w:tcW w:w="1982" w:type="dxa"/>
            <w:vMerge w:val="restart"/>
            <w:tcBorders>
              <w:left w:val="nil"/>
              <w:bottom w:val="nil"/>
              <w:right w:val="nil"/>
            </w:tcBorders>
            <w:vAlign w:val="center"/>
          </w:tcPr>
          <w:p w14:paraId="7413691E" w14:textId="77777777" w:rsidR="00590340" w:rsidRPr="005D5A33" w:rsidRDefault="00590340" w:rsidP="009E66C4">
            <w:pPr>
              <w:spacing w:after="0"/>
              <w:jc w:val="both"/>
              <w:rPr>
                <w:rFonts w:ascii="Book Antiqua" w:eastAsia="Book Antiqua" w:hAnsi="Book Antiqua" w:cs="Book Antiqua"/>
                <w:color w:val="000000"/>
              </w:rPr>
            </w:pPr>
          </w:p>
        </w:tc>
        <w:tc>
          <w:tcPr>
            <w:tcW w:w="284" w:type="dxa"/>
            <w:vMerge/>
            <w:tcBorders>
              <w:top w:val="nil"/>
              <w:left w:val="nil"/>
              <w:bottom w:val="nil"/>
              <w:right w:val="nil"/>
            </w:tcBorders>
          </w:tcPr>
          <w:p w14:paraId="27B4A7A0" w14:textId="77777777" w:rsidR="00590340" w:rsidRPr="005D5A33" w:rsidRDefault="00590340" w:rsidP="009E66C4">
            <w:pPr>
              <w:widowControl w:val="0"/>
              <w:pBdr>
                <w:top w:val="nil"/>
                <w:left w:val="nil"/>
                <w:bottom w:val="nil"/>
                <w:right w:val="nil"/>
                <w:between w:val="nil"/>
              </w:pBdr>
              <w:spacing w:after="0" w:line="276" w:lineRule="auto"/>
              <w:rPr>
                <w:rFonts w:ascii="Book Antiqua" w:eastAsia="Book Antiqua" w:hAnsi="Book Antiqua" w:cs="Book Antiqua"/>
                <w:color w:val="000000"/>
              </w:rPr>
            </w:pPr>
          </w:p>
        </w:tc>
        <w:tc>
          <w:tcPr>
            <w:tcW w:w="7370" w:type="dxa"/>
            <w:tcBorders>
              <w:left w:val="nil"/>
              <w:right w:val="nil"/>
            </w:tcBorders>
            <w:vAlign w:val="center"/>
          </w:tcPr>
          <w:p w14:paraId="588F6530" w14:textId="77777777" w:rsidR="00590340" w:rsidRPr="005D5A33" w:rsidRDefault="00590340" w:rsidP="009E66C4">
            <w:pPr>
              <w:spacing w:after="0"/>
              <w:jc w:val="center"/>
              <w:rPr>
                <w:rFonts w:ascii="Book Antiqua" w:eastAsia="Book Antiqua" w:hAnsi="Book Antiqua" w:cs="Book Antiqua"/>
                <w:b/>
                <w:color w:val="000000"/>
              </w:rPr>
            </w:pPr>
            <w:r w:rsidRPr="005D5A33">
              <w:rPr>
                <w:rFonts w:ascii="Book Antiqua" w:eastAsia="Book Antiqua" w:hAnsi="Book Antiqua" w:cs="Book Antiqua"/>
                <w:b/>
                <w:i/>
                <w:color w:val="000000"/>
              </w:rPr>
              <w:t>ABSTRACT</w:t>
            </w:r>
          </w:p>
        </w:tc>
      </w:tr>
      <w:tr w:rsidR="00590340" w:rsidRPr="005D5A33" w14:paraId="74E9FBEE" w14:textId="77777777" w:rsidTr="00D01F04">
        <w:trPr>
          <w:trHeight w:val="1538"/>
        </w:trPr>
        <w:tc>
          <w:tcPr>
            <w:tcW w:w="1982" w:type="dxa"/>
            <w:vMerge/>
            <w:tcBorders>
              <w:left w:val="nil"/>
              <w:bottom w:val="nil"/>
              <w:right w:val="nil"/>
            </w:tcBorders>
            <w:vAlign w:val="center"/>
          </w:tcPr>
          <w:p w14:paraId="2DE64D6C" w14:textId="77777777" w:rsidR="00590340" w:rsidRPr="005D5A33" w:rsidRDefault="00590340" w:rsidP="009E66C4">
            <w:pPr>
              <w:widowControl w:val="0"/>
              <w:pBdr>
                <w:top w:val="nil"/>
                <w:left w:val="nil"/>
                <w:bottom w:val="nil"/>
                <w:right w:val="nil"/>
                <w:between w:val="nil"/>
              </w:pBdr>
              <w:spacing w:after="0" w:line="276" w:lineRule="auto"/>
              <w:rPr>
                <w:rFonts w:ascii="Book Antiqua" w:eastAsia="Book Antiqua" w:hAnsi="Book Antiqua" w:cs="Book Antiqua"/>
                <w:b/>
                <w:color w:val="000000"/>
              </w:rPr>
            </w:pPr>
          </w:p>
        </w:tc>
        <w:tc>
          <w:tcPr>
            <w:tcW w:w="284" w:type="dxa"/>
            <w:vMerge/>
            <w:tcBorders>
              <w:top w:val="nil"/>
              <w:left w:val="nil"/>
              <w:bottom w:val="nil"/>
              <w:right w:val="nil"/>
            </w:tcBorders>
          </w:tcPr>
          <w:p w14:paraId="7734E8AB" w14:textId="77777777" w:rsidR="00590340" w:rsidRPr="005D5A33" w:rsidRDefault="00590340" w:rsidP="009E66C4">
            <w:pPr>
              <w:widowControl w:val="0"/>
              <w:pBdr>
                <w:top w:val="nil"/>
                <w:left w:val="nil"/>
                <w:bottom w:val="nil"/>
                <w:right w:val="nil"/>
                <w:between w:val="nil"/>
              </w:pBdr>
              <w:spacing w:after="0" w:line="276" w:lineRule="auto"/>
              <w:rPr>
                <w:rFonts w:ascii="Book Antiqua" w:eastAsia="Book Antiqua" w:hAnsi="Book Antiqua" w:cs="Book Antiqua"/>
                <w:b/>
                <w:color w:val="000000"/>
              </w:rPr>
            </w:pPr>
          </w:p>
        </w:tc>
        <w:tc>
          <w:tcPr>
            <w:tcW w:w="7370" w:type="dxa"/>
            <w:tcBorders>
              <w:left w:val="nil"/>
              <w:bottom w:val="nil"/>
              <w:right w:val="nil"/>
            </w:tcBorders>
          </w:tcPr>
          <w:p w14:paraId="43CEF06A" w14:textId="77777777" w:rsidR="00590340" w:rsidRPr="005D5A33" w:rsidRDefault="00590340" w:rsidP="00052B55">
            <w:pPr>
              <w:spacing w:after="0"/>
              <w:jc w:val="both"/>
              <w:rPr>
                <w:rFonts w:ascii="Book Antiqua" w:eastAsia="Book Antiqua" w:hAnsi="Book Antiqua" w:cs="Book Antiqua"/>
                <w:i/>
                <w:color w:val="000000"/>
              </w:rPr>
            </w:pPr>
            <w:r w:rsidRPr="005D5A33">
              <w:rPr>
                <w:rFonts w:ascii="Book Antiqua" w:eastAsia="Book Antiqua" w:hAnsi="Book Antiqua" w:cs="Book Antiqua"/>
                <w:i/>
                <w:color w:val="000000"/>
              </w:rPr>
              <w:t>In a competitive retail business environment, this study aims to evaluate the influence of brand image, service quality, and price perception on repurchase intention at Roxy Supermarket Jember. Using an associative quantitative method, this study involved 85 Roxy Supermarket consumers as a sample, who were selected through purposive sampling. Data were collected through interviews and questionnaires, and the analysis was conducted with Partial Test (t-test). The results show that the three variables-brand image (X1), service quality (X2), and price perception (X3)-are significant. price perception (X3)-significantly affect consumer repurchases, providing important insights for retail marketing strategies.</w:t>
            </w:r>
          </w:p>
        </w:tc>
      </w:tr>
    </w:tbl>
    <w:p w14:paraId="4F72C91A" w14:textId="77777777" w:rsidR="00590340" w:rsidRPr="005D5A33" w:rsidRDefault="00590340" w:rsidP="009E66C4">
      <w:pPr>
        <w:shd w:val="clear" w:color="auto" w:fill="FFFFFF" w:themeFill="background1"/>
        <w:spacing w:after="0" w:line="276" w:lineRule="auto"/>
        <w:ind w:firstLine="576"/>
        <w:jc w:val="both"/>
        <w:rPr>
          <w:rFonts w:ascii="Book Antiqua" w:hAnsi="Book Antiqua" w:cs="Times New Roman"/>
          <w:sz w:val="24"/>
          <w:szCs w:val="24"/>
          <w:lang w:val="id-ID"/>
        </w:rPr>
      </w:pPr>
    </w:p>
    <w:p w14:paraId="0199DD2A" w14:textId="77777777" w:rsidR="00590340" w:rsidRPr="005D5A33" w:rsidRDefault="00590340" w:rsidP="009E66C4">
      <w:pPr>
        <w:shd w:val="clear" w:color="auto" w:fill="FFFFFF" w:themeFill="background1"/>
        <w:spacing w:after="0" w:line="276"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I</w:t>
      </w:r>
      <w:r w:rsidRPr="005D5A33">
        <w:rPr>
          <w:rFonts w:ascii="Book Antiqua" w:hAnsi="Book Antiqua" w:cs="Times New Roman"/>
          <w:b/>
          <w:bCs/>
          <w:sz w:val="24"/>
          <w:szCs w:val="24"/>
          <w:lang w:val="id-ID"/>
        </w:rPr>
        <w:t>NTRODUCTION</w:t>
      </w:r>
    </w:p>
    <w:p w14:paraId="06C64B42" w14:textId="77777777" w:rsidR="00590340" w:rsidRPr="005D5A33" w:rsidRDefault="00590340" w:rsidP="00A22AEF">
      <w:pPr>
        <w:shd w:val="clear" w:color="auto" w:fill="FFFFFF" w:themeFill="background1"/>
        <w:spacing w:after="0" w:line="276" w:lineRule="auto"/>
        <w:ind w:firstLine="576"/>
        <w:jc w:val="both"/>
        <w:rPr>
          <w:rFonts w:ascii="Book Antiqua" w:hAnsi="Book Antiqua" w:cs="Times New Roman"/>
          <w:sz w:val="24"/>
          <w:szCs w:val="24"/>
          <w:lang w:val="id-ID"/>
        </w:rPr>
      </w:pPr>
      <w:r w:rsidRPr="005D5A33">
        <w:rPr>
          <w:rFonts w:ascii="Book Antiqua" w:hAnsi="Book Antiqua" w:cs="Times New Roman"/>
          <w:sz w:val="24"/>
          <w:szCs w:val="24"/>
          <w:lang w:val="id-ID"/>
        </w:rPr>
        <w:t xml:space="preserve">Persaingan yang sangat ketat dalam bisnis ritel tidak terlepas dari semakin menjamurnya pusat – pusat perbelanjaan baik yang bersifat lokal, nasional maupun internasional dengan berbagai skala dan segmen. Persaingan ini memacu para pebisnis di bidang tersebut untuk senantiasa menjadi pilihan pelanggan dan mampu mempertahankan pelanggannya. Meningkatnya intesitas persaingan dari pesaing menuntut perusahaan untuk selalu memperhatikan kebutuhan dan keinginan serta berusaha memenuhi harapan konsumen dengan cara memberikan pelayanan yang lebih baik daripada kualitas layanan pesaing. Setiap perusahaan pasti tidak dapat menghindari </w:t>
      </w:r>
      <w:r w:rsidRPr="005D5A33">
        <w:rPr>
          <w:rFonts w:ascii="Book Antiqua" w:hAnsi="Book Antiqua" w:cs="Times New Roman"/>
          <w:sz w:val="24"/>
          <w:szCs w:val="24"/>
          <w:lang w:val="id-ID"/>
        </w:rPr>
        <w:lastRenderedPageBreak/>
        <w:t xml:space="preserve">persaingan dan lebih banyak persaingan berarti lebih banyak kreativitas yang harus diciptakan. Perusahaan harus mampu mengenal apa yang menjadi kebutuhan dan harapan konsumen pada saat ini maupun yang akan datang. </w:t>
      </w:r>
    </w:p>
    <w:p w14:paraId="0041E2E5" w14:textId="634ADACB" w:rsidR="00590340" w:rsidRPr="005D5A33" w:rsidRDefault="00590340" w:rsidP="00A22AEF">
      <w:pPr>
        <w:shd w:val="clear" w:color="auto" w:fill="FFFFFF" w:themeFill="background1"/>
        <w:spacing w:after="0" w:line="276" w:lineRule="auto"/>
        <w:ind w:firstLine="576"/>
        <w:jc w:val="both"/>
        <w:rPr>
          <w:rFonts w:ascii="Book Antiqua" w:hAnsi="Book Antiqua" w:cs="Times New Roman"/>
          <w:sz w:val="24"/>
          <w:szCs w:val="24"/>
          <w:lang w:val="id-ID"/>
        </w:rPr>
      </w:pPr>
      <w:r w:rsidRPr="005D5A33">
        <w:rPr>
          <w:rFonts w:ascii="Book Antiqua" w:hAnsi="Book Antiqua" w:cs="Times New Roman"/>
          <w:sz w:val="24"/>
          <w:szCs w:val="24"/>
          <w:lang w:val="id-ID"/>
        </w:rPr>
        <w:t xml:space="preserve">Maka dari itu perusahaan harus dapat menentukan strategi pemasaran yang tepat agar usahanya dapat bertahan dan memenangi persaingan, sehingga tujuan dari perusahaan tersebut dapat tercapai </w:t>
      </w:r>
      <w:sdt>
        <w:sdtPr>
          <w:rPr>
            <w:rFonts w:ascii="Book Antiqua" w:hAnsi="Book Antiqua" w:cs="Times New Roman"/>
            <w:color w:val="000000"/>
            <w:sz w:val="24"/>
            <w:szCs w:val="24"/>
            <w:lang w:val="id-ID"/>
          </w:rPr>
          <w:tag w:val="MENDELEY_CITATION_v3_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"/>
          <w:id w:val="1688482348"/>
          <w:placeholder>
            <w:docPart w:val="DefaultPlaceholder_-1854013440"/>
          </w:placeholder>
        </w:sdtPr>
        <w:sdtEndPr>
          <w:rPr>
            <w:rFonts w:cstheme="minorBidi"/>
            <w:sz w:val="22"/>
            <w:szCs w:val="22"/>
            <w:lang w:val="en-US"/>
          </w:rPr>
        </w:sdtEndPr>
        <w:sdtContent>
          <w:r w:rsidRPr="005D5A33">
            <w:rPr>
              <w:rFonts w:ascii="Book Antiqua" w:eastAsia="Times New Roman" w:hAnsi="Book Antiqua"/>
            </w:rPr>
            <w:t>(Zahro, Trias Setyowati, SE, Murtaliningtyas, &amp; Si, n.d.)</w:t>
          </w:r>
        </w:sdtContent>
      </w:sdt>
      <w:r w:rsidRPr="005D5A33">
        <w:rPr>
          <w:rFonts w:ascii="Book Antiqua" w:hAnsi="Book Antiqua" w:cs="Times New Roman"/>
          <w:sz w:val="24"/>
          <w:szCs w:val="24"/>
          <w:lang w:val="id-ID"/>
        </w:rPr>
        <w:t xml:space="preserve">. Pada dasarnya semakin banyak pesaing maka semakin banyak pula pilihan bagi pelanggan untuk dapat memilih tempat berbelanja yang sesuai dengan harapannya. Selain hal itu, dalam dunia bisnis juga terdapat banyaknya pesaing sehingga menuntut perusahaan untuk mampu memberikan nilai menyampaikan keunggulan perusahaan kepada konsumen khususnya pada bidang usaha ritel. </w:t>
      </w:r>
    </w:p>
    <w:p w14:paraId="7AAA27D8" w14:textId="77777777" w:rsidR="00590340" w:rsidRPr="005D5A33" w:rsidRDefault="00590340" w:rsidP="00A22AEF">
      <w:pPr>
        <w:pStyle w:val="BodyText"/>
        <w:shd w:val="clear" w:color="auto" w:fill="FFFFFF" w:themeFill="background1"/>
        <w:spacing w:line="276" w:lineRule="auto"/>
        <w:ind w:right="49" w:firstLine="720"/>
        <w:jc w:val="both"/>
        <w:rPr>
          <w:rFonts w:ascii="Book Antiqua" w:eastAsiaTheme="minorHAnsi" w:hAnsi="Book Antiqua"/>
          <w:lang w:val="id-ID"/>
        </w:rPr>
      </w:pPr>
      <w:r w:rsidRPr="005D5A33">
        <w:rPr>
          <w:rFonts w:ascii="Book Antiqua" w:eastAsiaTheme="minorHAnsi" w:hAnsi="Book Antiqua"/>
          <w:lang w:val="id-ID"/>
        </w:rPr>
        <w:t xml:space="preserve">Dalam industri ritel, kepuasan konsumen merupakan kunci utama untuk mempertahankan loyalitas dan mendorong pembelian ulang. Kepuasan ini diukur dengan membandingkan harapan konsumen terhadap kinerja perusahaan, mencakup aspek-aspek seperti kualitas produk, harga, lokasi, pelayanan, dan suasana toko. </w:t>
      </w:r>
    </w:p>
    <w:p w14:paraId="6CC777F3" w14:textId="4732A108" w:rsidR="00590340" w:rsidRPr="005D5A33" w:rsidRDefault="00590340" w:rsidP="00A22AEF">
      <w:pPr>
        <w:pStyle w:val="BodyText"/>
        <w:shd w:val="clear" w:color="auto" w:fill="FFFFFF" w:themeFill="background1"/>
        <w:spacing w:line="276" w:lineRule="auto"/>
        <w:ind w:right="49" w:firstLine="720"/>
        <w:jc w:val="both"/>
        <w:rPr>
          <w:rFonts w:ascii="Book Antiqua" w:hAnsi="Book Antiqua"/>
          <w:lang w:val="id-ID"/>
        </w:rPr>
      </w:pPr>
      <w:r w:rsidRPr="005D5A33">
        <w:rPr>
          <w:rFonts w:ascii="Book Antiqua" w:hAnsi="Book Antiqua"/>
          <w:lang w:val="id-ID"/>
        </w:rPr>
        <w:t xml:space="preserve">Roadmap penelitian terdahulu yang dilakukan oleh </w:t>
      </w:r>
      <w:sdt>
        <w:sdtPr>
          <w:rPr>
            <w:rFonts w:ascii="Book Antiqua" w:hAnsi="Book Antiqua"/>
            <w:lang w:val="id-ID"/>
          </w:rPr>
          <w:tag w:val="MENDELEY_CITATION_v3_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"/>
          <w:id w:val="-390346793"/>
          <w:placeholder>
            <w:docPart w:val="DefaultPlaceholder_-1854013440"/>
          </w:placeholder>
        </w:sdtPr>
        <w:sdtEndPr>
          <w:rPr>
            <w:lang w:val="id"/>
          </w:rPr>
        </w:sdtEndPr>
        <w:sdtContent>
          <w:r w:rsidRPr="005D5A33">
            <w:rPr>
              <w:rFonts w:ascii="Book Antiqua" w:hAnsi="Book Antiqua"/>
            </w:rPr>
            <w:t>(Budiyanto, 2018)</w:t>
          </w:r>
        </w:sdtContent>
      </w:sdt>
      <w:r w:rsidRPr="005D5A33">
        <w:rPr>
          <w:rFonts w:ascii="Book Antiqua" w:hAnsi="Book Antiqua"/>
          <w:lang w:val="id-ID"/>
        </w:rPr>
        <w:t xml:space="preserve">; </w:t>
      </w:r>
      <w:sdt>
        <w:sdtPr>
          <w:rPr>
            <w:rFonts w:ascii="Book Antiqua" w:hAnsi="Book Antiqua"/>
            <w:lang w:val="id-ID"/>
          </w:rPr>
          <w:tag w:val="MENDELEY_CITATION_v3_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"/>
          <w:id w:val="-86318971"/>
          <w:placeholder>
            <w:docPart w:val="DefaultPlaceholder_-1854013440"/>
          </w:placeholder>
        </w:sdtPr>
        <w:sdtEndPr>
          <w:rPr>
            <w:lang w:val="id"/>
          </w:rPr>
        </w:sdtEndPr>
        <w:sdtContent>
          <w:r w:rsidRPr="005D5A33">
            <w:rPr>
              <w:rFonts w:ascii="Book Antiqua" w:hAnsi="Book Antiqua"/>
            </w:rPr>
            <w:t>(Sari &amp; Lestari, 2019)</w:t>
          </w:r>
        </w:sdtContent>
      </w:sdt>
      <w:r w:rsidRPr="005D5A33">
        <w:rPr>
          <w:rFonts w:ascii="Book Antiqua" w:hAnsi="Book Antiqua"/>
          <w:lang w:val="id-ID"/>
        </w:rPr>
        <w:t xml:space="preserve">; </w:t>
      </w:r>
      <w:sdt>
        <w:sdtPr>
          <w:rPr>
            <w:rFonts w:ascii="Book Antiqua" w:hAnsi="Book Antiqua"/>
            <w:lang w:val="id-ID"/>
          </w:rPr>
          <w:tag w:val="MENDELEY_CITATION_v3_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"/>
          <w:id w:val="-562023002"/>
          <w:placeholder>
            <w:docPart w:val="DefaultPlaceholder_-1854013440"/>
          </w:placeholder>
        </w:sdtPr>
        <w:sdtEndPr>
          <w:rPr>
            <w:lang w:val="id"/>
          </w:rPr>
        </w:sdtEndPr>
        <w:sdtContent>
          <w:r w:rsidRPr="005D5A33">
            <w:rPr>
              <w:rFonts w:ascii="Book Antiqua" w:hAnsi="Book Antiqua"/>
            </w:rPr>
            <w:t>(Rasmana, Eldine, &amp; Muniroh, 2020)</w:t>
          </w:r>
        </w:sdtContent>
      </w:sdt>
      <w:r w:rsidRPr="005D5A33">
        <w:rPr>
          <w:rFonts w:ascii="Book Antiqua" w:hAnsi="Book Antiqua"/>
          <w:lang w:val="id-ID"/>
        </w:rPr>
        <w:t xml:space="preserve">; </w:t>
      </w:r>
      <w:sdt>
        <w:sdtPr>
          <w:rPr>
            <w:rFonts w:ascii="Book Antiqua" w:hAnsi="Book Antiqua"/>
            <w:lang w:val="id-ID"/>
          </w:rPr>
          <w:tag w:val="MENDELEY_CITATION_v3_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"/>
          <w:id w:val="319004868"/>
          <w:placeholder>
            <w:docPart w:val="DefaultPlaceholder_-1854013440"/>
          </w:placeholder>
        </w:sdtPr>
        <w:sdtEndPr>
          <w:rPr>
            <w:lang w:val="id"/>
          </w:rPr>
        </w:sdtEndPr>
        <w:sdtContent>
          <w:r w:rsidRPr="005D5A33">
            <w:rPr>
              <w:rFonts w:ascii="Book Antiqua" w:hAnsi="Book Antiqua"/>
            </w:rPr>
            <w:t>(Wijiastuti &amp; Cantika, 2021)</w:t>
          </w:r>
        </w:sdtContent>
      </w:sdt>
      <w:r w:rsidRPr="005D5A33">
        <w:rPr>
          <w:rFonts w:ascii="Book Antiqua" w:hAnsi="Book Antiqua"/>
          <w:lang w:val="id-ID"/>
        </w:rPr>
        <w:t xml:space="preserve">; </w:t>
      </w:r>
      <w:sdt>
        <w:sdtPr>
          <w:rPr>
            <w:rFonts w:ascii="Book Antiqua" w:hAnsi="Book Antiqua"/>
            <w:lang w:val="id-ID"/>
          </w:rPr>
          <w:tag w:val="MENDELEY_CITATION_v3_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"/>
          <w:id w:val="261112937"/>
          <w:placeholder>
            <w:docPart w:val="DefaultPlaceholder_-1854013440"/>
          </w:placeholder>
        </w:sdtPr>
        <w:sdtEndPr>
          <w:rPr>
            <w:lang w:val="id"/>
          </w:rPr>
        </w:sdtEndPr>
        <w:sdtContent>
          <w:r w:rsidRPr="005D5A33">
            <w:rPr>
              <w:rFonts w:ascii="Book Antiqua" w:hAnsi="Book Antiqua"/>
            </w:rPr>
            <w:t>(Safitri, 2021)</w:t>
          </w:r>
        </w:sdtContent>
      </w:sdt>
      <w:r w:rsidRPr="005D5A33">
        <w:rPr>
          <w:rFonts w:ascii="Book Antiqua" w:hAnsi="Book Antiqua"/>
          <w:lang w:val="id-ID"/>
        </w:rPr>
        <w:t xml:space="preserve">; </w:t>
      </w:r>
      <w:sdt>
        <w:sdtPr>
          <w:rPr>
            <w:rFonts w:ascii="Book Antiqua" w:hAnsi="Book Antiqua"/>
            <w:lang w:val="id-ID"/>
          </w:rPr>
          <w:tag w:val="MENDELEY_CITATION_v3_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"/>
          <w:id w:val="-889179944"/>
          <w:placeholder>
            <w:docPart w:val="DefaultPlaceholder_-1854013440"/>
          </w:placeholder>
        </w:sdtPr>
        <w:sdtEndPr>
          <w:rPr>
            <w:lang w:val="id"/>
          </w:rPr>
        </w:sdtEndPr>
        <w:sdtContent>
          <w:r w:rsidRPr="005D5A33">
            <w:rPr>
              <w:rFonts w:ascii="Book Antiqua" w:hAnsi="Book Antiqua"/>
            </w:rPr>
            <w:t>(Mahardika &amp; Jumhur, 2023)</w:t>
          </w:r>
        </w:sdtContent>
      </w:sdt>
      <w:r w:rsidRPr="005D5A33">
        <w:rPr>
          <w:rFonts w:ascii="Book Antiqua" w:hAnsi="Book Antiqua"/>
          <w:lang w:val="id-ID"/>
        </w:rPr>
        <w:t xml:space="preserve">, menunjukkan  bahwa persepsi harga, kualitas layanan, dan citra merek memainkan peran penting dalam kepuasan dan pembelian ulang konsumen. Dalam penelitian yang dilakukan oleh penulis, merupakan replikasi penelitian terdahulu dengan hasil yang tidak konsisten. Penelitian ini menggunakan unit Analisa dan pengukuran yang berbeda dengan riset sebelumnya dalam rangka memperkaya studi empiris konsep kepuasan pelanggan dalam ilmu pemasaran. </w:t>
      </w:r>
    </w:p>
    <w:bookmarkEnd w:id="0"/>
    <w:p w14:paraId="3B519A3E" w14:textId="77777777" w:rsidR="00590340" w:rsidRPr="005D5A33" w:rsidRDefault="00590340" w:rsidP="00A22AEF">
      <w:pPr>
        <w:shd w:val="clear" w:color="auto" w:fill="FFFFFF" w:themeFill="background1"/>
        <w:spacing w:after="0" w:line="276" w:lineRule="auto"/>
        <w:ind w:right="49" w:firstLine="720"/>
        <w:jc w:val="both"/>
        <w:rPr>
          <w:rFonts w:ascii="Book Antiqua" w:hAnsi="Book Antiqua"/>
          <w:sz w:val="24"/>
          <w:szCs w:val="24"/>
          <w:lang w:val="id-ID"/>
        </w:rPr>
      </w:pPr>
      <w:r w:rsidRPr="005D5A33">
        <w:rPr>
          <w:rFonts w:ascii="Book Antiqua" w:hAnsi="Book Antiqua"/>
          <w:sz w:val="24"/>
          <w:szCs w:val="24"/>
          <w:lang w:val="id-ID"/>
        </w:rPr>
        <w:t>Penelitian ini berfokus pada Roxy Supermarket Jember, yang sejak didirikan pada tahun 2012, telah berkembang menjadi pusat perbelanjaan utama di Jember. Dikenal sebagai destinasi favorit bagi ibu rumah tangga, supermarket ini menawarkan beragam produk mulai dari makanan ringan hingga kebutuhan sehari-hari, disertai dengan inovasi dalam penyajian dan penataan produk yang memudahkan proses pencarian dan pembelian. Dalam aspek persepsi harga, Roxy Supermarket menonjol di antara pesaingnya, membangun reputasi melalui harga yang kompetitif dan memperoleh kepercayaan pelanggan. Strategi pengadaan yang efisien dan negosiasi harga yang kuat memungkinkan supermarket ini menawarkan harga yang lebih terjangkau, yang tidak hanya menarik pelanggan tetapi juga memperkuat citra harga yang ekonomis. Selain itu, penelitian ini akan mengidentifikasi dan menganalisis pengaruh citra merek dan kualitas layanan terhadap loyalitas konsumen, khususnya dalam konteks antrian panjang di kasir yang menjadi tantangan bagi Roxy Supermarket Jember.</w:t>
      </w:r>
    </w:p>
    <w:p w14:paraId="449704D4" w14:textId="77777777" w:rsidR="00590340" w:rsidRPr="005D5A33" w:rsidRDefault="00590340" w:rsidP="00A22AEF">
      <w:pPr>
        <w:shd w:val="clear" w:color="auto" w:fill="FFFFFF" w:themeFill="background1"/>
        <w:spacing w:after="0" w:line="276" w:lineRule="auto"/>
        <w:ind w:right="49" w:firstLine="720"/>
        <w:jc w:val="both"/>
        <w:rPr>
          <w:rFonts w:ascii="Book Antiqua" w:hAnsi="Book Antiqua"/>
          <w:sz w:val="24"/>
          <w:szCs w:val="24"/>
          <w:lang w:val="id-ID"/>
        </w:rPr>
      </w:pPr>
      <w:r w:rsidRPr="005D5A33">
        <w:rPr>
          <w:rFonts w:ascii="Book Antiqua" w:hAnsi="Book Antiqua" w:cs="Times New Roman"/>
          <w:sz w:val="24"/>
          <w:szCs w:val="24"/>
          <w:lang w:val="id-ID"/>
        </w:rPr>
        <w:t xml:space="preserve">Melihat keadaan inilah penulis tertarik melakukan penelitian untuk mengetahui dan menganalisis Supermarket Roxy Jember. Oleh karena itu penelitian ini bertujuan </w:t>
      </w:r>
      <w:r w:rsidRPr="005D5A33">
        <w:rPr>
          <w:rFonts w:ascii="Book Antiqua" w:hAnsi="Book Antiqua" w:cs="Times New Roman"/>
          <w:sz w:val="24"/>
          <w:szCs w:val="24"/>
          <w:lang w:val="id-ID"/>
        </w:rPr>
        <w:lastRenderedPageBreak/>
        <w:t xml:space="preserve">untuk </w:t>
      </w:r>
      <w:r w:rsidRPr="005D5A33">
        <w:rPr>
          <w:rFonts w:ascii="Book Antiqua" w:hAnsi="Book Antiqua"/>
          <w:sz w:val="24"/>
          <w:szCs w:val="24"/>
          <w:lang w:val="id-ID"/>
        </w:rPr>
        <w:t xml:space="preserve">mengetahui apakah </w:t>
      </w:r>
      <w:r w:rsidRPr="005D5A33">
        <w:rPr>
          <w:rFonts w:ascii="Book Antiqua" w:hAnsi="Book Antiqua"/>
          <w:i/>
          <w:sz w:val="24"/>
          <w:szCs w:val="24"/>
          <w:lang w:val="id-ID"/>
        </w:rPr>
        <w:t>Brand image</w:t>
      </w:r>
      <w:r w:rsidRPr="005D5A33">
        <w:rPr>
          <w:rFonts w:ascii="Book Antiqua" w:hAnsi="Book Antiqua"/>
          <w:sz w:val="24"/>
          <w:szCs w:val="24"/>
          <w:lang w:val="id-ID"/>
        </w:rPr>
        <w:t xml:space="preserve"> berpengaruh terhadap Pembelian ulang konsumen pada Roxy Supermarket Jember? Untuk mengetahui apakah kualitas layanan berpengaruh terhadap pembelian ulang konsumen pada Roxy Supermarket Jember? Untuk mengetahui apakah presepsi harga berpengaruh terhadap pembelian ulang konsumen Roxy Supermarket Jember?</w:t>
      </w:r>
    </w:p>
    <w:p w14:paraId="70A11DB7" w14:textId="77777777" w:rsidR="00590340" w:rsidRPr="005D5A33" w:rsidRDefault="00590340" w:rsidP="009E66C4">
      <w:pPr>
        <w:spacing w:after="0"/>
        <w:rPr>
          <w:rFonts w:ascii="Book Antiqua" w:hAnsi="Book Antiqua"/>
          <w:b/>
          <w:bCs/>
          <w:sz w:val="24"/>
          <w:szCs w:val="24"/>
          <w:lang w:val="id-ID"/>
        </w:rPr>
      </w:pPr>
    </w:p>
    <w:p w14:paraId="6FFDFA7A" w14:textId="2E0F514F" w:rsidR="00590340" w:rsidRPr="005D5A33" w:rsidRDefault="006F734A" w:rsidP="009E66C4">
      <w:pPr>
        <w:shd w:val="clear" w:color="auto" w:fill="FFFFFF" w:themeFill="background1"/>
        <w:spacing w:after="0" w:line="360" w:lineRule="auto"/>
        <w:ind w:right="49"/>
        <w:jc w:val="both"/>
        <w:rPr>
          <w:rFonts w:ascii="Book Antiqua" w:hAnsi="Book Antiqua" w:cs="Times New Roman"/>
          <w:b/>
          <w:i/>
          <w:sz w:val="24"/>
          <w:szCs w:val="24"/>
        </w:rPr>
      </w:pPr>
      <w:r w:rsidRPr="005D5A33">
        <w:rPr>
          <w:rFonts w:ascii="Book Antiqua" w:hAnsi="Book Antiqua"/>
          <w:b/>
          <w:bCs/>
          <w:sz w:val="24"/>
          <w:szCs w:val="24"/>
          <w:lang w:val="id-ID"/>
        </w:rPr>
        <w:t>LITERATURE REVIEW</w:t>
      </w:r>
    </w:p>
    <w:tbl>
      <w:tblPr>
        <w:tblStyle w:val="TableGrid"/>
        <w:tblW w:w="9323" w:type="dxa"/>
        <w:jc w:val="center"/>
        <w:tblLook w:val="04A0" w:firstRow="1" w:lastRow="0" w:firstColumn="1" w:lastColumn="0" w:noHBand="0" w:noVBand="1"/>
      </w:tblPr>
      <w:tblGrid>
        <w:gridCol w:w="556"/>
        <w:gridCol w:w="1512"/>
        <w:gridCol w:w="2007"/>
        <w:gridCol w:w="1126"/>
        <w:gridCol w:w="2264"/>
        <w:gridCol w:w="1858"/>
      </w:tblGrid>
      <w:tr w:rsidR="00590340" w:rsidRPr="005D5A33" w14:paraId="551D6B45" w14:textId="77777777" w:rsidTr="007B7194">
        <w:trPr>
          <w:trHeight w:val="304"/>
          <w:jc w:val="center"/>
        </w:trPr>
        <w:tc>
          <w:tcPr>
            <w:tcW w:w="566" w:type="dxa"/>
            <w:tcBorders>
              <w:left w:val="nil"/>
              <w:bottom w:val="single" w:sz="4" w:space="0" w:color="auto"/>
              <w:right w:val="nil"/>
            </w:tcBorders>
          </w:tcPr>
          <w:p w14:paraId="7D7F040A" w14:textId="77777777" w:rsidR="00590340" w:rsidRPr="005D5A33" w:rsidRDefault="00590340" w:rsidP="009E66C4">
            <w:pPr>
              <w:jc w:val="center"/>
              <w:rPr>
                <w:rFonts w:ascii="Book Antiqua" w:hAnsi="Book Antiqua" w:cs="Times New Roman"/>
                <w:sz w:val="20"/>
                <w:szCs w:val="20"/>
                <w:lang w:val="id-ID"/>
              </w:rPr>
            </w:pPr>
            <w:r w:rsidRPr="005D5A33">
              <w:rPr>
                <w:rFonts w:ascii="Book Antiqua" w:hAnsi="Book Antiqua" w:cs="Times New Roman"/>
                <w:sz w:val="20"/>
                <w:szCs w:val="20"/>
                <w:lang w:val="id-ID"/>
              </w:rPr>
              <w:t>No</w:t>
            </w:r>
          </w:p>
        </w:tc>
        <w:tc>
          <w:tcPr>
            <w:tcW w:w="1135" w:type="dxa"/>
            <w:tcBorders>
              <w:left w:val="nil"/>
              <w:bottom w:val="single" w:sz="4" w:space="0" w:color="auto"/>
              <w:right w:val="nil"/>
            </w:tcBorders>
          </w:tcPr>
          <w:p w14:paraId="0CCAFF3A" w14:textId="77777777" w:rsidR="00590340" w:rsidRPr="005D5A33" w:rsidRDefault="00590340" w:rsidP="009E66C4">
            <w:pPr>
              <w:jc w:val="center"/>
              <w:rPr>
                <w:rFonts w:ascii="Book Antiqua" w:hAnsi="Book Antiqua" w:cs="Times New Roman"/>
                <w:sz w:val="20"/>
                <w:szCs w:val="20"/>
                <w:lang w:val="id-ID"/>
              </w:rPr>
            </w:pPr>
            <w:r w:rsidRPr="005D5A33">
              <w:rPr>
                <w:rFonts w:ascii="Book Antiqua" w:hAnsi="Book Antiqua" w:cs="Times New Roman"/>
                <w:sz w:val="20"/>
                <w:szCs w:val="20"/>
                <w:lang w:val="id-ID"/>
              </w:rPr>
              <w:t>Nama</w:t>
            </w:r>
          </w:p>
        </w:tc>
        <w:tc>
          <w:tcPr>
            <w:tcW w:w="2126" w:type="dxa"/>
            <w:tcBorders>
              <w:left w:val="nil"/>
              <w:bottom w:val="single" w:sz="4" w:space="0" w:color="auto"/>
              <w:right w:val="nil"/>
            </w:tcBorders>
          </w:tcPr>
          <w:p w14:paraId="62AE16D4" w14:textId="77777777" w:rsidR="00590340" w:rsidRPr="005D5A33" w:rsidRDefault="00590340" w:rsidP="009E66C4">
            <w:pPr>
              <w:jc w:val="center"/>
              <w:rPr>
                <w:rFonts w:ascii="Book Antiqua" w:hAnsi="Book Antiqua" w:cs="Times New Roman"/>
                <w:sz w:val="20"/>
                <w:szCs w:val="20"/>
                <w:lang w:val="id-ID"/>
              </w:rPr>
            </w:pPr>
            <w:r w:rsidRPr="005D5A33">
              <w:rPr>
                <w:rFonts w:ascii="Book Antiqua" w:hAnsi="Book Antiqua" w:cs="Times New Roman"/>
                <w:sz w:val="20"/>
                <w:szCs w:val="20"/>
                <w:lang w:val="id-ID"/>
              </w:rPr>
              <w:t>Judul penelitian</w:t>
            </w:r>
          </w:p>
        </w:tc>
        <w:tc>
          <w:tcPr>
            <w:tcW w:w="1129" w:type="dxa"/>
            <w:tcBorders>
              <w:left w:val="nil"/>
              <w:bottom w:val="single" w:sz="4" w:space="0" w:color="auto"/>
              <w:right w:val="nil"/>
            </w:tcBorders>
          </w:tcPr>
          <w:p w14:paraId="4BAEBD26" w14:textId="77777777" w:rsidR="00590340" w:rsidRPr="005D5A33" w:rsidRDefault="00590340" w:rsidP="009E66C4">
            <w:pPr>
              <w:jc w:val="center"/>
              <w:rPr>
                <w:rFonts w:ascii="Book Antiqua" w:hAnsi="Book Antiqua" w:cs="Times New Roman"/>
                <w:sz w:val="20"/>
                <w:szCs w:val="20"/>
                <w:lang w:val="id-ID"/>
              </w:rPr>
            </w:pPr>
            <w:r w:rsidRPr="005D5A33">
              <w:rPr>
                <w:rFonts w:ascii="Book Antiqua" w:hAnsi="Book Antiqua" w:cs="Times New Roman"/>
                <w:sz w:val="20"/>
                <w:szCs w:val="20"/>
                <w:lang w:val="id-ID"/>
              </w:rPr>
              <w:t>Metode Penelitian</w:t>
            </w:r>
          </w:p>
        </w:tc>
        <w:tc>
          <w:tcPr>
            <w:tcW w:w="2410" w:type="dxa"/>
            <w:tcBorders>
              <w:left w:val="nil"/>
              <w:bottom w:val="single" w:sz="4" w:space="0" w:color="auto"/>
              <w:right w:val="nil"/>
            </w:tcBorders>
          </w:tcPr>
          <w:p w14:paraId="099B377F" w14:textId="77777777" w:rsidR="00590340" w:rsidRPr="005D5A33" w:rsidRDefault="00590340" w:rsidP="009E66C4">
            <w:pPr>
              <w:jc w:val="center"/>
              <w:rPr>
                <w:rFonts w:ascii="Book Antiqua" w:hAnsi="Book Antiqua" w:cs="Times New Roman"/>
                <w:sz w:val="20"/>
                <w:szCs w:val="20"/>
                <w:lang w:val="id-ID"/>
              </w:rPr>
            </w:pPr>
            <w:r w:rsidRPr="005D5A33">
              <w:rPr>
                <w:rFonts w:ascii="Book Antiqua" w:hAnsi="Book Antiqua" w:cs="Times New Roman"/>
                <w:sz w:val="20"/>
                <w:szCs w:val="20"/>
                <w:lang w:val="id-ID"/>
              </w:rPr>
              <w:t>Hasil Penelitian</w:t>
            </w:r>
          </w:p>
        </w:tc>
        <w:tc>
          <w:tcPr>
            <w:tcW w:w="1957" w:type="dxa"/>
            <w:tcBorders>
              <w:left w:val="nil"/>
              <w:bottom w:val="single" w:sz="4" w:space="0" w:color="auto"/>
              <w:right w:val="nil"/>
            </w:tcBorders>
          </w:tcPr>
          <w:p w14:paraId="22ACAAB3" w14:textId="77777777" w:rsidR="00590340" w:rsidRPr="005D5A33" w:rsidRDefault="00590340" w:rsidP="009E66C4">
            <w:pPr>
              <w:jc w:val="center"/>
              <w:rPr>
                <w:rFonts w:ascii="Book Antiqua" w:hAnsi="Book Antiqua" w:cs="Times New Roman"/>
                <w:sz w:val="20"/>
                <w:szCs w:val="20"/>
                <w:lang w:val="id-ID"/>
              </w:rPr>
            </w:pPr>
            <w:r w:rsidRPr="005D5A33">
              <w:rPr>
                <w:rFonts w:ascii="Book Antiqua" w:hAnsi="Book Antiqua" w:cs="Times New Roman"/>
                <w:sz w:val="20"/>
                <w:szCs w:val="20"/>
                <w:lang w:val="id-ID"/>
              </w:rPr>
              <w:t>Publikasi</w:t>
            </w:r>
          </w:p>
        </w:tc>
      </w:tr>
      <w:tr w:rsidR="00590340" w:rsidRPr="005D5A33" w14:paraId="54A05B62" w14:textId="77777777" w:rsidTr="007B7194">
        <w:trPr>
          <w:trHeight w:val="287"/>
          <w:jc w:val="center"/>
        </w:trPr>
        <w:tc>
          <w:tcPr>
            <w:tcW w:w="566" w:type="dxa"/>
            <w:tcBorders>
              <w:left w:val="nil"/>
              <w:bottom w:val="single" w:sz="4" w:space="0" w:color="auto"/>
              <w:right w:val="nil"/>
            </w:tcBorders>
          </w:tcPr>
          <w:p w14:paraId="64A91287"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1.</w:t>
            </w:r>
          </w:p>
        </w:tc>
        <w:tc>
          <w:tcPr>
            <w:tcW w:w="1135" w:type="dxa"/>
            <w:tcBorders>
              <w:left w:val="nil"/>
              <w:right w:val="nil"/>
            </w:tcBorders>
          </w:tcPr>
          <w:sdt>
            <w:sdtPr>
              <w:rPr>
                <w:rFonts w:ascii="Book Antiqua" w:hAnsi="Book Antiqua"/>
                <w:color w:val="000000"/>
              </w:rPr>
              <w:tag w:val="MENDELEY_CITATION_v3_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"/>
              <w:id w:val="-912548526"/>
              <w:placeholder>
                <w:docPart w:val="DefaultPlaceholder_-1854013440"/>
              </w:placeholder>
            </w:sdtPr>
            <w:sdtContent>
              <w:p w14:paraId="4538A46D" w14:textId="14ACDFD9" w:rsidR="00590340" w:rsidRPr="005D5A33" w:rsidRDefault="00590340" w:rsidP="009E66C4">
                <w:pPr>
                  <w:jc w:val="both"/>
                  <w:rPr>
                    <w:rFonts w:ascii="Book Antiqua" w:hAnsi="Book Antiqua" w:cs="Times New Roman"/>
                    <w:sz w:val="16"/>
                    <w:szCs w:val="16"/>
                    <w:lang w:val="id-ID"/>
                  </w:rPr>
                </w:pPr>
                <w:r w:rsidRPr="005D5A33">
                  <w:rPr>
                    <w:rFonts w:ascii="Book Antiqua" w:eastAsia="Times New Roman" w:hAnsi="Book Antiqua"/>
                  </w:rPr>
                  <w:t>(Azizah1, , Ahmad Jauhari, S.Sos., Ayuanti, &amp; S.E., 2023)</w:t>
                </w:r>
              </w:p>
            </w:sdtContent>
          </w:sdt>
        </w:tc>
        <w:tc>
          <w:tcPr>
            <w:tcW w:w="2126" w:type="dxa"/>
            <w:tcBorders>
              <w:left w:val="nil"/>
              <w:right w:val="nil"/>
            </w:tcBorders>
          </w:tcPr>
          <w:p w14:paraId="2908CC34"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Pengaruh Persepsi Harga, Kelengkapan Barang, dan Citra Merek Terhadap Keputusan Pembelian di Swalayan Berkah Mandiri Mojo Kediri</w:t>
            </w:r>
          </w:p>
        </w:tc>
        <w:tc>
          <w:tcPr>
            <w:tcW w:w="1129" w:type="dxa"/>
            <w:tcBorders>
              <w:left w:val="nil"/>
              <w:right w:val="nil"/>
            </w:tcBorders>
          </w:tcPr>
          <w:p w14:paraId="518EC23A"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Metode Kuantitatif</w:t>
            </w:r>
          </w:p>
        </w:tc>
        <w:tc>
          <w:tcPr>
            <w:tcW w:w="2410" w:type="dxa"/>
            <w:tcBorders>
              <w:left w:val="nil"/>
              <w:right w:val="nil"/>
            </w:tcBorders>
          </w:tcPr>
          <w:p w14:paraId="6CBE1504"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Dalam Penelitian Ini Menujukkan Terdapat Pengaruh Signifikan Antara Citra Merek Dengan Keputusan Pembelian Di Swalayan Berkah Mandiri Mojo Kediri</w:t>
            </w:r>
          </w:p>
        </w:tc>
        <w:tc>
          <w:tcPr>
            <w:tcW w:w="1957" w:type="dxa"/>
            <w:tcBorders>
              <w:left w:val="nil"/>
              <w:bottom w:val="single" w:sz="4" w:space="0" w:color="auto"/>
              <w:right w:val="nil"/>
            </w:tcBorders>
          </w:tcPr>
          <w:p w14:paraId="53393483"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 xml:space="preserve">Jurnal Neraca Manajemen, Akuntansi Ekonomi Vol. 1, No. 3, 2023 </w:t>
            </w:r>
          </w:p>
        </w:tc>
      </w:tr>
      <w:tr w:rsidR="00590340" w:rsidRPr="005D5A33" w14:paraId="483C7995" w14:textId="77777777" w:rsidTr="007B7194">
        <w:trPr>
          <w:trHeight w:val="304"/>
          <w:jc w:val="center"/>
        </w:trPr>
        <w:tc>
          <w:tcPr>
            <w:tcW w:w="566" w:type="dxa"/>
            <w:tcBorders>
              <w:left w:val="nil"/>
              <w:bottom w:val="single" w:sz="4" w:space="0" w:color="auto"/>
              <w:right w:val="nil"/>
            </w:tcBorders>
          </w:tcPr>
          <w:p w14:paraId="26DE979E"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2.</w:t>
            </w:r>
          </w:p>
        </w:tc>
        <w:tc>
          <w:tcPr>
            <w:tcW w:w="1135" w:type="dxa"/>
            <w:tcBorders>
              <w:left w:val="nil"/>
              <w:bottom w:val="single" w:sz="4" w:space="0" w:color="auto"/>
              <w:right w:val="nil"/>
            </w:tcBorders>
          </w:tcPr>
          <w:sdt>
            <w:sdtPr>
              <w:rPr>
                <w:rFonts w:ascii="Book Antiqua" w:hAnsi="Book Antiqua"/>
                <w:color w:val="000000"/>
              </w:rPr>
              <w:tag w:val="MENDELEY_CITATION_v3_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"/>
              <w:id w:val="-971907316"/>
              <w:placeholder>
                <w:docPart w:val="DefaultPlaceholder_-1854013440"/>
              </w:placeholder>
            </w:sdtPr>
            <w:sdtContent>
              <w:p w14:paraId="446B5A25" w14:textId="11C3F474"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olor w:val="000000"/>
                  </w:rPr>
                  <w:t>(Miati, 2020)</w:t>
                </w:r>
              </w:p>
            </w:sdtContent>
          </w:sdt>
        </w:tc>
        <w:tc>
          <w:tcPr>
            <w:tcW w:w="2126" w:type="dxa"/>
            <w:tcBorders>
              <w:left w:val="nil"/>
              <w:bottom w:val="single" w:sz="4" w:space="0" w:color="auto"/>
              <w:right w:val="nil"/>
            </w:tcBorders>
          </w:tcPr>
          <w:p w14:paraId="656E1DCC"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Pengaruh Citra Merek (Brand Image) Terhadap Keputusan Pembelian Kerudung Deenay (Studi pada Konsumen Gea Fashion Banjar)</w:t>
            </w:r>
          </w:p>
        </w:tc>
        <w:tc>
          <w:tcPr>
            <w:tcW w:w="1129" w:type="dxa"/>
            <w:tcBorders>
              <w:left w:val="nil"/>
              <w:bottom w:val="single" w:sz="4" w:space="0" w:color="auto"/>
              <w:right w:val="nil"/>
            </w:tcBorders>
          </w:tcPr>
          <w:p w14:paraId="4C7A0B94"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Metode Kuantitatif</w:t>
            </w:r>
          </w:p>
        </w:tc>
        <w:tc>
          <w:tcPr>
            <w:tcW w:w="2410" w:type="dxa"/>
            <w:tcBorders>
              <w:left w:val="nil"/>
              <w:bottom w:val="single" w:sz="4" w:space="0" w:color="auto"/>
              <w:right w:val="nil"/>
            </w:tcBorders>
          </w:tcPr>
          <w:p w14:paraId="011AF8E6"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 xml:space="preserve">Hasil Penelitian Ini Menunjukkan Adanya Pengaruh Signifikan Citra Merek Terhadap Keputusan Pembelian Kerudung Deenay Banjar </w:t>
            </w:r>
          </w:p>
        </w:tc>
        <w:tc>
          <w:tcPr>
            <w:tcW w:w="1957" w:type="dxa"/>
            <w:tcBorders>
              <w:left w:val="nil"/>
              <w:bottom w:val="single" w:sz="4" w:space="0" w:color="auto"/>
              <w:right w:val="nil"/>
            </w:tcBorders>
          </w:tcPr>
          <w:p w14:paraId="02CB31A7"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Jurnal Abiwara Vol. 1, No. 2, Maret 2020</w:t>
            </w:r>
          </w:p>
        </w:tc>
      </w:tr>
      <w:tr w:rsidR="00590340" w:rsidRPr="005D5A33" w14:paraId="142BF1D9" w14:textId="77777777" w:rsidTr="007B7194">
        <w:trPr>
          <w:trHeight w:val="287"/>
          <w:jc w:val="center"/>
        </w:trPr>
        <w:tc>
          <w:tcPr>
            <w:tcW w:w="566" w:type="dxa"/>
            <w:tcBorders>
              <w:left w:val="nil"/>
              <w:right w:val="nil"/>
            </w:tcBorders>
          </w:tcPr>
          <w:p w14:paraId="53112B05"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3.</w:t>
            </w:r>
          </w:p>
        </w:tc>
        <w:tc>
          <w:tcPr>
            <w:tcW w:w="1135" w:type="dxa"/>
            <w:tcBorders>
              <w:left w:val="nil"/>
              <w:right w:val="nil"/>
            </w:tcBorders>
          </w:tcPr>
          <w:sdt>
            <w:sdtPr>
              <w:rPr>
                <w:rFonts w:ascii="Book Antiqua" w:hAnsi="Book Antiqua"/>
                <w:color w:val="000000"/>
              </w:rPr>
              <w:tag w:val="MENDELEY_CITATION_v3_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"/>
              <w:id w:val="1631982977"/>
              <w:placeholder>
                <w:docPart w:val="DefaultPlaceholder_-1854013440"/>
              </w:placeholder>
            </w:sdtPr>
            <w:sdtContent>
              <w:p w14:paraId="54AC40E6" w14:textId="3D2C1E85"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olor w:val="000000"/>
                  </w:rPr>
                  <w:t>(Maryanti, 2017)</w:t>
                </w:r>
              </w:p>
            </w:sdtContent>
          </w:sdt>
        </w:tc>
        <w:tc>
          <w:tcPr>
            <w:tcW w:w="2126" w:type="dxa"/>
            <w:tcBorders>
              <w:left w:val="nil"/>
              <w:right w:val="nil"/>
            </w:tcBorders>
          </w:tcPr>
          <w:p w14:paraId="6F42887A"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 xml:space="preserve">Pengaruh </w:t>
            </w:r>
            <w:r w:rsidRPr="005D5A33">
              <w:rPr>
                <w:rFonts w:ascii="Book Antiqua" w:hAnsi="Book Antiqua" w:cs="Times New Roman"/>
                <w:i/>
                <w:sz w:val="16"/>
                <w:szCs w:val="16"/>
                <w:lang w:val="id-ID"/>
              </w:rPr>
              <w:t>Brand Image</w:t>
            </w:r>
            <w:r w:rsidRPr="005D5A33">
              <w:rPr>
                <w:rFonts w:ascii="Book Antiqua" w:hAnsi="Book Antiqua" w:cs="Times New Roman"/>
                <w:sz w:val="16"/>
                <w:szCs w:val="16"/>
                <w:lang w:val="id-ID"/>
              </w:rPr>
              <w:t xml:space="preserve"> terhadap Minat Konsumen</w:t>
            </w:r>
          </w:p>
          <w:p w14:paraId="667A90C0"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Melakukan Pembelian Ulang Pada Toko Swalayan Kaisar di Pontianak</w:t>
            </w:r>
          </w:p>
        </w:tc>
        <w:tc>
          <w:tcPr>
            <w:tcW w:w="1129" w:type="dxa"/>
            <w:tcBorders>
              <w:left w:val="nil"/>
              <w:right w:val="nil"/>
            </w:tcBorders>
          </w:tcPr>
          <w:p w14:paraId="07100D44"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Metode Kuantitatif dan Kualitatif</w:t>
            </w:r>
          </w:p>
        </w:tc>
        <w:tc>
          <w:tcPr>
            <w:tcW w:w="2410" w:type="dxa"/>
            <w:tcBorders>
              <w:left w:val="nil"/>
              <w:right w:val="nil"/>
            </w:tcBorders>
          </w:tcPr>
          <w:p w14:paraId="0DD99251"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 xml:space="preserve">Hasil Penelitian Ini Menunjukkan Adanya Pengaruh Positif </w:t>
            </w:r>
            <w:r w:rsidRPr="005D5A33">
              <w:rPr>
                <w:rFonts w:ascii="Book Antiqua" w:hAnsi="Book Antiqua" w:cs="Times New Roman"/>
                <w:i/>
                <w:sz w:val="16"/>
                <w:szCs w:val="16"/>
                <w:lang w:val="id-ID"/>
              </w:rPr>
              <w:t>Brand Image</w:t>
            </w:r>
            <w:r w:rsidRPr="005D5A33">
              <w:rPr>
                <w:rFonts w:ascii="Book Antiqua" w:hAnsi="Book Antiqua" w:cs="Times New Roman"/>
                <w:sz w:val="16"/>
                <w:szCs w:val="16"/>
                <w:lang w:val="id-ID"/>
              </w:rPr>
              <w:t xml:space="preserve"> Terhadap Pembelian Ulang Konsumen Pada Toko Swalayan Kaisar Di Pontianak</w:t>
            </w:r>
          </w:p>
        </w:tc>
        <w:tc>
          <w:tcPr>
            <w:tcW w:w="1957" w:type="dxa"/>
            <w:tcBorders>
              <w:left w:val="nil"/>
              <w:right w:val="nil"/>
            </w:tcBorders>
          </w:tcPr>
          <w:p w14:paraId="6ECEF222"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Jurnal Bisma, Vol 1, No. 9, Januari 2017</w:t>
            </w:r>
          </w:p>
        </w:tc>
      </w:tr>
      <w:tr w:rsidR="00590340" w:rsidRPr="005D5A33" w14:paraId="47ADCDF8" w14:textId="77777777" w:rsidTr="007B7194">
        <w:trPr>
          <w:trHeight w:val="287"/>
          <w:jc w:val="center"/>
        </w:trPr>
        <w:tc>
          <w:tcPr>
            <w:tcW w:w="566" w:type="dxa"/>
            <w:tcBorders>
              <w:left w:val="nil"/>
              <w:right w:val="nil"/>
            </w:tcBorders>
          </w:tcPr>
          <w:p w14:paraId="74E9D018"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4.</w:t>
            </w:r>
          </w:p>
        </w:tc>
        <w:tc>
          <w:tcPr>
            <w:tcW w:w="1135" w:type="dxa"/>
            <w:tcBorders>
              <w:left w:val="nil"/>
              <w:right w:val="nil"/>
            </w:tcBorders>
          </w:tcPr>
          <w:sdt>
            <w:sdtPr>
              <w:rPr>
                <w:rFonts w:ascii="Book Antiqua" w:hAnsi="Book Antiqua"/>
                <w:color w:val="000000"/>
              </w:rPr>
              <w:tag w:val="MENDELEY_CITATION_v3_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"/>
              <w:id w:val="1350766912"/>
              <w:placeholder>
                <w:docPart w:val="DefaultPlaceholder_-1854013440"/>
              </w:placeholder>
            </w:sdtPr>
            <w:sdtContent>
              <w:p w14:paraId="48E126BF" w14:textId="347D5F99" w:rsidR="00590340" w:rsidRPr="005D5A33" w:rsidRDefault="00590340" w:rsidP="009E66C4">
                <w:pPr>
                  <w:jc w:val="both"/>
                  <w:rPr>
                    <w:rFonts w:ascii="Book Antiqua" w:hAnsi="Book Antiqua" w:cs="Times New Roman"/>
                    <w:sz w:val="16"/>
                    <w:szCs w:val="16"/>
                    <w:lang w:val="id-ID"/>
                  </w:rPr>
                </w:pPr>
                <w:r w:rsidRPr="005D5A33">
                  <w:rPr>
                    <w:rFonts w:ascii="Book Antiqua" w:eastAsia="Times New Roman" w:hAnsi="Book Antiqua"/>
                  </w:rPr>
                  <w:t>(Damaryanti, Thalib, &amp; Miranda, 2022)</w:t>
                </w:r>
              </w:p>
            </w:sdtContent>
          </w:sdt>
        </w:tc>
        <w:tc>
          <w:tcPr>
            <w:tcW w:w="2126" w:type="dxa"/>
            <w:tcBorders>
              <w:left w:val="nil"/>
              <w:right w:val="nil"/>
            </w:tcBorders>
          </w:tcPr>
          <w:p w14:paraId="00985B50"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Pengaruh Brand Image Dan Kualitas Layanan Terhadap Keputusan Pembelian Ulang Dengan Kepuasan Konsumen Sebagai Variabel Moderating</w:t>
            </w:r>
          </w:p>
        </w:tc>
        <w:tc>
          <w:tcPr>
            <w:tcW w:w="1129" w:type="dxa"/>
            <w:tcBorders>
              <w:left w:val="nil"/>
              <w:right w:val="nil"/>
            </w:tcBorders>
          </w:tcPr>
          <w:p w14:paraId="6FF3AB15"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Metode Accidental Sampling</w:t>
            </w:r>
          </w:p>
        </w:tc>
        <w:tc>
          <w:tcPr>
            <w:tcW w:w="2410" w:type="dxa"/>
            <w:tcBorders>
              <w:left w:val="nil"/>
              <w:right w:val="nil"/>
            </w:tcBorders>
          </w:tcPr>
          <w:p w14:paraId="71F7261C"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i/>
                <w:sz w:val="16"/>
                <w:szCs w:val="16"/>
                <w:lang w:val="id-ID"/>
              </w:rPr>
              <w:t xml:space="preserve">Brand Image </w:t>
            </w:r>
            <w:r w:rsidRPr="005D5A33">
              <w:rPr>
                <w:rFonts w:ascii="Book Antiqua" w:hAnsi="Book Antiqua" w:cs="Times New Roman"/>
                <w:sz w:val="16"/>
                <w:szCs w:val="16"/>
                <w:lang w:val="id-ID"/>
              </w:rPr>
              <w:t>Berpengaruh Positif Signifikan Terhadap Pembelian Ulang</w:t>
            </w:r>
          </w:p>
        </w:tc>
        <w:tc>
          <w:tcPr>
            <w:tcW w:w="1957" w:type="dxa"/>
            <w:tcBorders>
              <w:left w:val="nil"/>
              <w:right w:val="nil"/>
            </w:tcBorders>
          </w:tcPr>
          <w:p w14:paraId="317DF1B1"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Jurnal Studi Bisnis Volume 04, No 1, 2019</w:t>
            </w:r>
          </w:p>
        </w:tc>
      </w:tr>
      <w:tr w:rsidR="00590340" w:rsidRPr="005D5A33" w14:paraId="4818F672" w14:textId="77777777" w:rsidTr="007B7194">
        <w:trPr>
          <w:trHeight w:val="287"/>
          <w:jc w:val="center"/>
        </w:trPr>
        <w:tc>
          <w:tcPr>
            <w:tcW w:w="566" w:type="dxa"/>
            <w:tcBorders>
              <w:left w:val="nil"/>
              <w:right w:val="nil"/>
            </w:tcBorders>
          </w:tcPr>
          <w:p w14:paraId="71C3858C"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5.</w:t>
            </w:r>
          </w:p>
        </w:tc>
        <w:tc>
          <w:tcPr>
            <w:tcW w:w="1135" w:type="dxa"/>
            <w:tcBorders>
              <w:left w:val="nil"/>
              <w:right w:val="nil"/>
            </w:tcBorders>
          </w:tcPr>
          <w:sdt>
            <w:sdtPr>
              <w:rPr>
                <w:rFonts w:ascii="Book Antiqua" w:hAnsi="Book Antiqua"/>
                <w:color w:val="000000"/>
              </w:rPr>
              <w:tag w:val="MENDELEY_CITATION_v3_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"/>
              <w:id w:val="748000938"/>
              <w:placeholder>
                <w:docPart w:val="DefaultPlaceholder_-1854013440"/>
              </w:placeholder>
            </w:sdtPr>
            <w:sdtContent>
              <w:p w14:paraId="74E73F9F" w14:textId="76665274"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olor w:val="000000"/>
                  </w:rPr>
                  <w:t>(Nilawati, 2019)</w:t>
                </w:r>
              </w:p>
            </w:sdtContent>
          </w:sdt>
        </w:tc>
        <w:tc>
          <w:tcPr>
            <w:tcW w:w="2126" w:type="dxa"/>
            <w:tcBorders>
              <w:left w:val="nil"/>
              <w:right w:val="nil"/>
            </w:tcBorders>
          </w:tcPr>
          <w:p w14:paraId="6680A906"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Pengaruh Brand Image Dan Word Of Mouth Terhadap Minat Pembelian Ulang</w:t>
            </w:r>
          </w:p>
          <w:p w14:paraId="70E14B87"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(Studi Pada Konsumen Kopi ABC Di Desa Pancoran Bondowoso)</w:t>
            </w:r>
          </w:p>
        </w:tc>
        <w:tc>
          <w:tcPr>
            <w:tcW w:w="1129" w:type="dxa"/>
            <w:tcBorders>
              <w:left w:val="nil"/>
              <w:right w:val="nil"/>
            </w:tcBorders>
          </w:tcPr>
          <w:p w14:paraId="0E1B8005"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Metode Kuantitatif</w:t>
            </w:r>
          </w:p>
        </w:tc>
        <w:tc>
          <w:tcPr>
            <w:tcW w:w="2410" w:type="dxa"/>
            <w:tcBorders>
              <w:left w:val="nil"/>
              <w:right w:val="nil"/>
            </w:tcBorders>
          </w:tcPr>
          <w:p w14:paraId="500AEA9A"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 xml:space="preserve">Hasil Penelitian Ini Menunjukkan Bahwa </w:t>
            </w:r>
            <w:r w:rsidRPr="005D5A33">
              <w:rPr>
                <w:rFonts w:ascii="Book Antiqua" w:hAnsi="Book Antiqua" w:cs="Times New Roman"/>
                <w:i/>
                <w:sz w:val="16"/>
                <w:szCs w:val="16"/>
                <w:lang w:val="id-ID"/>
              </w:rPr>
              <w:t xml:space="preserve">Brand Image </w:t>
            </w:r>
            <w:r w:rsidRPr="005D5A33">
              <w:rPr>
                <w:rFonts w:ascii="Book Antiqua" w:hAnsi="Book Antiqua" w:cs="Times New Roman"/>
                <w:sz w:val="16"/>
                <w:szCs w:val="16"/>
                <w:lang w:val="id-ID"/>
              </w:rPr>
              <w:t>Berpengaruh Signifikan Terhadap Minat Beli Ulang Konsumen Kopi Abc Di Desa Pancoran Bondowoso</w:t>
            </w:r>
          </w:p>
        </w:tc>
        <w:tc>
          <w:tcPr>
            <w:tcW w:w="1957" w:type="dxa"/>
            <w:tcBorders>
              <w:left w:val="nil"/>
              <w:right w:val="nil"/>
            </w:tcBorders>
          </w:tcPr>
          <w:p w14:paraId="4DD6E4EB"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Jurnal Sains Manajemen Dan Bisnis Indonesia Vol. 9 No. 1 Juni 2019</w:t>
            </w:r>
          </w:p>
        </w:tc>
      </w:tr>
      <w:tr w:rsidR="00590340" w:rsidRPr="005D5A33" w14:paraId="76ABD946" w14:textId="77777777" w:rsidTr="007B7194">
        <w:trPr>
          <w:trHeight w:val="287"/>
          <w:jc w:val="center"/>
        </w:trPr>
        <w:tc>
          <w:tcPr>
            <w:tcW w:w="566" w:type="dxa"/>
            <w:tcBorders>
              <w:left w:val="nil"/>
              <w:right w:val="nil"/>
            </w:tcBorders>
          </w:tcPr>
          <w:p w14:paraId="00B33C8C"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6.</w:t>
            </w:r>
          </w:p>
        </w:tc>
        <w:tc>
          <w:tcPr>
            <w:tcW w:w="1135" w:type="dxa"/>
            <w:tcBorders>
              <w:left w:val="nil"/>
              <w:right w:val="nil"/>
            </w:tcBorders>
          </w:tcPr>
          <w:sdt>
            <w:sdtPr>
              <w:rPr>
                <w:rFonts w:ascii="Book Antiqua" w:hAnsi="Book Antiqua"/>
                <w:color w:val="000000"/>
              </w:rPr>
              <w:tag w:val="MENDELEY_CITATION_v3_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"/>
              <w:id w:val="-1495339445"/>
              <w:placeholder>
                <w:docPart w:val="DefaultPlaceholder_-1854013440"/>
              </w:placeholder>
            </w:sdtPr>
            <w:sdtContent>
              <w:p w14:paraId="7726851F" w14:textId="54CC3C1D" w:rsidR="00590340" w:rsidRPr="005D5A33" w:rsidRDefault="00590340" w:rsidP="009E66C4">
                <w:pPr>
                  <w:jc w:val="both"/>
                  <w:rPr>
                    <w:rFonts w:ascii="Book Antiqua" w:hAnsi="Book Antiqua" w:cs="Times New Roman"/>
                    <w:sz w:val="16"/>
                    <w:szCs w:val="16"/>
                    <w:lang w:val="id-ID"/>
                  </w:rPr>
                </w:pPr>
                <w:r w:rsidRPr="005D5A33">
                  <w:rPr>
                    <w:rFonts w:ascii="Book Antiqua" w:eastAsia="Times New Roman" w:hAnsi="Book Antiqua"/>
                  </w:rPr>
                  <w:t>(Wati &amp; Email:, 2019)</w:t>
                </w:r>
              </w:p>
            </w:sdtContent>
          </w:sdt>
        </w:tc>
        <w:tc>
          <w:tcPr>
            <w:tcW w:w="2126" w:type="dxa"/>
            <w:tcBorders>
              <w:left w:val="nil"/>
              <w:right w:val="nil"/>
            </w:tcBorders>
          </w:tcPr>
          <w:p w14:paraId="1BCDF44B"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Pengaruh Kualitas Produk, Promosi Dan Citra Merek Terhadap Keputusan Pembelian Ulang</w:t>
            </w:r>
          </w:p>
          <w:p w14:paraId="4721B431"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(Studi Pada Pelanggan Sarijan Coffee Malang)</w:t>
            </w:r>
          </w:p>
          <w:p w14:paraId="730A988F" w14:textId="77777777" w:rsidR="00590340" w:rsidRPr="005D5A33" w:rsidRDefault="00590340" w:rsidP="009E66C4">
            <w:pPr>
              <w:jc w:val="both"/>
              <w:rPr>
                <w:rFonts w:ascii="Book Antiqua" w:hAnsi="Book Antiqua" w:cs="Times New Roman"/>
                <w:sz w:val="16"/>
                <w:szCs w:val="16"/>
                <w:lang w:val="id-ID"/>
              </w:rPr>
            </w:pPr>
          </w:p>
        </w:tc>
        <w:tc>
          <w:tcPr>
            <w:tcW w:w="1129" w:type="dxa"/>
            <w:tcBorders>
              <w:left w:val="nil"/>
              <w:right w:val="nil"/>
            </w:tcBorders>
          </w:tcPr>
          <w:p w14:paraId="788BA134"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Metode Kuantitatif</w:t>
            </w:r>
          </w:p>
        </w:tc>
        <w:tc>
          <w:tcPr>
            <w:tcW w:w="2410" w:type="dxa"/>
            <w:tcBorders>
              <w:left w:val="nil"/>
              <w:right w:val="nil"/>
            </w:tcBorders>
          </w:tcPr>
          <w:p w14:paraId="1FB44074"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 xml:space="preserve">Hasil Penelitian Ini Menunjukkan Bahwa </w:t>
            </w:r>
            <w:r w:rsidRPr="005D5A33">
              <w:rPr>
                <w:rFonts w:ascii="Book Antiqua" w:hAnsi="Book Antiqua" w:cs="Times New Roman"/>
                <w:i/>
                <w:sz w:val="16"/>
                <w:szCs w:val="16"/>
                <w:lang w:val="id-ID"/>
              </w:rPr>
              <w:t>Brand Image</w:t>
            </w:r>
            <w:r w:rsidRPr="005D5A33">
              <w:rPr>
                <w:rFonts w:ascii="Book Antiqua" w:hAnsi="Book Antiqua" w:cs="Times New Roman"/>
                <w:sz w:val="16"/>
                <w:szCs w:val="16"/>
                <w:lang w:val="id-ID"/>
              </w:rPr>
              <w:t xml:space="preserve"> Tidak Memiliki Pengaruh Signifikan Terhadap Keputusan Pembelian Ulang Pada Pelanggan Sarijan Coffe Malang</w:t>
            </w:r>
          </w:p>
        </w:tc>
        <w:tc>
          <w:tcPr>
            <w:tcW w:w="1957" w:type="dxa"/>
            <w:tcBorders>
              <w:left w:val="nil"/>
              <w:right w:val="nil"/>
            </w:tcBorders>
          </w:tcPr>
          <w:p w14:paraId="61195FA8"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Jurnal Akuntansi dan Manajemen Volume 4, Nomor 4 (2019)</w:t>
            </w:r>
          </w:p>
          <w:p w14:paraId="25778EBE" w14:textId="77777777" w:rsidR="00590340" w:rsidRPr="005D5A33" w:rsidRDefault="00590340" w:rsidP="009E66C4">
            <w:pPr>
              <w:jc w:val="both"/>
              <w:rPr>
                <w:rFonts w:ascii="Book Antiqua" w:hAnsi="Book Antiqua" w:cs="Times New Roman"/>
                <w:sz w:val="16"/>
                <w:szCs w:val="16"/>
                <w:lang w:val="id-ID"/>
              </w:rPr>
            </w:pPr>
          </w:p>
        </w:tc>
      </w:tr>
      <w:tr w:rsidR="00590340" w:rsidRPr="005D5A33" w14:paraId="0A768059" w14:textId="77777777" w:rsidTr="007B7194">
        <w:trPr>
          <w:trHeight w:val="287"/>
          <w:jc w:val="center"/>
        </w:trPr>
        <w:tc>
          <w:tcPr>
            <w:tcW w:w="566" w:type="dxa"/>
            <w:tcBorders>
              <w:left w:val="nil"/>
              <w:right w:val="nil"/>
            </w:tcBorders>
          </w:tcPr>
          <w:p w14:paraId="39BB52DC"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7.</w:t>
            </w:r>
          </w:p>
        </w:tc>
        <w:tc>
          <w:tcPr>
            <w:tcW w:w="1135" w:type="dxa"/>
            <w:tcBorders>
              <w:left w:val="nil"/>
              <w:right w:val="nil"/>
            </w:tcBorders>
          </w:tcPr>
          <w:sdt>
            <w:sdtPr>
              <w:rPr>
                <w:rFonts w:ascii="Book Antiqua" w:hAnsi="Book Antiqua"/>
              </w:rPr>
              <w:tag w:val="MENDELEY_CITATION_v3_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"/>
              <w:id w:val="-40744383"/>
              <w:placeholder>
                <w:docPart w:val="DefaultPlaceholder_-1854013440"/>
              </w:placeholder>
            </w:sdtPr>
            <w:sdtContent>
              <w:p w14:paraId="62668249" w14:textId="1ED8A1A2" w:rsidR="00590340" w:rsidRPr="005D5A33" w:rsidRDefault="00590340" w:rsidP="009E66C4">
                <w:pPr>
                  <w:jc w:val="both"/>
                  <w:rPr>
                    <w:rFonts w:ascii="Book Antiqua" w:hAnsi="Book Antiqua" w:cs="Times New Roman"/>
                    <w:sz w:val="16"/>
                    <w:szCs w:val="16"/>
                    <w:lang w:val="id-ID"/>
                  </w:rPr>
                </w:pPr>
                <w:r w:rsidRPr="005D5A33">
                  <w:rPr>
                    <w:rFonts w:ascii="Book Antiqua" w:eastAsia="Times New Roman" w:hAnsi="Book Antiqua"/>
                  </w:rPr>
                  <w:t>(Samosir &amp; Santoso, 2022)</w:t>
                </w:r>
              </w:p>
            </w:sdtContent>
          </w:sdt>
        </w:tc>
        <w:tc>
          <w:tcPr>
            <w:tcW w:w="2126" w:type="dxa"/>
            <w:tcBorders>
              <w:left w:val="nil"/>
              <w:right w:val="nil"/>
            </w:tcBorders>
          </w:tcPr>
          <w:p w14:paraId="11A1057C"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 xml:space="preserve">Pengaruh Brand Image, Peresepsi Harga, dan Kualitas Produk terhadap Pembelian Ulang Produk Kopi </w:t>
            </w:r>
            <w:r w:rsidRPr="005D5A33">
              <w:rPr>
                <w:rFonts w:ascii="Book Antiqua" w:hAnsi="Book Antiqua" w:cs="Times New Roman"/>
                <w:sz w:val="16"/>
                <w:szCs w:val="16"/>
                <w:lang w:val="id-ID"/>
              </w:rPr>
              <w:lastRenderedPageBreak/>
              <w:t>Starbucks di Kota Semarang</w:t>
            </w:r>
          </w:p>
        </w:tc>
        <w:tc>
          <w:tcPr>
            <w:tcW w:w="1129" w:type="dxa"/>
            <w:tcBorders>
              <w:left w:val="nil"/>
              <w:right w:val="nil"/>
            </w:tcBorders>
          </w:tcPr>
          <w:p w14:paraId="695C2D27"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lastRenderedPageBreak/>
              <w:t>Metode Kuantitatif</w:t>
            </w:r>
          </w:p>
        </w:tc>
        <w:tc>
          <w:tcPr>
            <w:tcW w:w="2410" w:type="dxa"/>
            <w:tcBorders>
              <w:left w:val="nil"/>
              <w:right w:val="nil"/>
            </w:tcBorders>
          </w:tcPr>
          <w:p w14:paraId="103D1979"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 xml:space="preserve">Hasil Penelitian Ini Menunjukkan Bahwa </w:t>
            </w:r>
            <w:r w:rsidRPr="005D5A33">
              <w:rPr>
                <w:rFonts w:ascii="Book Antiqua" w:hAnsi="Book Antiqua" w:cs="Times New Roman"/>
                <w:i/>
                <w:sz w:val="16"/>
                <w:szCs w:val="16"/>
                <w:lang w:val="id-ID"/>
              </w:rPr>
              <w:t>Brand Image</w:t>
            </w:r>
            <w:r w:rsidRPr="005D5A33">
              <w:rPr>
                <w:rFonts w:ascii="Book Antiqua" w:hAnsi="Book Antiqua" w:cs="Times New Roman"/>
                <w:sz w:val="16"/>
                <w:szCs w:val="16"/>
                <w:lang w:val="id-ID"/>
              </w:rPr>
              <w:t xml:space="preserve"> Tidak Memiliki Pengaruh Signifikan Terhadap Keputusan Pembelian Ulang Produk </w:t>
            </w:r>
            <w:r w:rsidRPr="005D5A33">
              <w:rPr>
                <w:rFonts w:ascii="Book Antiqua" w:hAnsi="Book Antiqua" w:cs="Times New Roman"/>
                <w:sz w:val="16"/>
                <w:szCs w:val="16"/>
                <w:lang w:val="id-ID"/>
              </w:rPr>
              <w:lastRenderedPageBreak/>
              <w:t>Kopi Starbucks Di Kota Semarang</w:t>
            </w:r>
          </w:p>
        </w:tc>
        <w:tc>
          <w:tcPr>
            <w:tcW w:w="1957" w:type="dxa"/>
            <w:tcBorders>
              <w:left w:val="nil"/>
              <w:right w:val="nil"/>
            </w:tcBorders>
          </w:tcPr>
          <w:p w14:paraId="1306E471"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lastRenderedPageBreak/>
              <w:t>Jurnal Manajemen Bisnis</w:t>
            </w:r>
          </w:p>
        </w:tc>
      </w:tr>
      <w:tr w:rsidR="00590340" w:rsidRPr="005D5A33" w14:paraId="4E3208EA" w14:textId="77777777" w:rsidTr="007B7194">
        <w:trPr>
          <w:trHeight w:val="287"/>
          <w:jc w:val="center"/>
        </w:trPr>
        <w:tc>
          <w:tcPr>
            <w:tcW w:w="566" w:type="dxa"/>
            <w:tcBorders>
              <w:left w:val="nil"/>
              <w:right w:val="nil"/>
            </w:tcBorders>
          </w:tcPr>
          <w:p w14:paraId="7F2679C5"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lastRenderedPageBreak/>
              <w:t>8.</w:t>
            </w:r>
          </w:p>
        </w:tc>
        <w:tc>
          <w:tcPr>
            <w:tcW w:w="1135" w:type="dxa"/>
            <w:tcBorders>
              <w:left w:val="nil"/>
              <w:right w:val="nil"/>
            </w:tcBorders>
          </w:tcPr>
          <w:sdt>
            <w:sdtPr>
              <w:rPr>
                <w:rFonts w:ascii="Book Antiqua" w:hAnsi="Book Antiqua"/>
              </w:rPr>
              <w:tag w:val="MENDELEY_CITATION_v3_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"/>
              <w:id w:val="1058981110"/>
              <w:placeholder>
                <w:docPart w:val="DefaultPlaceholder_-1854013440"/>
              </w:placeholder>
            </w:sdtPr>
            <w:sdtContent>
              <w:p w14:paraId="021A778D" w14:textId="4EF38DDC" w:rsidR="00590340" w:rsidRPr="005D5A33" w:rsidRDefault="00590340" w:rsidP="009E66C4">
                <w:pPr>
                  <w:jc w:val="both"/>
                  <w:rPr>
                    <w:rFonts w:ascii="Book Antiqua" w:hAnsi="Book Antiqua" w:cs="Times New Roman"/>
                    <w:sz w:val="16"/>
                    <w:szCs w:val="16"/>
                    <w:lang w:val="id-ID"/>
                  </w:rPr>
                </w:pPr>
                <w:r w:rsidRPr="005D5A33">
                  <w:rPr>
                    <w:rFonts w:ascii="Book Antiqua" w:eastAsia="Times New Roman" w:hAnsi="Book Antiqua"/>
                  </w:rPr>
                  <w:t>(Mahardika &amp; Jumhur, 2023)</w:t>
                </w:r>
              </w:p>
            </w:sdtContent>
          </w:sdt>
        </w:tc>
        <w:tc>
          <w:tcPr>
            <w:tcW w:w="2126" w:type="dxa"/>
            <w:tcBorders>
              <w:left w:val="nil"/>
              <w:right w:val="nil"/>
            </w:tcBorders>
          </w:tcPr>
          <w:p w14:paraId="4C690ECC"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Pengaruh Kualitas Layanan, Persepsi Harga, Dan Citra Merek Terhadap Minat Beli Ulang Pada E-Commerce Tokopedia</w:t>
            </w:r>
          </w:p>
        </w:tc>
        <w:tc>
          <w:tcPr>
            <w:tcW w:w="1129" w:type="dxa"/>
            <w:tcBorders>
              <w:left w:val="nil"/>
              <w:right w:val="nil"/>
            </w:tcBorders>
          </w:tcPr>
          <w:p w14:paraId="75699940"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Metode Kuantitatif</w:t>
            </w:r>
          </w:p>
        </w:tc>
        <w:tc>
          <w:tcPr>
            <w:tcW w:w="2410" w:type="dxa"/>
            <w:tcBorders>
              <w:left w:val="nil"/>
              <w:right w:val="nil"/>
            </w:tcBorders>
          </w:tcPr>
          <w:p w14:paraId="6F2927BB"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Hasil Penelitian Ini Menunjukkan Bahwa Kualitas Layanan Berpengaruh Signifikan Terhadap Pembelian Ulang Pada E- Commerce Tokopedia</w:t>
            </w:r>
          </w:p>
        </w:tc>
        <w:tc>
          <w:tcPr>
            <w:tcW w:w="1957" w:type="dxa"/>
            <w:tcBorders>
              <w:left w:val="nil"/>
              <w:right w:val="nil"/>
            </w:tcBorders>
          </w:tcPr>
          <w:p w14:paraId="18E617F6"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Jurnal Manajemen Sumber Daya Manusia, Adminsitrasi dan Pelayanan Publik Volume 10 Nomor 2, 2023</w:t>
            </w:r>
          </w:p>
        </w:tc>
      </w:tr>
      <w:tr w:rsidR="00590340" w:rsidRPr="005D5A33" w14:paraId="15B8E3BC" w14:textId="77777777" w:rsidTr="007B7194">
        <w:trPr>
          <w:trHeight w:val="287"/>
          <w:jc w:val="center"/>
        </w:trPr>
        <w:tc>
          <w:tcPr>
            <w:tcW w:w="566" w:type="dxa"/>
            <w:tcBorders>
              <w:left w:val="nil"/>
              <w:right w:val="nil"/>
            </w:tcBorders>
          </w:tcPr>
          <w:p w14:paraId="708CDCF6"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9.</w:t>
            </w:r>
          </w:p>
        </w:tc>
        <w:tc>
          <w:tcPr>
            <w:tcW w:w="1135" w:type="dxa"/>
            <w:tcBorders>
              <w:left w:val="nil"/>
              <w:right w:val="nil"/>
            </w:tcBorders>
          </w:tcPr>
          <w:sdt>
            <w:sdtPr>
              <w:rPr>
                <w:rFonts w:ascii="Book Antiqua" w:hAnsi="Book Antiqua"/>
              </w:rPr>
              <w:tag w:val="MENDELEY_CITATION_v3_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"/>
              <w:id w:val="-2118899521"/>
              <w:placeholder>
                <w:docPart w:val="DefaultPlaceholder_-1854013440"/>
              </w:placeholder>
            </w:sdtPr>
            <w:sdtContent>
              <w:p w14:paraId="6705AF0B" w14:textId="7F7F219E" w:rsidR="00590340" w:rsidRPr="005D5A33" w:rsidRDefault="00590340" w:rsidP="009E66C4">
                <w:pPr>
                  <w:jc w:val="both"/>
                  <w:rPr>
                    <w:rFonts w:ascii="Book Antiqua" w:hAnsi="Book Antiqua" w:cs="Times New Roman"/>
                    <w:sz w:val="16"/>
                    <w:szCs w:val="16"/>
                    <w:lang w:val="id-ID"/>
                  </w:rPr>
                </w:pPr>
                <w:r w:rsidRPr="005D5A33">
                  <w:rPr>
                    <w:rFonts w:ascii="Book Antiqua" w:eastAsia="Times New Roman" w:hAnsi="Book Antiqua"/>
                  </w:rPr>
                  <w:t>(Wijiastuti &amp; Cantika, 2021)</w:t>
                </w:r>
              </w:p>
            </w:sdtContent>
          </w:sdt>
        </w:tc>
        <w:tc>
          <w:tcPr>
            <w:tcW w:w="2126" w:type="dxa"/>
            <w:tcBorders>
              <w:left w:val="nil"/>
              <w:right w:val="nil"/>
            </w:tcBorders>
          </w:tcPr>
          <w:p w14:paraId="60192591"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Pengaruh Persepsi Harga, Citra merek dan Kualitas</w:t>
            </w:r>
          </w:p>
          <w:p w14:paraId="3FC30D15"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Pelayanan Terhadap Minat Beli Ulang Jasa Gofood di Kota Sorong</w:t>
            </w:r>
          </w:p>
        </w:tc>
        <w:tc>
          <w:tcPr>
            <w:tcW w:w="1129" w:type="dxa"/>
            <w:tcBorders>
              <w:left w:val="nil"/>
              <w:right w:val="nil"/>
            </w:tcBorders>
          </w:tcPr>
          <w:p w14:paraId="38D9BD90"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Metode Kuantitatif</w:t>
            </w:r>
          </w:p>
        </w:tc>
        <w:tc>
          <w:tcPr>
            <w:tcW w:w="2410" w:type="dxa"/>
            <w:tcBorders>
              <w:left w:val="nil"/>
              <w:right w:val="nil"/>
            </w:tcBorders>
          </w:tcPr>
          <w:p w14:paraId="144A1C79"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Hasil Penelitian Ini Menunjukkan Bahwa Kualitas Layanan Berpengaruh Signifikan Terhadap Pembelian Ulang Pada Jasa Gofood Di Sorong</w:t>
            </w:r>
          </w:p>
        </w:tc>
        <w:tc>
          <w:tcPr>
            <w:tcW w:w="1957" w:type="dxa"/>
            <w:tcBorders>
              <w:left w:val="nil"/>
              <w:right w:val="nil"/>
            </w:tcBorders>
          </w:tcPr>
          <w:p w14:paraId="7A331BA8"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Jurnal Kalianda Halok Gagas, Volume 4, No 1, Juni 2021</w:t>
            </w:r>
          </w:p>
        </w:tc>
      </w:tr>
      <w:tr w:rsidR="00590340" w:rsidRPr="005D5A33" w14:paraId="19D3DB74" w14:textId="77777777" w:rsidTr="007B7194">
        <w:trPr>
          <w:trHeight w:val="287"/>
          <w:jc w:val="center"/>
        </w:trPr>
        <w:tc>
          <w:tcPr>
            <w:tcW w:w="566" w:type="dxa"/>
            <w:tcBorders>
              <w:left w:val="nil"/>
              <w:right w:val="nil"/>
            </w:tcBorders>
          </w:tcPr>
          <w:p w14:paraId="710565C1"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10.</w:t>
            </w:r>
          </w:p>
        </w:tc>
        <w:tc>
          <w:tcPr>
            <w:tcW w:w="1135" w:type="dxa"/>
            <w:tcBorders>
              <w:left w:val="nil"/>
              <w:right w:val="nil"/>
            </w:tcBorders>
          </w:tcPr>
          <w:sdt>
            <w:sdtPr>
              <w:rPr>
                <w:rFonts w:ascii="Book Antiqua" w:hAnsi="Book Antiqua"/>
              </w:rPr>
              <w:tag w:val="MENDELEY_CITATION_v3_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"/>
              <w:id w:val="1397708511"/>
              <w:placeholder>
                <w:docPart w:val="DefaultPlaceholder_-1854013440"/>
              </w:placeholder>
            </w:sdtPr>
            <w:sdtContent>
              <w:p w14:paraId="771DA1BC" w14:textId="00EE9D88" w:rsidR="00590340" w:rsidRPr="005D5A33" w:rsidRDefault="00590340" w:rsidP="009E66C4">
                <w:pPr>
                  <w:jc w:val="both"/>
                  <w:rPr>
                    <w:rFonts w:ascii="Book Antiqua" w:hAnsi="Book Antiqua" w:cs="Times New Roman"/>
                    <w:sz w:val="16"/>
                    <w:szCs w:val="16"/>
                    <w:lang w:val="id-ID"/>
                  </w:rPr>
                </w:pPr>
                <w:r w:rsidRPr="005D5A33">
                  <w:rPr>
                    <w:rFonts w:ascii="Book Antiqua" w:eastAsia="Times New Roman" w:hAnsi="Book Antiqua"/>
                  </w:rPr>
                  <w:t>(Teddy &amp; Zuliestiana, 2020)</w:t>
                </w:r>
              </w:p>
            </w:sdtContent>
          </w:sdt>
        </w:tc>
        <w:tc>
          <w:tcPr>
            <w:tcW w:w="2126" w:type="dxa"/>
            <w:tcBorders>
              <w:left w:val="nil"/>
              <w:right w:val="nil"/>
            </w:tcBorders>
          </w:tcPr>
          <w:p w14:paraId="46D2969E"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Pengaruh citra merek, harga, dan kualitas produk terhadap</w:t>
            </w:r>
          </w:p>
          <w:p w14:paraId="17E905D7"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Keputusan pembelian melalui aplikasi gofood di kota bandung</w:t>
            </w:r>
          </w:p>
        </w:tc>
        <w:tc>
          <w:tcPr>
            <w:tcW w:w="1129" w:type="dxa"/>
            <w:tcBorders>
              <w:left w:val="nil"/>
              <w:right w:val="nil"/>
            </w:tcBorders>
          </w:tcPr>
          <w:p w14:paraId="6191C5CC"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Metode Kuantitatif</w:t>
            </w:r>
          </w:p>
        </w:tc>
        <w:tc>
          <w:tcPr>
            <w:tcW w:w="2410" w:type="dxa"/>
            <w:tcBorders>
              <w:left w:val="nil"/>
              <w:right w:val="nil"/>
            </w:tcBorders>
          </w:tcPr>
          <w:p w14:paraId="305E01E5"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Hasil Penelitian Ini Menunjukkan Bahwa Persepsi Harga Berpengaruh Signifikan Terhadap Pembelian Ulang Pada Jasa Gofood Di Sorong</w:t>
            </w:r>
          </w:p>
        </w:tc>
        <w:tc>
          <w:tcPr>
            <w:tcW w:w="1957" w:type="dxa"/>
            <w:tcBorders>
              <w:left w:val="nil"/>
              <w:right w:val="nil"/>
            </w:tcBorders>
          </w:tcPr>
          <w:p w14:paraId="217B7F6A" w14:textId="77777777" w:rsidR="00590340" w:rsidRPr="005D5A33" w:rsidRDefault="00590340" w:rsidP="009E66C4">
            <w:pPr>
              <w:jc w:val="both"/>
              <w:rPr>
                <w:rFonts w:ascii="Book Antiqua" w:hAnsi="Book Antiqua" w:cs="Times New Roman"/>
                <w:sz w:val="16"/>
                <w:szCs w:val="16"/>
                <w:lang w:val="id-ID"/>
              </w:rPr>
            </w:pPr>
            <w:r w:rsidRPr="005D5A33">
              <w:rPr>
                <w:rFonts w:ascii="Book Antiqua" w:hAnsi="Book Antiqua" w:cs="Times New Roman"/>
                <w:sz w:val="16"/>
                <w:szCs w:val="16"/>
                <w:lang w:val="id-ID"/>
              </w:rPr>
              <w:t xml:space="preserve">Jurnal </w:t>
            </w:r>
            <w:r w:rsidRPr="005D5A33">
              <w:rPr>
                <w:rFonts w:ascii="Book Antiqua" w:hAnsi="Book Antiqua" w:cs="Times New Roman"/>
                <w:i/>
                <w:sz w:val="16"/>
                <w:szCs w:val="16"/>
                <w:lang w:val="id-ID"/>
              </w:rPr>
              <w:t>Proceeding of Management</w:t>
            </w:r>
            <w:r w:rsidRPr="005D5A33">
              <w:rPr>
                <w:rFonts w:ascii="Book Antiqua" w:hAnsi="Book Antiqua" w:cs="Times New Roman"/>
                <w:sz w:val="16"/>
                <w:szCs w:val="16"/>
                <w:lang w:val="id-ID"/>
              </w:rPr>
              <w:t xml:space="preserve">  Vol.7, No.2 Desember 2020 |</w:t>
            </w:r>
          </w:p>
        </w:tc>
      </w:tr>
    </w:tbl>
    <w:p w14:paraId="6F96B1BA" w14:textId="77777777" w:rsidR="00590340" w:rsidRPr="005D5A33" w:rsidRDefault="00590340" w:rsidP="00CD2F2A">
      <w:pPr>
        <w:shd w:val="clear" w:color="auto" w:fill="FFFFFF" w:themeFill="background1"/>
        <w:spacing w:after="0" w:line="360" w:lineRule="auto"/>
        <w:jc w:val="both"/>
        <w:rPr>
          <w:rFonts w:ascii="Book Antiqua" w:hAnsi="Book Antiqua" w:cs="Times New Roman"/>
          <w:sz w:val="24"/>
          <w:szCs w:val="24"/>
          <w:lang w:val="id-ID"/>
        </w:rPr>
      </w:pPr>
      <w:r w:rsidRPr="005D5A33">
        <w:rPr>
          <w:rFonts w:ascii="Book Antiqua" w:eastAsia="Times New Roman" w:hAnsi="Book Antiqua" w:cs="Times New Roman"/>
          <w:bCs/>
          <w:sz w:val="24"/>
          <w:szCs w:val="24"/>
          <w:lang w:val="id-ID"/>
        </w:rPr>
        <w:t xml:space="preserve"> Sumber: Penelitian terdahulu, diolah</w:t>
      </w:r>
    </w:p>
    <w:p w14:paraId="032D1C71" w14:textId="77777777" w:rsidR="00590340" w:rsidRPr="005D5A33" w:rsidRDefault="00590340" w:rsidP="009E66C4">
      <w:pPr>
        <w:shd w:val="clear" w:color="auto" w:fill="FFFFFF" w:themeFill="background1"/>
        <w:spacing w:after="0" w:line="360"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Berdasarkan penelitian terdahulu dan deskripsi teori yang telahdikemukakan diatas, maka dapat digambarkan model penelitian dalam kerangka konseptual sebagai berikut :</w:t>
      </w:r>
    </w:p>
    <w:p w14:paraId="74A8D5DE" w14:textId="77777777" w:rsidR="00590340" w:rsidRPr="005D5A33" w:rsidRDefault="00590340" w:rsidP="00942AE3">
      <w:pPr>
        <w:spacing w:after="0" w:line="360" w:lineRule="auto"/>
        <w:jc w:val="center"/>
        <w:rPr>
          <w:rFonts w:ascii="Book Antiqua" w:hAnsi="Book Antiqua" w:cs="Times New Roman"/>
          <w:sz w:val="24"/>
          <w:szCs w:val="24"/>
          <w:lang w:val="id-ID"/>
        </w:rPr>
      </w:pPr>
      <w:bookmarkStart w:id="2" w:name="_Toc159399562"/>
      <w:r w:rsidRPr="005D5A33">
        <w:rPr>
          <w:rFonts w:ascii="Book Antiqua" w:hAnsi="Book Antiqua" w:cs="Times New Roman"/>
          <w:noProof/>
          <w:sz w:val="24"/>
          <w:szCs w:val="24"/>
        </w:rPr>
        <w:drawing>
          <wp:inline distT="0" distB="0" distL="0" distR="0" wp14:anchorId="3B1C4C89" wp14:editId="47B10181">
            <wp:extent cx="4500282" cy="1852269"/>
            <wp:effectExtent l="0" t="0" r="0" b="0"/>
            <wp:docPr id="1280844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44550" name=""/>
                    <pic:cNvPicPr/>
                  </pic:nvPicPr>
                  <pic:blipFill>
                    <a:blip r:embed="rId8"/>
                    <a:stretch>
                      <a:fillRect/>
                    </a:stretch>
                  </pic:blipFill>
                  <pic:spPr>
                    <a:xfrm>
                      <a:off x="0" y="0"/>
                      <a:ext cx="4506888" cy="1854988"/>
                    </a:xfrm>
                    <a:prstGeom prst="rect">
                      <a:avLst/>
                    </a:prstGeom>
                  </pic:spPr>
                </pic:pic>
              </a:graphicData>
            </a:graphic>
          </wp:inline>
        </w:drawing>
      </w:r>
    </w:p>
    <w:bookmarkEnd w:id="2"/>
    <w:p w14:paraId="0C21960C" w14:textId="77777777" w:rsidR="00590340" w:rsidRPr="005D5A33" w:rsidRDefault="00590340" w:rsidP="009E66C4">
      <w:pPr>
        <w:pStyle w:val="Caption"/>
        <w:spacing w:after="0" w:line="360" w:lineRule="auto"/>
        <w:jc w:val="both"/>
        <w:rPr>
          <w:rFonts w:ascii="Book Antiqua" w:hAnsi="Book Antiqua" w:cs="Times New Roman"/>
          <w:b/>
          <w:i w:val="0"/>
          <w:color w:val="auto"/>
          <w:sz w:val="24"/>
          <w:szCs w:val="24"/>
        </w:rPr>
      </w:pPr>
      <w:r w:rsidRPr="005D5A33">
        <w:rPr>
          <w:rFonts w:ascii="Book Antiqua" w:hAnsi="Book Antiqua" w:cs="Times New Roman"/>
          <w:noProof/>
          <w:sz w:val="24"/>
          <w:szCs w:val="24"/>
        </w:rPr>
        <mc:AlternateContent>
          <mc:Choice Requires="wps">
            <w:drawing>
              <wp:anchor distT="0" distB="0" distL="114300" distR="114300" simplePos="0" relativeHeight="251660288" behindDoc="0" locked="0" layoutInCell="1" allowOverlap="1" wp14:anchorId="6C93949E" wp14:editId="74B95AAB">
                <wp:simplePos x="0" y="0"/>
                <wp:positionH relativeFrom="page">
                  <wp:posOffset>2952750</wp:posOffset>
                </wp:positionH>
                <wp:positionV relativeFrom="paragraph">
                  <wp:posOffset>108585</wp:posOffset>
                </wp:positionV>
                <wp:extent cx="3067050" cy="635"/>
                <wp:effectExtent l="0" t="0" r="0" b="0"/>
                <wp:wrapNone/>
                <wp:docPr id="5" name="Text Box 5"/>
                <wp:cNvGraphicFramePr/>
                <a:graphic xmlns:a="http://schemas.openxmlformats.org/drawingml/2006/main">
                  <a:graphicData uri="http://schemas.microsoft.com/office/word/2010/wordprocessingShape">
                    <wps:wsp>
                      <wps:cNvSpPr txBox="1"/>
                      <wps:spPr>
                        <a:xfrm>
                          <a:off x="0" y="0"/>
                          <a:ext cx="3067050" cy="635"/>
                        </a:xfrm>
                        <a:prstGeom prst="rect">
                          <a:avLst/>
                        </a:prstGeom>
                        <a:solidFill>
                          <a:prstClr val="white"/>
                        </a:solidFill>
                        <a:ln>
                          <a:noFill/>
                        </a:ln>
                      </wps:spPr>
                      <wps:txbx>
                        <w:txbxContent>
                          <w:p w14:paraId="2F9486F8" w14:textId="77777777" w:rsidR="0017769E" w:rsidRPr="00942AE3" w:rsidRDefault="0017769E" w:rsidP="00322EB8">
                            <w:pPr>
                              <w:pStyle w:val="Caption"/>
                              <w:jc w:val="center"/>
                              <w:rPr>
                                <w:rFonts w:ascii="Times New Roman" w:hAnsi="Times New Roman" w:cs="Times New Roman"/>
                                <w:b/>
                                <w:i w:val="0"/>
                                <w:noProof/>
                                <w:color w:val="auto"/>
                                <w:sz w:val="20"/>
                                <w:szCs w:val="20"/>
                              </w:rPr>
                            </w:pPr>
                            <w:bookmarkStart w:id="3" w:name="_Toc168520462"/>
                            <w:r w:rsidRPr="00942AE3">
                              <w:rPr>
                                <w:rFonts w:ascii="Times New Roman" w:hAnsi="Times New Roman" w:cs="Times New Roman"/>
                                <w:b/>
                                <w:i w:val="0"/>
                                <w:color w:val="auto"/>
                                <w:sz w:val="20"/>
                                <w:szCs w:val="20"/>
                              </w:rPr>
                              <w:t>Gambar</w:t>
                            </w:r>
                            <w:r>
                              <w:rPr>
                                <w:rFonts w:ascii="Times New Roman" w:hAnsi="Times New Roman" w:cs="Times New Roman"/>
                                <w:b/>
                                <w:i w:val="0"/>
                                <w:color w:val="auto"/>
                                <w:sz w:val="20"/>
                                <w:szCs w:val="20"/>
                              </w:rPr>
                              <w:t xml:space="preserve"> </w:t>
                            </w:r>
                            <w:r w:rsidRPr="00942AE3">
                              <w:rPr>
                                <w:rFonts w:ascii="Times New Roman" w:hAnsi="Times New Roman" w:cs="Times New Roman"/>
                                <w:b/>
                                <w:i w:val="0"/>
                                <w:color w:val="auto"/>
                                <w:sz w:val="20"/>
                                <w:szCs w:val="20"/>
                                <w:lang w:val="id-ID"/>
                              </w:rPr>
                              <w:t xml:space="preserve">1 </w:t>
                            </w:r>
                            <w:r w:rsidRPr="00942AE3">
                              <w:rPr>
                                <w:rFonts w:ascii="Times New Roman" w:hAnsi="Times New Roman" w:cs="Times New Roman"/>
                                <w:b/>
                                <w:i w:val="0"/>
                                <w:color w:val="auto"/>
                                <w:sz w:val="20"/>
                                <w:szCs w:val="20"/>
                              </w:rPr>
                              <w:t>Kerangka Konseptual</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C93949E" id="_x0000_t202" coordsize="21600,21600" o:spt="202" path="m,l,21600r21600,l21600,xe">
                <v:stroke joinstyle="miter"/>
                <v:path gradientshapeok="t" o:connecttype="rect"/>
              </v:shapetype>
              <v:shape id="Text Box 5" o:spid="_x0000_s1026" type="#_x0000_t202" style="position:absolute;left:0;text-align:left;margin-left:232.5pt;margin-top:8.55pt;width:241.5pt;height:.05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" stroked="f">
                <v:textbox style="mso-fit-shape-to-text:t" inset="0,0,0,0">
                  <w:txbxContent>
                    <w:p w14:paraId="2F9486F8" w14:textId="77777777" w:rsidR="0017769E" w:rsidRPr="00942AE3" w:rsidRDefault="0017769E" w:rsidP="00322EB8">
                      <w:pPr>
                        <w:pStyle w:val="Caption"/>
                        <w:jc w:val="center"/>
                        <w:rPr>
                          <w:rFonts w:ascii="Times New Roman" w:hAnsi="Times New Roman" w:cs="Times New Roman"/>
                          <w:b/>
                          <w:i w:val="0"/>
                          <w:noProof/>
                          <w:color w:val="auto"/>
                          <w:sz w:val="20"/>
                          <w:szCs w:val="20"/>
                        </w:rPr>
                      </w:pPr>
                      <w:bookmarkStart w:id="4" w:name="_Toc168520462"/>
                      <w:r w:rsidRPr="00942AE3">
                        <w:rPr>
                          <w:rFonts w:ascii="Times New Roman" w:hAnsi="Times New Roman" w:cs="Times New Roman"/>
                          <w:b/>
                          <w:i w:val="0"/>
                          <w:color w:val="auto"/>
                          <w:sz w:val="20"/>
                          <w:szCs w:val="20"/>
                        </w:rPr>
                        <w:t>Gambar</w:t>
                      </w:r>
                      <w:r>
                        <w:rPr>
                          <w:rFonts w:ascii="Times New Roman" w:hAnsi="Times New Roman" w:cs="Times New Roman"/>
                          <w:b/>
                          <w:i w:val="0"/>
                          <w:color w:val="auto"/>
                          <w:sz w:val="20"/>
                          <w:szCs w:val="20"/>
                        </w:rPr>
                        <w:t xml:space="preserve"> </w:t>
                      </w:r>
                      <w:r w:rsidRPr="00942AE3">
                        <w:rPr>
                          <w:rFonts w:ascii="Times New Roman" w:hAnsi="Times New Roman" w:cs="Times New Roman"/>
                          <w:b/>
                          <w:i w:val="0"/>
                          <w:color w:val="auto"/>
                          <w:sz w:val="20"/>
                          <w:szCs w:val="20"/>
                          <w:lang w:val="id-ID"/>
                        </w:rPr>
                        <w:t xml:space="preserve">1 </w:t>
                      </w:r>
                      <w:r w:rsidRPr="00942AE3">
                        <w:rPr>
                          <w:rFonts w:ascii="Times New Roman" w:hAnsi="Times New Roman" w:cs="Times New Roman"/>
                          <w:b/>
                          <w:i w:val="0"/>
                          <w:color w:val="auto"/>
                          <w:sz w:val="20"/>
                          <w:szCs w:val="20"/>
                        </w:rPr>
                        <w:t>Kerangka Konseptual</w:t>
                      </w:r>
                      <w:bookmarkEnd w:id="4"/>
                    </w:p>
                  </w:txbxContent>
                </v:textbox>
                <w10:wrap anchorx="page"/>
              </v:shape>
            </w:pict>
          </mc:Fallback>
        </mc:AlternateContent>
      </w:r>
    </w:p>
    <w:p w14:paraId="7F86003B" w14:textId="77777777" w:rsidR="00590340" w:rsidRPr="005D5A33" w:rsidRDefault="00590340" w:rsidP="009E66C4">
      <w:pPr>
        <w:shd w:val="clear" w:color="auto" w:fill="FFFFFF" w:themeFill="background1"/>
        <w:spacing w:after="0" w:line="360" w:lineRule="auto"/>
        <w:jc w:val="both"/>
        <w:rPr>
          <w:rFonts w:ascii="Book Antiqua" w:hAnsi="Book Antiqua" w:cs="Times New Roman"/>
          <w:b/>
          <w:sz w:val="24"/>
          <w:szCs w:val="24"/>
          <w:lang w:val="id-ID"/>
        </w:rPr>
      </w:pPr>
      <w:r w:rsidRPr="005D5A33">
        <w:rPr>
          <w:rFonts w:ascii="Book Antiqua" w:hAnsi="Book Antiqua" w:cs="Times New Roman"/>
          <w:b/>
          <w:sz w:val="24"/>
          <w:szCs w:val="24"/>
          <w:lang w:val="id-ID"/>
        </w:rPr>
        <w:t>Keterangan</w:t>
      </w:r>
    </w:p>
    <w:p w14:paraId="52C3C846" w14:textId="77777777" w:rsidR="00590340" w:rsidRPr="005D5A33" w:rsidRDefault="00590340" w:rsidP="009E66C4">
      <w:pPr>
        <w:shd w:val="clear" w:color="auto" w:fill="FFFFFF" w:themeFill="background1"/>
        <w:spacing w:after="0" w:line="360" w:lineRule="auto"/>
        <w:jc w:val="both"/>
        <w:rPr>
          <w:rFonts w:ascii="Book Antiqua" w:hAnsi="Book Antiqua" w:cs="Times New Roman"/>
          <w:sz w:val="24"/>
          <w:szCs w:val="24"/>
          <w:lang w:val="id-ID"/>
        </w:rPr>
      </w:pPr>
      <w:r w:rsidRPr="005D5A33">
        <w:rPr>
          <w:rFonts w:ascii="Book Antiqua" w:hAnsi="Book Antiqua" w:cs="Times New Roman"/>
          <w:i/>
          <w:sz w:val="24"/>
          <w:szCs w:val="24"/>
          <w:lang w:val="id-ID"/>
        </w:rPr>
        <w:t>Brand Image</w:t>
      </w:r>
      <w:r w:rsidRPr="005D5A33">
        <w:rPr>
          <w:rFonts w:ascii="Book Antiqua" w:hAnsi="Book Antiqua" w:cs="Times New Roman"/>
          <w:sz w:val="24"/>
          <w:szCs w:val="24"/>
          <w:lang w:val="id-ID"/>
        </w:rPr>
        <w:tab/>
      </w:r>
      <w:r w:rsidRPr="005D5A33">
        <w:rPr>
          <w:rFonts w:ascii="Book Antiqua" w:hAnsi="Book Antiqua" w:cs="Times New Roman"/>
          <w:sz w:val="24"/>
          <w:szCs w:val="24"/>
          <w:lang w:val="id-ID"/>
        </w:rPr>
        <w:tab/>
      </w:r>
      <w:r w:rsidRPr="005D5A33">
        <w:rPr>
          <w:rFonts w:ascii="Book Antiqua" w:hAnsi="Book Antiqua" w:cs="Times New Roman"/>
          <w:sz w:val="24"/>
          <w:szCs w:val="24"/>
          <w:lang w:val="id-ID"/>
        </w:rPr>
        <w:tab/>
      </w:r>
      <w:r w:rsidRPr="005D5A33">
        <w:rPr>
          <w:rFonts w:ascii="Book Antiqua" w:hAnsi="Book Antiqua" w:cs="Times New Roman"/>
          <w:sz w:val="24"/>
          <w:szCs w:val="24"/>
          <w:lang w:val="id-ID"/>
        </w:rPr>
        <w:tab/>
        <w:t>: (X1)</w:t>
      </w:r>
    </w:p>
    <w:p w14:paraId="3BE7148D" w14:textId="77777777" w:rsidR="00590340" w:rsidRPr="005D5A33" w:rsidRDefault="00590340" w:rsidP="009E66C4">
      <w:pPr>
        <w:shd w:val="clear" w:color="auto" w:fill="FFFFFF" w:themeFill="background1"/>
        <w:spacing w:after="0" w:line="360"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Kualitas Layanan</w:t>
      </w:r>
      <w:r w:rsidRPr="005D5A33">
        <w:rPr>
          <w:rFonts w:ascii="Book Antiqua" w:hAnsi="Book Antiqua" w:cs="Times New Roman"/>
          <w:sz w:val="24"/>
          <w:szCs w:val="24"/>
          <w:lang w:val="id-ID"/>
        </w:rPr>
        <w:tab/>
      </w:r>
      <w:r w:rsidRPr="005D5A33">
        <w:rPr>
          <w:rFonts w:ascii="Book Antiqua" w:hAnsi="Book Antiqua" w:cs="Times New Roman"/>
          <w:sz w:val="24"/>
          <w:szCs w:val="24"/>
          <w:lang w:val="id-ID"/>
        </w:rPr>
        <w:tab/>
      </w:r>
      <w:r w:rsidRPr="005D5A33">
        <w:rPr>
          <w:rFonts w:ascii="Book Antiqua" w:hAnsi="Book Antiqua" w:cs="Times New Roman"/>
          <w:sz w:val="24"/>
          <w:szCs w:val="24"/>
          <w:lang w:val="id-ID"/>
        </w:rPr>
        <w:tab/>
        <w:t>: (X2)</w:t>
      </w:r>
    </w:p>
    <w:p w14:paraId="2B0C2703" w14:textId="77777777" w:rsidR="00590340" w:rsidRPr="005D5A33" w:rsidRDefault="00590340" w:rsidP="009E66C4">
      <w:pPr>
        <w:shd w:val="clear" w:color="auto" w:fill="FFFFFF" w:themeFill="background1"/>
        <w:spacing w:after="0" w:line="360"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Persepsi Harga</w:t>
      </w:r>
      <w:r w:rsidRPr="005D5A33">
        <w:rPr>
          <w:rFonts w:ascii="Book Antiqua" w:hAnsi="Book Antiqua" w:cs="Times New Roman"/>
          <w:sz w:val="24"/>
          <w:szCs w:val="24"/>
          <w:lang w:val="id-ID"/>
        </w:rPr>
        <w:tab/>
      </w:r>
      <w:r w:rsidRPr="005D5A33">
        <w:rPr>
          <w:rFonts w:ascii="Book Antiqua" w:hAnsi="Book Antiqua" w:cs="Times New Roman"/>
          <w:sz w:val="24"/>
          <w:szCs w:val="24"/>
          <w:lang w:val="id-ID"/>
        </w:rPr>
        <w:tab/>
      </w:r>
      <w:r w:rsidRPr="005D5A33">
        <w:rPr>
          <w:rFonts w:ascii="Book Antiqua" w:hAnsi="Book Antiqua" w:cs="Times New Roman"/>
          <w:sz w:val="24"/>
          <w:szCs w:val="24"/>
          <w:lang w:val="id-ID"/>
        </w:rPr>
        <w:tab/>
        <w:t>: (X3)</w:t>
      </w:r>
    </w:p>
    <w:p w14:paraId="0C416400" w14:textId="77777777" w:rsidR="00590340" w:rsidRPr="005D5A33" w:rsidRDefault="00590340" w:rsidP="009E66C4">
      <w:pPr>
        <w:shd w:val="clear" w:color="auto" w:fill="FFFFFF" w:themeFill="background1"/>
        <w:spacing w:after="0" w:line="360"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Pembelian Ulang</w:t>
      </w:r>
      <w:r w:rsidRPr="005D5A33">
        <w:rPr>
          <w:rFonts w:ascii="Book Antiqua" w:hAnsi="Book Antiqua" w:cs="Times New Roman"/>
          <w:sz w:val="24"/>
          <w:szCs w:val="24"/>
          <w:lang w:val="id-ID"/>
        </w:rPr>
        <w:tab/>
      </w:r>
      <w:r w:rsidRPr="005D5A33">
        <w:rPr>
          <w:rFonts w:ascii="Book Antiqua" w:hAnsi="Book Antiqua" w:cs="Times New Roman"/>
          <w:sz w:val="24"/>
          <w:szCs w:val="24"/>
          <w:lang w:val="id-ID"/>
        </w:rPr>
        <w:tab/>
      </w:r>
      <w:r w:rsidRPr="005D5A33">
        <w:rPr>
          <w:rFonts w:ascii="Book Antiqua" w:hAnsi="Book Antiqua" w:cs="Times New Roman"/>
          <w:sz w:val="24"/>
          <w:szCs w:val="24"/>
          <w:lang w:val="id-ID"/>
        </w:rPr>
        <w:tab/>
        <w:t>: (Y)</w:t>
      </w:r>
    </w:p>
    <w:p w14:paraId="43A61989" w14:textId="77777777" w:rsidR="00590340" w:rsidRPr="005D5A33" w:rsidRDefault="00590340" w:rsidP="009E66C4">
      <w:pPr>
        <w:shd w:val="clear" w:color="auto" w:fill="FFFFFF" w:themeFill="background1"/>
        <w:spacing w:after="0" w:line="360" w:lineRule="auto"/>
        <w:jc w:val="both"/>
        <w:rPr>
          <w:rFonts w:ascii="Book Antiqua" w:hAnsi="Book Antiqua" w:cs="Times New Roman"/>
          <w:sz w:val="24"/>
          <w:szCs w:val="24"/>
          <w:lang w:val="id-ID"/>
        </w:rPr>
      </w:pPr>
      <w:r w:rsidRPr="005D5A33">
        <w:rPr>
          <w:rFonts w:ascii="Book Antiqua" w:hAnsi="Book Antiqua" w:cs="Times New Roman"/>
          <w:noProof/>
          <w:sz w:val="24"/>
          <w:szCs w:val="24"/>
        </w:rPr>
        <mc:AlternateContent>
          <mc:Choice Requires="wps">
            <w:drawing>
              <wp:anchor distT="0" distB="0" distL="114300" distR="114300" simplePos="0" relativeHeight="251659264" behindDoc="0" locked="0" layoutInCell="1" allowOverlap="1" wp14:anchorId="05D85A45" wp14:editId="580BBE30">
                <wp:simplePos x="0" y="0"/>
                <wp:positionH relativeFrom="margin">
                  <wp:align>left</wp:align>
                </wp:positionH>
                <wp:positionV relativeFrom="paragraph">
                  <wp:posOffset>104140</wp:posOffset>
                </wp:positionV>
                <wp:extent cx="1495425" cy="0"/>
                <wp:effectExtent l="0" t="0" r="28575" b="19050"/>
                <wp:wrapNone/>
                <wp:docPr id="20" name="Straight Connector 20"/>
                <wp:cNvGraphicFramePr/>
                <a:graphic xmlns:a="http://schemas.openxmlformats.org/drawingml/2006/main">
                  <a:graphicData uri="http://schemas.microsoft.com/office/word/2010/wordprocessingShape">
                    <wps:wsp>
                      <wps:cNvCnPr/>
                      <wps:spPr>
                        <a:xfrm flipV="1">
                          <a:off x="0" y="0"/>
                          <a:ext cx="1495425"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36C13A" id="Straight Connector 20"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2pt" to="117.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" strokecolor="black [3213]">
                <v:stroke joinstyle="miter"/>
                <w10:wrap anchorx="margin"/>
              </v:line>
            </w:pict>
          </mc:Fallback>
        </mc:AlternateContent>
      </w:r>
      <w:r w:rsidRPr="005D5A33">
        <w:rPr>
          <w:rFonts w:ascii="Book Antiqua" w:hAnsi="Book Antiqua" w:cs="Times New Roman"/>
          <w:sz w:val="24"/>
          <w:szCs w:val="24"/>
          <w:lang w:val="id-ID"/>
        </w:rPr>
        <w:tab/>
      </w:r>
      <w:r w:rsidRPr="005D5A33">
        <w:rPr>
          <w:rFonts w:ascii="Book Antiqua" w:hAnsi="Book Antiqua" w:cs="Times New Roman"/>
          <w:sz w:val="24"/>
          <w:szCs w:val="24"/>
          <w:lang w:val="id-ID"/>
        </w:rPr>
        <w:tab/>
      </w:r>
      <w:r w:rsidRPr="005D5A33">
        <w:rPr>
          <w:rFonts w:ascii="Book Antiqua" w:hAnsi="Book Antiqua" w:cs="Times New Roman"/>
          <w:sz w:val="24"/>
          <w:szCs w:val="24"/>
          <w:lang w:val="id-ID"/>
        </w:rPr>
        <w:tab/>
      </w:r>
      <w:r w:rsidRPr="005D5A33">
        <w:rPr>
          <w:rFonts w:ascii="Book Antiqua" w:hAnsi="Book Antiqua" w:cs="Times New Roman"/>
          <w:sz w:val="24"/>
          <w:szCs w:val="24"/>
          <w:lang w:val="id-ID"/>
        </w:rPr>
        <w:tab/>
      </w:r>
      <w:r w:rsidRPr="005D5A33">
        <w:rPr>
          <w:rFonts w:ascii="Book Antiqua" w:hAnsi="Book Antiqua" w:cs="Times New Roman"/>
          <w:sz w:val="24"/>
          <w:szCs w:val="24"/>
          <w:lang w:val="id-ID"/>
        </w:rPr>
        <w:tab/>
        <w:t xml:space="preserve">: Pengaruh Secara Parsial </w:t>
      </w:r>
    </w:p>
    <w:p w14:paraId="562E65D3" w14:textId="77777777" w:rsidR="00590340" w:rsidRPr="005D5A33" w:rsidRDefault="00590340" w:rsidP="00A22AEF">
      <w:pPr>
        <w:shd w:val="clear" w:color="auto" w:fill="FFFFFF" w:themeFill="background1"/>
        <w:spacing w:after="0" w:line="276" w:lineRule="auto"/>
        <w:ind w:firstLine="576"/>
        <w:jc w:val="both"/>
        <w:rPr>
          <w:rFonts w:ascii="Book Antiqua" w:hAnsi="Book Antiqua" w:cs="Times New Roman"/>
          <w:sz w:val="24"/>
          <w:szCs w:val="24"/>
          <w:lang w:val="id-ID"/>
        </w:rPr>
      </w:pPr>
      <w:r w:rsidRPr="005D5A33">
        <w:rPr>
          <w:rFonts w:ascii="Book Antiqua" w:hAnsi="Book Antiqua" w:cs="Times New Roman"/>
          <w:sz w:val="24"/>
          <w:szCs w:val="24"/>
          <w:lang w:val="id-ID"/>
        </w:rPr>
        <w:t xml:space="preserve">Kerangka konseptual pada gambar 2.1 menjelaskan bahwa brand image, kualitas layanan dan persepsi harga merupakan variabel yang digunakan untuk menganalisis variabel pembelian ulang. Dilihat dari kerangka tersebut dapat diketahui bahwa brand </w:t>
      </w:r>
      <w:r w:rsidRPr="005D5A33">
        <w:rPr>
          <w:rFonts w:ascii="Book Antiqua" w:hAnsi="Book Antiqua" w:cs="Times New Roman"/>
          <w:sz w:val="24"/>
          <w:szCs w:val="24"/>
          <w:lang w:val="id-ID"/>
        </w:rPr>
        <w:lastRenderedPageBreak/>
        <w:t>image, kualitas layanan dan persepsi harga merupakan variabel bebas yang mempengaruhi terhadap pembelian ulang yang menjadi variabel terikat.</w:t>
      </w:r>
    </w:p>
    <w:p w14:paraId="4D052D50" w14:textId="77777777" w:rsidR="00590340" w:rsidRPr="005D5A33" w:rsidRDefault="00590340" w:rsidP="003A4E19">
      <w:pPr>
        <w:shd w:val="clear" w:color="auto" w:fill="FFFFFF" w:themeFill="background1"/>
        <w:spacing w:after="0" w:line="276"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 xml:space="preserve">Dari kerangka konseptual tersebut dihasilkan hipotesis penelitian sebagai berikut: </w:t>
      </w:r>
    </w:p>
    <w:p w14:paraId="5AA831D9" w14:textId="77777777" w:rsidR="00590340" w:rsidRPr="005D5A33" w:rsidRDefault="00590340" w:rsidP="00A22AEF">
      <w:pPr>
        <w:pStyle w:val="Heading3"/>
        <w:numPr>
          <w:ilvl w:val="2"/>
          <w:numId w:val="15"/>
        </w:numPr>
        <w:shd w:val="clear" w:color="auto" w:fill="FFFFFF" w:themeFill="background1"/>
        <w:spacing w:before="0" w:line="276" w:lineRule="auto"/>
        <w:ind w:left="567" w:hanging="579"/>
        <w:jc w:val="both"/>
        <w:rPr>
          <w:rFonts w:ascii="Book Antiqua" w:hAnsi="Book Antiqua" w:cs="Times New Roman"/>
          <w:lang w:val="id-ID"/>
        </w:rPr>
      </w:pPr>
      <w:bookmarkStart w:id="5" w:name="_Toc168440304"/>
      <w:bookmarkStart w:id="6" w:name="_Toc168443960"/>
      <w:r w:rsidRPr="005D5A33">
        <w:rPr>
          <w:rFonts w:ascii="Book Antiqua" w:hAnsi="Book Antiqua" w:cs="Times New Roman"/>
          <w:lang w:val="id-ID"/>
        </w:rPr>
        <w:t xml:space="preserve">Pengaruh </w:t>
      </w:r>
      <w:r w:rsidRPr="005D5A33">
        <w:rPr>
          <w:rFonts w:ascii="Book Antiqua" w:hAnsi="Book Antiqua" w:cs="Times New Roman"/>
          <w:i/>
          <w:lang w:val="id-ID"/>
        </w:rPr>
        <w:t>brand image</w:t>
      </w:r>
      <w:r w:rsidRPr="005D5A33">
        <w:rPr>
          <w:rFonts w:ascii="Book Antiqua" w:hAnsi="Book Antiqua" w:cs="Times New Roman"/>
          <w:lang w:val="id-ID"/>
        </w:rPr>
        <w:t xml:space="preserve"> terhadap pembelian ulang</w:t>
      </w:r>
      <w:bookmarkEnd w:id="5"/>
      <w:bookmarkEnd w:id="6"/>
    </w:p>
    <w:p w14:paraId="018D3F3B" w14:textId="5BDC0DF4" w:rsidR="00590340" w:rsidRPr="005D5A33" w:rsidRDefault="00590340" w:rsidP="00A22AEF">
      <w:pPr>
        <w:shd w:val="clear" w:color="auto" w:fill="FFFFFF" w:themeFill="background1"/>
        <w:spacing w:after="0" w:line="276" w:lineRule="auto"/>
        <w:ind w:firstLine="432"/>
        <w:jc w:val="both"/>
        <w:rPr>
          <w:rFonts w:ascii="Book Antiqua" w:hAnsi="Book Antiqua" w:cs="Times New Roman"/>
          <w:sz w:val="24"/>
          <w:szCs w:val="24"/>
          <w:lang w:val="id-ID"/>
        </w:rPr>
      </w:pPr>
      <w:r w:rsidRPr="005D5A33">
        <w:rPr>
          <w:rFonts w:ascii="Book Antiqua" w:hAnsi="Book Antiqua" w:cs="Times New Roman"/>
          <w:sz w:val="24"/>
          <w:szCs w:val="24"/>
          <w:lang w:val="id-ID"/>
        </w:rPr>
        <w:t xml:space="preserve">Menurut </w:t>
      </w:r>
      <w:sdt>
        <w:sdtPr>
          <w:rPr>
            <w:rFonts w:ascii="Book Antiqua" w:hAnsi="Book Antiqua" w:cs="Times New Roman"/>
            <w:color w:val="000000"/>
            <w:sz w:val="24"/>
            <w:szCs w:val="24"/>
            <w:lang w:val="id-ID"/>
          </w:rPr>
          <w:tag w:val="MENDELEY_CITATION_v3_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"/>
          <w:id w:val="1201440076"/>
          <w:placeholder>
            <w:docPart w:val="DefaultPlaceholder_-1854013440"/>
          </w:placeholder>
        </w:sdtPr>
        <w:sdtEndPr>
          <w:rPr>
            <w:rFonts w:cstheme="minorBidi"/>
            <w:sz w:val="22"/>
            <w:szCs w:val="22"/>
            <w:lang w:val="en-US"/>
          </w:rPr>
        </w:sdtEndPr>
        <w:sdtContent>
          <w:r w:rsidRPr="005D5A33">
            <w:rPr>
              <w:rFonts w:ascii="Book Antiqua" w:hAnsi="Book Antiqua"/>
              <w:color w:val="000000"/>
            </w:rPr>
            <w:t>(Moh Sholeh, 2023)</w:t>
          </w:r>
        </w:sdtContent>
      </w:sdt>
      <w:r w:rsidRPr="005D5A33">
        <w:rPr>
          <w:rFonts w:ascii="Book Antiqua" w:hAnsi="Book Antiqua" w:cs="Times New Roman"/>
          <w:sz w:val="24"/>
          <w:szCs w:val="24"/>
          <w:lang w:val="id-ID"/>
        </w:rPr>
        <w:t xml:space="preserve"> </w:t>
      </w:r>
      <w:r w:rsidRPr="005D5A33">
        <w:rPr>
          <w:rFonts w:ascii="Book Antiqua" w:hAnsi="Book Antiqua" w:cs="Times New Roman"/>
          <w:i/>
          <w:sz w:val="24"/>
          <w:szCs w:val="24"/>
          <w:lang w:val="id-ID"/>
        </w:rPr>
        <w:t>Brand Image</w:t>
      </w:r>
      <w:r w:rsidRPr="005D5A33">
        <w:rPr>
          <w:rFonts w:ascii="Book Antiqua" w:hAnsi="Book Antiqua" w:cs="Times New Roman"/>
          <w:sz w:val="24"/>
          <w:szCs w:val="24"/>
          <w:lang w:val="id-ID"/>
        </w:rPr>
        <w:t xml:space="preserve"> (citra merek) adalah persepsi dan keyakinan yang di pegang oleh konsumen, seperti yang di cerminkan asosiasi yang tertanam dalam ingatan. Menurut </w:t>
      </w:r>
      <w:sdt>
        <w:sdtPr>
          <w:rPr>
            <w:rFonts w:ascii="Book Antiqua" w:hAnsi="Book Antiqua" w:cs="Times New Roman"/>
            <w:color w:val="000000"/>
            <w:sz w:val="24"/>
            <w:szCs w:val="24"/>
            <w:lang w:val="id-ID"/>
          </w:rPr>
          <w:tag w:val="MENDELEY_CITATION_v3_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"/>
          <w:id w:val="900871790"/>
          <w:placeholder>
            <w:docPart w:val="DefaultPlaceholder_-1854013440"/>
          </w:placeholder>
        </w:sdtPr>
        <w:sdtEndPr>
          <w:rPr>
            <w:rFonts w:cstheme="minorBidi"/>
            <w:sz w:val="22"/>
            <w:szCs w:val="22"/>
            <w:lang w:val="en-US"/>
          </w:rPr>
        </w:sdtEndPr>
        <w:sdtContent>
          <w:r w:rsidRPr="005D5A33">
            <w:rPr>
              <w:rFonts w:ascii="Book Antiqua" w:eastAsia="Times New Roman" w:hAnsi="Book Antiqua"/>
            </w:rPr>
            <w:t>(Kotler &amp; Keller, 2012)</w:t>
          </w:r>
        </w:sdtContent>
      </w:sdt>
      <w:r w:rsidRPr="005D5A33">
        <w:rPr>
          <w:rFonts w:ascii="Book Antiqua" w:hAnsi="Book Antiqua" w:cs="Times New Roman"/>
          <w:sz w:val="24"/>
          <w:szCs w:val="24"/>
          <w:lang w:val="id-ID"/>
        </w:rPr>
        <w:t xml:space="preserve"> </w:t>
      </w:r>
      <w:r w:rsidRPr="005D5A33">
        <w:rPr>
          <w:rFonts w:ascii="Book Antiqua" w:hAnsi="Book Antiqua" w:cs="Times New Roman"/>
          <w:i/>
          <w:sz w:val="24"/>
          <w:szCs w:val="24"/>
          <w:lang w:val="id-ID"/>
        </w:rPr>
        <w:t>Brand Image</w:t>
      </w:r>
      <w:r w:rsidRPr="005D5A33">
        <w:rPr>
          <w:rFonts w:ascii="Book Antiqua" w:hAnsi="Book Antiqua" w:cs="Times New Roman"/>
          <w:sz w:val="24"/>
          <w:szCs w:val="24"/>
          <w:lang w:val="id-ID"/>
        </w:rPr>
        <w:t xml:space="preserve"> atau citra merek merupakan pemikiran pelanggan terhadap merek secara menyeluruh, kepercayaan terhadap pelanggan terhadap suatu merek dan alur pelanggan mempresepsikan merek tersebut. Menurut (Apriliani, 2019) mendefinisikan merek adalah produk yang mampu memberikan dimensi tambahan yang secara unik membedakan dari produk-produk lain yang dirancang untuk memuaskan kebutuhan serupa. </w:t>
      </w:r>
    </w:p>
    <w:p w14:paraId="22BF7567" w14:textId="77777777" w:rsidR="00590340" w:rsidRPr="005D5A33" w:rsidRDefault="00590340" w:rsidP="00A22AEF">
      <w:pPr>
        <w:pStyle w:val="Heading3"/>
        <w:numPr>
          <w:ilvl w:val="2"/>
          <w:numId w:val="15"/>
        </w:numPr>
        <w:shd w:val="clear" w:color="auto" w:fill="FFFFFF" w:themeFill="background1"/>
        <w:spacing w:before="0" w:line="276" w:lineRule="auto"/>
        <w:ind w:left="567" w:hanging="579"/>
        <w:jc w:val="both"/>
        <w:rPr>
          <w:rFonts w:ascii="Book Antiqua" w:hAnsi="Book Antiqua" w:cs="Times New Roman"/>
          <w:lang w:val="id-ID"/>
        </w:rPr>
      </w:pPr>
      <w:bookmarkStart w:id="7" w:name="_Toc168440305"/>
      <w:bookmarkStart w:id="8" w:name="_Toc168443961"/>
      <w:r w:rsidRPr="005D5A33">
        <w:rPr>
          <w:rFonts w:ascii="Book Antiqua" w:hAnsi="Book Antiqua" w:cs="Times New Roman"/>
          <w:lang w:val="id-ID"/>
        </w:rPr>
        <w:t>Pengaruh kualitas layanan terhadap pembelian ulang</w:t>
      </w:r>
      <w:bookmarkEnd w:id="7"/>
      <w:bookmarkEnd w:id="8"/>
    </w:p>
    <w:p w14:paraId="2607C863" w14:textId="056B6F2F" w:rsidR="00590340" w:rsidRPr="005D5A33" w:rsidRDefault="00590340" w:rsidP="00A22AEF">
      <w:pPr>
        <w:shd w:val="clear" w:color="auto" w:fill="FFFFFF" w:themeFill="background1"/>
        <w:spacing w:after="0" w:line="276" w:lineRule="auto"/>
        <w:ind w:firstLine="720"/>
        <w:jc w:val="both"/>
        <w:rPr>
          <w:rFonts w:ascii="Book Antiqua" w:hAnsi="Book Antiqua" w:cs="Times New Roman"/>
          <w:sz w:val="24"/>
          <w:szCs w:val="24"/>
          <w:lang w:val="id-ID"/>
        </w:rPr>
      </w:pPr>
      <w:r w:rsidRPr="005D5A33">
        <w:rPr>
          <w:rFonts w:ascii="Book Antiqua" w:hAnsi="Book Antiqua" w:cs="Times New Roman"/>
          <w:sz w:val="24"/>
          <w:szCs w:val="24"/>
          <w:lang w:val="id-ID"/>
        </w:rPr>
        <w:t xml:space="preserve">Kualitas pelayanan juga menjadi salah satu kunci utama keberhasilan. Hal tersebut sepaham dengan pendapat kualitas pelayanan menurut </w:t>
      </w:r>
      <w:sdt>
        <w:sdtPr>
          <w:rPr>
            <w:rFonts w:ascii="Book Antiqua" w:hAnsi="Book Antiqua" w:cs="Times New Roman"/>
            <w:color w:val="000000"/>
            <w:sz w:val="24"/>
            <w:szCs w:val="24"/>
            <w:lang w:val="id-ID"/>
          </w:rPr>
          <w:tag w:val="MENDELEY_CITATION_v3_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"/>
          <w:id w:val="944806225"/>
          <w:placeholder>
            <w:docPart w:val="DefaultPlaceholder_-1854013440"/>
          </w:placeholder>
        </w:sdtPr>
        <w:sdtEndPr>
          <w:rPr>
            <w:rFonts w:cstheme="minorBidi"/>
            <w:sz w:val="22"/>
            <w:szCs w:val="22"/>
            <w:lang w:val="en-US"/>
          </w:rPr>
        </w:sdtEndPr>
        <w:sdtContent>
          <w:r w:rsidRPr="005D5A33">
            <w:rPr>
              <w:rFonts w:ascii="Book Antiqua" w:hAnsi="Book Antiqua"/>
              <w:color w:val="000000"/>
            </w:rPr>
            <w:t>(Tjiptono, 2022)</w:t>
          </w:r>
        </w:sdtContent>
      </w:sdt>
      <w:r w:rsidRPr="005D5A33">
        <w:rPr>
          <w:rFonts w:ascii="Book Antiqua" w:hAnsi="Book Antiqua" w:cs="Times New Roman"/>
          <w:sz w:val="24"/>
          <w:szCs w:val="24"/>
          <w:lang w:val="id-ID"/>
        </w:rPr>
        <w:t xml:space="preserve"> dimana kualitas pelayanan adalah upaya pemenuhan kebutuhan dan keinginan pelanggan serta ketepatan penyampaiannya untuk mengimbangi harapan pelanggan. Menurut </w:t>
      </w:r>
      <w:sdt>
        <w:sdtPr>
          <w:rPr>
            <w:rFonts w:ascii="Book Antiqua" w:hAnsi="Book Antiqua" w:cs="Times New Roman"/>
            <w:color w:val="000000"/>
            <w:sz w:val="24"/>
            <w:szCs w:val="24"/>
            <w:lang w:val="id-ID"/>
          </w:rPr>
          <w:tag w:val="MENDELEY_CITATION_v3_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"/>
          <w:id w:val="842053016"/>
          <w:placeholder>
            <w:docPart w:val="DefaultPlaceholder_-1854013440"/>
          </w:placeholder>
        </w:sdtPr>
        <w:sdtEndPr>
          <w:rPr>
            <w:rFonts w:cstheme="minorBidi"/>
            <w:sz w:val="22"/>
            <w:szCs w:val="22"/>
            <w:lang w:val="en-US"/>
          </w:rPr>
        </w:sdtEndPr>
        <w:sdtContent>
          <w:r w:rsidRPr="005D5A33">
            <w:rPr>
              <w:rFonts w:ascii="Book Antiqua" w:hAnsi="Book Antiqua"/>
              <w:color w:val="000000"/>
            </w:rPr>
            <w:t>(Tjiptono, 2022)</w:t>
          </w:r>
        </w:sdtContent>
      </w:sdt>
      <w:r w:rsidRPr="005D5A33">
        <w:rPr>
          <w:rFonts w:ascii="Book Antiqua" w:hAnsi="Book Antiqua" w:cs="Times New Roman"/>
          <w:sz w:val="24"/>
          <w:szCs w:val="24"/>
          <w:lang w:val="id-ID"/>
        </w:rPr>
        <w:t xml:space="preserve"> mendefinisikan kualitas pelayanan adalah ukuran seberapa bagus tingkat layanan yang diberikan mampu sesuai dengan ekspektasi pelanggan, sedangkan kualitas pelayanan menurut </w:t>
      </w:r>
      <w:sdt>
        <w:sdtPr>
          <w:rPr>
            <w:rFonts w:ascii="Book Antiqua" w:hAnsi="Book Antiqua" w:cs="Times New Roman"/>
            <w:color w:val="000000"/>
            <w:sz w:val="24"/>
            <w:szCs w:val="24"/>
            <w:lang w:val="id-ID"/>
          </w:rPr>
          <w:tag w:val="MENDELEY_CITATION_v3_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"/>
          <w:id w:val="1197733499"/>
          <w:placeholder>
            <w:docPart w:val="DefaultPlaceholder_-1854013440"/>
          </w:placeholder>
        </w:sdtPr>
        <w:sdtEndPr>
          <w:rPr>
            <w:rFonts w:cstheme="minorBidi"/>
            <w:sz w:val="22"/>
            <w:szCs w:val="22"/>
            <w:lang w:val="en-US"/>
          </w:rPr>
        </w:sdtEndPr>
        <w:sdtContent>
          <w:r w:rsidRPr="005D5A33">
            <w:rPr>
              <w:rFonts w:ascii="Book Antiqua" w:hAnsi="Book Antiqua"/>
              <w:color w:val="000000"/>
            </w:rPr>
            <w:t>(Moh Sholeh, 2023)</w:t>
          </w:r>
        </w:sdtContent>
      </w:sdt>
      <w:r w:rsidRPr="005D5A33">
        <w:rPr>
          <w:rFonts w:ascii="Book Antiqua" w:hAnsi="Book Antiqua" w:cs="Times New Roman"/>
          <w:sz w:val="24"/>
          <w:szCs w:val="24"/>
          <w:lang w:val="id-ID"/>
        </w:rPr>
        <w:t xml:space="preserve"> mengemukakan bahwa kualitas pelayanan adalah seberapa jauh perbedaan antara kenyataan dan harapan pelanggan atas langganan yang mereka terima atau diperoleh </w:t>
      </w:r>
      <w:sdt>
        <w:sdtPr>
          <w:rPr>
            <w:rFonts w:ascii="Book Antiqua" w:hAnsi="Book Antiqua" w:cs="Times New Roman"/>
            <w:color w:val="000000"/>
            <w:sz w:val="24"/>
            <w:szCs w:val="24"/>
            <w:lang w:val="id-ID"/>
          </w:rPr>
          <w:tag w:val="MENDELEY_CITATION_v3_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"/>
          <w:id w:val="565849213"/>
          <w:placeholder>
            <w:docPart w:val="DefaultPlaceholder_-1854013440"/>
          </w:placeholder>
        </w:sdtPr>
        <w:sdtEndPr>
          <w:rPr>
            <w:rFonts w:cstheme="minorBidi"/>
            <w:sz w:val="22"/>
            <w:szCs w:val="22"/>
            <w:lang w:val="en-US"/>
          </w:rPr>
        </w:sdtEndPr>
        <w:sdtContent>
          <w:r w:rsidRPr="005D5A33">
            <w:rPr>
              <w:rFonts w:ascii="Book Antiqua" w:hAnsi="Book Antiqua"/>
              <w:color w:val="000000"/>
            </w:rPr>
            <w:t>(Maharani, 2020)</w:t>
          </w:r>
        </w:sdtContent>
      </w:sdt>
      <w:r w:rsidRPr="005D5A33">
        <w:rPr>
          <w:rFonts w:ascii="Book Antiqua" w:hAnsi="Book Antiqua" w:cs="Times New Roman"/>
          <w:sz w:val="24"/>
          <w:szCs w:val="24"/>
          <w:lang w:val="id-ID"/>
        </w:rPr>
        <w:t>.</w:t>
      </w:r>
    </w:p>
    <w:p w14:paraId="139F4663" w14:textId="77777777" w:rsidR="00590340" w:rsidRPr="005D5A33" w:rsidRDefault="00590340" w:rsidP="00A22AEF">
      <w:pPr>
        <w:pStyle w:val="Heading3"/>
        <w:numPr>
          <w:ilvl w:val="2"/>
          <w:numId w:val="15"/>
        </w:numPr>
        <w:shd w:val="clear" w:color="auto" w:fill="FFFFFF" w:themeFill="background1"/>
        <w:spacing w:before="0" w:line="276" w:lineRule="auto"/>
        <w:ind w:left="567" w:hanging="579"/>
        <w:jc w:val="both"/>
        <w:rPr>
          <w:rFonts w:ascii="Book Antiqua" w:hAnsi="Book Antiqua" w:cs="Times New Roman"/>
          <w:lang w:val="id-ID"/>
        </w:rPr>
      </w:pPr>
      <w:bookmarkStart w:id="9" w:name="_Toc168440306"/>
      <w:bookmarkStart w:id="10" w:name="_Toc168443962"/>
      <w:r w:rsidRPr="005D5A33">
        <w:rPr>
          <w:rFonts w:ascii="Book Antiqua" w:hAnsi="Book Antiqua" w:cs="Times New Roman"/>
          <w:lang w:val="id-ID"/>
        </w:rPr>
        <w:t>Pengaruh persepsi harga terhadap pembelian ulang</w:t>
      </w:r>
      <w:bookmarkEnd w:id="9"/>
      <w:bookmarkEnd w:id="10"/>
    </w:p>
    <w:p w14:paraId="605BF993" w14:textId="6AB65398" w:rsidR="00590340" w:rsidRPr="005D5A33" w:rsidRDefault="00590340" w:rsidP="00A22AEF">
      <w:pPr>
        <w:shd w:val="clear" w:color="auto" w:fill="FFFFFF" w:themeFill="background1"/>
        <w:spacing w:after="0" w:line="276" w:lineRule="auto"/>
        <w:ind w:firstLine="432"/>
        <w:jc w:val="both"/>
        <w:rPr>
          <w:rFonts w:ascii="Book Antiqua" w:hAnsi="Book Antiqua" w:cs="Times New Roman"/>
          <w:sz w:val="24"/>
          <w:szCs w:val="24"/>
          <w:lang w:val="id-ID"/>
        </w:rPr>
      </w:pPr>
      <w:r w:rsidRPr="005D5A33">
        <w:rPr>
          <w:rFonts w:ascii="Book Antiqua" w:hAnsi="Book Antiqua" w:cs="Times New Roman"/>
          <w:sz w:val="24"/>
          <w:szCs w:val="24"/>
          <w:lang w:val="id-ID"/>
        </w:rPr>
        <w:t xml:space="preserve">Menurut </w:t>
      </w:r>
      <w:sdt>
        <w:sdtPr>
          <w:rPr>
            <w:rFonts w:ascii="Book Antiqua" w:hAnsi="Book Antiqua" w:cs="Times New Roman"/>
            <w:sz w:val="24"/>
            <w:szCs w:val="24"/>
            <w:lang w:val="id-ID"/>
          </w:rPr>
          <w:tag w:val="MENDELEY_CITATION_v3_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"/>
          <w:id w:val="1664664096"/>
          <w:placeholder>
            <w:docPart w:val="DefaultPlaceholder_-1854013440"/>
          </w:placeholder>
        </w:sdtPr>
        <w:sdtEndPr>
          <w:rPr>
            <w:rFonts w:cstheme="minorBidi"/>
            <w:sz w:val="22"/>
            <w:szCs w:val="22"/>
            <w:lang w:val="en-US"/>
          </w:rPr>
        </w:sdtEndPr>
        <w:sdtContent>
          <w:r w:rsidRPr="005D5A33">
            <w:rPr>
              <w:rFonts w:ascii="Book Antiqua" w:eastAsia="Times New Roman" w:hAnsi="Book Antiqua"/>
            </w:rPr>
            <w:t>(Astuti &amp; Nugroho, 2021)</w:t>
          </w:r>
        </w:sdtContent>
      </w:sdt>
      <w:r w:rsidRPr="005D5A33">
        <w:rPr>
          <w:rFonts w:ascii="Book Antiqua" w:hAnsi="Book Antiqua" w:cs="Times New Roman"/>
          <w:sz w:val="24"/>
          <w:szCs w:val="24"/>
          <w:lang w:val="id-ID"/>
        </w:rPr>
        <w:t xml:space="preserve"> persepsi harga adalah proses yang melibatkan aspek fisiologi seperti adanya aktivitas memilih dan menginterpretasikan rangsangan sehingga konsumen dapat memberikan makna atas suatu objek. Berdasarkan devinisi di atas dapat disimpulkan bahwa persepsi harga ialah cara konsumen melihat harga sebagai harga yang tinggi, rendah dan adil. Produk yang harganya relatif murah tetapi memiliki harga yang baik dan harga akan selalu menjadi pertimbangan konsumen terhadap kepuasan konsumen </w:t>
      </w:r>
      <w:sdt>
        <w:sdtPr>
          <w:rPr>
            <w:rFonts w:ascii="Book Antiqua" w:hAnsi="Book Antiqua" w:cs="Times New Roman"/>
            <w:color w:val="000000"/>
            <w:sz w:val="24"/>
            <w:szCs w:val="24"/>
            <w:lang w:val="id-ID"/>
          </w:rPr>
          <w:tag w:val="MENDELEY_CITATION_v3_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"/>
          <w:id w:val="-525329857"/>
          <w:placeholder>
            <w:docPart w:val="DefaultPlaceholder_-1854013440"/>
          </w:placeholder>
        </w:sdtPr>
        <w:sdtEndPr>
          <w:rPr>
            <w:rFonts w:cstheme="minorBidi"/>
            <w:sz w:val="22"/>
            <w:szCs w:val="22"/>
            <w:lang w:val="en-US"/>
          </w:rPr>
        </w:sdtEndPr>
        <w:sdtContent>
          <w:r w:rsidRPr="005D5A33">
            <w:rPr>
              <w:rFonts w:ascii="Book Antiqua" w:eastAsia="Times New Roman" w:hAnsi="Book Antiqua"/>
            </w:rPr>
            <w:t>(Priwastyani, Fitriadi, &amp; Pauzy, 2022)</w:t>
          </w:r>
        </w:sdtContent>
      </w:sdt>
      <w:r w:rsidRPr="005D5A33">
        <w:rPr>
          <w:rFonts w:ascii="Book Antiqua" w:hAnsi="Book Antiqua" w:cs="Times New Roman"/>
          <w:sz w:val="24"/>
          <w:szCs w:val="24"/>
          <w:lang w:val="id-ID"/>
        </w:rPr>
        <w:t xml:space="preserve">. Menurut </w:t>
      </w:r>
      <w:sdt>
        <w:sdtPr>
          <w:rPr>
            <w:rFonts w:ascii="Book Antiqua" w:hAnsi="Book Antiqua" w:cs="Times New Roman"/>
            <w:color w:val="000000"/>
            <w:sz w:val="24"/>
            <w:szCs w:val="24"/>
            <w:lang w:val="id-ID"/>
          </w:rPr>
          <w:tag w:val="MENDELEY_CITATION_v3_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"/>
          <w:id w:val="-2103409544"/>
          <w:placeholder>
            <w:docPart w:val="DefaultPlaceholder_-1854013440"/>
          </w:placeholder>
        </w:sdtPr>
        <w:sdtEndPr>
          <w:rPr>
            <w:rFonts w:cstheme="minorBidi"/>
            <w:sz w:val="22"/>
            <w:szCs w:val="22"/>
            <w:lang w:val="en-US"/>
          </w:rPr>
        </w:sdtEndPr>
        <w:sdtContent>
          <w:r w:rsidRPr="005D5A33">
            <w:rPr>
              <w:rFonts w:ascii="Book Antiqua" w:eastAsia="Times New Roman" w:hAnsi="Book Antiqua"/>
            </w:rPr>
            <w:t>(Schiffman &amp; Kanuk, 2011)</w:t>
          </w:r>
        </w:sdtContent>
      </w:sdt>
      <w:r w:rsidRPr="005D5A33">
        <w:rPr>
          <w:rFonts w:ascii="Book Antiqua" w:hAnsi="Book Antiqua" w:cs="Times New Roman"/>
          <w:sz w:val="24"/>
          <w:szCs w:val="24"/>
          <w:lang w:val="id-ID"/>
        </w:rPr>
        <w:t xml:space="preserve"> persepsi harga merupakan suatu proses seorang individu dan menyeleksi stimulus informasi yang datang menjadi suatu gambar yang menyeluruh pada suatu konsumen </w:t>
      </w:r>
      <w:sdt>
        <w:sdtPr>
          <w:rPr>
            <w:rFonts w:ascii="Book Antiqua" w:hAnsi="Book Antiqua" w:cs="Times New Roman"/>
            <w:color w:val="000000"/>
            <w:sz w:val="24"/>
            <w:szCs w:val="24"/>
            <w:lang w:val="id-ID"/>
          </w:rPr>
          <w:tag w:val="MENDELEY_CITATION_v3_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"/>
          <w:id w:val="29156366"/>
          <w:placeholder>
            <w:docPart w:val="DefaultPlaceholder_-1854013440"/>
          </w:placeholder>
        </w:sdtPr>
        <w:sdtEndPr>
          <w:rPr>
            <w:rFonts w:cstheme="minorBidi"/>
            <w:sz w:val="22"/>
            <w:szCs w:val="22"/>
            <w:lang w:val="en-US"/>
          </w:rPr>
        </w:sdtEndPr>
        <w:sdtContent>
          <w:r w:rsidRPr="005D5A33">
            <w:rPr>
              <w:rFonts w:ascii="Book Antiqua" w:eastAsia="Times New Roman" w:hAnsi="Book Antiqua"/>
            </w:rPr>
            <w:t>(Gusti, Agung Maharani, Putu, Anggraini, &amp; Ribek, 2022)</w:t>
          </w:r>
        </w:sdtContent>
      </w:sdt>
      <w:r w:rsidRPr="005D5A33">
        <w:rPr>
          <w:rFonts w:ascii="Book Antiqua" w:hAnsi="Book Antiqua" w:cs="Times New Roman"/>
          <w:sz w:val="24"/>
          <w:szCs w:val="24"/>
          <w:lang w:val="id-ID"/>
        </w:rPr>
        <w:t xml:space="preserve">. </w:t>
      </w:r>
    </w:p>
    <w:p w14:paraId="43826809" w14:textId="77777777" w:rsidR="00590340" w:rsidRPr="005D5A33" w:rsidRDefault="00590340" w:rsidP="00A22AEF">
      <w:pPr>
        <w:shd w:val="clear" w:color="auto" w:fill="FFFFFF" w:themeFill="background1"/>
        <w:spacing w:after="0" w:line="276" w:lineRule="auto"/>
        <w:jc w:val="both"/>
        <w:rPr>
          <w:rFonts w:ascii="Book Antiqua" w:hAnsi="Book Antiqua" w:cs="Times New Roman"/>
          <w:bCs/>
          <w:sz w:val="24"/>
          <w:szCs w:val="24"/>
          <w:lang w:val="id-ID"/>
        </w:rPr>
      </w:pPr>
    </w:p>
    <w:p w14:paraId="7CDE0B84" w14:textId="77777777" w:rsidR="00590340" w:rsidRPr="005D5A33" w:rsidRDefault="00590340" w:rsidP="00A22AEF">
      <w:pPr>
        <w:shd w:val="clear" w:color="auto" w:fill="FFFFFF" w:themeFill="background1"/>
        <w:spacing w:after="0" w:line="276" w:lineRule="auto"/>
        <w:jc w:val="both"/>
        <w:rPr>
          <w:rFonts w:ascii="Book Antiqua" w:hAnsi="Book Antiqua" w:cs="Times New Roman"/>
          <w:b/>
          <w:sz w:val="24"/>
          <w:szCs w:val="24"/>
          <w:lang w:val="id-ID"/>
        </w:rPr>
      </w:pPr>
      <w:r w:rsidRPr="005D5A33">
        <w:rPr>
          <w:rFonts w:ascii="Book Antiqua" w:hAnsi="Book Antiqua" w:cs="Times New Roman"/>
          <w:b/>
          <w:sz w:val="24"/>
          <w:szCs w:val="24"/>
          <w:lang w:val="id-ID"/>
        </w:rPr>
        <w:t>METHODS</w:t>
      </w:r>
    </w:p>
    <w:p w14:paraId="6D6CB685" w14:textId="77777777" w:rsidR="00590340" w:rsidRPr="005D5A33" w:rsidRDefault="00590340" w:rsidP="00A22AEF">
      <w:pPr>
        <w:shd w:val="clear" w:color="auto" w:fill="FFFFFF" w:themeFill="background1"/>
        <w:spacing w:after="0" w:line="276"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 xml:space="preserve">Teknik penelitian ini asosiatif dengan pendekatan kuantitatif. Dalam penelitian ini strategi penelitian asosiatif digunakan untuk mengidentifikasi sejauh mana variabel X (variabel bebas) yang terdiri atas </w:t>
      </w:r>
      <w:r w:rsidRPr="005D5A33">
        <w:rPr>
          <w:rFonts w:ascii="Book Antiqua" w:hAnsi="Book Antiqua" w:cs="Times New Roman"/>
          <w:i/>
          <w:sz w:val="24"/>
          <w:szCs w:val="24"/>
          <w:lang w:val="id-ID"/>
        </w:rPr>
        <w:t>Brand Image</w:t>
      </w:r>
      <w:r w:rsidRPr="005D5A33">
        <w:rPr>
          <w:rFonts w:ascii="Book Antiqua" w:hAnsi="Book Antiqua" w:cs="Times New Roman"/>
          <w:sz w:val="24"/>
          <w:szCs w:val="24"/>
          <w:lang w:val="id-ID"/>
        </w:rPr>
        <w:t xml:space="preserve"> (X1), Kualitas Layanan (X2), Persepsi Harga </w:t>
      </w:r>
      <w:r w:rsidRPr="005D5A33">
        <w:rPr>
          <w:rFonts w:ascii="Book Antiqua" w:hAnsi="Book Antiqua" w:cs="Times New Roman"/>
          <w:sz w:val="24"/>
          <w:szCs w:val="24"/>
          <w:lang w:val="id-ID"/>
        </w:rPr>
        <w:lastRenderedPageBreak/>
        <w:t xml:space="preserve">(X3) terhadap variabel (Y) yaitu pembelian ulang (variabel terikat), baik secara parsial maupun simultan. Penelitian ini mengumpulkan data primer melalui kuesioner yang dirancang untuk menggali informasi langsung dari konsumen Supermarket Roxy Jember, yang merupakan subjek utama penelitian. Sedangkan untuk data sekunder terdisi jurnal dan buku yang memuat teori pendukung topik penelitian. </w:t>
      </w:r>
    </w:p>
    <w:p w14:paraId="7EA2F7FC" w14:textId="77777777" w:rsidR="00590340" w:rsidRPr="005D5A33" w:rsidRDefault="00590340" w:rsidP="00A22AEF">
      <w:pPr>
        <w:shd w:val="clear" w:color="auto" w:fill="FFFFFF" w:themeFill="background1"/>
        <w:spacing w:after="0" w:line="276"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Penulis telah menentukan populasi penelitian adalah konsumen Supermarket Roxy Jember. Dalam pemilihan sampel, penulis menerapkan teknik Purposive Sampling, yang memungkinkan seleksi responden berdasarkan kriteria tertentu yang relevan dengan tujuan penelitian. Kriteria yang digunakan adalah:1)  Konsumen berusia antara 17 hingga 50 tahun, mencakup rentang generasi yang luas; 2) Konsumen yang telah melakukan transaksi di Supermarket Roxy Jember, memastikan bahwa responden memiliki pengalaman langsung dengan subjek penelitian. Berdasarkan kriteria ini, penulis menetapkan jumlah sampel menggunakan formula berikut:</w:t>
      </w:r>
    </w:p>
    <w:p w14:paraId="4D107F7F" w14:textId="77777777" w:rsidR="00590340" w:rsidRPr="005D5A33" w:rsidRDefault="00590340" w:rsidP="00A22AEF">
      <w:pPr>
        <w:shd w:val="clear" w:color="auto" w:fill="FFFFFF" w:themeFill="background1"/>
        <w:spacing w:after="0" w:line="276"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 xml:space="preserve">n = (5 sampai 10 × jumlah indikator yang digunakan) </w:t>
      </w:r>
    </w:p>
    <w:p w14:paraId="0CF81C35" w14:textId="77777777" w:rsidR="00590340" w:rsidRPr="005D5A33" w:rsidRDefault="00590340" w:rsidP="00A22AEF">
      <w:pPr>
        <w:shd w:val="clear" w:color="auto" w:fill="FFFFFF" w:themeFill="background1"/>
        <w:spacing w:after="0" w:line="276" w:lineRule="auto"/>
        <w:ind w:left="1276"/>
        <w:jc w:val="both"/>
        <w:rPr>
          <w:rFonts w:ascii="Book Antiqua" w:hAnsi="Book Antiqua" w:cs="Times New Roman"/>
          <w:sz w:val="24"/>
          <w:szCs w:val="24"/>
          <w:lang w:val="id-ID"/>
        </w:rPr>
      </w:pPr>
      <w:r w:rsidRPr="005D5A33">
        <w:rPr>
          <w:rFonts w:ascii="Book Antiqua" w:hAnsi="Book Antiqua" w:cs="Times New Roman"/>
          <w:sz w:val="24"/>
          <w:szCs w:val="24"/>
          <w:lang w:val="id-ID"/>
        </w:rPr>
        <w:t xml:space="preserve">n = jumlah sampel </w:t>
      </w:r>
    </w:p>
    <w:p w14:paraId="255ED467" w14:textId="77777777" w:rsidR="00590340" w:rsidRPr="005D5A33" w:rsidRDefault="00590340" w:rsidP="00A22AEF">
      <w:pPr>
        <w:shd w:val="clear" w:color="auto" w:fill="FFFFFF" w:themeFill="background1"/>
        <w:spacing w:after="0" w:line="276" w:lineRule="auto"/>
        <w:ind w:left="1276"/>
        <w:jc w:val="both"/>
        <w:rPr>
          <w:rFonts w:ascii="Book Antiqua" w:hAnsi="Book Antiqua" w:cs="Times New Roman"/>
          <w:sz w:val="24"/>
          <w:szCs w:val="24"/>
          <w:lang w:val="id-ID"/>
        </w:rPr>
      </w:pPr>
      <w:r w:rsidRPr="005D5A33">
        <w:rPr>
          <w:rFonts w:ascii="Book Antiqua" w:hAnsi="Book Antiqua" w:cs="Times New Roman"/>
          <w:sz w:val="24"/>
          <w:szCs w:val="24"/>
          <w:lang w:val="id-ID"/>
        </w:rPr>
        <w:t xml:space="preserve">n = 5 x 17 </w:t>
      </w:r>
    </w:p>
    <w:p w14:paraId="42074145" w14:textId="77777777" w:rsidR="00590340" w:rsidRPr="005D5A33" w:rsidRDefault="00590340" w:rsidP="00A22AEF">
      <w:pPr>
        <w:shd w:val="clear" w:color="auto" w:fill="FFFFFF" w:themeFill="background1"/>
        <w:spacing w:after="0" w:line="276" w:lineRule="auto"/>
        <w:ind w:left="1276"/>
        <w:jc w:val="both"/>
        <w:rPr>
          <w:rFonts w:ascii="Book Antiqua" w:hAnsi="Book Antiqua" w:cs="Times New Roman"/>
          <w:sz w:val="24"/>
          <w:szCs w:val="24"/>
          <w:lang w:val="id-ID"/>
        </w:rPr>
      </w:pPr>
      <w:r w:rsidRPr="005D5A33">
        <w:rPr>
          <w:rFonts w:ascii="Book Antiqua" w:hAnsi="Book Antiqua" w:cs="Times New Roman"/>
          <w:sz w:val="24"/>
          <w:szCs w:val="24"/>
          <w:lang w:val="id-ID"/>
        </w:rPr>
        <w:t>n = 85</w:t>
      </w:r>
    </w:p>
    <w:p w14:paraId="2B5FC358" w14:textId="77777777" w:rsidR="00590340" w:rsidRPr="005D5A33" w:rsidRDefault="00590340" w:rsidP="00942AE3">
      <w:pPr>
        <w:pStyle w:val="NormalWeb"/>
        <w:spacing w:before="0" w:beforeAutospacing="0" w:after="0" w:afterAutospacing="0" w:line="276" w:lineRule="auto"/>
        <w:jc w:val="both"/>
        <w:rPr>
          <w:rFonts w:ascii="Book Antiqua" w:hAnsi="Book Antiqua"/>
        </w:rPr>
      </w:pPr>
      <w:bookmarkStart w:id="11" w:name="_Toc168550572"/>
      <w:r w:rsidRPr="005D5A33">
        <w:rPr>
          <w:rFonts w:ascii="Book Antiqua" w:hAnsi="Book Antiqua"/>
        </w:rPr>
        <w:t xml:space="preserve">Dalam proses pengumpulan data, penulis mengadopsi dua metode utama untuk memperoleh informasi yang diperlukan. Tahap pertama adalah </w:t>
      </w:r>
      <w:r w:rsidRPr="005D5A33">
        <w:rPr>
          <w:rStyle w:val="Strong"/>
          <w:rFonts w:ascii="Book Antiqua" w:eastAsiaTheme="majorEastAsia" w:hAnsi="Book Antiqua"/>
          <w:b w:val="0"/>
          <w:bCs w:val="0"/>
        </w:rPr>
        <w:t>penyebaran kuesioner</w:t>
      </w:r>
      <w:r w:rsidRPr="005D5A33">
        <w:rPr>
          <w:rFonts w:ascii="Book Antiqua" w:hAnsi="Book Antiqua"/>
          <w:b/>
          <w:bCs/>
        </w:rPr>
        <w:t>,</w:t>
      </w:r>
      <w:r w:rsidRPr="005D5A33">
        <w:rPr>
          <w:rFonts w:ascii="Book Antiqua" w:hAnsi="Book Antiqua"/>
        </w:rPr>
        <w:t xml:space="preserve"> di mana responden diminta untuk memberikan tanggapan mereka terhadap serangkaian pertanyaan atau pernyataan yang telah disiapkan. Tahap kedua adalah </w:t>
      </w:r>
      <w:r w:rsidRPr="005D5A33">
        <w:rPr>
          <w:rStyle w:val="Strong"/>
          <w:rFonts w:ascii="Book Antiqua" w:eastAsiaTheme="majorEastAsia" w:hAnsi="Book Antiqua"/>
          <w:b w:val="0"/>
          <w:bCs w:val="0"/>
        </w:rPr>
        <w:t>wawancara mendalam</w:t>
      </w:r>
      <w:r w:rsidRPr="005D5A33">
        <w:rPr>
          <w:rFonts w:ascii="Book Antiqua" w:hAnsi="Book Antiqua"/>
        </w:rPr>
        <w:t xml:space="preserve"> dengan sekelompok responden terpilih. Melalui wawancara ini, penulis dapat mengeksplorasi topik dengan lebih dalam dan mendapatkan pemahaman yang lebih nuansa tentang pandangan responden. Dalam kuesioner, penulis menggunakan </w:t>
      </w:r>
      <w:r w:rsidRPr="005D5A33">
        <w:rPr>
          <w:rStyle w:val="Strong"/>
          <w:rFonts w:ascii="Book Antiqua" w:eastAsiaTheme="majorEastAsia" w:hAnsi="Book Antiqua"/>
          <w:b w:val="0"/>
          <w:bCs w:val="0"/>
        </w:rPr>
        <w:t>skala Likert</w:t>
      </w:r>
      <w:r w:rsidRPr="005D5A33">
        <w:rPr>
          <w:rFonts w:ascii="Book Antiqua" w:hAnsi="Book Antiqua"/>
        </w:rPr>
        <w:t xml:space="preserve"> yang terdiri dari serangkaian nilai pernyataan responden berdasarkan tingkat persetujuan atau ketidaksetujuan mereka. </w:t>
      </w:r>
      <w:bookmarkStart w:id="12" w:name="_Toc168440327"/>
      <w:bookmarkStart w:id="13" w:name="_Toc168443983"/>
      <w:bookmarkEnd w:id="11"/>
    </w:p>
    <w:p w14:paraId="13D5C131" w14:textId="77777777" w:rsidR="00590340" w:rsidRPr="005D5A33" w:rsidRDefault="00590340" w:rsidP="00942AE3">
      <w:pPr>
        <w:pStyle w:val="NormalWeb"/>
        <w:spacing w:before="0" w:beforeAutospacing="0" w:after="0" w:afterAutospacing="0" w:line="276" w:lineRule="auto"/>
        <w:jc w:val="both"/>
        <w:rPr>
          <w:rFonts w:ascii="Book Antiqua" w:hAnsi="Book Antiqua"/>
        </w:rPr>
      </w:pPr>
      <w:bookmarkStart w:id="14" w:name="_Toc168440336"/>
      <w:bookmarkStart w:id="15" w:name="_Toc168443992"/>
      <w:bookmarkEnd w:id="12"/>
      <w:bookmarkEnd w:id="13"/>
      <w:r w:rsidRPr="005D5A33">
        <w:rPr>
          <w:rFonts w:ascii="Book Antiqua" w:hAnsi="Book Antiqua"/>
        </w:rPr>
        <w:t xml:space="preserve">Dalam proses analisis data, penulis mengambil langkah-langkah metodis untuk memastikan keandalan dan validitas temuan. Langkah pertama adalah </w:t>
      </w:r>
      <w:r w:rsidRPr="005D5A33">
        <w:rPr>
          <w:rStyle w:val="Strong"/>
          <w:rFonts w:ascii="Book Antiqua" w:eastAsiaTheme="majorEastAsia" w:hAnsi="Book Antiqua"/>
          <w:b w:val="0"/>
          <w:bCs w:val="0"/>
        </w:rPr>
        <w:t>uji validitas</w:t>
      </w:r>
      <w:r w:rsidRPr="005D5A33">
        <w:rPr>
          <w:rFonts w:ascii="Book Antiqua" w:hAnsi="Book Antiqua"/>
          <w:b/>
          <w:bCs/>
        </w:rPr>
        <w:t>,</w:t>
      </w:r>
      <w:r w:rsidRPr="005D5A33">
        <w:rPr>
          <w:rFonts w:ascii="Book Antiqua" w:hAnsi="Book Antiqua"/>
        </w:rPr>
        <w:t xml:space="preserve"> yang mengevaluasi sejauh mana data yang dikumpulkan mencerminkan fenomena yang sedang diukur. Selanjutnya, </w:t>
      </w:r>
      <w:r w:rsidRPr="005D5A33">
        <w:rPr>
          <w:rStyle w:val="Strong"/>
          <w:rFonts w:ascii="Book Antiqua" w:eastAsiaTheme="majorEastAsia" w:hAnsi="Book Antiqua"/>
          <w:b w:val="0"/>
          <w:bCs w:val="0"/>
        </w:rPr>
        <w:t>uji reliabilitas</w:t>
      </w:r>
      <w:r w:rsidRPr="005D5A33">
        <w:rPr>
          <w:rFonts w:ascii="Book Antiqua" w:hAnsi="Book Antiqua"/>
        </w:rPr>
        <w:t xml:space="preserve"> menggunakan statistik Cronbach Alpha pada SPSS versi 25.0 untuk menilai konsistensi instrumen. </w:t>
      </w:r>
      <w:r w:rsidRPr="005D5A33">
        <w:rPr>
          <w:rStyle w:val="Strong"/>
          <w:rFonts w:ascii="Book Antiqua" w:eastAsiaTheme="majorEastAsia" w:hAnsi="Book Antiqua"/>
          <w:b w:val="0"/>
          <w:bCs w:val="0"/>
        </w:rPr>
        <w:t>L</w:t>
      </w:r>
      <w:r w:rsidRPr="005D5A33">
        <w:rPr>
          <w:rFonts w:ascii="Book Antiqua" w:hAnsi="Book Antiqua"/>
        </w:rPr>
        <w:t xml:space="preserve">angkah penting berikutnya adalah uji asumsi klasik, untuk memastikan bahwa data memenuhi prasyarat analisis statistik lanjutan. Penulis juga melakuakn </w:t>
      </w:r>
      <w:r w:rsidRPr="005D5A33">
        <w:rPr>
          <w:rStyle w:val="Strong"/>
          <w:rFonts w:ascii="Book Antiqua" w:eastAsiaTheme="majorEastAsia" w:hAnsi="Book Antiqua"/>
          <w:b w:val="0"/>
          <w:bCs w:val="0"/>
        </w:rPr>
        <w:t>uji normalitas</w:t>
      </w:r>
      <w:r w:rsidRPr="005D5A33">
        <w:rPr>
          <w:rFonts w:ascii="Book Antiqua" w:hAnsi="Book Antiqua"/>
          <w:b/>
          <w:bCs/>
        </w:rPr>
        <w:t>,</w:t>
      </w:r>
      <w:r w:rsidRPr="005D5A33">
        <w:rPr>
          <w:rFonts w:ascii="Book Antiqua" w:hAnsi="Book Antiqua"/>
        </w:rPr>
        <w:t xml:space="preserve"> yang memverifikasi bahwa residu model regresi berdistribusi normal, sebuah asumsi kunci untuk uji statistik seperti t dan F. Selain itu, penulis melakukan uji </w:t>
      </w:r>
      <w:r w:rsidRPr="005D5A33">
        <w:rPr>
          <w:rStyle w:val="Strong"/>
          <w:rFonts w:ascii="Book Antiqua" w:eastAsiaTheme="majorEastAsia" w:hAnsi="Book Antiqua"/>
          <w:b w:val="0"/>
          <w:bCs w:val="0"/>
        </w:rPr>
        <w:t>multikolinearitas untuk</w:t>
      </w:r>
      <w:r w:rsidRPr="005D5A33">
        <w:rPr>
          <w:rFonts w:ascii="Book Antiqua" w:hAnsi="Book Antiqua"/>
        </w:rPr>
        <w:t xml:space="preserve"> mengecek adanya korelasi yang berlebihan antara variabel independen, yang bisa mengganggu estimasi efek mereka pada variabel dependen. Terakhir penulis melakukan </w:t>
      </w:r>
      <w:r w:rsidRPr="005D5A33">
        <w:rPr>
          <w:rStyle w:val="Strong"/>
          <w:rFonts w:ascii="Book Antiqua" w:eastAsiaTheme="majorEastAsia" w:hAnsi="Book Antiqua"/>
          <w:b w:val="0"/>
          <w:bCs w:val="0"/>
        </w:rPr>
        <w:t>uji heteroskedastisitas untuk</w:t>
      </w:r>
      <w:r w:rsidRPr="005D5A33">
        <w:rPr>
          <w:rFonts w:ascii="Book Antiqua" w:hAnsi="Book Antiqua"/>
        </w:rPr>
        <w:t xml:space="preserve"> </w:t>
      </w:r>
      <w:r w:rsidRPr="005D5A33">
        <w:rPr>
          <w:rFonts w:ascii="Book Antiqua" w:hAnsi="Book Antiqua"/>
        </w:rPr>
        <w:lastRenderedPageBreak/>
        <w:t>memeriksa keseragaman varian residu, yang jika tidak seragam, dapat menunjukkan model yang tidak tepat atau spesifikasi yang salah.</w:t>
      </w:r>
    </w:p>
    <w:p w14:paraId="0A612D73" w14:textId="77777777" w:rsidR="00590340" w:rsidRPr="005D5A33" w:rsidRDefault="00590340" w:rsidP="00942AE3">
      <w:pPr>
        <w:pStyle w:val="NormalWeb"/>
        <w:spacing w:before="0" w:beforeAutospacing="0" w:after="0" w:afterAutospacing="0" w:line="276" w:lineRule="auto"/>
        <w:jc w:val="both"/>
        <w:rPr>
          <w:rFonts w:ascii="Book Antiqua" w:hAnsi="Book Antiqua"/>
        </w:rPr>
      </w:pPr>
      <w:r w:rsidRPr="005D5A33">
        <w:rPr>
          <w:rFonts w:ascii="Book Antiqua" w:hAnsi="Book Antiqua"/>
        </w:rPr>
        <w:t xml:space="preserve">Setelah melakukan serangkaian instrumen pengujian untuk menganalisa data, penulis kemudian melakukan </w:t>
      </w:r>
      <w:r w:rsidRPr="005D5A33">
        <w:rPr>
          <w:rStyle w:val="Strong"/>
          <w:rFonts w:ascii="Book Antiqua" w:eastAsiaTheme="majorEastAsia" w:hAnsi="Book Antiqua"/>
          <w:b w:val="0"/>
          <w:bCs w:val="0"/>
        </w:rPr>
        <w:t>uji hipotesis</w:t>
      </w:r>
      <w:r w:rsidRPr="005D5A33">
        <w:rPr>
          <w:rFonts w:ascii="Book Antiqua" w:hAnsi="Book Antiqua"/>
        </w:rPr>
        <w:t xml:space="preserve"> dengan melibatkan </w:t>
      </w:r>
      <w:r w:rsidRPr="005D5A33">
        <w:rPr>
          <w:rStyle w:val="Strong"/>
          <w:rFonts w:ascii="Book Antiqua" w:eastAsiaTheme="majorEastAsia" w:hAnsi="Book Antiqua"/>
          <w:b w:val="0"/>
          <w:bCs w:val="0"/>
        </w:rPr>
        <w:t>analisis regresi linier berganda,</w:t>
      </w:r>
      <w:r w:rsidRPr="005D5A33">
        <w:rPr>
          <w:rFonts w:ascii="Book Antiqua" w:hAnsi="Book Antiqua"/>
          <w:b/>
          <w:bCs/>
        </w:rPr>
        <w:t xml:space="preserve"> </w:t>
      </w:r>
      <w:r w:rsidRPr="005D5A33">
        <w:rPr>
          <w:rStyle w:val="Strong"/>
          <w:rFonts w:ascii="Book Antiqua" w:eastAsiaTheme="majorEastAsia" w:hAnsi="Book Antiqua"/>
          <w:b w:val="0"/>
          <w:bCs w:val="0"/>
        </w:rPr>
        <w:t>Uji T</w:t>
      </w:r>
      <w:r w:rsidRPr="005D5A33">
        <w:rPr>
          <w:rFonts w:ascii="Book Antiqua" w:hAnsi="Book Antiqua"/>
          <w:b/>
          <w:bCs/>
        </w:rPr>
        <w:t xml:space="preserve">, </w:t>
      </w:r>
      <w:r w:rsidRPr="005D5A33">
        <w:rPr>
          <w:rFonts w:ascii="Book Antiqua" w:hAnsi="Book Antiqua"/>
        </w:rPr>
        <w:t xml:space="preserve">dan </w:t>
      </w:r>
      <w:r w:rsidRPr="005D5A33">
        <w:rPr>
          <w:rStyle w:val="Strong"/>
          <w:rFonts w:ascii="Book Antiqua" w:eastAsiaTheme="majorEastAsia" w:hAnsi="Book Antiqua"/>
          <w:b w:val="0"/>
          <w:bCs w:val="0"/>
        </w:rPr>
        <w:t>uji R (Koefisien Determinasi)</w:t>
      </w:r>
      <w:r w:rsidRPr="005D5A33">
        <w:rPr>
          <w:rFonts w:ascii="Book Antiqua" w:hAnsi="Book Antiqua"/>
          <w:b/>
          <w:bCs/>
        </w:rPr>
        <w:t>.</w:t>
      </w:r>
      <w:r w:rsidRPr="005D5A33">
        <w:rPr>
          <w:rFonts w:ascii="Book Antiqua" w:hAnsi="Book Antiqua"/>
        </w:rPr>
        <w:t xml:space="preserve"> </w:t>
      </w:r>
    </w:p>
    <w:p w14:paraId="4D19548A" w14:textId="77777777" w:rsidR="00590340" w:rsidRPr="005D5A33" w:rsidRDefault="00590340" w:rsidP="00A22AEF">
      <w:pPr>
        <w:pStyle w:val="Heading1"/>
        <w:spacing w:before="0" w:line="276" w:lineRule="auto"/>
        <w:rPr>
          <w:rFonts w:ascii="Book Antiqua" w:hAnsi="Book Antiqua" w:cs="Times New Roman"/>
          <w:szCs w:val="24"/>
          <w:lang w:val="id-ID"/>
        </w:rPr>
      </w:pPr>
    </w:p>
    <w:p w14:paraId="5FCD2213" w14:textId="77777777" w:rsidR="00590340" w:rsidRPr="005D5A33" w:rsidRDefault="00590340" w:rsidP="00A22AEF">
      <w:pPr>
        <w:pStyle w:val="Heading2"/>
        <w:numPr>
          <w:ilvl w:val="0"/>
          <w:numId w:val="0"/>
        </w:numPr>
        <w:spacing w:before="0" w:line="276" w:lineRule="auto"/>
        <w:ind w:left="576" w:hanging="576"/>
        <w:rPr>
          <w:rFonts w:ascii="Book Antiqua" w:hAnsi="Book Antiqua" w:cs="Times New Roman"/>
          <w:szCs w:val="24"/>
          <w:lang w:val="id-ID"/>
        </w:rPr>
      </w:pPr>
      <w:bookmarkStart w:id="16" w:name="_Toc160690810"/>
      <w:bookmarkStart w:id="17" w:name="_Toc168440344"/>
      <w:bookmarkStart w:id="18" w:name="_Toc168444000"/>
      <w:bookmarkEnd w:id="14"/>
      <w:bookmarkEnd w:id="15"/>
      <w:r w:rsidRPr="005D5A33">
        <w:rPr>
          <w:rFonts w:ascii="Book Antiqua" w:hAnsi="Book Antiqua" w:cs="Times New Roman"/>
          <w:szCs w:val="24"/>
          <w:lang w:val="id-ID"/>
        </w:rPr>
        <w:t>RESULTS</w:t>
      </w:r>
    </w:p>
    <w:bookmarkEnd w:id="16"/>
    <w:bookmarkEnd w:id="17"/>
    <w:bookmarkEnd w:id="18"/>
    <w:p w14:paraId="5BA11AFA" w14:textId="77777777" w:rsidR="00590340" w:rsidRPr="005D5A33" w:rsidRDefault="00590340" w:rsidP="00A22AEF">
      <w:pPr>
        <w:spacing w:after="0" w:line="276" w:lineRule="auto"/>
        <w:ind w:firstLine="576"/>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Data dari penelitian ini berasal dari data primer berupa kuesioner yang diajukan kepada konsumen Roxy Supermarket Jember. Kuesioner yang disebar sebanyak 85 kuesioner dengan 17 pertanyaan yang diajukan. Dari data kuesioner yang disebar sebanyak 85 kuesioner telah diisi oleh responden sebanyak 85 responden. Terdapat 2 karakteristik responden yang dimasukkan dalam penelitian ini yaitu jenis kelamin dan usia. Karakteristik responden tersebut akan dijelaskan lebih lanjut pada tabel mengenai data responden sebagai berikut :</w:t>
      </w:r>
    </w:p>
    <w:p w14:paraId="4E94CE1F" w14:textId="77777777" w:rsidR="00590340" w:rsidRPr="005D5A33" w:rsidRDefault="00590340" w:rsidP="009E66C4">
      <w:pPr>
        <w:pStyle w:val="ListParagraph"/>
        <w:numPr>
          <w:ilvl w:val="0"/>
          <w:numId w:val="33"/>
        </w:numPr>
        <w:adjustRightInd w:val="0"/>
        <w:ind w:left="426"/>
        <w:rPr>
          <w:rFonts w:ascii="Book Antiqua" w:eastAsia="Calibri" w:hAnsi="Book Antiqua"/>
          <w:b/>
          <w:bCs/>
          <w:color w:val="000000"/>
          <w:sz w:val="24"/>
          <w:szCs w:val="24"/>
          <w:lang w:val="id-ID"/>
        </w:rPr>
      </w:pPr>
      <w:r w:rsidRPr="005D5A33">
        <w:rPr>
          <w:rFonts w:ascii="Book Antiqua" w:eastAsia="Calibri" w:hAnsi="Book Antiqua"/>
          <w:b/>
          <w:bCs/>
          <w:color w:val="000000"/>
          <w:sz w:val="24"/>
          <w:szCs w:val="24"/>
          <w:lang w:val="id-ID"/>
        </w:rPr>
        <w:t xml:space="preserve">Karakteristik Responden </w:t>
      </w:r>
    </w:p>
    <w:p w14:paraId="3DB46B48" w14:textId="77777777" w:rsidR="00590340" w:rsidRPr="005D5A33" w:rsidRDefault="00590340" w:rsidP="009E66C4">
      <w:pPr>
        <w:pStyle w:val="Caption"/>
        <w:keepNext/>
        <w:spacing w:after="0" w:line="276" w:lineRule="auto"/>
        <w:jc w:val="center"/>
        <w:rPr>
          <w:rFonts w:ascii="Book Antiqua" w:hAnsi="Book Antiqua" w:cs="Times New Roman"/>
          <w:b/>
          <w:i w:val="0"/>
          <w:color w:val="auto"/>
          <w:sz w:val="24"/>
          <w:szCs w:val="24"/>
        </w:rPr>
      </w:pPr>
      <w:r w:rsidRPr="005D5A33">
        <w:rPr>
          <w:rFonts w:ascii="Book Antiqua" w:hAnsi="Book Antiqua" w:cs="Times New Roman"/>
          <w:b/>
          <w:i w:val="0"/>
          <w:color w:val="auto"/>
          <w:sz w:val="24"/>
          <w:szCs w:val="24"/>
        </w:rPr>
        <w:t xml:space="preserve">Tabel </w:t>
      </w:r>
      <w:r w:rsidRPr="005D5A33">
        <w:rPr>
          <w:rFonts w:ascii="Book Antiqua" w:hAnsi="Book Antiqua" w:cs="Times New Roman"/>
          <w:b/>
          <w:i w:val="0"/>
          <w:color w:val="auto"/>
          <w:sz w:val="24"/>
          <w:szCs w:val="24"/>
          <w:lang w:val="id-ID"/>
        </w:rPr>
        <w:t xml:space="preserve">1 </w:t>
      </w:r>
      <w:r w:rsidRPr="005D5A33">
        <w:rPr>
          <w:rFonts w:ascii="Book Antiqua" w:hAnsi="Book Antiqua" w:cs="Times New Roman"/>
          <w:b/>
          <w:i w:val="0"/>
          <w:color w:val="auto"/>
          <w:sz w:val="24"/>
          <w:szCs w:val="24"/>
        </w:rPr>
        <w:t>Karakteristik Responden</w:t>
      </w:r>
    </w:p>
    <w:tbl>
      <w:tblPr>
        <w:tblW w:w="9405" w:type="dxa"/>
        <w:tblLook w:val="04A0" w:firstRow="1" w:lastRow="0" w:firstColumn="1" w:lastColumn="0" w:noHBand="0" w:noVBand="1"/>
      </w:tblPr>
      <w:tblGrid>
        <w:gridCol w:w="2059"/>
        <w:gridCol w:w="2530"/>
        <w:gridCol w:w="2478"/>
        <w:gridCol w:w="2338"/>
      </w:tblGrid>
      <w:tr w:rsidR="00590340" w:rsidRPr="005D5A33" w14:paraId="13B73262" w14:textId="77777777" w:rsidTr="0082103C">
        <w:trPr>
          <w:trHeight w:val="359"/>
        </w:trPr>
        <w:tc>
          <w:tcPr>
            <w:tcW w:w="2059" w:type="dxa"/>
            <w:tcBorders>
              <w:bottom w:val="single" w:sz="4" w:space="0" w:color="auto"/>
            </w:tcBorders>
          </w:tcPr>
          <w:p w14:paraId="4D8471D6"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20"/>
                <w:szCs w:val="20"/>
                <w:lang w:val="id-ID"/>
              </w:rPr>
            </w:pPr>
            <w:r w:rsidRPr="005D5A33">
              <w:rPr>
                <w:rFonts w:ascii="Book Antiqua" w:eastAsia="Calibri" w:hAnsi="Book Antiqua" w:cs="Times New Roman"/>
                <w:b/>
                <w:bCs/>
                <w:color w:val="000000"/>
                <w:sz w:val="20"/>
                <w:szCs w:val="20"/>
                <w:lang w:val="id-ID"/>
              </w:rPr>
              <w:t>Kategori</w:t>
            </w:r>
          </w:p>
        </w:tc>
        <w:tc>
          <w:tcPr>
            <w:tcW w:w="2530" w:type="dxa"/>
            <w:tcBorders>
              <w:bottom w:val="single" w:sz="4" w:space="0" w:color="auto"/>
            </w:tcBorders>
          </w:tcPr>
          <w:p w14:paraId="6D0FFFEC"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20"/>
                <w:szCs w:val="20"/>
                <w:lang w:val="id-ID"/>
              </w:rPr>
            </w:pPr>
            <w:r w:rsidRPr="005D5A33">
              <w:rPr>
                <w:rFonts w:ascii="Book Antiqua" w:eastAsia="Calibri" w:hAnsi="Book Antiqua" w:cs="Times New Roman"/>
                <w:b/>
                <w:bCs/>
                <w:color w:val="000000"/>
                <w:sz w:val="20"/>
                <w:szCs w:val="20"/>
                <w:lang w:val="id-ID"/>
              </w:rPr>
              <w:t>Karakteristik</w:t>
            </w:r>
          </w:p>
        </w:tc>
        <w:tc>
          <w:tcPr>
            <w:tcW w:w="2478" w:type="dxa"/>
            <w:tcBorders>
              <w:bottom w:val="single" w:sz="4" w:space="0" w:color="auto"/>
            </w:tcBorders>
          </w:tcPr>
          <w:p w14:paraId="19D9F121"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20"/>
                <w:szCs w:val="20"/>
                <w:lang w:val="id-ID"/>
              </w:rPr>
            </w:pPr>
            <w:r w:rsidRPr="005D5A33">
              <w:rPr>
                <w:rFonts w:ascii="Book Antiqua" w:eastAsia="Calibri" w:hAnsi="Book Antiqua" w:cs="Times New Roman"/>
                <w:b/>
                <w:bCs/>
                <w:color w:val="000000"/>
                <w:sz w:val="20"/>
                <w:szCs w:val="20"/>
                <w:lang w:val="id-ID"/>
              </w:rPr>
              <w:t>Frekuensi</w:t>
            </w:r>
          </w:p>
        </w:tc>
        <w:tc>
          <w:tcPr>
            <w:tcW w:w="2338" w:type="dxa"/>
            <w:tcBorders>
              <w:bottom w:val="single" w:sz="4" w:space="0" w:color="auto"/>
            </w:tcBorders>
          </w:tcPr>
          <w:p w14:paraId="59044425"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20"/>
                <w:szCs w:val="20"/>
                <w:lang w:val="id-ID"/>
              </w:rPr>
            </w:pPr>
            <w:r w:rsidRPr="005D5A33">
              <w:rPr>
                <w:rFonts w:ascii="Book Antiqua" w:eastAsia="Calibri" w:hAnsi="Book Antiqua" w:cs="Times New Roman"/>
                <w:b/>
                <w:bCs/>
                <w:color w:val="000000"/>
                <w:sz w:val="20"/>
                <w:szCs w:val="20"/>
                <w:lang w:val="id-ID"/>
              </w:rPr>
              <w:t>Presentase</w:t>
            </w:r>
          </w:p>
        </w:tc>
      </w:tr>
      <w:tr w:rsidR="00590340" w:rsidRPr="005D5A33" w14:paraId="4930CA51" w14:textId="77777777" w:rsidTr="0082103C">
        <w:trPr>
          <w:trHeight w:val="359"/>
        </w:trPr>
        <w:tc>
          <w:tcPr>
            <w:tcW w:w="2059" w:type="dxa"/>
            <w:vMerge w:val="restart"/>
            <w:tcBorders>
              <w:top w:val="single" w:sz="4" w:space="0" w:color="auto"/>
            </w:tcBorders>
          </w:tcPr>
          <w:p w14:paraId="7614A580"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0"/>
                <w:szCs w:val="20"/>
                <w:lang w:val="id-ID"/>
              </w:rPr>
            </w:pPr>
            <w:r w:rsidRPr="005D5A33">
              <w:rPr>
                <w:rFonts w:ascii="Book Antiqua" w:eastAsia="Calibri" w:hAnsi="Book Antiqua" w:cs="Times New Roman"/>
                <w:color w:val="000000"/>
                <w:sz w:val="20"/>
                <w:szCs w:val="20"/>
                <w:lang w:val="id-ID"/>
              </w:rPr>
              <w:t>Jenis Kelamin</w:t>
            </w:r>
          </w:p>
        </w:tc>
        <w:tc>
          <w:tcPr>
            <w:tcW w:w="2530" w:type="dxa"/>
            <w:tcBorders>
              <w:top w:val="single" w:sz="4" w:space="0" w:color="auto"/>
            </w:tcBorders>
          </w:tcPr>
          <w:p w14:paraId="111E1FC8"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0"/>
                <w:szCs w:val="20"/>
                <w:lang w:val="id-ID"/>
              </w:rPr>
            </w:pPr>
            <w:r w:rsidRPr="005D5A33">
              <w:rPr>
                <w:rFonts w:ascii="Book Antiqua" w:eastAsia="Calibri" w:hAnsi="Book Antiqua" w:cs="Times New Roman"/>
                <w:color w:val="000000"/>
                <w:sz w:val="20"/>
                <w:szCs w:val="20"/>
                <w:lang w:val="id-ID"/>
              </w:rPr>
              <w:t>Laki-laki</w:t>
            </w:r>
          </w:p>
        </w:tc>
        <w:tc>
          <w:tcPr>
            <w:tcW w:w="2478" w:type="dxa"/>
            <w:tcBorders>
              <w:top w:val="single" w:sz="4" w:space="0" w:color="auto"/>
            </w:tcBorders>
          </w:tcPr>
          <w:p w14:paraId="4BB5EDEF"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0"/>
                <w:szCs w:val="20"/>
                <w:lang w:val="id-ID"/>
              </w:rPr>
            </w:pPr>
            <w:r w:rsidRPr="005D5A33">
              <w:rPr>
                <w:rFonts w:ascii="Book Antiqua" w:eastAsia="Calibri" w:hAnsi="Book Antiqua" w:cs="Times New Roman"/>
                <w:color w:val="000000"/>
                <w:sz w:val="20"/>
                <w:szCs w:val="20"/>
                <w:lang w:val="id-ID"/>
              </w:rPr>
              <w:t>27</w:t>
            </w:r>
          </w:p>
        </w:tc>
        <w:tc>
          <w:tcPr>
            <w:tcW w:w="2338" w:type="dxa"/>
            <w:tcBorders>
              <w:top w:val="single" w:sz="4" w:space="0" w:color="auto"/>
            </w:tcBorders>
          </w:tcPr>
          <w:p w14:paraId="1D75BF18"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0"/>
                <w:szCs w:val="20"/>
                <w:lang w:val="id-ID"/>
              </w:rPr>
            </w:pPr>
            <w:r w:rsidRPr="005D5A33">
              <w:rPr>
                <w:rFonts w:ascii="Book Antiqua" w:eastAsia="Calibri" w:hAnsi="Book Antiqua" w:cs="Times New Roman"/>
                <w:color w:val="000000"/>
                <w:sz w:val="20"/>
                <w:szCs w:val="20"/>
                <w:lang w:val="id-ID"/>
              </w:rPr>
              <w:t>31,8%</w:t>
            </w:r>
          </w:p>
        </w:tc>
      </w:tr>
      <w:tr w:rsidR="00590340" w:rsidRPr="005D5A33" w14:paraId="74F3E450" w14:textId="77777777" w:rsidTr="0082103C">
        <w:trPr>
          <w:trHeight w:val="442"/>
        </w:trPr>
        <w:tc>
          <w:tcPr>
            <w:tcW w:w="2059" w:type="dxa"/>
            <w:vMerge/>
            <w:tcBorders>
              <w:bottom w:val="single" w:sz="4" w:space="0" w:color="auto"/>
            </w:tcBorders>
          </w:tcPr>
          <w:p w14:paraId="6FCE7404"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0"/>
                <w:szCs w:val="20"/>
                <w:lang w:val="id-ID"/>
              </w:rPr>
            </w:pPr>
          </w:p>
        </w:tc>
        <w:tc>
          <w:tcPr>
            <w:tcW w:w="2530" w:type="dxa"/>
            <w:tcBorders>
              <w:bottom w:val="single" w:sz="4" w:space="0" w:color="auto"/>
            </w:tcBorders>
          </w:tcPr>
          <w:p w14:paraId="5E45C18D"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0"/>
                <w:szCs w:val="20"/>
                <w:lang w:val="id-ID"/>
              </w:rPr>
            </w:pPr>
            <w:r w:rsidRPr="005D5A33">
              <w:rPr>
                <w:rFonts w:ascii="Book Antiqua" w:eastAsia="Calibri" w:hAnsi="Book Antiqua" w:cs="Times New Roman"/>
                <w:color w:val="000000"/>
                <w:sz w:val="20"/>
                <w:szCs w:val="20"/>
                <w:lang w:val="id-ID"/>
              </w:rPr>
              <w:t>Perempuan</w:t>
            </w:r>
          </w:p>
        </w:tc>
        <w:tc>
          <w:tcPr>
            <w:tcW w:w="2478" w:type="dxa"/>
            <w:tcBorders>
              <w:bottom w:val="single" w:sz="4" w:space="0" w:color="auto"/>
            </w:tcBorders>
          </w:tcPr>
          <w:p w14:paraId="351F210E"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0"/>
                <w:szCs w:val="20"/>
                <w:lang w:val="id-ID"/>
              </w:rPr>
            </w:pPr>
            <w:r w:rsidRPr="005D5A33">
              <w:rPr>
                <w:rFonts w:ascii="Book Antiqua" w:eastAsia="Calibri" w:hAnsi="Book Antiqua" w:cs="Times New Roman"/>
                <w:color w:val="000000"/>
                <w:sz w:val="20"/>
                <w:szCs w:val="20"/>
                <w:lang w:val="id-ID"/>
              </w:rPr>
              <w:t>58</w:t>
            </w:r>
          </w:p>
        </w:tc>
        <w:tc>
          <w:tcPr>
            <w:tcW w:w="2338" w:type="dxa"/>
            <w:tcBorders>
              <w:bottom w:val="single" w:sz="4" w:space="0" w:color="auto"/>
            </w:tcBorders>
          </w:tcPr>
          <w:p w14:paraId="0643DFF8"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0"/>
                <w:szCs w:val="20"/>
                <w:lang w:val="id-ID"/>
              </w:rPr>
            </w:pPr>
            <w:r w:rsidRPr="005D5A33">
              <w:rPr>
                <w:rFonts w:ascii="Book Antiqua" w:eastAsia="Calibri" w:hAnsi="Book Antiqua" w:cs="Times New Roman"/>
                <w:color w:val="000000"/>
                <w:sz w:val="20"/>
                <w:szCs w:val="20"/>
                <w:lang w:val="id-ID"/>
              </w:rPr>
              <w:t>68,2%</w:t>
            </w:r>
          </w:p>
        </w:tc>
      </w:tr>
      <w:tr w:rsidR="00590340" w:rsidRPr="005D5A33" w14:paraId="1543257E" w14:textId="77777777" w:rsidTr="0082103C">
        <w:trPr>
          <w:trHeight w:val="343"/>
        </w:trPr>
        <w:tc>
          <w:tcPr>
            <w:tcW w:w="2059" w:type="dxa"/>
            <w:vMerge w:val="restart"/>
            <w:tcBorders>
              <w:top w:val="single" w:sz="4" w:space="0" w:color="auto"/>
            </w:tcBorders>
          </w:tcPr>
          <w:p w14:paraId="4B8ACC3F"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0"/>
                <w:szCs w:val="20"/>
                <w:lang w:val="id-ID"/>
              </w:rPr>
            </w:pPr>
            <w:r w:rsidRPr="005D5A33">
              <w:rPr>
                <w:rFonts w:ascii="Book Antiqua" w:eastAsia="Calibri" w:hAnsi="Book Antiqua" w:cs="Times New Roman"/>
                <w:color w:val="000000"/>
                <w:sz w:val="20"/>
                <w:szCs w:val="20"/>
                <w:lang w:val="id-ID"/>
              </w:rPr>
              <w:t>Usia</w:t>
            </w:r>
          </w:p>
        </w:tc>
        <w:tc>
          <w:tcPr>
            <w:tcW w:w="2530" w:type="dxa"/>
            <w:tcBorders>
              <w:top w:val="single" w:sz="4" w:space="0" w:color="auto"/>
            </w:tcBorders>
          </w:tcPr>
          <w:p w14:paraId="26CA580B"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0"/>
                <w:szCs w:val="20"/>
                <w:lang w:val="id-ID"/>
              </w:rPr>
            </w:pPr>
            <w:r w:rsidRPr="005D5A33">
              <w:rPr>
                <w:rFonts w:ascii="Book Antiqua" w:eastAsia="Calibri" w:hAnsi="Book Antiqua" w:cs="Times New Roman"/>
                <w:color w:val="000000"/>
                <w:sz w:val="20"/>
                <w:szCs w:val="20"/>
                <w:lang w:val="id-ID"/>
              </w:rPr>
              <w:t>17-25 Tahun</w:t>
            </w:r>
          </w:p>
        </w:tc>
        <w:tc>
          <w:tcPr>
            <w:tcW w:w="2478" w:type="dxa"/>
            <w:tcBorders>
              <w:top w:val="single" w:sz="4" w:space="0" w:color="auto"/>
            </w:tcBorders>
          </w:tcPr>
          <w:p w14:paraId="3BA05897"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0"/>
                <w:szCs w:val="20"/>
                <w:lang w:val="id-ID"/>
              </w:rPr>
            </w:pPr>
            <w:r w:rsidRPr="005D5A33">
              <w:rPr>
                <w:rFonts w:ascii="Book Antiqua" w:eastAsia="Calibri" w:hAnsi="Book Antiqua" w:cs="Times New Roman"/>
                <w:color w:val="000000"/>
                <w:sz w:val="20"/>
                <w:szCs w:val="20"/>
                <w:lang w:val="id-ID"/>
              </w:rPr>
              <w:t>81</w:t>
            </w:r>
          </w:p>
        </w:tc>
        <w:tc>
          <w:tcPr>
            <w:tcW w:w="2338" w:type="dxa"/>
            <w:tcBorders>
              <w:top w:val="single" w:sz="4" w:space="0" w:color="auto"/>
            </w:tcBorders>
          </w:tcPr>
          <w:p w14:paraId="11737459"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10205"/>
                <w:sz w:val="20"/>
                <w:szCs w:val="20"/>
                <w:lang w:val="id-ID"/>
              </w:rPr>
            </w:pPr>
            <w:r w:rsidRPr="005D5A33">
              <w:rPr>
                <w:rFonts w:ascii="Book Antiqua" w:eastAsia="Calibri" w:hAnsi="Book Antiqua" w:cs="Times New Roman"/>
                <w:color w:val="010205"/>
                <w:sz w:val="20"/>
                <w:szCs w:val="20"/>
                <w:lang w:val="id-ID"/>
              </w:rPr>
              <w:t>95,3%</w:t>
            </w:r>
          </w:p>
        </w:tc>
      </w:tr>
      <w:tr w:rsidR="00590340" w:rsidRPr="005D5A33" w14:paraId="2F8C5F07" w14:textId="77777777" w:rsidTr="0082103C">
        <w:trPr>
          <w:trHeight w:val="343"/>
        </w:trPr>
        <w:tc>
          <w:tcPr>
            <w:tcW w:w="2059" w:type="dxa"/>
            <w:vMerge/>
            <w:tcBorders>
              <w:bottom w:val="single" w:sz="4" w:space="0" w:color="auto"/>
            </w:tcBorders>
          </w:tcPr>
          <w:p w14:paraId="4C021E3A"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20"/>
                <w:szCs w:val="20"/>
                <w:lang w:val="id-ID"/>
              </w:rPr>
            </w:pPr>
          </w:p>
        </w:tc>
        <w:tc>
          <w:tcPr>
            <w:tcW w:w="2530" w:type="dxa"/>
            <w:tcBorders>
              <w:bottom w:val="single" w:sz="4" w:space="0" w:color="auto"/>
            </w:tcBorders>
          </w:tcPr>
          <w:p w14:paraId="084E6D8B"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0"/>
                <w:szCs w:val="20"/>
                <w:lang w:val="id-ID"/>
              </w:rPr>
            </w:pPr>
            <w:r w:rsidRPr="005D5A33">
              <w:rPr>
                <w:rFonts w:ascii="Book Antiqua" w:eastAsia="Calibri" w:hAnsi="Book Antiqua" w:cs="Times New Roman"/>
                <w:color w:val="000000"/>
                <w:sz w:val="20"/>
                <w:szCs w:val="20"/>
                <w:lang w:val="id-ID"/>
              </w:rPr>
              <w:t>26-35 Tahun</w:t>
            </w:r>
          </w:p>
        </w:tc>
        <w:tc>
          <w:tcPr>
            <w:tcW w:w="2478" w:type="dxa"/>
            <w:tcBorders>
              <w:bottom w:val="single" w:sz="4" w:space="0" w:color="auto"/>
            </w:tcBorders>
          </w:tcPr>
          <w:p w14:paraId="43CD1223"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0"/>
                <w:szCs w:val="20"/>
                <w:lang w:val="id-ID"/>
              </w:rPr>
            </w:pPr>
            <w:r w:rsidRPr="005D5A33">
              <w:rPr>
                <w:rFonts w:ascii="Book Antiqua" w:eastAsia="Calibri" w:hAnsi="Book Antiqua" w:cs="Times New Roman"/>
                <w:color w:val="000000"/>
                <w:sz w:val="20"/>
                <w:szCs w:val="20"/>
                <w:lang w:val="id-ID"/>
              </w:rPr>
              <w:t>4</w:t>
            </w:r>
          </w:p>
        </w:tc>
        <w:tc>
          <w:tcPr>
            <w:tcW w:w="2338" w:type="dxa"/>
            <w:tcBorders>
              <w:bottom w:val="single" w:sz="4" w:space="0" w:color="auto"/>
            </w:tcBorders>
          </w:tcPr>
          <w:p w14:paraId="2D3D9BBD"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10205"/>
                <w:sz w:val="20"/>
                <w:szCs w:val="20"/>
                <w:lang w:val="id-ID"/>
              </w:rPr>
            </w:pPr>
            <w:r w:rsidRPr="005D5A33">
              <w:rPr>
                <w:rFonts w:ascii="Book Antiqua" w:eastAsia="Calibri" w:hAnsi="Book Antiqua" w:cs="Times New Roman"/>
                <w:color w:val="010205"/>
                <w:sz w:val="20"/>
                <w:szCs w:val="20"/>
                <w:lang w:val="id-ID"/>
              </w:rPr>
              <w:t>4,7%</w:t>
            </w:r>
          </w:p>
        </w:tc>
      </w:tr>
    </w:tbl>
    <w:p w14:paraId="37266051" w14:textId="77777777" w:rsidR="00590340" w:rsidRPr="005D5A33" w:rsidRDefault="00590340" w:rsidP="009E66C4">
      <w:pPr>
        <w:autoSpaceDE w:val="0"/>
        <w:autoSpaceDN w:val="0"/>
        <w:adjustRightInd w:val="0"/>
        <w:spacing w:after="0" w:line="240" w:lineRule="auto"/>
        <w:jc w:val="both"/>
        <w:rPr>
          <w:rFonts w:ascii="Book Antiqua" w:eastAsia="Calibri" w:hAnsi="Book Antiqua" w:cs="Times New Roman"/>
          <w:color w:val="000000"/>
          <w:sz w:val="24"/>
          <w:szCs w:val="24"/>
          <w:lang w:val="id-ID"/>
        </w:rPr>
      </w:pPr>
    </w:p>
    <w:p w14:paraId="5649D5EC" w14:textId="77777777" w:rsidR="00590340" w:rsidRPr="005D5A33" w:rsidRDefault="00590340" w:rsidP="009E66C4">
      <w:pPr>
        <w:pStyle w:val="Heading2"/>
        <w:numPr>
          <w:ilvl w:val="0"/>
          <w:numId w:val="33"/>
        </w:numPr>
        <w:spacing w:before="0"/>
        <w:ind w:left="426"/>
        <w:rPr>
          <w:rFonts w:ascii="Book Antiqua" w:eastAsia="Calibri" w:hAnsi="Book Antiqua" w:cs="Times New Roman"/>
          <w:szCs w:val="24"/>
          <w:lang w:val="id-ID"/>
        </w:rPr>
      </w:pPr>
      <w:bookmarkStart w:id="19" w:name="_Toc168440345"/>
      <w:bookmarkStart w:id="20" w:name="_Toc168444001"/>
      <w:r w:rsidRPr="005D5A33">
        <w:rPr>
          <w:rFonts w:ascii="Book Antiqua" w:eastAsia="Calibri" w:hAnsi="Book Antiqua" w:cs="Times New Roman"/>
          <w:szCs w:val="24"/>
          <w:lang w:val="id-ID"/>
        </w:rPr>
        <w:t>Analisis Indeks Jawaban Responden</w:t>
      </w:r>
      <w:bookmarkEnd w:id="19"/>
      <w:bookmarkEnd w:id="20"/>
    </w:p>
    <w:p w14:paraId="69A0980C" w14:textId="77777777" w:rsidR="00590340" w:rsidRPr="005D5A33" w:rsidRDefault="00590340" w:rsidP="00A22AEF">
      <w:pPr>
        <w:autoSpaceDE w:val="0"/>
        <w:autoSpaceDN w:val="0"/>
        <w:adjustRightInd w:val="0"/>
        <w:spacing w:after="0" w:line="276" w:lineRule="auto"/>
        <w:ind w:firstLine="426"/>
        <w:jc w:val="both"/>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Penelitian ini menggunakan skala likert dengan memberi skor 1-5 dengan jawaban dari mulai STS= Sangat Tidak Setuju dengan skor 1, TS= Tidak Setuju dengan skor 2, KS= Kurang Setuju dengan skor 3, S= Setuju dengan skor 4 dan SS= Sangat Setuju dengan skor 5 untuk jawaban responden terhadap kuesioner yang diberikan penulis mengenai variabel-variabel yang dibutuhkan. Jawaban responden tersebut akan diuraikan sebagai berikut:</w:t>
      </w:r>
    </w:p>
    <w:p w14:paraId="50F5F1FB" w14:textId="77777777" w:rsidR="00590340" w:rsidRPr="005D5A33" w:rsidRDefault="00590340" w:rsidP="009E66C4">
      <w:pPr>
        <w:numPr>
          <w:ilvl w:val="1"/>
          <w:numId w:val="18"/>
        </w:numPr>
        <w:autoSpaceDE w:val="0"/>
        <w:autoSpaceDN w:val="0"/>
        <w:adjustRightInd w:val="0"/>
        <w:spacing w:after="0" w:line="360" w:lineRule="auto"/>
        <w:ind w:left="284" w:hanging="283"/>
        <w:jc w:val="both"/>
        <w:rPr>
          <w:rFonts w:ascii="Book Antiqua" w:eastAsia="Calibri" w:hAnsi="Book Antiqua" w:cs="Times New Roman"/>
          <w:color w:val="000000"/>
          <w:sz w:val="24"/>
          <w:szCs w:val="24"/>
          <w:lang w:val="id-ID"/>
        </w:rPr>
      </w:pPr>
      <w:bookmarkStart w:id="21" w:name="_Hlk168156052"/>
      <w:r w:rsidRPr="005D5A33">
        <w:rPr>
          <w:rFonts w:ascii="Book Antiqua" w:eastAsia="Calibri" w:hAnsi="Book Antiqua" w:cs="Times New Roman"/>
          <w:i/>
          <w:iCs/>
          <w:color w:val="000000"/>
          <w:sz w:val="24"/>
          <w:szCs w:val="24"/>
          <w:lang w:val="id-ID"/>
        </w:rPr>
        <w:t>Brand Image</w:t>
      </w:r>
      <w:r w:rsidRPr="005D5A33">
        <w:rPr>
          <w:rFonts w:ascii="Book Antiqua" w:eastAsia="Calibri" w:hAnsi="Book Antiqua" w:cs="Times New Roman"/>
          <w:color w:val="000000"/>
          <w:sz w:val="24"/>
          <w:szCs w:val="24"/>
          <w:lang w:val="id-ID"/>
        </w:rPr>
        <w:t xml:space="preserve"> </w:t>
      </w:r>
      <w:bookmarkEnd w:id="21"/>
      <w:r w:rsidRPr="005D5A33">
        <w:rPr>
          <w:rFonts w:ascii="Book Antiqua" w:eastAsia="Calibri" w:hAnsi="Book Antiqua" w:cs="Times New Roman"/>
          <w:color w:val="000000"/>
          <w:sz w:val="24"/>
          <w:szCs w:val="24"/>
          <w:lang w:val="id-ID"/>
        </w:rPr>
        <w:t>(X1)</w:t>
      </w:r>
    </w:p>
    <w:p w14:paraId="0650FA10" w14:textId="77777777" w:rsidR="00590340" w:rsidRPr="005D5A33" w:rsidRDefault="00590340" w:rsidP="009E66C4">
      <w:pPr>
        <w:numPr>
          <w:ilvl w:val="4"/>
          <w:numId w:val="19"/>
        </w:numPr>
        <w:autoSpaceDE w:val="0"/>
        <w:autoSpaceDN w:val="0"/>
        <w:adjustRightInd w:val="0"/>
        <w:spacing w:after="0" w:line="240" w:lineRule="auto"/>
        <w:ind w:left="284" w:hanging="284"/>
        <w:jc w:val="both"/>
        <w:rPr>
          <w:rFonts w:ascii="Book Antiqua" w:eastAsia="Times New Roman" w:hAnsi="Book Antiqua" w:cs="Times New Roman"/>
          <w:color w:val="000000"/>
          <w:sz w:val="24"/>
          <w:szCs w:val="24"/>
          <w:lang w:val="id-ID" w:eastAsia="en-ID"/>
        </w:rPr>
      </w:pPr>
      <w:r w:rsidRPr="005D5A33">
        <w:rPr>
          <w:rFonts w:ascii="Book Antiqua" w:eastAsia="Calibri" w:hAnsi="Book Antiqua" w:cs="Times New Roman"/>
          <w:color w:val="000000"/>
          <w:sz w:val="24"/>
          <w:szCs w:val="24"/>
          <w:lang w:val="id-ID"/>
        </w:rPr>
        <w:t>Tanggapan responden mengenai “</w:t>
      </w:r>
      <w:r w:rsidRPr="005D5A33">
        <w:rPr>
          <w:rFonts w:ascii="Book Antiqua" w:eastAsia="Times New Roman" w:hAnsi="Book Antiqua" w:cs="Times New Roman"/>
          <w:color w:val="000000"/>
          <w:sz w:val="24"/>
          <w:szCs w:val="24"/>
          <w:lang w:val="id-ID" w:eastAsia="en-ID"/>
        </w:rPr>
        <w:t>Merek Roxy Supermarket Jember mudah dikenali</w:t>
      </w:r>
      <w:r w:rsidRPr="005D5A33">
        <w:rPr>
          <w:rFonts w:ascii="Book Antiqua" w:eastAsia="Calibri" w:hAnsi="Book Antiqua" w:cs="Times New Roman"/>
          <w:color w:val="000000"/>
          <w:sz w:val="24"/>
          <w:szCs w:val="24"/>
          <w:lang w:val="id-ID"/>
        </w:rPr>
        <w:t xml:space="preserve">”. </w:t>
      </w:r>
    </w:p>
    <w:p w14:paraId="6B95DD0D" w14:textId="77777777" w:rsidR="00590340" w:rsidRPr="005D5A33" w:rsidRDefault="00590340" w:rsidP="009E66C4">
      <w:pPr>
        <w:autoSpaceDE w:val="0"/>
        <w:autoSpaceDN w:val="0"/>
        <w:adjustRightInd w:val="0"/>
        <w:spacing w:after="0" w:line="240" w:lineRule="auto"/>
        <w:ind w:left="-142"/>
        <w:jc w:val="center"/>
        <w:rPr>
          <w:rFonts w:ascii="Book Antiqua" w:eastAsia="Calibri" w:hAnsi="Book Antiqua" w:cs="Times New Roman"/>
          <w:b/>
          <w:bCs/>
          <w:color w:val="000000"/>
          <w:sz w:val="24"/>
          <w:szCs w:val="24"/>
          <w:lang w:val="id-ID"/>
        </w:rPr>
      </w:pPr>
      <w:bookmarkStart w:id="22" w:name="_Hlk160647343"/>
      <w:r w:rsidRPr="005D5A33">
        <w:rPr>
          <w:rFonts w:ascii="Book Antiqua" w:eastAsia="Calibri" w:hAnsi="Book Antiqua" w:cs="Times New Roman"/>
          <w:b/>
          <w:bCs/>
          <w:color w:val="000000"/>
          <w:sz w:val="24"/>
          <w:szCs w:val="24"/>
          <w:lang w:val="id-ID"/>
        </w:rPr>
        <w:t xml:space="preserve">Tabel 3 </w:t>
      </w:r>
      <w:r w:rsidRPr="005D5A33">
        <w:rPr>
          <w:rFonts w:ascii="Book Antiqua" w:eastAsia="Calibri" w:hAnsi="Book Antiqua" w:cs="Times New Roman"/>
          <w:b/>
          <w:bCs/>
          <w:i/>
          <w:iCs/>
          <w:color w:val="000000"/>
          <w:sz w:val="24"/>
          <w:szCs w:val="24"/>
          <w:lang w:val="id-ID"/>
        </w:rPr>
        <w:t>Brand Image</w:t>
      </w:r>
      <w:r w:rsidRPr="005D5A33">
        <w:rPr>
          <w:rFonts w:ascii="Book Antiqua" w:eastAsia="Calibri" w:hAnsi="Book Antiqua" w:cs="Times New Roman"/>
          <w:b/>
          <w:bCs/>
          <w:color w:val="000000"/>
          <w:sz w:val="24"/>
          <w:szCs w:val="24"/>
          <w:lang w:val="id-ID"/>
        </w:rPr>
        <w:t xml:space="preserve"> (X1.1)</w:t>
      </w:r>
    </w:p>
    <w:tbl>
      <w:tblPr>
        <w:tblpPr w:leftFromText="180" w:rightFromText="180" w:vertAnchor="text" w:horzAnchor="margin" w:tblpXSpec="right" w:tblpY="100"/>
        <w:tblW w:w="9356" w:type="dxa"/>
        <w:tblLook w:val="04A0" w:firstRow="1" w:lastRow="0" w:firstColumn="1" w:lastColumn="0" w:noHBand="0" w:noVBand="1"/>
      </w:tblPr>
      <w:tblGrid>
        <w:gridCol w:w="550"/>
        <w:gridCol w:w="4405"/>
        <w:gridCol w:w="2141"/>
        <w:gridCol w:w="2260"/>
      </w:tblGrid>
      <w:tr w:rsidR="00590340" w:rsidRPr="005D5A33" w14:paraId="789DE22E" w14:textId="77777777" w:rsidTr="002C13CA">
        <w:trPr>
          <w:trHeight w:val="291"/>
        </w:trPr>
        <w:tc>
          <w:tcPr>
            <w:tcW w:w="510" w:type="dxa"/>
            <w:tcBorders>
              <w:top w:val="single" w:sz="4" w:space="0" w:color="auto"/>
              <w:bottom w:val="single" w:sz="4" w:space="0" w:color="auto"/>
            </w:tcBorders>
          </w:tcPr>
          <w:bookmarkEnd w:id="22"/>
          <w:p w14:paraId="6F4E2020"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No</w:t>
            </w:r>
          </w:p>
        </w:tc>
        <w:tc>
          <w:tcPr>
            <w:tcW w:w="4428" w:type="dxa"/>
            <w:tcBorders>
              <w:top w:val="single" w:sz="4" w:space="0" w:color="auto"/>
              <w:bottom w:val="single" w:sz="4" w:space="0" w:color="auto"/>
            </w:tcBorders>
          </w:tcPr>
          <w:p w14:paraId="233354C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Keterangan</w:t>
            </w:r>
          </w:p>
        </w:tc>
        <w:tc>
          <w:tcPr>
            <w:tcW w:w="2150" w:type="dxa"/>
            <w:tcBorders>
              <w:top w:val="single" w:sz="4" w:space="0" w:color="auto"/>
              <w:bottom w:val="single" w:sz="4" w:space="0" w:color="auto"/>
            </w:tcBorders>
          </w:tcPr>
          <w:p w14:paraId="03471D9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Jumlah</w:t>
            </w:r>
          </w:p>
        </w:tc>
        <w:tc>
          <w:tcPr>
            <w:tcW w:w="2268" w:type="dxa"/>
            <w:tcBorders>
              <w:top w:val="single" w:sz="4" w:space="0" w:color="auto"/>
              <w:bottom w:val="single" w:sz="4" w:space="0" w:color="auto"/>
            </w:tcBorders>
          </w:tcPr>
          <w:p w14:paraId="5A4733DF"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Presentase</w:t>
            </w:r>
          </w:p>
        </w:tc>
      </w:tr>
      <w:tr w:rsidR="00590340" w:rsidRPr="005D5A33" w14:paraId="0E8A3E6F" w14:textId="77777777" w:rsidTr="002C13CA">
        <w:trPr>
          <w:trHeight w:val="291"/>
        </w:trPr>
        <w:tc>
          <w:tcPr>
            <w:tcW w:w="510" w:type="dxa"/>
            <w:tcBorders>
              <w:top w:val="single" w:sz="4" w:space="0" w:color="auto"/>
            </w:tcBorders>
          </w:tcPr>
          <w:p w14:paraId="5BFAEC54"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1.</w:t>
            </w:r>
          </w:p>
        </w:tc>
        <w:tc>
          <w:tcPr>
            <w:tcW w:w="4428" w:type="dxa"/>
            <w:tcBorders>
              <w:top w:val="single" w:sz="4" w:space="0" w:color="auto"/>
            </w:tcBorders>
          </w:tcPr>
          <w:p w14:paraId="444948D4"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Sangat Tidak Setuju</w:t>
            </w:r>
          </w:p>
        </w:tc>
        <w:tc>
          <w:tcPr>
            <w:tcW w:w="2150" w:type="dxa"/>
            <w:tcBorders>
              <w:top w:val="single" w:sz="4" w:space="0" w:color="auto"/>
            </w:tcBorders>
          </w:tcPr>
          <w:p w14:paraId="4A7BBF96"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4</w:t>
            </w:r>
          </w:p>
        </w:tc>
        <w:tc>
          <w:tcPr>
            <w:tcW w:w="2268" w:type="dxa"/>
            <w:tcBorders>
              <w:top w:val="single" w:sz="4" w:space="0" w:color="auto"/>
            </w:tcBorders>
          </w:tcPr>
          <w:p w14:paraId="0871BDC7"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4,7%</w:t>
            </w:r>
          </w:p>
        </w:tc>
      </w:tr>
      <w:tr w:rsidR="00590340" w:rsidRPr="005D5A33" w14:paraId="38048CD5" w14:textId="77777777" w:rsidTr="002C13CA">
        <w:trPr>
          <w:trHeight w:val="291"/>
        </w:trPr>
        <w:tc>
          <w:tcPr>
            <w:tcW w:w="510" w:type="dxa"/>
          </w:tcPr>
          <w:p w14:paraId="6889D235"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2.</w:t>
            </w:r>
          </w:p>
        </w:tc>
        <w:tc>
          <w:tcPr>
            <w:tcW w:w="4428" w:type="dxa"/>
          </w:tcPr>
          <w:p w14:paraId="0A5229B4"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Tidak Setuju</w:t>
            </w:r>
          </w:p>
        </w:tc>
        <w:tc>
          <w:tcPr>
            <w:tcW w:w="2150" w:type="dxa"/>
          </w:tcPr>
          <w:p w14:paraId="0D1687D4"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1</w:t>
            </w:r>
          </w:p>
        </w:tc>
        <w:tc>
          <w:tcPr>
            <w:tcW w:w="2268" w:type="dxa"/>
          </w:tcPr>
          <w:p w14:paraId="346594A7"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1,2%</w:t>
            </w:r>
          </w:p>
        </w:tc>
      </w:tr>
      <w:tr w:rsidR="00590340" w:rsidRPr="005D5A33" w14:paraId="169922EC" w14:textId="77777777" w:rsidTr="00FA5631">
        <w:trPr>
          <w:trHeight w:val="291"/>
        </w:trPr>
        <w:tc>
          <w:tcPr>
            <w:tcW w:w="510" w:type="dxa"/>
          </w:tcPr>
          <w:p w14:paraId="219B89C4"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3.</w:t>
            </w:r>
          </w:p>
        </w:tc>
        <w:tc>
          <w:tcPr>
            <w:tcW w:w="4428" w:type="dxa"/>
          </w:tcPr>
          <w:p w14:paraId="6700FB7E"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Kurang Setuju</w:t>
            </w:r>
          </w:p>
        </w:tc>
        <w:tc>
          <w:tcPr>
            <w:tcW w:w="2150" w:type="dxa"/>
          </w:tcPr>
          <w:p w14:paraId="2BBD0211"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3</w:t>
            </w:r>
          </w:p>
        </w:tc>
        <w:tc>
          <w:tcPr>
            <w:tcW w:w="2268" w:type="dxa"/>
          </w:tcPr>
          <w:p w14:paraId="0D05123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3,5%</w:t>
            </w:r>
          </w:p>
        </w:tc>
      </w:tr>
      <w:tr w:rsidR="00590340" w:rsidRPr="005D5A33" w14:paraId="76804C5D" w14:textId="77777777" w:rsidTr="002C13CA">
        <w:trPr>
          <w:trHeight w:val="291"/>
        </w:trPr>
        <w:tc>
          <w:tcPr>
            <w:tcW w:w="510" w:type="dxa"/>
          </w:tcPr>
          <w:p w14:paraId="0BDD8823"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4.</w:t>
            </w:r>
          </w:p>
        </w:tc>
        <w:tc>
          <w:tcPr>
            <w:tcW w:w="4428" w:type="dxa"/>
          </w:tcPr>
          <w:p w14:paraId="4CBC565E"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Setuju</w:t>
            </w:r>
          </w:p>
        </w:tc>
        <w:tc>
          <w:tcPr>
            <w:tcW w:w="2150" w:type="dxa"/>
          </w:tcPr>
          <w:p w14:paraId="704A4211"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51</w:t>
            </w:r>
          </w:p>
        </w:tc>
        <w:tc>
          <w:tcPr>
            <w:tcW w:w="2268" w:type="dxa"/>
          </w:tcPr>
          <w:p w14:paraId="6BD571EC"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60%</w:t>
            </w:r>
          </w:p>
        </w:tc>
      </w:tr>
      <w:tr w:rsidR="00590340" w:rsidRPr="005D5A33" w14:paraId="26D9BAF0" w14:textId="77777777" w:rsidTr="00FA5631">
        <w:trPr>
          <w:trHeight w:val="291"/>
        </w:trPr>
        <w:tc>
          <w:tcPr>
            <w:tcW w:w="510" w:type="dxa"/>
          </w:tcPr>
          <w:p w14:paraId="32FE7FB3"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lastRenderedPageBreak/>
              <w:t>5.</w:t>
            </w:r>
          </w:p>
        </w:tc>
        <w:tc>
          <w:tcPr>
            <w:tcW w:w="4428" w:type="dxa"/>
          </w:tcPr>
          <w:p w14:paraId="6875CFD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Sangat Setuju</w:t>
            </w:r>
          </w:p>
        </w:tc>
        <w:tc>
          <w:tcPr>
            <w:tcW w:w="2150" w:type="dxa"/>
          </w:tcPr>
          <w:p w14:paraId="0AB44953"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26</w:t>
            </w:r>
          </w:p>
        </w:tc>
        <w:tc>
          <w:tcPr>
            <w:tcW w:w="2268" w:type="dxa"/>
          </w:tcPr>
          <w:p w14:paraId="416DA82E"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30,6%</w:t>
            </w:r>
          </w:p>
        </w:tc>
      </w:tr>
      <w:tr w:rsidR="00590340" w:rsidRPr="005D5A33" w14:paraId="43BFBC9E" w14:textId="77777777" w:rsidTr="00FA5631">
        <w:trPr>
          <w:trHeight w:val="277"/>
        </w:trPr>
        <w:tc>
          <w:tcPr>
            <w:tcW w:w="4938" w:type="dxa"/>
            <w:gridSpan w:val="2"/>
            <w:tcBorders>
              <w:bottom w:val="single" w:sz="4" w:space="0" w:color="auto"/>
            </w:tcBorders>
          </w:tcPr>
          <w:p w14:paraId="09E554F2"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Jumlah</w:t>
            </w:r>
          </w:p>
        </w:tc>
        <w:tc>
          <w:tcPr>
            <w:tcW w:w="2150" w:type="dxa"/>
            <w:tcBorders>
              <w:bottom w:val="single" w:sz="4" w:space="0" w:color="auto"/>
            </w:tcBorders>
          </w:tcPr>
          <w:p w14:paraId="3DF86D87"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85</w:t>
            </w:r>
          </w:p>
        </w:tc>
        <w:tc>
          <w:tcPr>
            <w:tcW w:w="2268" w:type="dxa"/>
            <w:tcBorders>
              <w:bottom w:val="single" w:sz="4" w:space="0" w:color="auto"/>
            </w:tcBorders>
          </w:tcPr>
          <w:p w14:paraId="7E8EB4EC"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100%</w:t>
            </w:r>
          </w:p>
        </w:tc>
      </w:tr>
    </w:tbl>
    <w:p w14:paraId="2DB3CF0B" w14:textId="77777777" w:rsidR="00590340" w:rsidRPr="005D5A33" w:rsidRDefault="00590340" w:rsidP="009E66C4">
      <w:pPr>
        <w:tabs>
          <w:tab w:val="left" w:pos="709"/>
        </w:tabs>
        <w:spacing w:after="0" w:line="276" w:lineRule="auto"/>
        <w:jc w:val="both"/>
        <w:rPr>
          <w:rFonts w:ascii="Book Antiqua" w:eastAsia="Calibri" w:hAnsi="Book Antiqua" w:cs="Times New Roman"/>
          <w:sz w:val="24"/>
          <w:szCs w:val="24"/>
          <w:lang w:val="id-ID"/>
        </w:rPr>
      </w:pPr>
    </w:p>
    <w:p w14:paraId="661AA412" w14:textId="77777777" w:rsidR="00590340" w:rsidRPr="005D5A33" w:rsidRDefault="00590340" w:rsidP="009E66C4">
      <w:pPr>
        <w:numPr>
          <w:ilvl w:val="4"/>
          <w:numId w:val="19"/>
        </w:numPr>
        <w:autoSpaceDE w:val="0"/>
        <w:autoSpaceDN w:val="0"/>
        <w:adjustRightInd w:val="0"/>
        <w:spacing w:after="0" w:line="240" w:lineRule="auto"/>
        <w:ind w:left="284" w:hanging="284"/>
        <w:jc w:val="both"/>
        <w:rPr>
          <w:rFonts w:ascii="Book Antiqua" w:eastAsia="Times New Roman" w:hAnsi="Book Antiqua" w:cs="Times New Roman"/>
          <w:color w:val="000000"/>
          <w:sz w:val="24"/>
          <w:szCs w:val="24"/>
          <w:lang w:val="id-ID" w:eastAsia="en-ID"/>
        </w:rPr>
      </w:pPr>
      <w:r w:rsidRPr="005D5A33">
        <w:rPr>
          <w:rFonts w:ascii="Book Antiqua" w:eastAsia="Calibri" w:hAnsi="Book Antiqua" w:cs="Times New Roman"/>
          <w:color w:val="000000"/>
          <w:sz w:val="24"/>
          <w:szCs w:val="24"/>
          <w:lang w:val="id-ID"/>
        </w:rPr>
        <w:t>Tanggapan responden mengenai “</w:t>
      </w:r>
      <w:bookmarkStart w:id="23" w:name="_Hlk168162627"/>
      <w:r w:rsidRPr="005D5A33">
        <w:rPr>
          <w:rFonts w:ascii="Book Antiqua" w:eastAsia="Times New Roman" w:hAnsi="Book Antiqua" w:cs="Times New Roman"/>
          <w:color w:val="000000"/>
          <w:sz w:val="24"/>
          <w:szCs w:val="24"/>
          <w:lang w:val="id-ID" w:eastAsia="en-ID"/>
        </w:rPr>
        <w:t>Merek Roxy Supermarket Jember mudah untuk dipercaya</w:t>
      </w:r>
      <w:bookmarkEnd w:id="23"/>
      <w:r w:rsidRPr="005D5A33">
        <w:rPr>
          <w:rFonts w:ascii="Book Antiqua" w:eastAsia="Calibri" w:hAnsi="Book Antiqua" w:cs="Times New Roman"/>
          <w:color w:val="000000"/>
          <w:sz w:val="24"/>
          <w:szCs w:val="24"/>
          <w:lang w:val="id-ID"/>
        </w:rPr>
        <w:t xml:space="preserve">”. </w:t>
      </w:r>
    </w:p>
    <w:p w14:paraId="271546E5" w14:textId="77777777" w:rsidR="00590340" w:rsidRPr="005D5A33" w:rsidRDefault="00590340" w:rsidP="009E66C4">
      <w:pPr>
        <w:autoSpaceDE w:val="0"/>
        <w:autoSpaceDN w:val="0"/>
        <w:adjustRightInd w:val="0"/>
        <w:spacing w:after="0" w:line="240" w:lineRule="auto"/>
        <w:ind w:left="-142"/>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 xml:space="preserve">Tabel 4 </w:t>
      </w:r>
      <w:r w:rsidRPr="005D5A33">
        <w:rPr>
          <w:rFonts w:ascii="Book Antiqua" w:eastAsia="Calibri" w:hAnsi="Book Antiqua" w:cs="Times New Roman"/>
          <w:b/>
          <w:bCs/>
          <w:i/>
          <w:iCs/>
          <w:color w:val="000000"/>
          <w:sz w:val="24"/>
          <w:szCs w:val="24"/>
          <w:lang w:val="id-ID"/>
        </w:rPr>
        <w:t>Brand Image</w:t>
      </w:r>
      <w:r w:rsidRPr="005D5A33">
        <w:rPr>
          <w:rFonts w:ascii="Book Antiqua" w:eastAsia="Calibri" w:hAnsi="Book Antiqua" w:cs="Times New Roman"/>
          <w:b/>
          <w:bCs/>
          <w:color w:val="000000"/>
          <w:sz w:val="24"/>
          <w:szCs w:val="24"/>
          <w:lang w:val="id-ID"/>
        </w:rPr>
        <w:t xml:space="preserve"> (X1.2)</w:t>
      </w:r>
    </w:p>
    <w:tbl>
      <w:tblPr>
        <w:tblpPr w:leftFromText="180" w:rightFromText="180" w:vertAnchor="text" w:horzAnchor="margin" w:tblpXSpec="center" w:tblpY="100"/>
        <w:tblW w:w="9498" w:type="dxa"/>
        <w:tblLook w:val="04A0" w:firstRow="1" w:lastRow="0" w:firstColumn="1" w:lastColumn="0" w:noHBand="0" w:noVBand="1"/>
      </w:tblPr>
      <w:tblGrid>
        <w:gridCol w:w="567"/>
        <w:gridCol w:w="4478"/>
        <w:gridCol w:w="2169"/>
        <w:gridCol w:w="2284"/>
      </w:tblGrid>
      <w:tr w:rsidR="00590340" w:rsidRPr="005D5A33" w14:paraId="7E38EAC1" w14:textId="77777777" w:rsidTr="002C13CA">
        <w:trPr>
          <w:trHeight w:val="291"/>
        </w:trPr>
        <w:tc>
          <w:tcPr>
            <w:tcW w:w="567" w:type="dxa"/>
            <w:tcBorders>
              <w:top w:val="single" w:sz="4" w:space="0" w:color="auto"/>
              <w:bottom w:val="single" w:sz="4" w:space="0" w:color="auto"/>
            </w:tcBorders>
          </w:tcPr>
          <w:p w14:paraId="764D786F"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No</w:t>
            </w:r>
          </w:p>
        </w:tc>
        <w:tc>
          <w:tcPr>
            <w:tcW w:w="4478" w:type="dxa"/>
            <w:tcBorders>
              <w:top w:val="single" w:sz="4" w:space="0" w:color="auto"/>
              <w:bottom w:val="single" w:sz="4" w:space="0" w:color="auto"/>
            </w:tcBorders>
          </w:tcPr>
          <w:p w14:paraId="151231D6"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Keterangan</w:t>
            </w:r>
          </w:p>
        </w:tc>
        <w:tc>
          <w:tcPr>
            <w:tcW w:w="2169" w:type="dxa"/>
            <w:tcBorders>
              <w:top w:val="single" w:sz="4" w:space="0" w:color="auto"/>
              <w:bottom w:val="single" w:sz="4" w:space="0" w:color="auto"/>
            </w:tcBorders>
          </w:tcPr>
          <w:p w14:paraId="760EADCA"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Jumlah</w:t>
            </w:r>
          </w:p>
        </w:tc>
        <w:tc>
          <w:tcPr>
            <w:tcW w:w="2284" w:type="dxa"/>
            <w:tcBorders>
              <w:top w:val="single" w:sz="4" w:space="0" w:color="auto"/>
              <w:bottom w:val="single" w:sz="4" w:space="0" w:color="auto"/>
            </w:tcBorders>
          </w:tcPr>
          <w:p w14:paraId="2C2E106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Presentase</w:t>
            </w:r>
          </w:p>
        </w:tc>
      </w:tr>
      <w:tr w:rsidR="00590340" w:rsidRPr="005D5A33" w14:paraId="1A2F2DEC" w14:textId="77777777" w:rsidTr="002C13CA">
        <w:trPr>
          <w:trHeight w:val="291"/>
        </w:trPr>
        <w:tc>
          <w:tcPr>
            <w:tcW w:w="567" w:type="dxa"/>
            <w:tcBorders>
              <w:top w:val="single" w:sz="4" w:space="0" w:color="auto"/>
            </w:tcBorders>
          </w:tcPr>
          <w:p w14:paraId="6892E10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1.</w:t>
            </w:r>
          </w:p>
        </w:tc>
        <w:tc>
          <w:tcPr>
            <w:tcW w:w="4478" w:type="dxa"/>
            <w:tcBorders>
              <w:top w:val="single" w:sz="4" w:space="0" w:color="auto"/>
            </w:tcBorders>
          </w:tcPr>
          <w:p w14:paraId="65D0A223"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Sangat Tidak Setuju</w:t>
            </w:r>
          </w:p>
        </w:tc>
        <w:tc>
          <w:tcPr>
            <w:tcW w:w="2169" w:type="dxa"/>
            <w:tcBorders>
              <w:top w:val="single" w:sz="4" w:space="0" w:color="auto"/>
            </w:tcBorders>
          </w:tcPr>
          <w:p w14:paraId="0FE90092"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5</w:t>
            </w:r>
          </w:p>
        </w:tc>
        <w:tc>
          <w:tcPr>
            <w:tcW w:w="2284" w:type="dxa"/>
            <w:tcBorders>
              <w:top w:val="single" w:sz="4" w:space="0" w:color="auto"/>
            </w:tcBorders>
          </w:tcPr>
          <w:p w14:paraId="78C78B12"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6%</w:t>
            </w:r>
          </w:p>
        </w:tc>
      </w:tr>
      <w:tr w:rsidR="00590340" w:rsidRPr="005D5A33" w14:paraId="645935AC" w14:textId="77777777" w:rsidTr="002C13CA">
        <w:trPr>
          <w:trHeight w:val="291"/>
        </w:trPr>
        <w:tc>
          <w:tcPr>
            <w:tcW w:w="567" w:type="dxa"/>
          </w:tcPr>
          <w:p w14:paraId="1F017E4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2.</w:t>
            </w:r>
          </w:p>
        </w:tc>
        <w:tc>
          <w:tcPr>
            <w:tcW w:w="4478" w:type="dxa"/>
          </w:tcPr>
          <w:p w14:paraId="1756C8A2"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Tidak Setuju</w:t>
            </w:r>
          </w:p>
        </w:tc>
        <w:tc>
          <w:tcPr>
            <w:tcW w:w="2169" w:type="dxa"/>
          </w:tcPr>
          <w:p w14:paraId="775BA9F8"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2</w:t>
            </w:r>
          </w:p>
        </w:tc>
        <w:tc>
          <w:tcPr>
            <w:tcW w:w="2284" w:type="dxa"/>
          </w:tcPr>
          <w:p w14:paraId="1294750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2.4%</w:t>
            </w:r>
          </w:p>
        </w:tc>
      </w:tr>
      <w:tr w:rsidR="00590340" w:rsidRPr="005D5A33" w14:paraId="71CB5073" w14:textId="77777777" w:rsidTr="002C13CA">
        <w:trPr>
          <w:trHeight w:val="291"/>
        </w:trPr>
        <w:tc>
          <w:tcPr>
            <w:tcW w:w="567" w:type="dxa"/>
          </w:tcPr>
          <w:p w14:paraId="4D6CFBEC"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3.</w:t>
            </w:r>
          </w:p>
        </w:tc>
        <w:tc>
          <w:tcPr>
            <w:tcW w:w="4478" w:type="dxa"/>
          </w:tcPr>
          <w:p w14:paraId="690970E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Kurang Setuju</w:t>
            </w:r>
          </w:p>
        </w:tc>
        <w:tc>
          <w:tcPr>
            <w:tcW w:w="2169" w:type="dxa"/>
          </w:tcPr>
          <w:p w14:paraId="2A3D953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10</w:t>
            </w:r>
          </w:p>
        </w:tc>
        <w:tc>
          <w:tcPr>
            <w:tcW w:w="2284" w:type="dxa"/>
          </w:tcPr>
          <w:p w14:paraId="1792B235"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11,9%</w:t>
            </w:r>
          </w:p>
        </w:tc>
      </w:tr>
      <w:tr w:rsidR="00590340" w:rsidRPr="005D5A33" w14:paraId="06FB7F2E" w14:textId="77777777" w:rsidTr="00FA5631">
        <w:trPr>
          <w:trHeight w:val="291"/>
        </w:trPr>
        <w:tc>
          <w:tcPr>
            <w:tcW w:w="567" w:type="dxa"/>
          </w:tcPr>
          <w:p w14:paraId="1FDA4AA2"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4.</w:t>
            </w:r>
          </w:p>
        </w:tc>
        <w:tc>
          <w:tcPr>
            <w:tcW w:w="4478" w:type="dxa"/>
          </w:tcPr>
          <w:p w14:paraId="146DF043"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Setuju</w:t>
            </w:r>
          </w:p>
        </w:tc>
        <w:tc>
          <w:tcPr>
            <w:tcW w:w="2169" w:type="dxa"/>
          </w:tcPr>
          <w:p w14:paraId="58A6F1C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43</w:t>
            </w:r>
          </w:p>
        </w:tc>
        <w:tc>
          <w:tcPr>
            <w:tcW w:w="2284" w:type="dxa"/>
          </w:tcPr>
          <w:p w14:paraId="179695BF"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51,2%</w:t>
            </w:r>
          </w:p>
        </w:tc>
      </w:tr>
      <w:tr w:rsidR="00590340" w:rsidRPr="005D5A33" w14:paraId="0EC3FB7A" w14:textId="77777777" w:rsidTr="00FA5631">
        <w:trPr>
          <w:trHeight w:val="291"/>
        </w:trPr>
        <w:tc>
          <w:tcPr>
            <w:tcW w:w="567" w:type="dxa"/>
          </w:tcPr>
          <w:p w14:paraId="794AC36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5.</w:t>
            </w:r>
          </w:p>
        </w:tc>
        <w:tc>
          <w:tcPr>
            <w:tcW w:w="4478" w:type="dxa"/>
          </w:tcPr>
          <w:p w14:paraId="443823E2"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Sangat Setuju</w:t>
            </w:r>
          </w:p>
        </w:tc>
        <w:tc>
          <w:tcPr>
            <w:tcW w:w="2169" w:type="dxa"/>
          </w:tcPr>
          <w:p w14:paraId="38C5758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24</w:t>
            </w:r>
          </w:p>
        </w:tc>
        <w:tc>
          <w:tcPr>
            <w:tcW w:w="2284" w:type="dxa"/>
          </w:tcPr>
          <w:p w14:paraId="0A3AD9D8"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28,6%</w:t>
            </w:r>
          </w:p>
        </w:tc>
      </w:tr>
      <w:tr w:rsidR="00590340" w:rsidRPr="005D5A33" w14:paraId="1F95BB60" w14:textId="77777777" w:rsidTr="00FA5631">
        <w:trPr>
          <w:trHeight w:val="277"/>
        </w:trPr>
        <w:tc>
          <w:tcPr>
            <w:tcW w:w="5045" w:type="dxa"/>
            <w:gridSpan w:val="2"/>
            <w:tcBorders>
              <w:bottom w:val="single" w:sz="4" w:space="0" w:color="auto"/>
            </w:tcBorders>
          </w:tcPr>
          <w:p w14:paraId="0F934027"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Jumlah</w:t>
            </w:r>
          </w:p>
        </w:tc>
        <w:tc>
          <w:tcPr>
            <w:tcW w:w="2169" w:type="dxa"/>
            <w:tcBorders>
              <w:bottom w:val="single" w:sz="4" w:space="0" w:color="auto"/>
            </w:tcBorders>
          </w:tcPr>
          <w:p w14:paraId="1F10E0E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85</w:t>
            </w:r>
          </w:p>
        </w:tc>
        <w:tc>
          <w:tcPr>
            <w:tcW w:w="2284" w:type="dxa"/>
            <w:tcBorders>
              <w:bottom w:val="single" w:sz="4" w:space="0" w:color="auto"/>
            </w:tcBorders>
          </w:tcPr>
          <w:p w14:paraId="6591A5E2"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100%</w:t>
            </w:r>
          </w:p>
        </w:tc>
      </w:tr>
    </w:tbl>
    <w:p w14:paraId="4E421768" w14:textId="77777777" w:rsidR="00590340" w:rsidRPr="005D5A33" w:rsidRDefault="00590340" w:rsidP="009E66C4">
      <w:pPr>
        <w:tabs>
          <w:tab w:val="left" w:pos="709"/>
        </w:tabs>
        <w:spacing w:after="0" w:line="276" w:lineRule="auto"/>
        <w:ind w:left="-142"/>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 xml:space="preserve"> </w:t>
      </w:r>
    </w:p>
    <w:p w14:paraId="5888E033" w14:textId="77777777" w:rsidR="00590340" w:rsidRPr="005D5A33" w:rsidRDefault="00590340" w:rsidP="009E66C4">
      <w:pPr>
        <w:numPr>
          <w:ilvl w:val="4"/>
          <w:numId w:val="19"/>
        </w:numPr>
        <w:autoSpaceDE w:val="0"/>
        <w:autoSpaceDN w:val="0"/>
        <w:adjustRightInd w:val="0"/>
        <w:spacing w:after="0" w:line="240" w:lineRule="auto"/>
        <w:ind w:left="284" w:hanging="284"/>
        <w:jc w:val="both"/>
        <w:rPr>
          <w:rFonts w:ascii="Book Antiqua" w:eastAsia="Times New Roman" w:hAnsi="Book Antiqua" w:cs="Times New Roman"/>
          <w:color w:val="000000"/>
          <w:sz w:val="24"/>
          <w:szCs w:val="24"/>
          <w:lang w:val="id-ID" w:eastAsia="en-ID"/>
        </w:rPr>
      </w:pPr>
      <w:r w:rsidRPr="005D5A33">
        <w:rPr>
          <w:rFonts w:ascii="Book Antiqua" w:eastAsia="Calibri" w:hAnsi="Book Antiqua" w:cs="Times New Roman"/>
          <w:color w:val="000000"/>
          <w:sz w:val="24"/>
          <w:szCs w:val="24"/>
          <w:lang w:val="id-ID"/>
        </w:rPr>
        <w:t>Tanggapan responden mengenai “</w:t>
      </w:r>
      <w:bookmarkStart w:id="24" w:name="_Hlk168162856"/>
      <w:r w:rsidRPr="005D5A33">
        <w:rPr>
          <w:rFonts w:ascii="Book Antiqua" w:eastAsia="Times New Roman" w:hAnsi="Book Antiqua" w:cs="Times New Roman"/>
          <w:color w:val="000000"/>
          <w:sz w:val="24"/>
          <w:szCs w:val="24"/>
          <w:lang w:val="id-ID" w:eastAsia="en-ID"/>
        </w:rPr>
        <w:t xml:space="preserve">Merek Roxy Supermarket Jember memiliki </w:t>
      </w:r>
      <w:r w:rsidRPr="005D5A33">
        <w:rPr>
          <w:rFonts w:ascii="Book Antiqua" w:eastAsia="Times New Roman" w:hAnsi="Book Antiqua" w:cs="Times New Roman"/>
          <w:i/>
          <w:color w:val="000000"/>
          <w:sz w:val="24"/>
          <w:szCs w:val="24"/>
          <w:lang w:val="id-ID" w:eastAsia="en-ID"/>
        </w:rPr>
        <w:t>image</w:t>
      </w:r>
      <w:r w:rsidRPr="005D5A33">
        <w:rPr>
          <w:rFonts w:ascii="Book Antiqua" w:eastAsia="Times New Roman" w:hAnsi="Book Antiqua" w:cs="Times New Roman"/>
          <w:color w:val="000000"/>
          <w:sz w:val="24"/>
          <w:szCs w:val="24"/>
          <w:lang w:val="id-ID" w:eastAsia="en-ID"/>
        </w:rPr>
        <w:t xml:space="preserve"> harga yang berkualitas</w:t>
      </w:r>
      <w:bookmarkEnd w:id="24"/>
      <w:r w:rsidRPr="005D5A33">
        <w:rPr>
          <w:rFonts w:ascii="Book Antiqua" w:eastAsia="Calibri" w:hAnsi="Book Antiqua" w:cs="Times New Roman"/>
          <w:color w:val="000000"/>
          <w:sz w:val="24"/>
          <w:szCs w:val="24"/>
          <w:lang w:val="id-ID"/>
        </w:rPr>
        <w:t xml:space="preserve">”. </w:t>
      </w:r>
    </w:p>
    <w:p w14:paraId="160DE231" w14:textId="77777777" w:rsidR="00590340" w:rsidRPr="005D5A33" w:rsidRDefault="00590340" w:rsidP="009E66C4">
      <w:pPr>
        <w:autoSpaceDE w:val="0"/>
        <w:autoSpaceDN w:val="0"/>
        <w:adjustRightInd w:val="0"/>
        <w:spacing w:after="0" w:line="240" w:lineRule="auto"/>
        <w:ind w:left="-142"/>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 xml:space="preserve">Tabel 5 </w:t>
      </w:r>
      <w:r w:rsidRPr="005D5A33">
        <w:rPr>
          <w:rFonts w:ascii="Book Antiqua" w:eastAsia="Calibri" w:hAnsi="Book Antiqua" w:cs="Times New Roman"/>
          <w:b/>
          <w:bCs/>
          <w:i/>
          <w:iCs/>
          <w:color w:val="000000"/>
          <w:sz w:val="24"/>
          <w:szCs w:val="24"/>
          <w:lang w:val="id-ID"/>
        </w:rPr>
        <w:t>Brand Image</w:t>
      </w:r>
      <w:r w:rsidRPr="005D5A33">
        <w:rPr>
          <w:rFonts w:ascii="Book Antiqua" w:eastAsia="Calibri" w:hAnsi="Book Antiqua" w:cs="Times New Roman"/>
          <w:b/>
          <w:bCs/>
          <w:color w:val="000000"/>
          <w:sz w:val="24"/>
          <w:szCs w:val="24"/>
          <w:lang w:val="id-ID"/>
        </w:rPr>
        <w:t xml:space="preserve"> (X1.3)</w:t>
      </w:r>
    </w:p>
    <w:tbl>
      <w:tblPr>
        <w:tblpPr w:leftFromText="180" w:rightFromText="180" w:vertAnchor="text" w:horzAnchor="margin" w:tblpXSpec="right" w:tblpY="100"/>
        <w:tblW w:w="9356" w:type="dxa"/>
        <w:tblLook w:val="04A0" w:firstRow="1" w:lastRow="0" w:firstColumn="1" w:lastColumn="0" w:noHBand="0" w:noVBand="1"/>
      </w:tblPr>
      <w:tblGrid>
        <w:gridCol w:w="551"/>
        <w:gridCol w:w="4407"/>
        <w:gridCol w:w="2140"/>
        <w:gridCol w:w="2258"/>
      </w:tblGrid>
      <w:tr w:rsidR="00590340" w:rsidRPr="005D5A33" w14:paraId="65C32E68" w14:textId="77777777" w:rsidTr="002C13CA">
        <w:trPr>
          <w:trHeight w:val="291"/>
        </w:trPr>
        <w:tc>
          <w:tcPr>
            <w:tcW w:w="425" w:type="dxa"/>
            <w:tcBorders>
              <w:top w:val="single" w:sz="4" w:space="0" w:color="auto"/>
              <w:bottom w:val="single" w:sz="4" w:space="0" w:color="auto"/>
            </w:tcBorders>
          </w:tcPr>
          <w:p w14:paraId="2DAB273A"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No</w:t>
            </w:r>
          </w:p>
        </w:tc>
        <w:tc>
          <w:tcPr>
            <w:tcW w:w="4478" w:type="dxa"/>
            <w:tcBorders>
              <w:top w:val="single" w:sz="4" w:space="0" w:color="auto"/>
              <w:bottom w:val="single" w:sz="4" w:space="0" w:color="auto"/>
            </w:tcBorders>
          </w:tcPr>
          <w:p w14:paraId="1A0CA31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Keterangan</w:t>
            </w:r>
          </w:p>
        </w:tc>
        <w:tc>
          <w:tcPr>
            <w:tcW w:w="2169" w:type="dxa"/>
            <w:tcBorders>
              <w:top w:val="single" w:sz="4" w:space="0" w:color="auto"/>
              <w:bottom w:val="single" w:sz="4" w:space="0" w:color="auto"/>
            </w:tcBorders>
          </w:tcPr>
          <w:p w14:paraId="71D9FDC6"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Jumlah</w:t>
            </w:r>
          </w:p>
        </w:tc>
        <w:tc>
          <w:tcPr>
            <w:tcW w:w="2284" w:type="dxa"/>
            <w:tcBorders>
              <w:top w:val="single" w:sz="4" w:space="0" w:color="auto"/>
              <w:bottom w:val="single" w:sz="4" w:space="0" w:color="auto"/>
            </w:tcBorders>
          </w:tcPr>
          <w:p w14:paraId="52E99342"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Presentase</w:t>
            </w:r>
          </w:p>
        </w:tc>
      </w:tr>
      <w:tr w:rsidR="00590340" w:rsidRPr="005D5A33" w14:paraId="2C3DFA85" w14:textId="77777777" w:rsidTr="002C13CA">
        <w:trPr>
          <w:trHeight w:val="291"/>
        </w:trPr>
        <w:tc>
          <w:tcPr>
            <w:tcW w:w="425" w:type="dxa"/>
            <w:tcBorders>
              <w:top w:val="single" w:sz="4" w:space="0" w:color="auto"/>
            </w:tcBorders>
          </w:tcPr>
          <w:p w14:paraId="0BD8270C"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1.</w:t>
            </w:r>
          </w:p>
        </w:tc>
        <w:tc>
          <w:tcPr>
            <w:tcW w:w="4478" w:type="dxa"/>
            <w:tcBorders>
              <w:top w:val="single" w:sz="4" w:space="0" w:color="auto"/>
            </w:tcBorders>
          </w:tcPr>
          <w:p w14:paraId="7E5EB3F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Sangat Tidak Setuju</w:t>
            </w:r>
          </w:p>
        </w:tc>
        <w:tc>
          <w:tcPr>
            <w:tcW w:w="2169" w:type="dxa"/>
            <w:tcBorders>
              <w:top w:val="single" w:sz="4" w:space="0" w:color="auto"/>
            </w:tcBorders>
          </w:tcPr>
          <w:p w14:paraId="122B55A4"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4</w:t>
            </w:r>
          </w:p>
        </w:tc>
        <w:tc>
          <w:tcPr>
            <w:tcW w:w="2284" w:type="dxa"/>
            <w:tcBorders>
              <w:top w:val="single" w:sz="4" w:space="0" w:color="auto"/>
            </w:tcBorders>
          </w:tcPr>
          <w:p w14:paraId="2381238F"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4,7%</w:t>
            </w:r>
          </w:p>
        </w:tc>
      </w:tr>
      <w:tr w:rsidR="00590340" w:rsidRPr="005D5A33" w14:paraId="32644859" w14:textId="77777777" w:rsidTr="002C13CA">
        <w:trPr>
          <w:trHeight w:val="291"/>
        </w:trPr>
        <w:tc>
          <w:tcPr>
            <w:tcW w:w="425" w:type="dxa"/>
          </w:tcPr>
          <w:p w14:paraId="60C0846D"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2.</w:t>
            </w:r>
          </w:p>
        </w:tc>
        <w:tc>
          <w:tcPr>
            <w:tcW w:w="4478" w:type="dxa"/>
          </w:tcPr>
          <w:p w14:paraId="54A527B5"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Tidak Setuju</w:t>
            </w:r>
          </w:p>
        </w:tc>
        <w:tc>
          <w:tcPr>
            <w:tcW w:w="2169" w:type="dxa"/>
          </w:tcPr>
          <w:p w14:paraId="5EF129FC"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1</w:t>
            </w:r>
          </w:p>
        </w:tc>
        <w:tc>
          <w:tcPr>
            <w:tcW w:w="2284" w:type="dxa"/>
          </w:tcPr>
          <w:p w14:paraId="64E4A394"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1,2%</w:t>
            </w:r>
          </w:p>
        </w:tc>
      </w:tr>
      <w:tr w:rsidR="00590340" w:rsidRPr="005D5A33" w14:paraId="4E6BB856" w14:textId="77777777" w:rsidTr="002C13CA">
        <w:trPr>
          <w:trHeight w:val="291"/>
        </w:trPr>
        <w:tc>
          <w:tcPr>
            <w:tcW w:w="425" w:type="dxa"/>
          </w:tcPr>
          <w:p w14:paraId="4C38412B"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3.</w:t>
            </w:r>
          </w:p>
        </w:tc>
        <w:tc>
          <w:tcPr>
            <w:tcW w:w="4478" w:type="dxa"/>
          </w:tcPr>
          <w:p w14:paraId="2528E95C"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Kurang Setuju</w:t>
            </w:r>
          </w:p>
        </w:tc>
        <w:tc>
          <w:tcPr>
            <w:tcW w:w="2169" w:type="dxa"/>
          </w:tcPr>
          <w:p w14:paraId="2D8D46F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20</w:t>
            </w:r>
          </w:p>
        </w:tc>
        <w:tc>
          <w:tcPr>
            <w:tcW w:w="2284" w:type="dxa"/>
          </w:tcPr>
          <w:p w14:paraId="1FE92636"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23,5%</w:t>
            </w:r>
          </w:p>
        </w:tc>
      </w:tr>
      <w:tr w:rsidR="00590340" w:rsidRPr="005D5A33" w14:paraId="10494C36" w14:textId="77777777" w:rsidTr="00FA5631">
        <w:trPr>
          <w:trHeight w:val="291"/>
        </w:trPr>
        <w:tc>
          <w:tcPr>
            <w:tcW w:w="425" w:type="dxa"/>
          </w:tcPr>
          <w:p w14:paraId="158BA977"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4.</w:t>
            </w:r>
          </w:p>
        </w:tc>
        <w:tc>
          <w:tcPr>
            <w:tcW w:w="4478" w:type="dxa"/>
          </w:tcPr>
          <w:p w14:paraId="29F0F52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Setuju</w:t>
            </w:r>
          </w:p>
        </w:tc>
        <w:tc>
          <w:tcPr>
            <w:tcW w:w="2169" w:type="dxa"/>
          </w:tcPr>
          <w:p w14:paraId="1BF89DA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35</w:t>
            </w:r>
          </w:p>
        </w:tc>
        <w:tc>
          <w:tcPr>
            <w:tcW w:w="2284" w:type="dxa"/>
          </w:tcPr>
          <w:p w14:paraId="2BC3C42A"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41,2%</w:t>
            </w:r>
          </w:p>
        </w:tc>
      </w:tr>
      <w:tr w:rsidR="00590340" w:rsidRPr="005D5A33" w14:paraId="11FAD93F" w14:textId="77777777" w:rsidTr="00FA5631">
        <w:trPr>
          <w:trHeight w:val="291"/>
        </w:trPr>
        <w:tc>
          <w:tcPr>
            <w:tcW w:w="425" w:type="dxa"/>
          </w:tcPr>
          <w:p w14:paraId="66FD7BFF"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5.</w:t>
            </w:r>
          </w:p>
        </w:tc>
        <w:tc>
          <w:tcPr>
            <w:tcW w:w="4478" w:type="dxa"/>
          </w:tcPr>
          <w:p w14:paraId="258AD15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Sangat Setuju</w:t>
            </w:r>
          </w:p>
        </w:tc>
        <w:tc>
          <w:tcPr>
            <w:tcW w:w="2169" w:type="dxa"/>
          </w:tcPr>
          <w:p w14:paraId="598C9E36"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25</w:t>
            </w:r>
          </w:p>
        </w:tc>
        <w:tc>
          <w:tcPr>
            <w:tcW w:w="2284" w:type="dxa"/>
          </w:tcPr>
          <w:p w14:paraId="029E67A5"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29,4%</w:t>
            </w:r>
          </w:p>
        </w:tc>
      </w:tr>
      <w:tr w:rsidR="00590340" w:rsidRPr="005D5A33" w14:paraId="0D6C48B3" w14:textId="77777777" w:rsidTr="00FA5631">
        <w:trPr>
          <w:trHeight w:val="277"/>
        </w:trPr>
        <w:tc>
          <w:tcPr>
            <w:tcW w:w="4903" w:type="dxa"/>
            <w:gridSpan w:val="2"/>
            <w:tcBorders>
              <w:bottom w:val="single" w:sz="4" w:space="0" w:color="auto"/>
            </w:tcBorders>
          </w:tcPr>
          <w:p w14:paraId="5F6CF11F"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Jumlah</w:t>
            </w:r>
          </w:p>
        </w:tc>
        <w:tc>
          <w:tcPr>
            <w:tcW w:w="2169" w:type="dxa"/>
            <w:tcBorders>
              <w:bottom w:val="single" w:sz="4" w:space="0" w:color="auto"/>
            </w:tcBorders>
          </w:tcPr>
          <w:p w14:paraId="716B1BAF"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85</w:t>
            </w:r>
          </w:p>
        </w:tc>
        <w:tc>
          <w:tcPr>
            <w:tcW w:w="2284" w:type="dxa"/>
            <w:tcBorders>
              <w:bottom w:val="single" w:sz="4" w:space="0" w:color="auto"/>
            </w:tcBorders>
          </w:tcPr>
          <w:p w14:paraId="3511F838"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100%</w:t>
            </w:r>
          </w:p>
        </w:tc>
      </w:tr>
    </w:tbl>
    <w:p w14:paraId="0E2DB207" w14:textId="77777777" w:rsidR="00590340" w:rsidRPr="005D5A33" w:rsidRDefault="00590340" w:rsidP="009E66C4">
      <w:pPr>
        <w:tabs>
          <w:tab w:val="left" w:pos="709"/>
        </w:tabs>
        <w:spacing w:after="0" w:line="276" w:lineRule="auto"/>
        <w:jc w:val="both"/>
        <w:rPr>
          <w:rFonts w:ascii="Book Antiqua" w:eastAsia="Calibri" w:hAnsi="Book Antiqua" w:cs="Times New Roman"/>
          <w:sz w:val="24"/>
          <w:szCs w:val="24"/>
          <w:lang w:val="id-ID"/>
        </w:rPr>
      </w:pPr>
    </w:p>
    <w:p w14:paraId="0A137676" w14:textId="77777777" w:rsidR="00590340" w:rsidRPr="005D5A33" w:rsidRDefault="00590340" w:rsidP="009E66C4">
      <w:pPr>
        <w:numPr>
          <w:ilvl w:val="4"/>
          <w:numId w:val="19"/>
        </w:numPr>
        <w:autoSpaceDE w:val="0"/>
        <w:autoSpaceDN w:val="0"/>
        <w:adjustRightInd w:val="0"/>
        <w:spacing w:after="0" w:line="240" w:lineRule="auto"/>
        <w:ind w:left="284" w:hanging="284"/>
        <w:jc w:val="both"/>
        <w:rPr>
          <w:rFonts w:ascii="Book Antiqua" w:eastAsia="Times New Roman" w:hAnsi="Book Antiqua" w:cs="Times New Roman"/>
          <w:color w:val="000000"/>
          <w:sz w:val="24"/>
          <w:szCs w:val="24"/>
          <w:lang w:val="id-ID" w:eastAsia="en-ID"/>
        </w:rPr>
      </w:pPr>
      <w:r w:rsidRPr="005D5A33">
        <w:rPr>
          <w:rFonts w:ascii="Book Antiqua" w:eastAsia="Calibri" w:hAnsi="Book Antiqua" w:cs="Times New Roman"/>
          <w:color w:val="000000"/>
          <w:sz w:val="24"/>
          <w:szCs w:val="24"/>
          <w:lang w:val="id-ID"/>
        </w:rPr>
        <w:t>Tanggapan responden mengenai “</w:t>
      </w:r>
      <w:bookmarkStart w:id="25" w:name="_Hlk168163085"/>
      <w:r w:rsidRPr="005D5A33">
        <w:rPr>
          <w:rFonts w:ascii="Book Antiqua" w:eastAsia="Times New Roman" w:hAnsi="Book Antiqua" w:cs="Times New Roman"/>
          <w:color w:val="000000"/>
          <w:sz w:val="24"/>
          <w:szCs w:val="24"/>
          <w:lang w:val="id-ID" w:eastAsia="en-ID"/>
        </w:rPr>
        <w:t>Masyarakat mempunyai rasa suka terhadap brand image Roxy Supermarket Jember</w:t>
      </w:r>
      <w:bookmarkEnd w:id="25"/>
      <w:r w:rsidRPr="005D5A33">
        <w:rPr>
          <w:rFonts w:ascii="Book Antiqua" w:eastAsia="Calibri" w:hAnsi="Book Antiqua" w:cs="Times New Roman"/>
          <w:color w:val="000000"/>
          <w:sz w:val="24"/>
          <w:szCs w:val="24"/>
          <w:lang w:val="id-ID"/>
        </w:rPr>
        <w:t xml:space="preserve">”. </w:t>
      </w:r>
    </w:p>
    <w:p w14:paraId="27B43E06" w14:textId="77777777" w:rsidR="00590340" w:rsidRPr="005D5A33" w:rsidRDefault="00590340" w:rsidP="009E66C4">
      <w:pPr>
        <w:autoSpaceDE w:val="0"/>
        <w:autoSpaceDN w:val="0"/>
        <w:adjustRightInd w:val="0"/>
        <w:spacing w:after="0" w:line="240" w:lineRule="auto"/>
        <w:ind w:left="-142"/>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 xml:space="preserve">Tabel 6 </w:t>
      </w:r>
      <w:r w:rsidRPr="005D5A33">
        <w:rPr>
          <w:rFonts w:ascii="Book Antiqua" w:eastAsia="Calibri" w:hAnsi="Book Antiqua" w:cs="Times New Roman"/>
          <w:b/>
          <w:bCs/>
          <w:i/>
          <w:iCs/>
          <w:color w:val="000000"/>
          <w:sz w:val="24"/>
          <w:szCs w:val="24"/>
          <w:lang w:val="id-ID"/>
        </w:rPr>
        <w:t>Brand Image</w:t>
      </w:r>
      <w:r w:rsidRPr="005D5A33">
        <w:rPr>
          <w:rFonts w:ascii="Book Antiqua" w:eastAsia="Calibri" w:hAnsi="Book Antiqua" w:cs="Times New Roman"/>
          <w:b/>
          <w:bCs/>
          <w:color w:val="000000"/>
          <w:sz w:val="24"/>
          <w:szCs w:val="24"/>
          <w:lang w:val="id-ID"/>
        </w:rPr>
        <w:t xml:space="preserve"> (X1.4)</w:t>
      </w:r>
    </w:p>
    <w:tbl>
      <w:tblPr>
        <w:tblpPr w:leftFromText="180" w:rightFromText="180" w:vertAnchor="text" w:horzAnchor="margin" w:tblpXSpec="right" w:tblpY="100"/>
        <w:tblW w:w="9383" w:type="dxa"/>
        <w:tblLook w:val="04A0" w:firstRow="1" w:lastRow="0" w:firstColumn="1" w:lastColumn="0" w:noHBand="0" w:noVBand="1"/>
      </w:tblPr>
      <w:tblGrid>
        <w:gridCol w:w="567"/>
        <w:gridCol w:w="4478"/>
        <w:gridCol w:w="2169"/>
        <w:gridCol w:w="2169"/>
      </w:tblGrid>
      <w:tr w:rsidR="00590340" w:rsidRPr="005D5A33" w14:paraId="4DECEC3E" w14:textId="77777777" w:rsidTr="002C13CA">
        <w:trPr>
          <w:trHeight w:val="291"/>
        </w:trPr>
        <w:tc>
          <w:tcPr>
            <w:tcW w:w="567" w:type="dxa"/>
            <w:tcBorders>
              <w:top w:val="single" w:sz="4" w:space="0" w:color="auto"/>
              <w:bottom w:val="single" w:sz="4" w:space="0" w:color="auto"/>
            </w:tcBorders>
          </w:tcPr>
          <w:p w14:paraId="48BC25A6"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No</w:t>
            </w:r>
          </w:p>
        </w:tc>
        <w:tc>
          <w:tcPr>
            <w:tcW w:w="4478" w:type="dxa"/>
            <w:tcBorders>
              <w:top w:val="single" w:sz="4" w:space="0" w:color="auto"/>
              <w:bottom w:val="single" w:sz="4" w:space="0" w:color="auto"/>
            </w:tcBorders>
          </w:tcPr>
          <w:p w14:paraId="74FD375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Keterangan</w:t>
            </w:r>
          </w:p>
        </w:tc>
        <w:tc>
          <w:tcPr>
            <w:tcW w:w="2169" w:type="dxa"/>
            <w:tcBorders>
              <w:top w:val="single" w:sz="4" w:space="0" w:color="auto"/>
              <w:bottom w:val="single" w:sz="4" w:space="0" w:color="auto"/>
            </w:tcBorders>
          </w:tcPr>
          <w:p w14:paraId="3141870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Jumlah</w:t>
            </w:r>
          </w:p>
        </w:tc>
        <w:tc>
          <w:tcPr>
            <w:tcW w:w="2169" w:type="dxa"/>
            <w:tcBorders>
              <w:top w:val="single" w:sz="4" w:space="0" w:color="auto"/>
              <w:bottom w:val="single" w:sz="4" w:space="0" w:color="auto"/>
            </w:tcBorders>
          </w:tcPr>
          <w:p w14:paraId="39E62A2E"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Presentase</w:t>
            </w:r>
          </w:p>
        </w:tc>
      </w:tr>
      <w:tr w:rsidR="00590340" w:rsidRPr="005D5A33" w14:paraId="16C50FC5" w14:textId="77777777" w:rsidTr="002C13CA">
        <w:trPr>
          <w:trHeight w:val="291"/>
        </w:trPr>
        <w:tc>
          <w:tcPr>
            <w:tcW w:w="567" w:type="dxa"/>
            <w:tcBorders>
              <w:top w:val="single" w:sz="4" w:space="0" w:color="auto"/>
            </w:tcBorders>
          </w:tcPr>
          <w:p w14:paraId="152FF5F2"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1.</w:t>
            </w:r>
          </w:p>
        </w:tc>
        <w:tc>
          <w:tcPr>
            <w:tcW w:w="4478" w:type="dxa"/>
            <w:tcBorders>
              <w:top w:val="single" w:sz="4" w:space="0" w:color="auto"/>
            </w:tcBorders>
          </w:tcPr>
          <w:p w14:paraId="6BFAFC35"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Sangat Tidak Setuju</w:t>
            </w:r>
          </w:p>
        </w:tc>
        <w:tc>
          <w:tcPr>
            <w:tcW w:w="2169" w:type="dxa"/>
            <w:tcBorders>
              <w:top w:val="single" w:sz="4" w:space="0" w:color="auto"/>
            </w:tcBorders>
          </w:tcPr>
          <w:p w14:paraId="16AA7F68"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3</w:t>
            </w:r>
          </w:p>
        </w:tc>
        <w:tc>
          <w:tcPr>
            <w:tcW w:w="2169" w:type="dxa"/>
            <w:tcBorders>
              <w:top w:val="single" w:sz="4" w:space="0" w:color="auto"/>
            </w:tcBorders>
          </w:tcPr>
          <w:p w14:paraId="25E67FE4"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3,5%</w:t>
            </w:r>
          </w:p>
        </w:tc>
      </w:tr>
      <w:tr w:rsidR="00590340" w:rsidRPr="005D5A33" w14:paraId="64CFE328" w14:textId="77777777" w:rsidTr="002C13CA">
        <w:trPr>
          <w:trHeight w:val="291"/>
        </w:trPr>
        <w:tc>
          <w:tcPr>
            <w:tcW w:w="567" w:type="dxa"/>
          </w:tcPr>
          <w:p w14:paraId="20FAA60D"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2.</w:t>
            </w:r>
          </w:p>
        </w:tc>
        <w:tc>
          <w:tcPr>
            <w:tcW w:w="4478" w:type="dxa"/>
          </w:tcPr>
          <w:p w14:paraId="4AC0FE03"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Tidak Setuju</w:t>
            </w:r>
          </w:p>
        </w:tc>
        <w:tc>
          <w:tcPr>
            <w:tcW w:w="2169" w:type="dxa"/>
          </w:tcPr>
          <w:p w14:paraId="68DDA941"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3</w:t>
            </w:r>
          </w:p>
        </w:tc>
        <w:tc>
          <w:tcPr>
            <w:tcW w:w="2169" w:type="dxa"/>
          </w:tcPr>
          <w:p w14:paraId="1AB31F9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3,5%</w:t>
            </w:r>
          </w:p>
        </w:tc>
      </w:tr>
      <w:tr w:rsidR="00590340" w:rsidRPr="005D5A33" w14:paraId="49B3F804" w14:textId="77777777" w:rsidTr="002C13CA">
        <w:trPr>
          <w:trHeight w:val="291"/>
        </w:trPr>
        <w:tc>
          <w:tcPr>
            <w:tcW w:w="567" w:type="dxa"/>
          </w:tcPr>
          <w:p w14:paraId="164A66AD"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3.</w:t>
            </w:r>
          </w:p>
        </w:tc>
        <w:tc>
          <w:tcPr>
            <w:tcW w:w="4478" w:type="dxa"/>
          </w:tcPr>
          <w:p w14:paraId="3F51B8F7"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Kurang Setuju</w:t>
            </w:r>
          </w:p>
        </w:tc>
        <w:tc>
          <w:tcPr>
            <w:tcW w:w="2169" w:type="dxa"/>
          </w:tcPr>
          <w:p w14:paraId="3D31A576"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10</w:t>
            </w:r>
          </w:p>
        </w:tc>
        <w:tc>
          <w:tcPr>
            <w:tcW w:w="2169" w:type="dxa"/>
          </w:tcPr>
          <w:p w14:paraId="34A56F84"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11,8%</w:t>
            </w:r>
          </w:p>
        </w:tc>
      </w:tr>
      <w:tr w:rsidR="00590340" w:rsidRPr="005D5A33" w14:paraId="56E1E5EA" w14:textId="77777777" w:rsidTr="00FA5631">
        <w:trPr>
          <w:trHeight w:val="291"/>
        </w:trPr>
        <w:tc>
          <w:tcPr>
            <w:tcW w:w="567" w:type="dxa"/>
          </w:tcPr>
          <w:p w14:paraId="183E7BDC"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4.</w:t>
            </w:r>
          </w:p>
        </w:tc>
        <w:tc>
          <w:tcPr>
            <w:tcW w:w="4478" w:type="dxa"/>
          </w:tcPr>
          <w:p w14:paraId="3022688F"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Setuju</w:t>
            </w:r>
          </w:p>
        </w:tc>
        <w:tc>
          <w:tcPr>
            <w:tcW w:w="2169" w:type="dxa"/>
          </w:tcPr>
          <w:p w14:paraId="3312144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42</w:t>
            </w:r>
          </w:p>
        </w:tc>
        <w:tc>
          <w:tcPr>
            <w:tcW w:w="2169" w:type="dxa"/>
          </w:tcPr>
          <w:p w14:paraId="57A1024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49,4%</w:t>
            </w:r>
          </w:p>
        </w:tc>
      </w:tr>
      <w:tr w:rsidR="00590340" w:rsidRPr="005D5A33" w14:paraId="73FD161A" w14:textId="77777777" w:rsidTr="00FA5631">
        <w:trPr>
          <w:trHeight w:val="291"/>
        </w:trPr>
        <w:tc>
          <w:tcPr>
            <w:tcW w:w="567" w:type="dxa"/>
          </w:tcPr>
          <w:p w14:paraId="333E26B6"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5.</w:t>
            </w:r>
          </w:p>
        </w:tc>
        <w:tc>
          <w:tcPr>
            <w:tcW w:w="4478" w:type="dxa"/>
          </w:tcPr>
          <w:p w14:paraId="725FF2C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Sangat Setuju</w:t>
            </w:r>
          </w:p>
        </w:tc>
        <w:tc>
          <w:tcPr>
            <w:tcW w:w="2169" w:type="dxa"/>
          </w:tcPr>
          <w:p w14:paraId="65F09966"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27</w:t>
            </w:r>
          </w:p>
        </w:tc>
        <w:tc>
          <w:tcPr>
            <w:tcW w:w="2169" w:type="dxa"/>
          </w:tcPr>
          <w:p w14:paraId="5A39BC63"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31,8%</w:t>
            </w:r>
          </w:p>
        </w:tc>
      </w:tr>
      <w:tr w:rsidR="00590340" w:rsidRPr="005D5A33" w14:paraId="50BB7849" w14:textId="77777777" w:rsidTr="00FA5631">
        <w:trPr>
          <w:trHeight w:val="277"/>
        </w:trPr>
        <w:tc>
          <w:tcPr>
            <w:tcW w:w="5045" w:type="dxa"/>
            <w:gridSpan w:val="2"/>
            <w:tcBorders>
              <w:bottom w:val="single" w:sz="4" w:space="0" w:color="auto"/>
            </w:tcBorders>
          </w:tcPr>
          <w:p w14:paraId="4F45D21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Jumlah</w:t>
            </w:r>
          </w:p>
        </w:tc>
        <w:tc>
          <w:tcPr>
            <w:tcW w:w="2169" w:type="dxa"/>
            <w:tcBorders>
              <w:bottom w:val="single" w:sz="4" w:space="0" w:color="auto"/>
            </w:tcBorders>
          </w:tcPr>
          <w:p w14:paraId="449A875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85</w:t>
            </w:r>
          </w:p>
        </w:tc>
        <w:tc>
          <w:tcPr>
            <w:tcW w:w="2169" w:type="dxa"/>
            <w:tcBorders>
              <w:bottom w:val="single" w:sz="4" w:space="0" w:color="auto"/>
            </w:tcBorders>
          </w:tcPr>
          <w:p w14:paraId="7745EDAA"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100%</w:t>
            </w:r>
          </w:p>
        </w:tc>
      </w:tr>
    </w:tbl>
    <w:p w14:paraId="43026727" w14:textId="77777777" w:rsidR="00590340" w:rsidRPr="005D5A33" w:rsidRDefault="00590340" w:rsidP="009E66C4">
      <w:pPr>
        <w:tabs>
          <w:tab w:val="left" w:pos="709"/>
        </w:tabs>
        <w:spacing w:after="0" w:line="276" w:lineRule="auto"/>
        <w:jc w:val="both"/>
        <w:rPr>
          <w:rFonts w:ascii="Book Antiqua" w:eastAsia="Calibri" w:hAnsi="Book Antiqua" w:cs="Times New Roman"/>
          <w:sz w:val="24"/>
          <w:szCs w:val="24"/>
          <w:lang w:val="id-ID"/>
        </w:rPr>
      </w:pPr>
    </w:p>
    <w:p w14:paraId="4E3C2CD1" w14:textId="77777777" w:rsidR="00590340" w:rsidRPr="005D5A33" w:rsidRDefault="00590340" w:rsidP="009E66C4">
      <w:pPr>
        <w:numPr>
          <w:ilvl w:val="4"/>
          <w:numId w:val="19"/>
        </w:numPr>
        <w:autoSpaceDE w:val="0"/>
        <w:autoSpaceDN w:val="0"/>
        <w:adjustRightInd w:val="0"/>
        <w:spacing w:after="0" w:line="240" w:lineRule="auto"/>
        <w:ind w:left="284" w:hanging="284"/>
        <w:jc w:val="both"/>
        <w:rPr>
          <w:rFonts w:ascii="Book Antiqua" w:eastAsia="Times New Roman" w:hAnsi="Book Antiqua" w:cs="Times New Roman"/>
          <w:color w:val="000000"/>
          <w:sz w:val="24"/>
          <w:szCs w:val="24"/>
          <w:lang w:val="id-ID" w:eastAsia="en-ID"/>
        </w:rPr>
      </w:pPr>
      <w:r w:rsidRPr="005D5A33">
        <w:rPr>
          <w:rFonts w:ascii="Book Antiqua" w:eastAsia="Calibri" w:hAnsi="Book Antiqua" w:cs="Times New Roman"/>
          <w:color w:val="000000"/>
          <w:sz w:val="24"/>
          <w:szCs w:val="24"/>
          <w:lang w:val="id-ID"/>
        </w:rPr>
        <w:t>Tanggapan responden mengenai “</w:t>
      </w:r>
      <w:bookmarkStart w:id="26" w:name="_Hlk168163344"/>
      <w:r w:rsidRPr="005D5A33">
        <w:rPr>
          <w:rFonts w:ascii="Book Antiqua" w:eastAsia="Times New Roman" w:hAnsi="Book Antiqua" w:cs="Times New Roman"/>
          <w:color w:val="000000"/>
          <w:sz w:val="24"/>
          <w:szCs w:val="24"/>
          <w:lang w:val="id-ID" w:eastAsia="en-ID"/>
        </w:rPr>
        <w:t>Merek Roxy Supermarket Jember memiliki kesan yang baik terhadap pembeli</w:t>
      </w:r>
      <w:bookmarkEnd w:id="26"/>
      <w:r w:rsidRPr="005D5A33">
        <w:rPr>
          <w:rFonts w:ascii="Book Antiqua" w:eastAsia="Calibri" w:hAnsi="Book Antiqua" w:cs="Times New Roman"/>
          <w:color w:val="000000"/>
          <w:sz w:val="24"/>
          <w:szCs w:val="24"/>
          <w:lang w:val="id-ID"/>
        </w:rPr>
        <w:t xml:space="preserve">”. </w:t>
      </w:r>
    </w:p>
    <w:p w14:paraId="75902C1C" w14:textId="77777777" w:rsidR="00590340" w:rsidRPr="005D5A33" w:rsidRDefault="00590340" w:rsidP="009E66C4">
      <w:pPr>
        <w:autoSpaceDE w:val="0"/>
        <w:autoSpaceDN w:val="0"/>
        <w:adjustRightInd w:val="0"/>
        <w:spacing w:after="0" w:line="240" w:lineRule="auto"/>
        <w:ind w:left="-142"/>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 xml:space="preserve">Tabel 7 </w:t>
      </w:r>
      <w:r w:rsidRPr="005D5A33">
        <w:rPr>
          <w:rFonts w:ascii="Book Antiqua" w:eastAsia="Calibri" w:hAnsi="Book Antiqua" w:cs="Times New Roman"/>
          <w:b/>
          <w:bCs/>
          <w:i/>
          <w:iCs/>
          <w:color w:val="000000"/>
          <w:sz w:val="24"/>
          <w:szCs w:val="24"/>
          <w:lang w:val="id-ID"/>
        </w:rPr>
        <w:t>Brand Image</w:t>
      </w:r>
      <w:r w:rsidRPr="005D5A33">
        <w:rPr>
          <w:rFonts w:ascii="Book Antiqua" w:eastAsia="Calibri" w:hAnsi="Book Antiqua" w:cs="Times New Roman"/>
          <w:b/>
          <w:bCs/>
          <w:color w:val="000000"/>
          <w:sz w:val="24"/>
          <w:szCs w:val="24"/>
          <w:lang w:val="id-ID"/>
        </w:rPr>
        <w:t xml:space="preserve"> (X1.5)</w:t>
      </w:r>
    </w:p>
    <w:tbl>
      <w:tblPr>
        <w:tblpPr w:leftFromText="180" w:rightFromText="180" w:vertAnchor="text" w:horzAnchor="margin" w:tblpXSpec="center" w:tblpY="100"/>
        <w:tblW w:w="9383" w:type="dxa"/>
        <w:tblLook w:val="04A0" w:firstRow="1" w:lastRow="0" w:firstColumn="1" w:lastColumn="0" w:noHBand="0" w:noVBand="1"/>
      </w:tblPr>
      <w:tblGrid>
        <w:gridCol w:w="567"/>
        <w:gridCol w:w="4478"/>
        <w:gridCol w:w="2169"/>
        <w:gridCol w:w="2169"/>
      </w:tblGrid>
      <w:tr w:rsidR="00590340" w:rsidRPr="005D5A33" w14:paraId="4367DE1B" w14:textId="77777777" w:rsidTr="002C13CA">
        <w:trPr>
          <w:trHeight w:val="291"/>
        </w:trPr>
        <w:tc>
          <w:tcPr>
            <w:tcW w:w="567" w:type="dxa"/>
            <w:tcBorders>
              <w:top w:val="single" w:sz="4" w:space="0" w:color="auto"/>
              <w:bottom w:val="single" w:sz="4" w:space="0" w:color="auto"/>
            </w:tcBorders>
          </w:tcPr>
          <w:p w14:paraId="36F91460"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No</w:t>
            </w:r>
          </w:p>
        </w:tc>
        <w:tc>
          <w:tcPr>
            <w:tcW w:w="4478" w:type="dxa"/>
            <w:tcBorders>
              <w:top w:val="single" w:sz="4" w:space="0" w:color="auto"/>
              <w:bottom w:val="single" w:sz="4" w:space="0" w:color="auto"/>
            </w:tcBorders>
          </w:tcPr>
          <w:p w14:paraId="0C8F776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Keterangan</w:t>
            </w:r>
          </w:p>
        </w:tc>
        <w:tc>
          <w:tcPr>
            <w:tcW w:w="2169" w:type="dxa"/>
            <w:tcBorders>
              <w:top w:val="single" w:sz="4" w:space="0" w:color="auto"/>
              <w:bottom w:val="single" w:sz="4" w:space="0" w:color="auto"/>
            </w:tcBorders>
          </w:tcPr>
          <w:p w14:paraId="76E54E3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Jumlah</w:t>
            </w:r>
          </w:p>
        </w:tc>
        <w:tc>
          <w:tcPr>
            <w:tcW w:w="2169" w:type="dxa"/>
            <w:tcBorders>
              <w:top w:val="single" w:sz="4" w:space="0" w:color="auto"/>
              <w:bottom w:val="single" w:sz="4" w:space="0" w:color="auto"/>
            </w:tcBorders>
          </w:tcPr>
          <w:p w14:paraId="55F56D1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Presentase</w:t>
            </w:r>
          </w:p>
        </w:tc>
      </w:tr>
      <w:tr w:rsidR="00590340" w:rsidRPr="005D5A33" w14:paraId="505D8BC9" w14:textId="77777777" w:rsidTr="002C13CA">
        <w:trPr>
          <w:trHeight w:val="291"/>
        </w:trPr>
        <w:tc>
          <w:tcPr>
            <w:tcW w:w="567" w:type="dxa"/>
            <w:tcBorders>
              <w:top w:val="single" w:sz="4" w:space="0" w:color="auto"/>
            </w:tcBorders>
          </w:tcPr>
          <w:p w14:paraId="02C09338"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lastRenderedPageBreak/>
              <w:t>1.</w:t>
            </w:r>
          </w:p>
        </w:tc>
        <w:tc>
          <w:tcPr>
            <w:tcW w:w="4478" w:type="dxa"/>
            <w:tcBorders>
              <w:top w:val="single" w:sz="4" w:space="0" w:color="auto"/>
            </w:tcBorders>
          </w:tcPr>
          <w:p w14:paraId="30DC83EA"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Sangat Tidak Setuju</w:t>
            </w:r>
          </w:p>
        </w:tc>
        <w:tc>
          <w:tcPr>
            <w:tcW w:w="2169" w:type="dxa"/>
            <w:tcBorders>
              <w:top w:val="single" w:sz="4" w:space="0" w:color="auto"/>
            </w:tcBorders>
          </w:tcPr>
          <w:p w14:paraId="16BD872C"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2</w:t>
            </w:r>
          </w:p>
        </w:tc>
        <w:tc>
          <w:tcPr>
            <w:tcW w:w="2169" w:type="dxa"/>
            <w:tcBorders>
              <w:top w:val="single" w:sz="4" w:space="0" w:color="auto"/>
            </w:tcBorders>
          </w:tcPr>
          <w:p w14:paraId="7FF76152"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2,4%</w:t>
            </w:r>
          </w:p>
        </w:tc>
      </w:tr>
      <w:tr w:rsidR="00590340" w:rsidRPr="005D5A33" w14:paraId="51EA0789" w14:textId="77777777" w:rsidTr="002C13CA">
        <w:trPr>
          <w:trHeight w:val="291"/>
        </w:trPr>
        <w:tc>
          <w:tcPr>
            <w:tcW w:w="567" w:type="dxa"/>
          </w:tcPr>
          <w:p w14:paraId="2FC887BF"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2.</w:t>
            </w:r>
          </w:p>
        </w:tc>
        <w:tc>
          <w:tcPr>
            <w:tcW w:w="4478" w:type="dxa"/>
          </w:tcPr>
          <w:p w14:paraId="3B0C692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Tidak Setuju</w:t>
            </w:r>
          </w:p>
        </w:tc>
        <w:tc>
          <w:tcPr>
            <w:tcW w:w="2169" w:type="dxa"/>
          </w:tcPr>
          <w:p w14:paraId="662BC56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3</w:t>
            </w:r>
          </w:p>
        </w:tc>
        <w:tc>
          <w:tcPr>
            <w:tcW w:w="2169" w:type="dxa"/>
          </w:tcPr>
          <w:p w14:paraId="3841DDE2"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3,5%</w:t>
            </w:r>
          </w:p>
        </w:tc>
      </w:tr>
      <w:tr w:rsidR="00590340" w:rsidRPr="005D5A33" w14:paraId="43A4CFF6" w14:textId="77777777" w:rsidTr="002C13CA">
        <w:trPr>
          <w:trHeight w:val="291"/>
        </w:trPr>
        <w:tc>
          <w:tcPr>
            <w:tcW w:w="567" w:type="dxa"/>
          </w:tcPr>
          <w:p w14:paraId="1A2FE3D8"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3.</w:t>
            </w:r>
          </w:p>
        </w:tc>
        <w:tc>
          <w:tcPr>
            <w:tcW w:w="4478" w:type="dxa"/>
          </w:tcPr>
          <w:p w14:paraId="3A449D7A"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Kurang Setuju</w:t>
            </w:r>
          </w:p>
        </w:tc>
        <w:tc>
          <w:tcPr>
            <w:tcW w:w="2169" w:type="dxa"/>
          </w:tcPr>
          <w:p w14:paraId="755A1A26"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7</w:t>
            </w:r>
          </w:p>
        </w:tc>
        <w:tc>
          <w:tcPr>
            <w:tcW w:w="2169" w:type="dxa"/>
          </w:tcPr>
          <w:p w14:paraId="1CAA12E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8,2%</w:t>
            </w:r>
          </w:p>
        </w:tc>
      </w:tr>
      <w:tr w:rsidR="00590340" w:rsidRPr="005D5A33" w14:paraId="2CA74C22" w14:textId="77777777" w:rsidTr="00FA5631">
        <w:trPr>
          <w:trHeight w:val="291"/>
        </w:trPr>
        <w:tc>
          <w:tcPr>
            <w:tcW w:w="567" w:type="dxa"/>
          </w:tcPr>
          <w:p w14:paraId="24CADD3F"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4.</w:t>
            </w:r>
          </w:p>
        </w:tc>
        <w:tc>
          <w:tcPr>
            <w:tcW w:w="4478" w:type="dxa"/>
          </w:tcPr>
          <w:p w14:paraId="15967B4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Setuju</w:t>
            </w:r>
          </w:p>
        </w:tc>
        <w:tc>
          <w:tcPr>
            <w:tcW w:w="2169" w:type="dxa"/>
          </w:tcPr>
          <w:p w14:paraId="49050267"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47</w:t>
            </w:r>
          </w:p>
        </w:tc>
        <w:tc>
          <w:tcPr>
            <w:tcW w:w="2169" w:type="dxa"/>
          </w:tcPr>
          <w:p w14:paraId="603A038E"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55,3%</w:t>
            </w:r>
          </w:p>
        </w:tc>
      </w:tr>
      <w:tr w:rsidR="00590340" w:rsidRPr="005D5A33" w14:paraId="69BFFA4E" w14:textId="77777777" w:rsidTr="00FA5631">
        <w:trPr>
          <w:trHeight w:val="291"/>
        </w:trPr>
        <w:tc>
          <w:tcPr>
            <w:tcW w:w="567" w:type="dxa"/>
          </w:tcPr>
          <w:p w14:paraId="29207D42"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5.</w:t>
            </w:r>
          </w:p>
        </w:tc>
        <w:tc>
          <w:tcPr>
            <w:tcW w:w="4478" w:type="dxa"/>
          </w:tcPr>
          <w:p w14:paraId="5E721CB3"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Sangat Setuju</w:t>
            </w:r>
          </w:p>
        </w:tc>
        <w:tc>
          <w:tcPr>
            <w:tcW w:w="2169" w:type="dxa"/>
          </w:tcPr>
          <w:p w14:paraId="5AC3E30E"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26</w:t>
            </w:r>
          </w:p>
        </w:tc>
        <w:tc>
          <w:tcPr>
            <w:tcW w:w="2169" w:type="dxa"/>
          </w:tcPr>
          <w:p w14:paraId="27EA7CBC"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30,6%</w:t>
            </w:r>
          </w:p>
        </w:tc>
      </w:tr>
      <w:tr w:rsidR="00590340" w:rsidRPr="005D5A33" w14:paraId="1F83AAEF" w14:textId="77777777" w:rsidTr="00FA5631">
        <w:trPr>
          <w:trHeight w:val="277"/>
        </w:trPr>
        <w:tc>
          <w:tcPr>
            <w:tcW w:w="5045" w:type="dxa"/>
            <w:gridSpan w:val="2"/>
            <w:tcBorders>
              <w:bottom w:val="single" w:sz="4" w:space="0" w:color="auto"/>
            </w:tcBorders>
          </w:tcPr>
          <w:p w14:paraId="04F28384"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Jumlah</w:t>
            </w:r>
          </w:p>
        </w:tc>
        <w:tc>
          <w:tcPr>
            <w:tcW w:w="2169" w:type="dxa"/>
            <w:tcBorders>
              <w:bottom w:val="single" w:sz="4" w:space="0" w:color="auto"/>
            </w:tcBorders>
          </w:tcPr>
          <w:p w14:paraId="66AC181F"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85</w:t>
            </w:r>
          </w:p>
        </w:tc>
        <w:tc>
          <w:tcPr>
            <w:tcW w:w="2169" w:type="dxa"/>
            <w:tcBorders>
              <w:bottom w:val="single" w:sz="4" w:space="0" w:color="auto"/>
            </w:tcBorders>
          </w:tcPr>
          <w:p w14:paraId="73264DC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100%</w:t>
            </w:r>
          </w:p>
        </w:tc>
      </w:tr>
    </w:tbl>
    <w:p w14:paraId="1941573D" w14:textId="77777777" w:rsidR="00590340" w:rsidRPr="005D5A33" w:rsidRDefault="00590340" w:rsidP="009E66C4">
      <w:pPr>
        <w:tabs>
          <w:tab w:val="left" w:pos="709"/>
        </w:tabs>
        <w:spacing w:after="0" w:line="276" w:lineRule="auto"/>
        <w:jc w:val="both"/>
        <w:rPr>
          <w:rFonts w:ascii="Book Antiqua" w:eastAsia="Calibri" w:hAnsi="Book Antiqua" w:cs="Times New Roman"/>
          <w:sz w:val="24"/>
          <w:szCs w:val="24"/>
          <w:lang w:val="id-ID"/>
        </w:rPr>
      </w:pPr>
    </w:p>
    <w:p w14:paraId="7ABC6C6A" w14:textId="77777777" w:rsidR="00590340" w:rsidRPr="005D5A33" w:rsidRDefault="00590340" w:rsidP="009E66C4">
      <w:pPr>
        <w:numPr>
          <w:ilvl w:val="4"/>
          <w:numId w:val="19"/>
        </w:numPr>
        <w:autoSpaceDE w:val="0"/>
        <w:autoSpaceDN w:val="0"/>
        <w:adjustRightInd w:val="0"/>
        <w:spacing w:after="0" w:line="240" w:lineRule="auto"/>
        <w:ind w:left="284" w:hanging="284"/>
        <w:jc w:val="both"/>
        <w:rPr>
          <w:rFonts w:ascii="Book Antiqua" w:eastAsia="Times New Roman" w:hAnsi="Book Antiqua" w:cs="Times New Roman"/>
          <w:color w:val="000000"/>
          <w:sz w:val="24"/>
          <w:szCs w:val="24"/>
          <w:lang w:val="id-ID" w:eastAsia="en-ID"/>
        </w:rPr>
      </w:pPr>
      <w:r w:rsidRPr="005D5A33">
        <w:rPr>
          <w:rFonts w:ascii="Book Antiqua" w:eastAsia="Calibri" w:hAnsi="Book Antiqua" w:cs="Times New Roman"/>
          <w:color w:val="000000"/>
          <w:sz w:val="24"/>
          <w:szCs w:val="24"/>
          <w:lang w:val="id-ID"/>
        </w:rPr>
        <w:t>Tanggapan responden mengenai “</w:t>
      </w:r>
      <w:bookmarkStart w:id="27" w:name="_Hlk168163501"/>
      <w:r w:rsidRPr="005D5A33">
        <w:rPr>
          <w:rFonts w:ascii="Book Antiqua" w:eastAsia="Times New Roman" w:hAnsi="Book Antiqua" w:cs="Times New Roman"/>
          <w:color w:val="000000"/>
          <w:sz w:val="24"/>
          <w:szCs w:val="24"/>
          <w:lang w:val="id-ID" w:eastAsia="en-ID"/>
        </w:rPr>
        <w:t>Harga produk sesuai dengan merek nya yang populer di Roxy Supermarket Jember</w:t>
      </w:r>
      <w:bookmarkEnd w:id="27"/>
      <w:r w:rsidRPr="005D5A33">
        <w:rPr>
          <w:rFonts w:ascii="Book Antiqua" w:eastAsia="Calibri" w:hAnsi="Book Antiqua" w:cs="Times New Roman"/>
          <w:color w:val="000000"/>
          <w:sz w:val="24"/>
          <w:szCs w:val="24"/>
          <w:lang w:val="id-ID"/>
        </w:rPr>
        <w:t xml:space="preserve">”. </w:t>
      </w:r>
    </w:p>
    <w:p w14:paraId="2998139F" w14:textId="77777777" w:rsidR="00590340" w:rsidRPr="005D5A33" w:rsidRDefault="00590340" w:rsidP="009E66C4">
      <w:pPr>
        <w:autoSpaceDE w:val="0"/>
        <w:autoSpaceDN w:val="0"/>
        <w:adjustRightInd w:val="0"/>
        <w:spacing w:after="0" w:line="240" w:lineRule="auto"/>
        <w:ind w:left="-142"/>
        <w:jc w:val="center"/>
        <w:rPr>
          <w:rFonts w:ascii="Book Antiqua" w:eastAsia="Calibri" w:hAnsi="Book Antiqua" w:cs="Times New Roman"/>
          <w:b/>
          <w:bCs/>
          <w:color w:val="000000"/>
          <w:sz w:val="24"/>
          <w:szCs w:val="24"/>
          <w:lang w:val="id-ID"/>
        </w:rPr>
      </w:pPr>
      <w:bookmarkStart w:id="28" w:name="_Hlk168163748"/>
      <w:r w:rsidRPr="005D5A33">
        <w:rPr>
          <w:rFonts w:ascii="Book Antiqua" w:eastAsia="Calibri" w:hAnsi="Book Antiqua" w:cs="Times New Roman"/>
          <w:b/>
          <w:bCs/>
          <w:color w:val="000000"/>
          <w:sz w:val="24"/>
          <w:szCs w:val="24"/>
          <w:lang w:val="id-ID"/>
        </w:rPr>
        <w:t xml:space="preserve">Tabel 8 </w:t>
      </w:r>
      <w:r w:rsidRPr="005D5A33">
        <w:rPr>
          <w:rFonts w:ascii="Book Antiqua" w:eastAsia="Calibri" w:hAnsi="Book Antiqua" w:cs="Times New Roman"/>
          <w:b/>
          <w:bCs/>
          <w:i/>
          <w:iCs/>
          <w:color w:val="000000"/>
          <w:sz w:val="24"/>
          <w:szCs w:val="24"/>
          <w:lang w:val="id-ID"/>
        </w:rPr>
        <w:t>Brand Image</w:t>
      </w:r>
      <w:r w:rsidRPr="005D5A33">
        <w:rPr>
          <w:rFonts w:ascii="Book Antiqua" w:eastAsia="Calibri" w:hAnsi="Book Antiqua" w:cs="Times New Roman"/>
          <w:b/>
          <w:bCs/>
          <w:color w:val="000000"/>
          <w:sz w:val="24"/>
          <w:szCs w:val="24"/>
          <w:lang w:val="id-ID"/>
        </w:rPr>
        <w:t xml:space="preserve"> (X1.6)</w:t>
      </w:r>
    </w:p>
    <w:tbl>
      <w:tblPr>
        <w:tblpPr w:leftFromText="180" w:rightFromText="180" w:vertAnchor="text" w:horzAnchor="margin" w:tblpXSpec="right" w:tblpY="100"/>
        <w:tblW w:w="9241" w:type="dxa"/>
        <w:tblLook w:val="04A0" w:firstRow="1" w:lastRow="0" w:firstColumn="1" w:lastColumn="0" w:noHBand="0" w:noVBand="1"/>
      </w:tblPr>
      <w:tblGrid>
        <w:gridCol w:w="439"/>
        <w:gridCol w:w="4470"/>
        <w:gridCol w:w="2166"/>
        <w:gridCol w:w="2166"/>
      </w:tblGrid>
      <w:tr w:rsidR="00590340" w:rsidRPr="005D5A33" w14:paraId="56F434B6" w14:textId="77777777" w:rsidTr="00236333">
        <w:trPr>
          <w:trHeight w:val="291"/>
        </w:trPr>
        <w:tc>
          <w:tcPr>
            <w:tcW w:w="425" w:type="dxa"/>
            <w:tcBorders>
              <w:top w:val="single" w:sz="4" w:space="0" w:color="auto"/>
              <w:bottom w:val="single" w:sz="4" w:space="0" w:color="auto"/>
            </w:tcBorders>
          </w:tcPr>
          <w:p w14:paraId="4A359101"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No</w:t>
            </w:r>
          </w:p>
        </w:tc>
        <w:tc>
          <w:tcPr>
            <w:tcW w:w="4478" w:type="dxa"/>
            <w:tcBorders>
              <w:top w:val="single" w:sz="4" w:space="0" w:color="auto"/>
              <w:bottom w:val="single" w:sz="4" w:space="0" w:color="auto"/>
            </w:tcBorders>
          </w:tcPr>
          <w:p w14:paraId="0408AFD4"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Keterangan</w:t>
            </w:r>
          </w:p>
        </w:tc>
        <w:tc>
          <w:tcPr>
            <w:tcW w:w="2169" w:type="dxa"/>
            <w:tcBorders>
              <w:top w:val="single" w:sz="4" w:space="0" w:color="auto"/>
              <w:bottom w:val="single" w:sz="4" w:space="0" w:color="auto"/>
            </w:tcBorders>
          </w:tcPr>
          <w:p w14:paraId="5C4E110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9" w:type="dxa"/>
            <w:tcBorders>
              <w:top w:val="single" w:sz="4" w:space="0" w:color="auto"/>
              <w:bottom w:val="single" w:sz="4" w:space="0" w:color="auto"/>
            </w:tcBorders>
          </w:tcPr>
          <w:p w14:paraId="39F068E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Presentase</w:t>
            </w:r>
          </w:p>
        </w:tc>
      </w:tr>
      <w:tr w:rsidR="00590340" w:rsidRPr="005D5A33" w14:paraId="0FB166F2" w14:textId="77777777" w:rsidTr="00236333">
        <w:trPr>
          <w:trHeight w:val="291"/>
        </w:trPr>
        <w:tc>
          <w:tcPr>
            <w:tcW w:w="425" w:type="dxa"/>
            <w:tcBorders>
              <w:top w:val="single" w:sz="4" w:space="0" w:color="auto"/>
            </w:tcBorders>
          </w:tcPr>
          <w:p w14:paraId="7197141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1.</w:t>
            </w:r>
          </w:p>
        </w:tc>
        <w:tc>
          <w:tcPr>
            <w:tcW w:w="4478" w:type="dxa"/>
            <w:tcBorders>
              <w:top w:val="single" w:sz="4" w:space="0" w:color="auto"/>
            </w:tcBorders>
          </w:tcPr>
          <w:p w14:paraId="4BE9A3DF"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Sangat Tidak Setuju</w:t>
            </w:r>
          </w:p>
        </w:tc>
        <w:tc>
          <w:tcPr>
            <w:tcW w:w="2169" w:type="dxa"/>
            <w:tcBorders>
              <w:top w:val="single" w:sz="4" w:space="0" w:color="auto"/>
            </w:tcBorders>
          </w:tcPr>
          <w:p w14:paraId="5D4077CE"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5</w:t>
            </w:r>
          </w:p>
        </w:tc>
        <w:tc>
          <w:tcPr>
            <w:tcW w:w="2169" w:type="dxa"/>
            <w:tcBorders>
              <w:top w:val="single" w:sz="4" w:space="0" w:color="auto"/>
            </w:tcBorders>
          </w:tcPr>
          <w:p w14:paraId="0D40F2D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5,9%</w:t>
            </w:r>
          </w:p>
        </w:tc>
      </w:tr>
      <w:tr w:rsidR="00590340" w:rsidRPr="005D5A33" w14:paraId="68242270" w14:textId="77777777" w:rsidTr="00236333">
        <w:trPr>
          <w:trHeight w:val="291"/>
        </w:trPr>
        <w:tc>
          <w:tcPr>
            <w:tcW w:w="425" w:type="dxa"/>
          </w:tcPr>
          <w:p w14:paraId="23C70BE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2.</w:t>
            </w:r>
          </w:p>
        </w:tc>
        <w:tc>
          <w:tcPr>
            <w:tcW w:w="4478" w:type="dxa"/>
          </w:tcPr>
          <w:p w14:paraId="2620B3C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Tidak Setuju</w:t>
            </w:r>
          </w:p>
        </w:tc>
        <w:tc>
          <w:tcPr>
            <w:tcW w:w="2169" w:type="dxa"/>
          </w:tcPr>
          <w:p w14:paraId="4F9C98E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w:t>
            </w:r>
          </w:p>
        </w:tc>
        <w:tc>
          <w:tcPr>
            <w:tcW w:w="2169" w:type="dxa"/>
          </w:tcPr>
          <w:p w14:paraId="45A1B832"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1,2%</w:t>
            </w:r>
          </w:p>
        </w:tc>
      </w:tr>
      <w:tr w:rsidR="00590340" w:rsidRPr="005D5A33" w14:paraId="0B7DD405" w14:textId="77777777" w:rsidTr="00236333">
        <w:trPr>
          <w:trHeight w:val="291"/>
        </w:trPr>
        <w:tc>
          <w:tcPr>
            <w:tcW w:w="425" w:type="dxa"/>
          </w:tcPr>
          <w:p w14:paraId="4D4A1F71"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3.</w:t>
            </w:r>
          </w:p>
        </w:tc>
        <w:tc>
          <w:tcPr>
            <w:tcW w:w="4478" w:type="dxa"/>
          </w:tcPr>
          <w:p w14:paraId="2FA51C73"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Kurang Setuju</w:t>
            </w:r>
          </w:p>
        </w:tc>
        <w:tc>
          <w:tcPr>
            <w:tcW w:w="2169" w:type="dxa"/>
          </w:tcPr>
          <w:p w14:paraId="6C413EE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7</w:t>
            </w:r>
          </w:p>
        </w:tc>
        <w:tc>
          <w:tcPr>
            <w:tcW w:w="2169" w:type="dxa"/>
          </w:tcPr>
          <w:p w14:paraId="1E17A0BA"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8,2%</w:t>
            </w:r>
          </w:p>
        </w:tc>
      </w:tr>
      <w:tr w:rsidR="00590340" w:rsidRPr="005D5A33" w14:paraId="6C68EFD6" w14:textId="77777777" w:rsidTr="00FA5631">
        <w:trPr>
          <w:trHeight w:val="291"/>
        </w:trPr>
        <w:tc>
          <w:tcPr>
            <w:tcW w:w="425" w:type="dxa"/>
          </w:tcPr>
          <w:p w14:paraId="753B6C2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4.</w:t>
            </w:r>
          </w:p>
        </w:tc>
        <w:tc>
          <w:tcPr>
            <w:tcW w:w="4478" w:type="dxa"/>
          </w:tcPr>
          <w:p w14:paraId="03AFFD31"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Setuju</w:t>
            </w:r>
          </w:p>
        </w:tc>
        <w:tc>
          <w:tcPr>
            <w:tcW w:w="2169" w:type="dxa"/>
          </w:tcPr>
          <w:p w14:paraId="1190F421"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45</w:t>
            </w:r>
          </w:p>
        </w:tc>
        <w:tc>
          <w:tcPr>
            <w:tcW w:w="2169" w:type="dxa"/>
          </w:tcPr>
          <w:p w14:paraId="00F259BA"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52,9%</w:t>
            </w:r>
          </w:p>
        </w:tc>
      </w:tr>
      <w:tr w:rsidR="00590340" w:rsidRPr="005D5A33" w14:paraId="6E7F059B" w14:textId="77777777" w:rsidTr="00FA5631">
        <w:trPr>
          <w:trHeight w:val="291"/>
        </w:trPr>
        <w:tc>
          <w:tcPr>
            <w:tcW w:w="425" w:type="dxa"/>
          </w:tcPr>
          <w:p w14:paraId="10C5D896"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5.</w:t>
            </w:r>
          </w:p>
        </w:tc>
        <w:tc>
          <w:tcPr>
            <w:tcW w:w="4478" w:type="dxa"/>
          </w:tcPr>
          <w:p w14:paraId="1112AA78"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Sangat Setuju</w:t>
            </w:r>
          </w:p>
        </w:tc>
        <w:tc>
          <w:tcPr>
            <w:tcW w:w="2169" w:type="dxa"/>
          </w:tcPr>
          <w:p w14:paraId="14226502"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27</w:t>
            </w:r>
          </w:p>
        </w:tc>
        <w:tc>
          <w:tcPr>
            <w:tcW w:w="2169" w:type="dxa"/>
          </w:tcPr>
          <w:p w14:paraId="0689C60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31,8%</w:t>
            </w:r>
          </w:p>
        </w:tc>
      </w:tr>
      <w:tr w:rsidR="00590340" w:rsidRPr="005D5A33" w14:paraId="3BA24407" w14:textId="77777777" w:rsidTr="00FA5631">
        <w:trPr>
          <w:trHeight w:val="277"/>
        </w:trPr>
        <w:tc>
          <w:tcPr>
            <w:tcW w:w="4903" w:type="dxa"/>
            <w:gridSpan w:val="2"/>
            <w:tcBorders>
              <w:bottom w:val="single" w:sz="4" w:space="0" w:color="auto"/>
            </w:tcBorders>
          </w:tcPr>
          <w:p w14:paraId="1A07104F"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9" w:type="dxa"/>
            <w:tcBorders>
              <w:bottom w:val="single" w:sz="4" w:space="0" w:color="auto"/>
            </w:tcBorders>
          </w:tcPr>
          <w:p w14:paraId="1C096A1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85</w:t>
            </w:r>
          </w:p>
        </w:tc>
        <w:tc>
          <w:tcPr>
            <w:tcW w:w="2169" w:type="dxa"/>
            <w:tcBorders>
              <w:bottom w:val="single" w:sz="4" w:space="0" w:color="auto"/>
            </w:tcBorders>
          </w:tcPr>
          <w:p w14:paraId="3036A69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100%</w:t>
            </w:r>
          </w:p>
        </w:tc>
      </w:tr>
    </w:tbl>
    <w:p w14:paraId="5B189177" w14:textId="77777777" w:rsidR="00590340" w:rsidRPr="005D5A33" w:rsidRDefault="00590340" w:rsidP="009E66C4">
      <w:pPr>
        <w:tabs>
          <w:tab w:val="left" w:pos="709"/>
        </w:tabs>
        <w:spacing w:after="0" w:line="276" w:lineRule="auto"/>
        <w:jc w:val="both"/>
        <w:rPr>
          <w:rFonts w:ascii="Book Antiqua" w:eastAsia="Calibri" w:hAnsi="Book Antiqua" w:cs="Times New Roman"/>
          <w:sz w:val="24"/>
          <w:szCs w:val="24"/>
          <w:lang w:val="id-ID"/>
        </w:rPr>
      </w:pPr>
    </w:p>
    <w:p w14:paraId="589162A9" w14:textId="77777777" w:rsidR="00590340" w:rsidRPr="005D5A33" w:rsidRDefault="00590340" w:rsidP="00A22AEF">
      <w:pPr>
        <w:numPr>
          <w:ilvl w:val="1"/>
          <w:numId w:val="18"/>
        </w:numPr>
        <w:autoSpaceDE w:val="0"/>
        <w:autoSpaceDN w:val="0"/>
        <w:adjustRightInd w:val="0"/>
        <w:spacing w:after="0" w:line="276" w:lineRule="auto"/>
        <w:ind w:left="284" w:hanging="283"/>
        <w:jc w:val="both"/>
        <w:rPr>
          <w:rFonts w:ascii="Book Antiqua" w:eastAsia="Calibri" w:hAnsi="Book Antiqua" w:cs="Times New Roman"/>
          <w:color w:val="000000"/>
          <w:sz w:val="24"/>
          <w:szCs w:val="24"/>
          <w:lang w:val="id-ID"/>
        </w:rPr>
      </w:pPr>
      <w:bookmarkStart w:id="29" w:name="_Hlk168207986"/>
      <w:bookmarkEnd w:id="28"/>
      <w:r w:rsidRPr="005D5A33">
        <w:rPr>
          <w:rFonts w:ascii="Book Antiqua" w:eastAsia="Calibri" w:hAnsi="Book Antiqua" w:cs="Times New Roman"/>
          <w:color w:val="000000"/>
          <w:sz w:val="24"/>
          <w:szCs w:val="24"/>
          <w:lang w:val="id-ID"/>
        </w:rPr>
        <w:t>Kualitas Pelayanan (X2)</w:t>
      </w:r>
    </w:p>
    <w:p w14:paraId="5C82E4D4" w14:textId="77777777" w:rsidR="00590340" w:rsidRPr="005D5A33" w:rsidRDefault="00590340" w:rsidP="009E66C4">
      <w:pPr>
        <w:pStyle w:val="Header"/>
        <w:numPr>
          <w:ilvl w:val="3"/>
          <w:numId w:val="18"/>
        </w:numPr>
        <w:adjustRightInd w:val="0"/>
        <w:ind w:left="284" w:hanging="284"/>
        <w:jc w:val="both"/>
        <w:rPr>
          <w:rFonts w:ascii="Book Antiqua" w:hAnsi="Book Antiqua" w:cs="Times New Roman"/>
          <w:color w:val="000000"/>
          <w:sz w:val="24"/>
          <w:szCs w:val="24"/>
          <w:lang w:val="id-ID" w:eastAsia="en-ID"/>
        </w:rPr>
      </w:pPr>
      <w:r w:rsidRPr="005D5A33">
        <w:rPr>
          <w:rFonts w:ascii="Book Antiqua" w:eastAsia="Calibri" w:hAnsi="Book Antiqua" w:cs="Times New Roman"/>
          <w:color w:val="000000"/>
          <w:sz w:val="24"/>
          <w:szCs w:val="24"/>
          <w:lang w:val="id-ID"/>
        </w:rPr>
        <w:t>Tanggapan responden mengenai “</w:t>
      </w:r>
      <w:bookmarkStart w:id="30" w:name="_Hlk168163903"/>
      <w:r w:rsidRPr="005D5A33">
        <w:rPr>
          <w:rFonts w:ascii="Book Antiqua" w:hAnsi="Book Antiqua" w:cs="Times New Roman"/>
          <w:color w:val="000000"/>
          <w:sz w:val="24"/>
          <w:szCs w:val="24"/>
          <w:lang w:val="id-ID" w:eastAsia="en-ID"/>
        </w:rPr>
        <w:t>Pelayan bersikap ramah dan sopan ketika melayani pembeli Roxy Supermarket Jember</w:t>
      </w:r>
      <w:bookmarkEnd w:id="30"/>
      <w:r w:rsidRPr="005D5A33">
        <w:rPr>
          <w:rFonts w:ascii="Book Antiqua" w:eastAsia="Calibri" w:hAnsi="Book Antiqua" w:cs="Times New Roman"/>
          <w:color w:val="000000"/>
          <w:sz w:val="24"/>
          <w:szCs w:val="24"/>
          <w:lang w:val="id-ID"/>
        </w:rPr>
        <w:t xml:space="preserve">”. </w:t>
      </w:r>
    </w:p>
    <w:bookmarkEnd w:id="29"/>
    <w:p w14:paraId="24918763" w14:textId="77777777" w:rsidR="00590340" w:rsidRPr="005D5A33" w:rsidRDefault="00590340" w:rsidP="009E66C4">
      <w:pPr>
        <w:pStyle w:val="Header"/>
        <w:adjustRightInd w:val="0"/>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Tabel 9 Kualitas Pelayanan (X2.1)</w:t>
      </w:r>
    </w:p>
    <w:tbl>
      <w:tblPr>
        <w:tblpPr w:leftFromText="180" w:rightFromText="180" w:vertAnchor="text" w:horzAnchor="margin" w:tblpXSpec="right" w:tblpY="100"/>
        <w:tblW w:w="9365" w:type="dxa"/>
        <w:tblLook w:val="04A0" w:firstRow="1" w:lastRow="0" w:firstColumn="1" w:lastColumn="0" w:noHBand="0" w:noVBand="1"/>
      </w:tblPr>
      <w:tblGrid>
        <w:gridCol w:w="567"/>
        <w:gridCol w:w="4398"/>
        <w:gridCol w:w="2200"/>
        <w:gridCol w:w="2200"/>
      </w:tblGrid>
      <w:tr w:rsidR="00590340" w:rsidRPr="005D5A33" w14:paraId="1FF303E1" w14:textId="77777777" w:rsidTr="002C13CA">
        <w:trPr>
          <w:trHeight w:val="282"/>
        </w:trPr>
        <w:tc>
          <w:tcPr>
            <w:tcW w:w="567" w:type="dxa"/>
            <w:tcBorders>
              <w:top w:val="single" w:sz="4" w:space="0" w:color="auto"/>
              <w:bottom w:val="single" w:sz="4" w:space="0" w:color="auto"/>
            </w:tcBorders>
          </w:tcPr>
          <w:p w14:paraId="7E03A9C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No</w:t>
            </w:r>
          </w:p>
        </w:tc>
        <w:tc>
          <w:tcPr>
            <w:tcW w:w="4398" w:type="dxa"/>
            <w:tcBorders>
              <w:top w:val="single" w:sz="4" w:space="0" w:color="auto"/>
              <w:bottom w:val="single" w:sz="4" w:space="0" w:color="auto"/>
            </w:tcBorders>
          </w:tcPr>
          <w:p w14:paraId="6D95BFD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Keterangan</w:t>
            </w:r>
          </w:p>
        </w:tc>
        <w:tc>
          <w:tcPr>
            <w:tcW w:w="2200" w:type="dxa"/>
            <w:tcBorders>
              <w:top w:val="single" w:sz="4" w:space="0" w:color="auto"/>
              <w:bottom w:val="single" w:sz="4" w:space="0" w:color="auto"/>
            </w:tcBorders>
          </w:tcPr>
          <w:p w14:paraId="24EE6983"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200" w:type="dxa"/>
            <w:tcBorders>
              <w:top w:val="single" w:sz="4" w:space="0" w:color="auto"/>
              <w:bottom w:val="single" w:sz="4" w:space="0" w:color="auto"/>
            </w:tcBorders>
          </w:tcPr>
          <w:p w14:paraId="6952938A"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Presentase</w:t>
            </w:r>
          </w:p>
        </w:tc>
      </w:tr>
      <w:tr w:rsidR="00590340" w:rsidRPr="005D5A33" w14:paraId="6672F892" w14:textId="77777777" w:rsidTr="002C13CA">
        <w:trPr>
          <w:trHeight w:val="282"/>
        </w:trPr>
        <w:tc>
          <w:tcPr>
            <w:tcW w:w="567" w:type="dxa"/>
            <w:tcBorders>
              <w:top w:val="single" w:sz="4" w:space="0" w:color="auto"/>
            </w:tcBorders>
          </w:tcPr>
          <w:p w14:paraId="48E8940C"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1.</w:t>
            </w:r>
          </w:p>
        </w:tc>
        <w:tc>
          <w:tcPr>
            <w:tcW w:w="4398" w:type="dxa"/>
            <w:tcBorders>
              <w:top w:val="single" w:sz="4" w:space="0" w:color="auto"/>
            </w:tcBorders>
          </w:tcPr>
          <w:p w14:paraId="1D846AE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Sangat Tidak Setuju</w:t>
            </w:r>
          </w:p>
        </w:tc>
        <w:tc>
          <w:tcPr>
            <w:tcW w:w="2200" w:type="dxa"/>
            <w:tcBorders>
              <w:top w:val="single" w:sz="4" w:space="0" w:color="auto"/>
            </w:tcBorders>
          </w:tcPr>
          <w:p w14:paraId="7C04D708"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w:t>
            </w:r>
          </w:p>
        </w:tc>
        <w:tc>
          <w:tcPr>
            <w:tcW w:w="2200" w:type="dxa"/>
            <w:tcBorders>
              <w:top w:val="single" w:sz="4" w:space="0" w:color="auto"/>
            </w:tcBorders>
          </w:tcPr>
          <w:p w14:paraId="60BA4EEE"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2,4%</w:t>
            </w:r>
          </w:p>
        </w:tc>
      </w:tr>
      <w:tr w:rsidR="00590340" w:rsidRPr="005D5A33" w14:paraId="3CB8307E" w14:textId="77777777" w:rsidTr="002C13CA">
        <w:trPr>
          <w:trHeight w:val="282"/>
        </w:trPr>
        <w:tc>
          <w:tcPr>
            <w:tcW w:w="567" w:type="dxa"/>
          </w:tcPr>
          <w:p w14:paraId="63B6D965"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2.</w:t>
            </w:r>
          </w:p>
        </w:tc>
        <w:tc>
          <w:tcPr>
            <w:tcW w:w="4398" w:type="dxa"/>
          </w:tcPr>
          <w:p w14:paraId="78BEE828"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Tidak Setuju</w:t>
            </w:r>
          </w:p>
        </w:tc>
        <w:tc>
          <w:tcPr>
            <w:tcW w:w="2200" w:type="dxa"/>
          </w:tcPr>
          <w:p w14:paraId="4EDD3905"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w:t>
            </w:r>
          </w:p>
        </w:tc>
        <w:tc>
          <w:tcPr>
            <w:tcW w:w="2200" w:type="dxa"/>
          </w:tcPr>
          <w:p w14:paraId="17E163A3"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4,7%</w:t>
            </w:r>
          </w:p>
        </w:tc>
      </w:tr>
      <w:tr w:rsidR="00590340" w:rsidRPr="005D5A33" w14:paraId="6E6F9E15" w14:textId="77777777" w:rsidTr="002C13CA">
        <w:trPr>
          <w:trHeight w:val="282"/>
        </w:trPr>
        <w:tc>
          <w:tcPr>
            <w:tcW w:w="567" w:type="dxa"/>
          </w:tcPr>
          <w:p w14:paraId="0129282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3.</w:t>
            </w:r>
          </w:p>
        </w:tc>
        <w:tc>
          <w:tcPr>
            <w:tcW w:w="4398" w:type="dxa"/>
          </w:tcPr>
          <w:p w14:paraId="22F6BDA8"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Kurang Setuju</w:t>
            </w:r>
          </w:p>
        </w:tc>
        <w:tc>
          <w:tcPr>
            <w:tcW w:w="2200" w:type="dxa"/>
          </w:tcPr>
          <w:p w14:paraId="6ED6AD2C"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19</w:t>
            </w:r>
          </w:p>
        </w:tc>
        <w:tc>
          <w:tcPr>
            <w:tcW w:w="2200" w:type="dxa"/>
          </w:tcPr>
          <w:p w14:paraId="3CBE5FD7"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22,4%</w:t>
            </w:r>
          </w:p>
        </w:tc>
      </w:tr>
      <w:tr w:rsidR="00590340" w:rsidRPr="005D5A33" w14:paraId="3B4273A1" w14:textId="77777777" w:rsidTr="00FA5631">
        <w:trPr>
          <w:trHeight w:val="282"/>
        </w:trPr>
        <w:tc>
          <w:tcPr>
            <w:tcW w:w="567" w:type="dxa"/>
          </w:tcPr>
          <w:p w14:paraId="4B1089CF"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4.</w:t>
            </w:r>
          </w:p>
        </w:tc>
        <w:tc>
          <w:tcPr>
            <w:tcW w:w="4398" w:type="dxa"/>
          </w:tcPr>
          <w:p w14:paraId="54839F8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Setuju</w:t>
            </w:r>
          </w:p>
        </w:tc>
        <w:tc>
          <w:tcPr>
            <w:tcW w:w="2200" w:type="dxa"/>
          </w:tcPr>
          <w:p w14:paraId="588C6D1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43</w:t>
            </w:r>
          </w:p>
        </w:tc>
        <w:tc>
          <w:tcPr>
            <w:tcW w:w="2200" w:type="dxa"/>
          </w:tcPr>
          <w:p w14:paraId="1E40E94A"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50,6%</w:t>
            </w:r>
          </w:p>
        </w:tc>
      </w:tr>
      <w:tr w:rsidR="00590340" w:rsidRPr="005D5A33" w14:paraId="0B7E56A1" w14:textId="77777777" w:rsidTr="00FA5631">
        <w:trPr>
          <w:trHeight w:val="282"/>
        </w:trPr>
        <w:tc>
          <w:tcPr>
            <w:tcW w:w="567" w:type="dxa"/>
          </w:tcPr>
          <w:p w14:paraId="7F5AC6B8"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5.</w:t>
            </w:r>
          </w:p>
        </w:tc>
        <w:tc>
          <w:tcPr>
            <w:tcW w:w="4398" w:type="dxa"/>
          </w:tcPr>
          <w:p w14:paraId="58867BE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Sangat Setuju</w:t>
            </w:r>
          </w:p>
        </w:tc>
        <w:tc>
          <w:tcPr>
            <w:tcW w:w="2200" w:type="dxa"/>
          </w:tcPr>
          <w:p w14:paraId="3A4B241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17</w:t>
            </w:r>
          </w:p>
        </w:tc>
        <w:tc>
          <w:tcPr>
            <w:tcW w:w="2200" w:type="dxa"/>
          </w:tcPr>
          <w:p w14:paraId="6FB4F094"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20%</w:t>
            </w:r>
          </w:p>
        </w:tc>
      </w:tr>
      <w:tr w:rsidR="00590340" w:rsidRPr="005D5A33" w14:paraId="4F07AC35" w14:textId="77777777" w:rsidTr="00FA5631">
        <w:trPr>
          <w:trHeight w:val="268"/>
        </w:trPr>
        <w:tc>
          <w:tcPr>
            <w:tcW w:w="4965" w:type="dxa"/>
            <w:gridSpan w:val="2"/>
            <w:tcBorders>
              <w:bottom w:val="single" w:sz="4" w:space="0" w:color="auto"/>
            </w:tcBorders>
          </w:tcPr>
          <w:p w14:paraId="08CE1185"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200" w:type="dxa"/>
            <w:tcBorders>
              <w:bottom w:val="single" w:sz="4" w:space="0" w:color="auto"/>
            </w:tcBorders>
          </w:tcPr>
          <w:p w14:paraId="6482C32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85</w:t>
            </w:r>
          </w:p>
        </w:tc>
        <w:tc>
          <w:tcPr>
            <w:tcW w:w="2200" w:type="dxa"/>
            <w:tcBorders>
              <w:bottom w:val="single" w:sz="4" w:space="0" w:color="auto"/>
            </w:tcBorders>
          </w:tcPr>
          <w:p w14:paraId="07868778"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100%</w:t>
            </w:r>
          </w:p>
        </w:tc>
      </w:tr>
    </w:tbl>
    <w:p w14:paraId="74664E22" w14:textId="77777777" w:rsidR="00590340" w:rsidRPr="005D5A33" w:rsidRDefault="00590340" w:rsidP="009E66C4">
      <w:pPr>
        <w:pStyle w:val="Header"/>
        <w:tabs>
          <w:tab w:val="left" w:pos="709"/>
        </w:tabs>
        <w:spacing w:line="276" w:lineRule="auto"/>
        <w:jc w:val="both"/>
        <w:rPr>
          <w:rFonts w:ascii="Book Antiqua" w:eastAsia="Calibri" w:hAnsi="Book Antiqua" w:cs="Times New Roman"/>
          <w:sz w:val="24"/>
          <w:szCs w:val="24"/>
          <w:lang w:val="id-ID"/>
        </w:rPr>
      </w:pPr>
    </w:p>
    <w:p w14:paraId="13D0693D" w14:textId="77777777" w:rsidR="00590340" w:rsidRPr="005D5A33" w:rsidRDefault="00590340" w:rsidP="009E66C4">
      <w:pPr>
        <w:pStyle w:val="ListParagraph"/>
        <w:numPr>
          <w:ilvl w:val="3"/>
          <w:numId w:val="18"/>
        </w:numPr>
        <w:adjustRightInd w:val="0"/>
        <w:spacing w:line="276" w:lineRule="auto"/>
        <w:ind w:left="284"/>
        <w:rPr>
          <w:rFonts w:ascii="Book Antiqua" w:hAnsi="Book Antiqua"/>
          <w:color w:val="000000"/>
          <w:sz w:val="24"/>
          <w:szCs w:val="24"/>
          <w:lang w:val="id-ID" w:eastAsia="en-ID"/>
        </w:rPr>
      </w:pPr>
      <w:r w:rsidRPr="005D5A33">
        <w:rPr>
          <w:rFonts w:ascii="Book Antiqua" w:eastAsia="Calibri" w:hAnsi="Book Antiqua"/>
          <w:color w:val="000000"/>
          <w:sz w:val="24"/>
          <w:szCs w:val="24"/>
          <w:lang w:val="id-ID"/>
        </w:rPr>
        <w:t>Tanggapan responden mengenai “</w:t>
      </w:r>
      <w:bookmarkStart w:id="31" w:name="_Hlk168164099"/>
      <w:r w:rsidRPr="005D5A33">
        <w:rPr>
          <w:rFonts w:ascii="Book Antiqua" w:hAnsi="Book Antiqua"/>
          <w:color w:val="000000"/>
          <w:sz w:val="24"/>
          <w:szCs w:val="24"/>
          <w:lang w:val="id-ID" w:eastAsia="en-ID"/>
        </w:rPr>
        <w:t>Pelayan memberikan respon yang baik, apabila mendapat kritik dari Pembeli Roxy Supermarket Jember</w:t>
      </w:r>
      <w:bookmarkEnd w:id="31"/>
      <w:r w:rsidRPr="005D5A33">
        <w:rPr>
          <w:rFonts w:ascii="Book Antiqua" w:eastAsia="Calibri" w:hAnsi="Book Antiqua"/>
          <w:color w:val="000000"/>
          <w:sz w:val="24"/>
          <w:szCs w:val="24"/>
          <w:lang w:val="id-ID"/>
        </w:rPr>
        <w:t xml:space="preserve">”. </w:t>
      </w:r>
    </w:p>
    <w:p w14:paraId="3D61F871" w14:textId="77777777" w:rsidR="00590340" w:rsidRPr="005D5A33" w:rsidRDefault="00590340" w:rsidP="009E66C4">
      <w:pPr>
        <w:pStyle w:val="Header"/>
        <w:adjustRightInd w:val="0"/>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Tabel 10 Kualitas Pelayanan (X2.2)</w:t>
      </w:r>
    </w:p>
    <w:tbl>
      <w:tblPr>
        <w:tblpPr w:leftFromText="180" w:rightFromText="180" w:vertAnchor="text" w:horzAnchor="margin" w:tblpXSpec="center" w:tblpY="100"/>
        <w:tblW w:w="9383" w:type="dxa"/>
        <w:tblLook w:val="04A0" w:firstRow="1" w:lastRow="0" w:firstColumn="1" w:lastColumn="0" w:noHBand="0" w:noVBand="1"/>
      </w:tblPr>
      <w:tblGrid>
        <w:gridCol w:w="567"/>
        <w:gridCol w:w="4478"/>
        <w:gridCol w:w="2169"/>
        <w:gridCol w:w="2169"/>
      </w:tblGrid>
      <w:tr w:rsidR="00590340" w:rsidRPr="005D5A33" w14:paraId="584F32E8" w14:textId="77777777" w:rsidTr="00236333">
        <w:trPr>
          <w:trHeight w:val="291"/>
        </w:trPr>
        <w:tc>
          <w:tcPr>
            <w:tcW w:w="567" w:type="dxa"/>
            <w:tcBorders>
              <w:top w:val="single" w:sz="4" w:space="0" w:color="auto"/>
              <w:bottom w:val="single" w:sz="4" w:space="0" w:color="auto"/>
            </w:tcBorders>
          </w:tcPr>
          <w:p w14:paraId="7284D22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No.</w:t>
            </w:r>
          </w:p>
        </w:tc>
        <w:tc>
          <w:tcPr>
            <w:tcW w:w="4478" w:type="dxa"/>
            <w:tcBorders>
              <w:top w:val="single" w:sz="4" w:space="0" w:color="auto"/>
              <w:bottom w:val="single" w:sz="4" w:space="0" w:color="auto"/>
            </w:tcBorders>
          </w:tcPr>
          <w:p w14:paraId="6C7E15FA"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Keterangan</w:t>
            </w:r>
          </w:p>
        </w:tc>
        <w:tc>
          <w:tcPr>
            <w:tcW w:w="2169" w:type="dxa"/>
            <w:tcBorders>
              <w:top w:val="single" w:sz="4" w:space="0" w:color="auto"/>
              <w:bottom w:val="single" w:sz="4" w:space="0" w:color="auto"/>
            </w:tcBorders>
          </w:tcPr>
          <w:p w14:paraId="3C1DF781"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9" w:type="dxa"/>
            <w:tcBorders>
              <w:top w:val="single" w:sz="4" w:space="0" w:color="auto"/>
              <w:bottom w:val="single" w:sz="4" w:space="0" w:color="auto"/>
            </w:tcBorders>
          </w:tcPr>
          <w:p w14:paraId="64ACE80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Presentase</w:t>
            </w:r>
          </w:p>
        </w:tc>
      </w:tr>
      <w:tr w:rsidR="00590340" w:rsidRPr="005D5A33" w14:paraId="21E06B36" w14:textId="77777777" w:rsidTr="00236333">
        <w:trPr>
          <w:trHeight w:val="291"/>
        </w:trPr>
        <w:tc>
          <w:tcPr>
            <w:tcW w:w="567" w:type="dxa"/>
            <w:tcBorders>
              <w:top w:val="single" w:sz="4" w:space="0" w:color="auto"/>
            </w:tcBorders>
          </w:tcPr>
          <w:p w14:paraId="7160D59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1.</w:t>
            </w:r>
          </w:p>
        </w:tc>
        <w:tc>
          <w:tcPr>
            <w:tcW w:w="4478" w:type="dxa"/>
            <w:tcBorders>
              <w:top w:val="single" w:sz="4" w:space="0" w:color="auto"/>
            </w:tcBorders>
          </w:tcPr>
          <w:p w14:paraId="2AEF87A8"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Sangat Tidak Setuju</w:t>
            </w:r>
          </w:p>
        </w:tc>
        <w:tc>
          <w:tcPr>
            <w:tcW w:w="2169" w:type="dxa"/>
            <w:tcBorders>
              <w:top w:val="single" w:sz="4" w:space="0" w:color="auto"/>
            </w:tcBorders>
          </w:tcPr>
          <w:p w14:paraId="423404AF"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5</w:t>
            </w:r>
          </w:p>
        </w:tc>
        <w:tc>
          <w:tcPr>
            <w:tcW w:w="2169" w:type="dxa"/>
            <w:tcBorders>
              <w:top w:val="single" w:sz="4" w:space="0" w:color="auto"/>
            </w:tcBorders>
          </w:tcPr>
          <w:p w14:paraId="60A48071"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5,9%</w:t>
            </w:r>
          </w:p>
        </w:tc>
      </w:tr>
      <w:tr w:rsidR="00590340" w:rsidRPr="005D5A33" w14:paraId="6572933B" w14:textId="77777777" w:rsidTr="00236333">
        <w:trPr>
          <w:trHeight w:val="291"/>
        </w:trPr>
        <w:tc>
          <w:tcPr>
            <w:tcW w:w="567" w:type="dxa"/>
          </w:tcPr>
          <w:p w14:paraId="397DA945"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2.</w:t>
            </w:r>
          </w:p>
        </w:tc>
        <w:tc>
          <w:tcPr>
            <w:tcW w:w="4478" w:type="dxa"/>
          </w:tcPr>
          <w:p w14:paraId="24D38DD1"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Tidak Setuju</w:t>
            </w:r>
          </w:p>
        </w:tc>
        <w:tc>
          <w:tcPr>
            <w:tcW w:w="2169" w:type="dxa"/>
          </w:tcPr>
          <w:p w14:paraId="62F444E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3</w:t>
            </w:r>
          </w:p>
        </w:tc>
        <w:tc>
          <w:tcPr>
            <w:tcW w:w="2169" w:type="dxa"/>
          </w:tcPr>
          <w:p w14:paraId="5004DBD6"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3,5%</w:t>
            </w:r>
          </w:p>
        </w:tc>
      </w:tr>
      <w:tr w:rsidR="00590340" w:rsidRPr="005D5A33" w14:paraId="689BACF2" w14:textId="77777777" w:rsidTr="00236333">
        <w:trPr>
          <w:trHeight w:val="291"/>
        </w:trPr>
        <w:tc>
          <w:tcPr>
            <w:tcW w:w="567" w:type="dxa"/>
          </w:tcPr>
          <w:p w14:paraId="77872D4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3.</w:t>
            </w:r>
          </w:p>
        </w:tc>
        <w:tc>
          <w:tcPr>
            <w:tcW w:w="4478" w:type="dxa"/>
          </w:tcPr>
          <w:p w14:paraId="17DFE2E5"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Kurang Setuju</w:t>
            </w:r>
          </w:p>
        </w:tc>
        <w:tc>
          <w:tcPr>
            <w:tcW w:w="2169" w:type="dxa"/>
          </w:tcPr>
          <w:p w14:paraId="03101B6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13</w:t>
            </w:r>
          </w:p>
        </w:tc>
        <w:tc>
          <w:tcPr>
            <w:tcW w:w="2169" w:type="dxa"/>
          </w:tcPr>
          <w:p w14:paraId="1BF6DD7C"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15,3%</w:t>
            </w:r>
          </w:p>
        </w:tc>
      </w:tr>
      <w:tr w:rsidR="00590340" w:rsidRPr="005D5A33" w14:paraId="586A0419" w14:textId="77777777" w:rsidTr="00FA5631">
        <w:trPr>
          <w:trHeight w:val="291"/>
        </w:trPr>
        <w:tc>
          <w:tcPr>
            <w:tcW w:w="567" w:type="dxa"/>
          </w:tcPr>
          <w:p w14:paraId="3746BB06"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4.</w:t>
            </w:r>
          </w:p>
        </w:tc>
        <w:tc>
          <w:tcPr>
            <w:tcW w:w="4478" w:type="dxa"/>
          </w:tcPr>
          <w:p w14:paraId="2F81995E"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Setuju</w:t>
            </w:r>
          </w:p>
        </w:tc>
        <w:tc>
          <w:tcPr>
            <w:tcW w:w="2169" w:type="dxa"/>
          </w:tcPr>
          <w:p w14:paraId="19E569DE"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51</w:t>
            </w:r>
          </w:p>
        </w:tc>
        <w:tc>
          <w:tcPr>
            <w:tcW w:w="2169" w:type="dxa"/>
          </w:tcPr>
          <w:p w14:paraId="111B1E67"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60%</w:t>
            </w:r>
          </w:p>
        </w:tc>
      </w:tr>
      <w:tr w:rsidR="00590340" w:rsidRPr="005D5A33" w14:paraId="1B6A0CE4" w14:textId="77777777" w:rsidTr="00FA5631">
        <w:trPr>
          <w:trHeight w:val="291"/>
        </w:trPr>
        <w:tc>
          <w:tcPr>
            <w:tcW w:w="567" w:type="dxa"/>
          </w:tcPr>
          <w:p w14:paraId="762C1323"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5.</w:t>
            </w:r>
          </w:p>
        </w:tc>
        <w:tc>
          <w:tcPr>
            <w:tcW w:w="4478" w:type="dxa"/>
          </w:tcPr>
          <w:p w14:paraId="13E720A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Sangat Setuju</w:t>
            </w:r>
          </w:p>
        </w:tc>
        <w:tc>
          <w:tcPr>
            <w:tcW w:w="2169" w:type="dxa"/>
          </w:tcPr>
          <w:p w14:paraId="24DD432C"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13</w:t>
            </w:r>
          </w:p>
        </w:tc>
        <w:tc>
          <w:tcPr>
            <w:tcW w:w="2169" w:type="dxa"/>
          </w:tcPr>
          <w:p w14:paraId="5766BCE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15,3%</w:t>
            </w:r>
          </w:p>
        </w:tc>
      </w:tr>
      <w:tr w:rsidR="00590340" w:rsidRPr="005D5A33" w14:paraId="5DE54638" w14:textId="77777777" w:rsidTr="00FA5631">
        <w:trPr>
          <w:trHeight w:val="277"/>
        </w:trPr>
        <w:tc>
          <w:tcPr>
            <w:tcW w:w="5045" w:type="dxa"/>
            <w:gridSpan w:val="2"/>
            <w:tcBorders>
              <w:bottom w:val="single" w:sz="4" w:space="0" w:color="auto"/>
            </w:tcBorders>
          </w:tcPr>
          <w:p w14:paraId="4E7D3CE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9" w:type="dxa"/>
            <w:tcBorders>
              <w:bottom w:val="single" w:sz="4" w:space="0" w:color="auto"/>
            </w:tcBorders>
          </w:tcPr>
          <w:p w14:paraId="35972F7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85</w:t>
            </w:r>
          </w:p>
        </w:tc>
        <w:tc>
          <w:tcPr>
            <w:tcW w:w="2169" w:type="dxa"/>
            <w:tcBorders>
              <w:bottom w:val="single" w:sz="4" w:space="0" w:color="auto"/>
            </w:tcBorders>
          </w:tcPr>
          <w:p w14:paraId="0405644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100%</w:t>
            </w:r>
          </w:p>
        </w:tc>
      </w:tr>
    </w:tbl>
    <w:p w14:paraId="3FC3BC4B" w14:textId="77777777" w:rsidR="00590340" w:rsidRPr="005D5A33" w:rsidRDefault="00590340" w:rsidP="009E66C4">
      <w:pPr>
        <w:pStyle w:val="Header"/>
        <w:tabs>
          <w:tab w:val="left" w:pos="709"/>
        </w:tabs>
        <w:spacing w:line="276" w:lineRule="auto"/>
        <w:jc w:val="both"/>
        <w:rPr>
          <w:rFonts w:ascii="Book Antiqua" w:eastAsia="Calibri" w:hAnsi="Book Antiqua" w:cs="Times New Roman"/>
          <w:sz w:val="24"/>
          <w:szCs w:val="24"/>
          <w:lang w:val="id-ID"/>
        </w:rPr>
      </w:pPr>
    </w:p>
    <w:p w14:paraId="531B5CF1" w14:textId="77777777" w:rsidR="00590340" w:rsidRPr="005D5A33" w:rsidRDefault="00590340" w:rsidP="009E66C4">
      <w:pPr>
        <w:pStyle w:val="Header"/>
        <w:numPr>
          <w:ilvl w:val="3"/>
          <w:numId w:val="18"/>
        </w:numPr>
        <w:adjustRightInd w:val="0"/>
        <w:ind w:left="284" w:hanging="284"/>
        <w:jc w:val="both"/>
        <w:rPr>
          <w:rFonts w:ascii="Book Antiqua" w:hAnsi="Book Antiqua" w:cs="Times New Roman"/>
          <w:color w:val="000000"/>
          <w:sz w:val="24"/>
          <w:szCs w:val="24"/>
          <w:lang w:val="id-ID" w:eastAsia="en-ID"/>
        </w:rPr>
      </w:pPr>
      <w:r w:rsidRPr="005D5A33">
        <w:rPr>
          <w:rFonts w:ascii="Book Antiqua" w:eastAsia="Calibri" w:hAnsi="Book Antiqua" w:cs="Times New Roman"/>
          <w:color w:val="000000"/>
          <w:sz w:val="24"/>
          <w:szCs w:val="24"/>
          <w:lang w:val="id-ID"/>
        </w:rPr>
        <w:lastRenderedPageBreak/>
        <w:t>Tanggapan responden mengenai “</w:t>
      </w:r>
      <w:bookmarkStart w:id="32" w:name="_Hlk168164319"/>
      <w:r w:rsidRPr="005D5A33">
        <w:rPr>
          <w:rFonts w:ascii="Book Antiqua" w:hAnsi="Book Antiqua" w:cs="Times New Roman"/>
          <w:color w:val="000000"/>
          <w:sz w:val="24"/>
          <w:szCs w:val="24"/>
          <w:lang w:val="id-ID" w:eastAsia="en-ID"/>
        </w:rPr>
        <w:t>Pelayan sigap dalam respon konsumen Roxy Supermarket Jember</w:t>
      </w:r>
      <w:bookmarkEnd w:id="32"/>
      <w:r w:rsidRPr="005D5A33">
        <w:rPr>
          <w:rFonts w:ascii="Book Antiqua" w:eastAsia="Calibri" w:hAnsi="Book Antiqua" w:cs="Times New Roman"/>
          <w:color w:val="000000"/>
          <w:sz w:val="24"/>
          <w:szCs w:val="24"/>
          <w:lang w:val="id-ID"/>
        </w:rPr>
        <w:t xml:space="preserve">”. </w:t>
      </w:r>
    </w:p>
    <w:p w14:paraId="5BC95F44" w14:textId="77777777" w:rsidR="00590340" w:rsidRPr="005D5A33" w:rsidRDefault="00590340" w:rsidP="009E66C4">
      <w:pPr>
        <w:pStyle w:val="Header"/>
        <w:adjustRightInd w:val="0"/>
        <w:ind w:left="567"/>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Tabel 11 Kualitas Pelayanan (X2.3)</w:t>
      </w:r>
    </w:p>
    <w:tbl>
      <w:tblPr>
        <w:tblpPr w:leftFromText="180" w:rightFromText="180" w:vertAnchor="text" w:horzAnchor="margin" w:tblpXSpec="center" w:tblpY="100"/>
        <w:tblW w:w="9383" w:type="dxa"/>
        <w:tblLook w:val="04A0" w:firstRow="1" w:lastRow="0" w:firstColumn="1" w:lastColumn="0" w:noHBand="0" w:noVBand="1"/>
      </w:tblPr>
      <w:tblGrid>
        <w:gridCol w:w="567"/>
        <w:gridCol w:w="4478"/>
        <w:gridCol w:w="2169"/>
        <w:gridCol w:w="2169"/>
      </w:tblGrid>
      <w:tr w:rsidR="00590340" w:rsidRPr="005D5A33" w14:paraId="1FCCE89A" w14:textId="77777777" w:rsidTr="00872935">
        <w:trPr>
          <w:trHeight w:val="291"/>
        </w:trPr>
        <w:tc>
          <w:tcPr>
            <w:tcW w:w="567" w:type="dxa"/>
            <w:tcBorders>
              <w:top w:val="single" w:sz="4" w:space="0" w:color="auto"/>
              <w:bottom w:val="single" w:sz="4" w:space="0" w:color="auto"/>
            </w:tcBorders>
          </w:tcPr>
          <w:p w14:paraId="5758AC1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No.</w:t>
            </w:r>
          </w:p>
        </w:tc>
        <w:tc>
          <w:tcPr>
            <w:tcW w:w="4478" w:type="dxa"/>
            <w:tcBorders>
              <w:top w:val="single" w:sz="4" w:space="0" w:color="auto"/>
              <w:bottom w:val="single" w:sz="4" w:space="0" w:color="auto"/>
            </w:tcBorders>
          </w:tcPr>
          <w:p w14:paraId="7FCFAA66"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Keterangan</w:t>
            </w:r>
          </w:p>
        </w:tc>
        <w:tc>
          <w:tcPr>
            <w:tcW w:w="2169" w:type="dxa"/>
            <w:tcBorders>
              <w:top w:val="single" w:sz="4" w:space="0" w:color="auto"/>
              <w:bottom w:val="single" w:sz="4" w:space="0" w:color="auto"/>
            </w:tcBorders>
          </w:tcPr>
          <w:p w14:paraId="5CC91166"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9" w:type="dxa"/>
            <w:tcBorders>
              <w:top w:val="single" w:sz="4" w:space="0" w:color="auto"/>
              <w:bottom w:val="single" w:sz="4" w:space="0" w:color="auto"/>
            </w:tcBorders>
          </w:tcPr>
          <w:p w14:paraId="28AD6A1F"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Presentase</w:t>
            </w:r>
          </w:p>
        </w:tc>
      </w:tr>
      <w:tr w:rsidR="00590340" w:rsidRPr="005D5A33" w14:paraId="3A019BAB" w14:textId="77777777" w:rsidTr="00872935">
        <w:trPr>
          <w:trHeight w:val="291"/>
        </w:trPr>
        <w:tc>
          <w:tcPr>
            <w:tcW w:w="567" w:type="dxa"/>
            <w:tcBorders>
              <w:top w:val="single" w:sz="4" w:space="0" w:color="auto"/>
            </w:tcBorders>
          </w:tcPr>
          <w:p w14:paraId="13041E6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1.</w:t>
            </w:r>
          </w:p>
        </w:tc>
        <w:tc>
          <w:tcPr>
            <w:tcW w:w="4478" w:type="dxa"/>
            <w:tcBorders>
              <w:top w:val="single" w:sz="4" w:space="0" w:color="auto"/>
            </w:tcBorders>
          </w:tcPr>
          <w:p w14:paraId="200F5A0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Sangat Tidak Setuju</w:t>
            </w:r>
          </w:p>
        </w:tc>
        <w:tc>
          <w:tcPr>
            <w:tcW w:w="2169" w:type="dxa"/>
            <w:tcBorders>
              <w:top w:val="single" w:sz="4" w:space="0" w:color="auto"/>
            </w:tcBorders>
          </w:tcPr>
          <w:p w14:paraId="07FE1ECF"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3</w:t>
            </w:r>
          </w:p>
        </w:tc>
        <w:tc>
          <w:tcPr>
            <w:tcW w:w="2169" w:type="dxa"/>
            <w:tcBorders>
              <w:top w:val="single" w:sz="4" w:space="0" w:color="auto"/>
            </w:tcBorders>
          </w:tcPr>
          <w:p w14:paraId="3AF09143"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3,5%</w:t>
            </w:r>
          </w:p>
        </w:tc>
      </w:tr>
      <w:tr w:rsidR="00590340" w:rsidRPr="005D5A33" w14:paraId="2A9DBB7E" w14:textId="77777777" w:rsidTr="00872935">
        <w:trPr>
          <w:trHeight w:val="291"/>
        </w:trPr>
        <w:tc>
          <w:tcPr>
            <w:tcW w:w="567" w:type="dxa"/>
          </w:tcPr>
          <w:p w14:paraId="6ABDD146"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2.</w:t>
            </w:r>
          </w:p>
        </w:tc>
        <w:tc>
          <w:tcPr>
            <w:tcW w:w="4478" w:type="dxa"/>
          </w:tcPr>
          <w:p w14:paraId="0F1268B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Tidak Setuju</w:t>
            </w:r>
          </w:p>
        </w:tc>
        <w:tc>
          <w:tcPr>
            <w:tcW w:w="2169" w:type="dxa"/>
          </w:tcPr>
          <w:p w14:paraId="5046DDE3"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w:t>
            </w:r>
          </w:p>
        </w:tc>
        <w:tc>
          <w:tcPr>
            <w:tcW w:w="2169" w:type="dxa"/>
          </w:tcPr>
          <w:p w14:paraId="49BB1EE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4,7%</w:t>
            </w:r>
          </w:p>
        </w:tc>
      </w:tr>
      <w:tr w:rsidR="00590340" w:rsidRPr="005D5A33" w14:paraId="2BA25CC4" w14:textId="77777777" w:rsidTr="00872935">
        <w:trPr>
          <w:trHeight w:val="291"/>
        </w:trPr>
        <w:tc>
          <w:tcPr>
            <w:tcW w:w="567" w:type="dxa"/>
          </w:tcPr>
          <w:p w14:paraId="002EAB5E"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3.</w:t>
            </w:r>
          </w:p>
        </w:tc>
        <w:tc>
          <w:tcPr>
            <w:tcW w:w="4478" w:type="dxa"/>
          </w:tcPr>
          <w:p w14:paraId="1970D96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Kurang Setuju</w:t>
            </w:r>
          </w:p>
        </w:tc>
        <w:tc>
          <w:tcPr>
            <w:tcW w:w="2169" w:type="dxa"/>
          </w:tcPr>
          <w:p w14:paraId="19518E0E"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17</w:t>
            </w:r>
          </w:p>
        </w:tc>
        <w:tc>
          <w:tcPr>
            <w:tcW w:w="2169" w:type="dxa"/>
          </w:tcPr>
          <w:p w14:paraId="68C3690F"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20%</w:t>
            </w:r>
          </w:p>
        </w:tc>
      </w:tr>
      <w:tr w:rsidR="00590340" w:rsidRPr="005D5A33" w14:paraId="12BD128E" w14:textId="77777777" w:rsidTr="00FA5631">
        <w:trPr>
          <w:trHeight w:val="291"/>
        </w:trPr>
        <w:tc>
          <w:tcPr>
            <w:tcW w:w="567" w:type="dxa"/>
          </w:tcPr>
          <w:p w14:paraId="0ECDA1F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4.</w:t>
            </w:r>
          </w:p>
        </w:tc>
        <w:tc>
          <w:tcPr>
            <w:tcW w:w="4478" w:type="dxa"/>
          </w:tcPr>
          <w:p w14:paraId="01CB8DF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Setuju</w:t>
            </w:r>
          </w:p>
        </w:tc>
        <w:tc>
          <w:tcPr>
            <w:tcW w:w="2169" w:type="dxa"/>
          </w:tcPr>
          <w:p w14:paraId="79124BF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40</w:t>
            </w:r>
          </w:p>
        </w:tc>
        <w:tc>
          <w:tcPr>
            <w:tcW w:w="2169" w:type="dxa"/>
          </w:tcPr>
          <w:p w14:paraId="4DFA3481"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47,1%</w:t>
            </w:r>
          </w:p>
        </w:tc>
      </w:tr>
      <w:tr w:rsidR="00590340" w:rsidRPr="005D5A33" w14:paraId="57F459B9" w14:textId="77777777" w:rsidTr="00FA5631">
        <w:trPr>
          <w:trHeight w:val="291"/>
        </w:trPr>
        <w:tc>
          <w:tcPr>
            <w:tcW w:w="567" w:type="dxa"/>
          </w:tcPr>
          <w:p w14:paraId="7A7D9551"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5.</w:t>
            </w:r>
          </w:p>
        </w:tc>
        <w:tc>
          <w:tcPr>
            <w:tcW w:w="4478" w:type="dxa"/>
          </w:tcPr>
          <w:p w14:paraId="3ED64C6C"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Sangat Setuju</w:t>
            </w:r>
          </w:p>
        </w:tc>
        <w:tc>
          <w:tcPr>
            <w:tcW w:w="2169" w:type="dxa"/>
          </w:tcPr>
          <w:p w14:paraId="3E3E98C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21</w:t>
            </w:r>
          </w:p>
        </w:tc>
        <w:tc>
          <w:tcPr>
            <w:tcW w:w="2169" w:type="dxa"/>
          </w:tcPr>
          <w:p w14:paraId="027830CA"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24,7%</w:t>
            </w:r>
          </w:p>
        </w:tc>
      </w:tr>
      <w:tr w:rsidR="00590340" w:rsidRPr="005D5A33" w14:paraId="72157A33" w14:textId="77777777" w:rsidTr="00FA5631">
        <w:trPr>
          <w:trHeight w:val="277"/>
        </w:trPr>
        <w:tc>
          <w:tcPr>
            <w:tcW w:w="5045" w:type="dxa"/>
            <w:gridSpan w:val="2"/>
            <w:tcBorders>
              <w:bottom w:val="single" w:sz="4" w:space="0" w:color="auto"/>
            </w:tcBorders>
          </w:tcPr>
          <w:p w14:paraId="5422EBB8"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9" w:type="dxa"/>
            <w:tcBorders>
              <w:bottom w:val="single" w:sz="4" w:space="0" w:color="auto"/>
            </w:tcBorders>
          </w:tcPr>
          <w:p w14:paraId="5AB9D6B2"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85</w:t>
            </w:r>
          </w:p>
        </w:tc>
        <w:tc>
          <w:tcPr>
            <w:tcW w:w="2169" w:type="dxa"/>
            <w:tcBorders>
              <w:bottom w:val="single" w:sz="4" w:space="0" w:color="auto"/>
            </w:tcBorders>
          </w:tcPr>
          <w:p w14:paraId="266E573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100%</w:t>
            </w:r>
          </w:p>
        </w:tc>
      </w:tr>
    </w:tbl>
    <w:p w14:paraId="3CFDFBD3" w14:textId="77777777" w:rsidR="00590340" w:rsidRPr="005D5A33" w:rsidRDefault="00590340" w:rsidP="009E66C4">
      <w:pPr>
        <w:pStyle w:val="Header"/>
        <w:tabs>
          <w:tab w:val="left" w:pos="709"/>
        </w:tabs>
        <w:spacing w:line="276" w:lineRule="auto"/>
        <w:jc w:val="both"/>
        <w:rPr>
          <w:rFonts w:ascii="Book Antiqua" w:eastAsia="Calibri" w:hAnsi="Book Antiqua" w:cs="Times New Roman"/>
          <w:sz w:val="24"/>
          <w:szCs w:val="24"/>
          <w:lang w:val="id-ID"/>
        </w:rPr>
      </w:pPr>
    </w:p>
    <w:p w14:paraId="76B2ACE2" w14:textId="77777777" w:rsidR="00590340" w:rsidRPr="005D5A33" w:rsidRDefault="00590340" w:rsidP="009E66C4">
      <w:pPr>
        <w:pStyle w:val="Header"/>
        <w:numPr>
          <w:ilvl w:val="3"/>
          <w:numId w:val="18"/>
        </w:numPr>
        <w:adjustRightInd w:val="0"/>
        <w:ind w:left="284" w:hanging="284"/>
        <w:jc w:val="both"/>
        <w:rPr>
          <w:rFonts w:ascii="Book Antiqua" w:hAnsi="Book Antiqua" w:cs="Times New Roman"/>
          <w:color w:val="000000"/>
          <w:sz w:val="24"/>
          <w:szCs w:val="24"/>
          <w:lang w:val="id-ID" w:eastAsia="en-ID"/>
        </w:rPr>
      </w:pPr>
      <w:r w:rsidRPr="005D5A33">
        <w:rPr>
          <w:rFonts w:ascii="Book Antiqua" w:eastAsia="Calibri" w:hAnsi="Book Antiqua" w:cs="Times New Roman"/>
          <w:color w:val="000000"/>
          <w:sz w:val="24"/>
          <w:szCs w:val="24"/>
          <w:lang w:val="id-ID"/>
        </w:rPr>
        <w:t>Tanggapan responden mengenai “</w:t>
      </w:r>
      <w:r w:rsidRPr="005D5A33">
        <w:rPr>
          <w:rFonts w:ascii="Book Antiqua" w:hAnsi="Book Antiqua" w:cs="Times New Roman"/>
          <w:color w:val="000000"/>
          <w:sz w:val="24"/>
          <w:szCs w:val="24"/>
          <w:lang w:val="id-ID" w:eastAsia="en-ID"/>
        </w:rPr>
        <w:t>Pelayan Roxy Supermarket Jember memberi penanganan keluhan dengan baik</w:t>
      </w:r>
      <w:r w:rsidRPr="005D5A33">
        <w:rPr>
          <w:rFonts w:ascii="Book Antiqua" w:eastAsia="Calibri" w:hAnsi="Book Antiqua" w:cs="Times New Roman"/>
          <w:color w:val="000000"/>
          <w:sz w:val="24"/>
          <w:szCs w:val="24"/>
          <w:lang w:val="id-ID"/>
        </w:rPr>
        <w:t xml:space="preserve">”. </w:t>
      </w:r>
    </w:p>
    <w:p w14:paraId="3F9F5522" w14:textId="77777777" w:rsidR="00590340" w:rsidRPr="005D5A33" w:rsidRDefault="00590340" w:rsidP="009E66C4">
      <w:pPr>
        <w:pStyle w:val="Header"/>
        <w:adjustRightInd w:val="0"/>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Tabel 12 Kualitas Pelayanan (X2.4)</w:t>
      </w:r>
    </w:p>
    <w:tbl>
      <w:tblPr>
        <w:tblpPr w:leftFromText="180" w:rightFromText="180" w:vertAnchor="text" w:horzAnchor="margin" w:tblpXSpec="center" w:tblpY="100"/>
        <w:tblW w:w="9383" w:type="dxa"/>
        <w:tblLook w:val="04A0" w:firstRow="1" w:lastRow="0" w:firstColumn="1" w:lastColumn="0" w:noHBand="0" w:noVBand="1"/>
      </w:tblPr>
      <w:tblGrid>
        <w:gridCol w:w="571"/>
        <w:gridCol w:w="4476"/>
        <w:gridCol w:w="2168"/>
        <w:gridCol w:w="2168"/>
      </w:tblGrid>
      <w:tr w:rsidR="00590340" w:rsidRPr="005D5A33" w14:paraId="02E97D6A" w14:textId="77777777" w:rsidTr="00872935">
        <w:trPr>
          <w:trHeight w:val="291"/>
        </w:trPr>
        <w:tc>
          <w:tcPr>
            <w:tcW w:w="571" w:type="dxa"/>
            <w:tcBorders>
              <w:top w:val="single" w:sz="4" w:space="0" w:color="auto"/>
              <w:bottom w:val="single" w:sz="4" w:space="0" w:color="auto"/>
            </w:tcBorders>
          </w:tcPr>
          <w:p w14:paraId="5E91DD14"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No.</w:t>
            </w:r>
          </w:p>
        </w:tc>
        <w:tc>
          <w:tcPr>
            <w:tcW w:w="4476" w:type="dxa"/>
            <w:tcBorders>
              <w:top w:val="single" w:sz="4" w:space="0" w:color="auto"/>
              <w:bottom w:val="single" w:sz="4" w:space="0" w:color="auto"/>
            </w:tcBorders>
          </w:tcPr>
          <w:p w14:paraId="1CDB3F67"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Keterangan</w:t>
            </w:r>
          </w:p>
        </w:tc>
        <w:tc>
          <w:tcPr>
            <w:tcW w:w="2168" w:type="dxa"/>
            <w:tcBorders>
              <w:top w:val="single" w:sz="4" w:space="0" w:color="auto"/>
              <w:bottom w:val="single" w:sz="4" w:space="0" w:color="auto"/>
            </w:tcBorders>
          </w:tcPr>
          <w:p w14:paraId="221C24E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8" w:type="dxa"/>
            <w:tcBorders>
              <w:top w:val="single" w:sz="4" w:space="0" w:color="auto"/>
              <w:bottom w:val="single" w:sz="4" w:space="0" w:color="auto"/>
            </w:tcBorders>
          </w:tcPr>
          <w:p w14:paraId="2CC0FE53"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Presentase</w:t>
            </w:r>
          </w:p>
        </w:tc>
      </w:tr>
      <w:tr w:rsidR="00590340" w:rsidRPr="005D5A33" w14:paraId="0D58F6CB" w14:textId="77777777" w:rsidTr="00872935">
        <w:trPr>
          <w:trHeight w:val="291"/>
        </w:trPr>
        <w:tc>
          <w:tcPr>
            <w:tcW w:w="571" w:type="dxa"/>
            <w:tcBorders>
              <w:top w:val="single" w:sz="4" w:space="0" w:color="auto"/>
            </w:tcBorders>
          </w:tcPr>
          <w:p w14:paraId="527CF504"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1.</w:t>
            </w:r>
          </w:p>
        </w:tc>
        <w:tc>
          <w:tcPr>
            <w:tcW w:w="4476" w:type="dxa"/>
            <w:tcBorders>
              <w:top w:val="single" w:sz="4" w:space="0" w:color="auto"/>
            </w:tcBorders>
          </w:tcPr>
          <w:p w14:paraId="1ED08C6C"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Sangat Tidak Setuju</w:t>
            </w:r>
          </w:p>
        </w:tc>
        <w:tc>
          <w:tcPr>
            <w:tcW w:w="2168" w:type="dxa"/>
            <w:tcBorders>
              <w:top w:val="single" w:sz="4" w:space="0" w:color="auto"/>
            </w:tcBorders>
          </w:tcPr>
          <w:p w14:paraId="41A7E047"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3</w:t>
            </w:r>
          </w:p>
        </w:tc>
        <w:tc>
          <w:tcPr>
            <w:tcW w:w="2168" w:type="dxa"/>
            <w:tcBorders>
              <w:top w:val="single" w:sz="4" w:space="0" w:color="auto"/>
            </w:tcBorders>
          </w:tcPr>
          <w:p w14:paraId="6053E3D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3,5%</w:t>
            </w:r>
          </w:p>
        </w:tc>
      </w:tr>
      <w:tr w:rsidR="00590340" w:rsidRPr="005D5A33" w14:paraId="5CFB99E2" w14:textId="77777777" w:rsidTr="00872935">
        <w:trPr>
          <w:trHeight w:val="291"/>
        </w:trPr>
        <w:tc>
          <w:tcPr>
            <w:tcW w:w="571" w:type="dxa"/>
          </w:tcPr>
          <w:p w14:paraId="29007FFF"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2.</w:t>
            </w:r>
          </w:p>
        </w:tc>
        <w:tc>
          <w:tcPr>
            <w:tcW w:w="4476" w:type="dxa"/>
          </w:tcPr>
          <w:p w14:paraId="133B209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Tidak Setuju</w:t>
            </w:r>
          </w:p>
        </w:tc>
        <w:tc>
          <w:tcPr>
            <w:tcW w:w="2168" w:type="dxa"/>
          </w:tcPr>
          <w:p w14:paraId="5E5E4195"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w:t>
            </w:r>
          </w:p>
        </w:tc>
        <w:tc>
          <w:tcPr>
            <w:tcW w:w="2168" w:type="dxa"/>
          </w:tcPr>
          <w:p w14:paraId="6106CD37"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4,7%</w:t>
            </w:r>
          </w:p>
        </w:tc>
      </w:tr>
      <w:tr w:rsidR="00590340" w:rsidRPr="005D5A33" w14:paraId="29ACDF1A" w14:textId="77777777" w:rsidTr="00872935">
        <w:trPr>
          <w:trHeight w:val="291"/>
        </w:trPr>
        <w:tc>
          <w:tcPr>
            <w:tcW w:w="571" w:type="dxa"/>
          </w:tcPr>
          <w:p w14:paraId="3B4B6A50"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3.</w:t>
            </w:r>
          </w:p>
        </w:tc>
        <w:tc>
          <w:tcPr>
            <w:tcW w:w="4476" w:type="dxa"/>
          </w:tcPr>
          <w:p w14:paraId="573A5887"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Kurang Setuju</w:t>
            </w:r>
          </w:p>
        </w:tc>
        <w:tc>
          <w:tcPr>
            <w:tcW w:w="2168" w:type="dxa"/>
          </w:tcPr>
          <w:p w14:paraId="7463083C"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15</w:t>
            </w:r>
          </w:p>
        </w:tc>
        <w:tc>
          <w:tcPr>
            <w:tcW w:w="2168" w:type="dxa"/>
          </w:tcPr>
          <w:p w14:paraId="163FD3CB"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17,6%</w:t>
            </w:r>
          </w:p>
        </w:tc>
      </w:tr>
      <w:tr w:rsidR="00590340" w:rsidRPr="005D5A33" w14:paraId="6C3E18C9" w14:textId="77777777" w:rsidTr="00FA5631">
        <w:trPr>
          <w:trHeight w:val="291"/>
        </w:trPr>
        <w:tc>
          <w:tcPr>
            <w:tcW w:w="571" w:type="dxa"/>
          </w:tcPr>
          <w:p w14:paraId="67F79F71"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4.</w:t>
            </w:r>
          </w:p>
        </w:tc>
        <w:tc>
          <w:tcPr>
            <w:tcW w:w="4476" w:type="dxa"/>
          </w:tcPr>
          <w:p w14:paraId="21AC9854"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Setuju</w:t>
            </w:r>
          </w:p>
        </w:tc>
        <w:tc>
          <w:tcPr>
            <w:tcW w:w="2168" w:type="dxa"/>
          </w:tcPr>
          <w:p w14:paraId="755CA607"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40</w:t>
            </w:r>
          </w:p>
        </w:tc>
        <w:tc>
          <w:tcPr>
            <w:tcW w:w="2168" w:type="dxa"/>
          </w:tcPr>
          <w:p w14:paraId="7E5A60BC"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47,1%</w:t>
            </w:r>
          </w:p>
        </w:tc>
      </w:tr>
      <w:tr w:rsidR="00590340" w:rsidRPr="005D5A33" w14:paraId="0E6B8BBC" w14:textId="77777777" w:rsidTr="00FA5631">
        <w:trPr>
          <w:trHeight w:val="291"/>
        </w:trPr>
        <w:tc>
          <w:tcPr>
            <w:tcW w:w="571" w:type="dxa"/>
          </w:tcPr>
          <w:p w14:paraId="2549C70A"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5.</w:t>
            </w:r>
          </w:p>
        </w:tc>
        <w:tc>
          <w:tcPr>
            <w:tcW w:w="4476" w:type="dxa"/>
          </w:tcPr>
          <w:p w14:paraId="1A659364"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Sangat Setuju</w:t>
            </w:r>
          </w:p>
        </w:tc>
        <w:tc>
          <w:tcPr>
            <w:tcW w:w="2168" w:type="dxa"/>
          </w:tcPr>
          <w:p w14:paraId="45D4251D"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23</w:t>
            </w:r>
          </w:p>
        </w:tc>
        <w:tc>
          <w:tcPr>
            <w:tcW w:w="2168" w:type="dxa"/>
          </w:tcPr>
          <w:p w14:paraId="76A0B5CE"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27,1%</w:t>
            </w:r>
          </w:p>
        </w:tc>
      </w:tr>
      <w:tr w:rsidR="00590340" w:rsidRPr="005D5A33" w14:paraId="2591FFF1" w14:textId="77777777" w:rsidTr="00FA5631">
        <w:trPr>
          <w:trHeight w:val="277"/>
        </w:trPr>
        <w:tc>
          <w:tcPr>
            <w:tcW w:w="5047" w:type="dxa"/>
            <w:gridSpan w:val="2"/>
            <w:tcBorders>
              <w:bottom w:val="single" w:sz="4" w:space="0" w:color="auto"/>
            </w:tcBorders>
          </w:tcPr>
          <w:p w14:paraId="4EDC745A"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8" w:type="dxa"/>
            <w:tcBorders>
              <w:bottom w:val="single" w:sz="4" w:space="0" w:color="auto"/>
            </w:tcBorders>
          </w:tcPr>
          <w:p w14:paraId="7A687E5A"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85</w:t>
            </w:r>
          </w:p>
        </w:tc>
        <w:tc>
          <w:tcPr>
            <w:tcW w:w="2168" w:type="dxa"/>
            <w:tcBorders>
              <w:bottom w:val="single" w:sz="4" w:space="0" w:color="auto"/>
            </w:tcBorders>
          </w:tcPr>
          <w:p w14:paraId="15C444D9" w14:textId="77777777" w:rsidR="00590340" w:rsidRPr="005D5A33" w:rsidRDefault="00590340" w:rsidP="009E66C4">
            <w:pPr>
              <w:autoSpaceDE w:val="0"/>
              <w:autoSpaceDN w:val="0"/>
              <w:adjustRightInd w:val="0"/>
              <w:spacing w:after="0" w:line="240"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100%</w:t>
            </w:r>
          </w:p>
        </w:tc>
      </w:tr>
    </w:tbl>
    <w:p w14:paraId="6D14827C" w14:textId="77777777" w:rsidR="00590340" w:rsidRPr="005D5A33" w:rsidRDefault="00590340" w:rsidP="009E66C4">
      <w:pPr>
        <w:pStyle w:val="Header"/>
        <w:tabs>
          <w:tab w:val="left" w:pos="709"/>
        </w:tabs>
        <w:spacing w:line="276" w:lineRule="auto"/>
        <w:jc w:val="both"/>
        <w:rPr>
          <w:rFonts w:ascii="Book Antiqua" w:eastAsia="Calibri" w:hAnsi="Book Antiqua" w:cs="Times New Roman"/>
          <w:sz w:val="24"/>
          <w:szCs w:val="24"/>
          <w:lang w:val="id-ID"/>
        </w:rPr>
      </w:pPr>
    </w:p>
    <w:p w14:paraId="46DEC941" w14:textId="77777777" w:rsidR="00590340" w:rsidRPr="005D5A33" w:rsidRDefault="00590340" w:rsidP="009E66C4">
      <w:pPr>
        <w:pStyle w:val="Header"/>
        <w:numPr>
          <w:ilvl w:val="3"/>
          <w:numId w:val="18"/>
        </w:numPr>
        <w:adjustRightInd w:val="0"/>
        <w:ind w:left="284" w:hanging="284"/>
        <w:jc w:val="both"/>
        <w:rPr>
          <w:rFonts w:ascii="Book Antiqua" w:hAnsi="Book Antiqua" w:cs="Times New Roman"/>
          <w:color w:val="000000"/>
          <w:sz w:val="24"/>
          <w:szCs w:val="24"/>
          <w:lang w:val="id-ID" w:eastAsia="en-ID"/>
        </w:rPr>
      </w:pPr>
      <w:r w:rsidRPr="005D5A33">
        <w:rPr>
          <w:rFonts w:ascii="Book Antiqua" w:eastAsia="Calibri" w:hAnsi="Book Antiqua" w:cs="Times New Roman"/>
          <w:color w:val="000000"/>
          <w:sz w:val="24"/>
          <w:szCs w:val="24"/>
          <w:lang w:val="id-ID"/>
        </w:rPr>
        <w:t>Tanggapan responden mengenai “</w:t>
      </w:r>
      <w:r w:rsidRPr="005D5A33">
        <w:rPr>
          <w:rFonts w:ascii="Book Antiqua" w:hAnsi="Book Antiqua" w:cs="Times New Roman"/>
          <w:color w:val="000000"/>
          <w:sz w:val="24"/>
          <w:szCs w:val="24"/>
          <w:lang w:val="id-ID" w:eastAsia="en-ID"/>
        </w:rPr>
        <w:t>Pelayan Roxy Supermarket Jember tanggap dalam menjelaskan produk yang tidak diketahui oleh konsumen Supermarket Roxy Jember</w:t>
      </w:r>
      <w:r w:rsidRPr="005D5A33">
        <w:rPr>
          <w:rFonts w:ascii="Book Antiqua" w:eastAsia="Calibri" w:hAnsi="Book Antiqua" w:cs="Times New Roman"/>
          <w:color w:val="000000"/>
          <w:sz w:val="24"/>
          <w:szCs w:val="24"/>
          <w:lang w:val="id-ID"/>
        </w:rPr>
        <w:t xml:space="preserve">”. </w:t>
      </w:r>
      <w:bookmarkStart w:id="33" w:name="_Hlk168208152"/>
    </w:p>
    <w:p w14:paraId="6BDBA657" w14:textId="77777777" w:rsidR="00590340" w:rsidRPr="005D5A33" w:rsidRDefault="00590340" w:rsidP="009E66C4">
      <w:pPr>
        <w:pStyle w:val="Header"/>
        <w:adjustRightInd w:val="0"/>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Tabel 13 Kualitas Pelayanan (X2.5)</w:t>
      </w:r>
    </w:p>
    <w:tbl>
      <w:tblPr>
        <w:tblpPr w:leftFromText="180" w:rightFromText="180" w:vertAnchor="text" w:horzAnchor="margin" w:tblpXSpec="center" w:tblpY="100"/>
        <w:tblW w:w="9383" w:type="dxa"/>
        <w:tblLook w:val="04A0" w:firstRow="1" w:lastRow="0" w:firstColumn="1" w:lastColumn="0" w:noHBand="0" w:noVBand="1"/>
      </w:tblPr>
      <w:tblGrid>
        <w:gridCol w:w="567"/>
        <w:gridCol w:w="4478"/>
        <w:gridCol w:w="2169"/>
        <w:gridCol w:w="2169"/>
      </w:tblGrid>
      <w:tr w:rsidR="00590340" w:rsidRPr="005D5A33" w14:paraId="24BC3375" w14:textId="77777777" w:rsidTr="00872935">
        <w:trPr>
          <w:trHeight w:val="291"/>
        </w:trPr>
        <w:tc>
          <w:tcPr>
            <w:tcW w:w="567" w:type="dxa"/>
            <w:tcBorders>
              <w:top w:val="single" w:sz="4" w:space="0" w:color="auto"/>
              <w:bottom w:val="single" w:sz="4" w:space="0" w:color="auto"/>
            </w:tcBorders>
          </w:tcPr>
          <w:p w14:paraId="64894EBD"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No.</w:t>
            </w:r>
          </w:p>
        </w:tc>
        <w:tc>
          <w:tcPr>
            <w:tcW w:w="4478" w:type="dxa"/>
            <w:tcBorders>
              <w:top w:val="single" w:sz="4" w:space="0" w:color="auto"/>
              <w:bottom w:val="single" w:sz="4" w:space="0" w:color="auto"/>
            </w:tcBorders>
          </w:tcPr>
          <w:p w14:paraId="029EA1AC"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Keterangan</w:t>
            </w:r>
          </w:p>
        </w:tc>
        <w:tc>
          <w:tcPr>
            <w:tcW w:w="2169" w:type="dxa"/>
            <w:tcBorders>
              <w:top w:val="single" w:sz="4" w:space="0" w:color="auto"/>
              <w:bottom w:val="single" w:sz="4" w:space="0" w:color="auto"/>
            </w:tcBorders>
          </w:tcPr>
          <w:p w14:paraId="1AAD0460"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9" w:type="dxa"/>
            <w:tcBorders>
              <w:top w:val="single" w:sz="4" w:space="0" w:color="auto"/>
              <w:bottom w:val="single" w:sz="4" w:space="0" w:color="auto"/>
            </w:tcBorders>
          </w:tcPr>
          <w:p w14:paraId="7A8D95E4"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Presentase</w:t>
            </w:r>
          </w:p>
        </w:tc>
      </w:tr>
      <w:tr w:rsidR="00590340" w:rsidRPr="005D5A33" w14:paraId="208F5678" w14:textId="77777777" w:rsidTr="00872935">
        <w:trPr>
          <w:trHeight w:val="291"/>
        </w:trPr>
        <w:tc>
          <w:tcPr>
            <w:tcW w:w="567" w:type="dxa"/>
            <w:tcBorders>
              <w:top w:val="single" w:sz="4" w:space="0" w:color="auto"/>
            </w:tcBorders>
          </w:tcPr>
          <w:p w14:paraId="630ECB12"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1.</w:t>
            </w:r>
          </w:p>
        </w:tc>
        <w:tc>
          <w:tcPr>
            <w:tcW w:w="4478" w:type="dxa"/>
            <w:tcBorders>
              <w:top w:val="single" w:sz="4" w:space="0" w:color="auto"/>
            </w:tcBorders>
          </w:tcPr>
          <w:p w14:paraId="49915AE3"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Sangat Tidak Setuju</w:t>
            </w:r>
          </w:p>
        </w:tc>
        <w:tc>
          <w:tcPr>
            <w:tcW w:w="2169" w:type="dxa"/>
            <w:tcBorders>
              <w:top w:val="single" w:sz="4" w:space="0" w:color="auto"/>
            </w:tcBorders>
          </w:tcPr>
          <w:p w14:paraId="68589F23"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w:t>
            </w:r>
          </w:p>
        </w:tc>
        <w:tc>
          <w:tcPr>
            <w:tcW w:w="2169" w:type="dxa"/>
            <w:tcBorders>
              <w:top w:val="single" w:sz="4" w:space="0" w:color="auto"/>
            </w:tcBorders>
          </w:tcPr>
          <w:p w14:paraId="2ADDF867"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4,7%</w:t>
            </w:r>
          </w:p>
        </w:tc>
      </w:tr>
      <w:tr w:rsidR="00590340" w:rsidRPr="005D5A33" w14:paraId="70DBD493" w14:textId="77777777" w:rsidTr="00872935">
        <w:trPr>
          <w:trHeight w:val="291"/>
        </w:trPr>
        <w:tc>
          <w:tcPr>
            <w:tcW w:w="567" w:type="dxa"/>
          </w:tcPr>
          <w:p w14:paraId="35F50546"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2.</w:t>
            </w:r>
          </w:p>
        </w:tc>
        <w:tc>
          <w:tcPr>
            <w:tcW w:w="4478" w:type="dxa"/>
          </w:tcPr>
          <w:p w14:paraId="13D81371"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Tidak Setuju</w:t>
            </w:r>
          </w:p>
        </w:tc>
        <w:tc>
          <w:tcPr>
            <w:tcW w:w="2169" w:type="dxa"/>
          </w:tcPr>
          <w:p w14:paraId="636E94B0"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w:t>
            </w:r>
          </w:p>
        </w:tc>
        <w:tc>
          <w:tcPr>
            <w:tcW w:w="2169" w:type="dxa"/>
          </w:tcPr>
          <w:p w14:paraId="244B1E73"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4,7%</w:t>
            </w:r>
          </w:p>
        </w:tc>
      </w:tr>
      <w:tr w:rsidR="00590340" w:rsidRPr="005D5A33" w14:paraId="345E144D" w14:textId="77777777" w:rsidTr="00872935">
        <w:trPr>
          <w:trHeight w:val="291"/>
        </w:trPr>
        <w:tc>
          <w:tcPr>
            <w:tcW w:w="567" w:type="dxa"/>
          </w:tcPr>
          <w:p w14:paraId="3C771173"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3.</w:t>
            </w:r>
          </w:p>
        </w:tc>
        <w:tc>
          <w:tcPr>
            <w:tcW w:w="4478" w:type="dxa"/>
          </w:tcPr>
          <w:p w14:paraId="3EE540F8"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Kurang Setuju</w:t>
            </w:r>
          </w:p>
        </w:tc>
        <w:tc>
          <w:tcPr>
            <w:tcW w:w="2169" w:type="dxa"/>
          </w:tcPr>
          <w:p w14:paraId="7BFA3BEA"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17</w:t>
            </w:r>
          </w:p>
        </w:tc>
        <w:tc>
          <w:tcPr>
            <w:tcW w:w="2169" w:type="dxa"/>
          </w:tcPr>
          <w:p w14:paraId="49D96755"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20%</w:t>
            </w:r>
          </w:p>
        </w:tc>
      </w:tr>
      <w:tr w:rsidR="00590340" w:rsidRPr="005D5A33" w14:paraId="67C77D25" w14:textId="77777777" w:rsidTr="006E6AD9">
        <w:trPr>
          <w:trHeight w:val="291"/>
        </w:trPr>
        <w:tc>
          <w:tcPr>
            <w:tcW w:w="567" w:type="dxa"/>
          </w:tcPr>
          <w:p w14:paraId="183DA172"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4.</w:t>
            </w:r>
          </w:p>
        </w:tc>
        <w:tc>
          <w:tcPr>
            <w:tcW w:w="4478" w:type="dxa"/>
          </w:tcPr>
          <w:p w14:paraId="0F67533B"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Setuju</w:t>
            </w:r>
          </w:p>
        </w:tc>
        <w:tc>
          <w:tcPr>
            <w:tcW w:w="2169" w:type="dxa"/>
          </w:tcPr>
          <w:p w14:paraId="09F0B67C"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40</w:t>
            </w:r>
          </w:p>
        </w:tc>
        <w:tc>
          <w:tcPr>
            <w:tcW w:w="2169" w:type="dxa"/>
          </w:tcPr>
          <w:p w14:paraId="7295616D"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47,1%</w:t>
            </w:r>
          </w:p>
        </w:tc>
      </w:tr>
      <w:tr w:rsidR="00590340" w:rsidRPr="005D5A33" w14:paraId="03A0635A" w14:textId="77777777" w:rsidTr="006E6AD9">
        <w:trPr>
          <w:trHeight w:val="291"/>
        </w:trPr>
        <w:tc>
          <w:tcPr>
            <w:tcW w:w="567" w:type="dxa"/>
          </w:tcPr>
          <w:p w14:paraId="6B18D9AB"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5.</w:t>
            </w:r>
          </w:p>
        </w:tc>
        <w:tc>
          <w:tcPr>
            <w:tcW w:w="4478" w:type="dxa"/>
          </w:tcPr>
          <w:p w14:paraId="33635E2C"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Sangat Setuju</w:t>
            </w:r>
          </w:p>
        </w:tc>
        <w:tc>
          <w:tcPr>
            <w:tcW w:w="2169" w:type="dxa"/>
          </w:tcPr>
          <w:p w14:paraId="06208AF1"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20</w:t>
            </w:r>
          </w:p>
        </w:tc>
        <w:tc>
          <w:tcPr>
            <w:tcW w:w="2169" w:type="dxa"/>
          </w:tcPr>
          <w:p w14:paraId="297EE192" w14:textId="77777777" w:rsidR="00590340" w:rsidRPr="005D5A33" w:rsidRDefault="00590340" w:rsidP="009E66C4">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23,5%</w:t>
            </w:r>
          </w:p>
        </w:tc>
      </w:tr>
      <w:tr w:rsidR="00590340" w:rsidRPr="005D5A33" w14:paraId="130B3170" w14:textId="77777777" w:rsidTr="006E6AD9">
        <w:trPr>
          <w:trHeight w:val="277"/>
        </w:trPr>
        <w:tc>
          <w:tcPr>
            <w:tcW w:w="5045" w:type="dxa"/>
            <w:gridSpan w:val="2"/>
            <w:tcBorders>
              <w:bottom w:val="single" w:sz="4" w:space="0" w:color="auto"/>
            </w:tcBorders>
          </w:tcPr>
          <w:p w14:paraId="3B1027D9"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9" w:type="dxa"/>
            <w:tcBorders>
              <w:bottom w:val="single" w:sz="4" w:space="0" w:color="auto"/>
            </w:tcBorders>
          </w:tcPr>
          <w:p w14:paraId="75D5737D"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85</w:t>
            </w:r>
          </w:p>
        </w:tc>
        <w:tc>
          <w:tcPr>
            <w:tcW w:w="2169" w:type="dxa"/>
            <w:tcBorders>
              <w:bottom w:val="single" w:sz="4" w:space="0" w:color="auto"/>
            </w:tcBorders>
          </w:tcPr>
          <w:p w14:paraId="18BC8370"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100%</w:t>
            </w:r>
          </w:p>
        </w:tc>
      </w:tr>
    </w:tbl>
    <w:p w14:paraId="2F744FAF" w14:textId="77777777" w:rsidR="00590340" w:rsidRPr="005D5A33" w:rsidRDefault="00590340" w:rsidP="009E66C4">
      <w:pPr>
        <w:autoSpaceDE w:val="0"/>
        <w:autoSpaceDN w:val="0"/>
        <w:adjustRightInd w:val="0"/>
        <w:spacing w:after="0" w:line="276" w:lineRule="auto"/>
        <w:ind w:firstLine="426"/>
        <w:jc w:val="both"/>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ab/>
      </w:r>
    </w:p>
    <w:p w14:paraId="1C21B6AE" w14:textId="77777777" w:rsidR="00590340" w:rsidRPr="005D5A33" w:rsidRDefault="00590340" w:rsidP="00A22AEF">
      <w:pPr>
        <w:numPr>
          <w:ilvl w:val="1"/>
          <w:numId w:val="18"/>
        </w:numPr>
        <w:autoSpaceDE w:val="0"/>
        <w:autoSpaceDN w:val="0"/>
        <w:adjustRightInd w:val="0"/>
        <w:spacing w:after="0" w:line="276" w:lineRule="auto"/>
        <w:ind w:left="426" w:hanging="426"/>
        <w:jc w:val="both"/>
        <w:rPr>
          <w:rFonts w:ascii="Book Antiqua" w:eastAsia="Calibri" w:hAnsi="Book Antiqua" w:cs="Times New Roman"/>
          <w:color w:val="000000"/>
          <w:sz w:val="24"/>
          <w:szCs w:val="24"/>
          <w:lang w:val="id-ID"/>
        </w:rPr>
      </w:pPr>
      <w:bookmarkStart w:id="34" w:name="_Hlk168208684"/>
      <w:bookmarkEnd w:id="33"/>
      <w:r w:rsidRPr="005D5A33">
        <w:rPr>
          <w:rFonts w:ascii="Book Antiqua" w:eastAsia="Calibri" w:hAnsi="Book Antiqua" w:cs="Times New Roman"/>
          <w:color w:val="000000"/>
          <w:sz w:val="24"/>
          <w:szCs w:val="24"/>
          <w:lang w:val="id-ID"/>
        </w:rPr>
        <w:t>Persepsi Harga (X3)</w:t>
      </w:r>
    </w:p>
    <w:p w14:paraId="5469FD56" w14:textId="77777777" w:rsidR="00590340" w:rsidRPr="005D5A33" w:rsidRDefault="00590340" w:rsidP="003D1FEB">
      <w:pPr>
        <w:pStyle w:val="Header"/>
        <w:numPr>
          <w:ilvl w:val="3"/>
          <w:numId w:val="18"/>
        </w:numPr>
        <w:adjustRightInd w:val="0"/>
        <w:ind w:left="426" w:hanging="426"/>
        <w:jc w:val="both"/>
        <w:rPr>
          <w:rFonts w:ascii="Book Antiqua" w:hAnsi="Book Antiqua" w:cs="Times New Roman"/>
          <w:color w:val="000000"/>
          <w:sz w:val="24"/>
          <w:szCs w:val="24"/>
          <w:lang w:val="id-ID" w:eastAsia="en-ID"/>
        </w:rPr>
      </w:pPr>
      <w:r w:rsidRPr="005D5A33">
        <w:rPr>
          <w:rFonts w:ascii="Book Antiqua" w:eastAsia="Calibri" w:hAnsi="Book Antiqua" w:cs="Times New Roman"/>
          <w:color w:val="000000"/>
          <w:sz w:val="24"/>
          <w:szCs w:val="24"/>
          <w:lang w:val="id-ID"/>
        </w:rPr>
        <w:t>Tanggapan responden mengenai “</w:t>
      </w:r>
      <w:r w:rsidRPr="005D5A33">
        <w:rPr>
          <w:rFonts w:ascii="Book Antiqua" w:hAnsi="Book Antiqua" w:cs="Times New Roman"/>
          <w:color w:val="000000"/>
          <w:sz w:val="24"/>
          <w:szCs w:val="24"/>
          <w:lang w:val="id-ID" w:eastAsia="en-ID"/>
        </w:rPr>
        <w:t>Harga pada Roxy Supermarket telah sesuai dengan kualitas produk</w:t>
      </w:r>
      <w:r w:rsidRPr="005D5A33">
        <w:rPr>
          <w:rFonts w:ascii="Book Antiqua" w:eastAsia="Calibri" w:hAnsi="Book Antiqua" w:cs="Times New Roman"/>
          <w:color w:val="000000"/>
          <w:sz w:val="24"/>
          <w:szCs w:val="24"/>
          <w:lang w:val="id-ID"/>
        </w:rPr>
        <w:t xml:space="preserve">”. </w:t>
      </w:r>
      <w:bookmarkEnd w:id="34"/>
    </w:p>
    <w:p w14:paraId="0128BB11" w14:textId="77777777" w:rsidR="00590340" w:rsidRPr="005D5A33" w:rsidRDefault="00590340" w:rsidP="009E66C4">
      <w:pPr>
        <w:pStyle w:val="Header"/>
        <w:adjustRightInd w:val="0"/>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Tabel 14 Persepsi Harga (X3.1)</w:t>
      </w:r>
    </w:p>
    <w:tbl>
      <w:tblPr>
        <w:tblpPr w:leftFromText="180" w:rightFromText="180" w:vertAnchor="text" w:horzAnchor="margin" w:tblpXSpec="right" w:tblpY="100"/>
        <w:tblW w:w="9383" w:type="dxa"/>
        <w:tblLook w:val="04A0" w:firstRow="1" w:lastRow="0" w:firstColumn="1" w:lastColumn="0" w:noHBand="0" w:noVBand="1"/>
      </w:tblPr>
      <w:tblGrid>
        <w:gridCol w:w="567"/>
        <w:gridCol w:w="4478"/>
        <w:gridCol w:w="2169"/>
        <w:gridCol w:w="2169"/>
      </w:tblGrid>
      <w:tr w:rsidR="00590340" w:rsidRPr="005D5A33" w14:paraId="504CCE77" w14:textId="77777777" w:rsidTr="00D80F71">
        <w:trPr>
          <w:trHeight w:val="291"/>
        </w:trPr>
        <w:tc>
          <w:tcPr>
            <w:tcW w:w="567" w:type="dxa"/>
            <w:tcBorders>
              <w:top w:val="single" w:sz="4" w:space="0" w:color="auto"/>
              <w:bottom w:val="single" w:sz="4" w:space="0" w:color="auto"/>
            </w:tcBorders>
          </w:tcPr>
          <w:p w14:paraId="129D2118"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No.</w:t>
            </w:r>
          </w:p>
        </w:tc>
        <w:tc>
          <w:tcPr>
            <w:tcW w:w="4478" w:type="dxa"/>
            <w:tcBorders>
              <w:top w:val="single" w:sz="4" w:space="0" w:color="auto"/>
              <w:bottom w:val="single" w:sz="4" w:space="0" w:color="auto"/>
            </w:tcBorders>
          </w:tcPr>
          <w:p w14:paraId="310B45C0"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Keterangan</w:t>
            </w:r>
          </w:p>
        </w:tc>
        <w:tc>
          <w:tcPr>
            <w:tcW w:w="2169" w:type="dxa"/>
            <w:tcBorders>
              <w:top w:val="single" w:sz="4" w:space="0" w:color="auto"/>
              <w:bottom w:val="single" w:sz="4" w:space="0" w:color="auto"/>
            </w:tcBorders>
          </w:tcPr>
          <w:p w14:paraId="187FA64A"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9" w:type="dxa"/>
            <w:tcBorders>
              <w:top w:val="single" w:sz="4" w:space="0" w:color="auto"/>
              <w:bottom w:val="single" w:sz="4" w:space="0" w:color="auto"/>
            </w:tcBorders>
          </w:tcPr>
          <w:p w14:paraId="741B244F"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Presentase</w:t>
            </w:r>
          </w:p>
        </w:tc>
      </w:tr>
      <w:tr w:rsidR="00590340" w:rsidRPr="005D5A33" w14:paraId="30D02D6D" w14:textId="77777777" w:rsidTr="00D80F71">
        <w:trPr>
          <w:trHeight w:val="291"/>
        </w:trPr>
        <w:tc>
          <w:tcPr>
            <w:tcW w:w="567" w:type="dxa"/>
            <w:tcBorders>
              <w:top w:val="single" w:sz="4" w:space="0" w:color="auto"/>
            </w:tcBorders>
          </w:tcPr>
          <w:p w14:paraId="2D9992B5"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1.</w:t>
            </w:r>
          </w:p>
        </w:tc>
        <w:tc>
          <w:tcPr>
            <w:tcW w:w="4478" w:type="dxa"/>
            <w:tcBorders>
              <w:top w:val="single" w:sz="4" w:space="0" w:color="auto"/>
            </w:tcBorders>
          </w:tcPr>
          <w:p w14:paraId="779DFDAC"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Sangat Tidak Setuju</w:t>
            </w:r>
          </w:p>
        </w:tc>
        <w:tc>
          <w:tcPr>
            <w:tcW w:w="2169" w:type="dxa"/>
            <w:tcBorders>
              <w:top w:val="single" w:sz="4" w:space="0" w:color="auto"/>
            </w:tcBorders>
          </w:tcPr>
          <w:p w14:paraId="03199A1D"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3</w:t>
            </w:r>
          </w:p>
        </w:tc>
        <w:tc>
          <w:tcPr>
            <w:tcW w:w="2169" w:type="dxa"/>
            <w:tcBorders>
              <w:top w:val="single" w:sz="4" w:space="0" w:color="auto"/>
            </w:tcBorders>
          </w:tcPr>
          <w:p w14:paraId="0839E9EF"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3,5%</w:t>
            </w:r>
          </w:p>
        </w:tc>
      </w:tr>
      <w:tr w:rsidR="00590340" w:rsidRPr="005D5A33" w14:paraId="45099DA9" w14:textId="77777777" w:rsidTr="00D80F71">
        <w:trPr>
          <w:trHeight w:val="291"/>
        </w:trPr>
        <w:tc>
          <w:tcPr>
            <w:tcW w:w="567" w:type="dxa"/>
          </w:tcPr>
          <w:p w14:paraId="3D6B7087"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2.</w:t>
            </w:r>
          </w:p>
        </w:tc>
        <w:tc>
          <w:tcPr>
            <w:tcW w:w="4478" w:type="dxa"/>
          </w:tcPr>
          <w:p w14:paraId="5DC8AFA3"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Tidak Setuju</w:t>
            </w:r>
          </w:p>
        </w:tc>
        <w:tc>
          <w:tcPr>
            <w:tcW w:w="2169" w:type="dxa"/>
          </w:tcPr>
          <w:p w14:paraId="7706F866"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w:t>
            </w:r>
          </w:p>
        </w:tc>
        <w:tc>
          <w:tcPr>
            <w:tcW w:w="2169" w:type="dxa"/>
          </w:tcPr>
          <w:p w14:paraId="61744861"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4,7%</w:t>
            </w:r>
          </w:p>
        </w:tc>
      </w:tr>
      <w:tr w:rsidR="00590340" w:rsidRPr="005D5A33" w14:paraId="07FD3752" w14:textId="77777777" w:rsidTr="00FA5631">
        <w:trPr>
          <w:trHeight w:val="291"/>
        </w:trPr>
        <w:tc>
          <w:tcPr>
            <w:tcW w:w="567" w:type="dxa"/>
          </w:tcPr>
          <w:p w14:paraId="1CF22FDE"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3.</w:t>
            </w:r>
          </w:p>
        </w:tc>
        <w:tc>
          <w:tcPr>
            <w:tcW w:w="4478" w:type="dxa"/>
          </w:tcPr>
          <w:p w14:paraId="12231877"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Kurang Setuju</w:t>
            </w:r>
          </w:p>
        </w:tc>
        <w:tc>
          <w:tcPr>
            <w:tcW w:w="2169" w:type="dxa"/>
          </w:tcPr>
          <w:p w14:paraId="676E4546"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8</w:t>
            </w:r>
          </w:p>
        </w:tc>
        <w:tc>
          <w:tcPr>
            <w:tcW w:w="2169" w:type="dxa"/>
          </w:tcPr>
          <w:p w14:paraId="0C64898A"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9,4%</w:t>
            </w:r>
          </w:p>
        </w:tc>
      </w:tr>
      <w:tr w:rsidR="00590340" w:rsidRPr="005D5A33" w14:paraId="16326B70" w14:textId="77777777" w:rsidTr="00D80F71">
        <w:trPr>
          <w:trHeight w:val="291"/>
        </w:trPr>
        <w:tc>
          <w:tcPr>
            <w:tcW w:w="567" w:type="dxa"/>
          </w:tcPr>
          <w:p w14:paraId="18400382"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4.</w:t>
            </w:r>
          </w:p>
        </w:tc>
        <w:tc>
          <w:tcPr>
            <w:tcW w:w="4478" w:type="dxa"/>
          </w:tcPr>
          <w:p w14:paraId="6AD346F9"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Setuju</w:t>
            </w:r>
          </w:p>
        </w:tc>
        <w:tc>
          <w:tcPr>
            <w:tcW w:w="2169" w:type="dxa"/>
          </w:tcPr>
          <w:p w14:paraId="4656B9DD"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49</w:t>
            </w:r>
          </w:p>
        </w:tc>
        <w:tc>
          <w:tcPr>
            <w:tcW w:w="2169" w:type="dxa"/>
          </w:tcPr>
          <w:p w14:paraId="0825336C"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57,6%</w:t>
            </w:r>
          </w:p>
        </w:tc>
      </w:tr>
      <w:tr w:rsidR="00590340" w:rsidRPr="005D5A33" w14:paraId="008D7D59" w14:textId="77777777" w:rsidTr="00FA5631">
        <w:trPr>
          <w:trHeight w:val="291"/>
        </w:trPr>
        <w:tc>
          <w:tcPr>
            <w:tcW w:w="567" w:type="dxa"/>
          </w:tcPr>
          <w:p w14:paraId="275059D1"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lastRenderedPageBreak/>
              <w:t>5.</w:t>
            </w:r>
          </w:p>
        </w:tc>
        <w:tc>
          <w:tcPr>
            <w:tcW w:w="4478" w:type="dxa"/>
          </w:tcPr>
          <w:p w14:paraId="50926E42"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Sangat Setuju</w:t>
            </w:r>
          </w:p>
        </w:tc>
        <w:tc>
          <w:tcPr>
            <w:tcW w:w="2169" w:type="dxa"/>
          </w:tcPr>
          <w:p w14:paraId="1C9CB0D2"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21</w:t>
            </w:r>
          </w:p>
        </w:tc>
        <w:tc>
          <w:tcPr>
            <w:tcW w:w="2169" w:type="dxa"/>
          </w:tcPr>
          <w:p w14:paraId="42382FC5"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24,7%</w:t>
            </w:r>
          </w:p>
        </w:tc>
      </w:tr>
      <w:tr w:rsidR="00590340" w:rsidRPr="005D5A33" w14:paraId="07492DC5" w14:textId="77777777" w:rsidTr="00FA5631">
        <w:trPr>
          <w:trHeight w:val="277"/>
        </w:trPr>
        <w:tc>
          <w:tcPr>
            <w:tcW w:w="5045" w:type="dxa"/>
            <w:gridSpan w:val="2"/>
            <w:tcBorders>
              <w:bottom w:val="single" w:sz="4" w:space="0" w:color="auto"/>
            </w:tcBorders>
          </w:tcPr>
          <w:p w14:paraId="4F0E7E92"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9" w:type="dxa"/>
            <w:tcBorders>
              <w:bottom w:val="single" w:sz="4" w:space="0" w:color="auto"/>
            </w:tcBorders>
          </w:tcPr>
          <w:p w14:paraId="7A1A8C91"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85</w:t>
            </w:r>
          </w:p>
        </w:tc>
        <w:tc>
          <w:tcPr>
            <w:tcW w:w="2169" w:type="dxa"/>
            <w:tcBorders>
              <w:bottom w:val="single" w:sz="4" w:space="0" w:color="auto"/>
            </w:tcBorders>
          </w:tcPr>
          <w:p w14:paraId="678F80B2"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100%</w:t>
            </w:r>
          </w:p>
        </w:tc>
      </w:tr>
    </w:tbl>
    <w:p w14:paraId="1D6D90C5" w14:textId="77777777" w:rsidR="00590340" w:rsidRPr="005D5A33" w:rsidRDefault="00590340" w:rsidP="009E66C4">
      <w:pPr>
        <w:pStyle w:val="Header"/>
        <w:tabs>
          <w:tab w:val="left" w:pos="709"/>
        </w:tabs>
        <w:spacing w:line="276" w:lineRule="auto"/>
        <w:jc w:val="both"/>
        <w:rPr>
          <w:rFonts w:ascii="Book Antiqua" w:eastAsia="Calibri" w:hAnsi="Book Antiqua" w:cs="Times New Roman"/>
          <w:sz w:val="24"/>
          <w:szCs w:val="24"/>
          <w:lang w:val="id-ID"/>
        </w:rPr>
      </w:pPr>
    </w:p>
    <w:p w14:paraId="0F57A3DF" w14:textId="77777777" w:rsidR="00590340" w:rsidRPr="005D5A33" w:rsidRDefault="00590340" w:rsidP="006A5DE3">
      <w:pPr>
        <w:pStyle w:val="ListParagraph"/>
        <w:numPr>
          <w:ilvl w:val="3"/>
          <w:numId w:val="18"/>
        </w:numPr>
        <w:adjustRightInd w:val="0"/>
        <w:spacing w:line="276" w:lineRule="auto"/>
        <w:ind w:left="426"/>
        <w:rPr>
          <w:rFonts w:ascii="Book Antiqua" w:hAnsi="Book Antiqua"/>
          <w:color w:val="000000"/>
          <w:sz w:val="24"/>
          <w:szCs w:val="24"/>
          <w:lang w:val="id-ID" w:eastAsia="en-ID"/>
        </w:rPr>
      </w:pPr>
      <w:r w:rsidRPr="005D5A33">
        <w:rPr>
          <w:rFonts w:ascii="Book Antiqua" w:eastAsia="Calibri" w:hAnsi="Book Antiqua"/>
          <w:color w:val="000000"/>
          <w:sz w:val="24"/>
          <w:szCs w:val="24"/>
          <w:lang w:val="id-ID"/>
        </w:rPr>
        <w:t>Tanggapan responden mengenai “</w:t>
      </w:r>
      <w:bookmarkStart w:id="35" w:name="_Hlk168208579"/>
      <w:r w:rsidRPr="005D5A33">
        <w:rPr>
          <w:rFonts w:ascii="Book Antiqua" w:hAnsi="Book Antiqua"/>
          <w:color w:val="000000"/>
          <w:sz w:val="24"/>
          <w:szCs w:val="24"/>
          <w:lang w:val="id-ID" w:eastAsia="en-ID"/>
        </w:rPr>
        <w:t>Harga yang terjangkau memberikan manfaat bagi konsumen Roxy Supermarket Jember</w:t>
      </w:r>
      <w:bookmarkEnd w:id="35"/>
      <w:r w:rsidRPr="005D5A33">
        <w:rPr>
          <w:rFonts w:ascii="Book Antiqua" w:eastAsia="Calibri" w:hAnsi="Book Antiqua"/>
          <w:color w:val="000000"/>
          <w:sz w:val="24"/>
          <w:szCs w:val="24"/>
          <w:lang w:val="id-ID"/>
        </w:rPr>
        <w:t xml:space="preserve">”. </w:t>
      </w:r>
    </w:p>
    <w:p w14:paraId="30364E5F" w14:textId="77777777" w:rsidR="00590340" w:rsidRPr="005D5A33" w:rsidRDefault="00590340" w:rsidP="009E66C4">
      <w:pPr>
        <w:pStyle w:val="Header"/>
        <w:adjustRightInd w:val="0"/>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Tabel 15 Persepsi Harga (X3.2)</w:t>
      </w:r>
    </w:p>
    <w:tbl>
      <w:tblPr>
        <w:tblpPr w:leftFromText="180" w:rightFromText="180" w:vertAnchor="text" w:horzAnchor="margin" w:tblpXSpec="center" w:tblpY="100"/>
        <w:tblW w:w="9383" w:type="dxa"/>
        <w:tblLook w:val="04A0" w:firstRow="1" w:lastRow="0" w:firstColumn="1" w:lastColumn="0" w:noHBand="0" w:noVBand="1"/>
      </w:tblPr>
      <w:tblGrid>
        <w:gridCol w:w="479"/>
        <w:gridCol w:w="4588"/>
        <w:gridCol w:w="2157"/>
        <w:gridCol w:w="2159"/>
      </w:tblGrid>
      <w:tr w:rsidR="00590340" w:rsidRPr="005D5A33" w14:paraId="6074119D" w14:textId="77777777" w:rsidTr="00FA5631">
        <w:trPr>
          <w:trHeight w:val="291"/>
        </w:trPr>
        <w:tc>
          <w:tcPr>
            <w:tcW w:w="426" w:type="dxa"/>
            <w:tcBorders>
              <w:top w:val="single" w:sz="4" w:space="0" w:color="auto"/>
              <w:bottom w:val="single" w:sz="4" w:space="0" w:color="auto"/>
            </w:tcBorders>
          </w:tcPr>
          <w:p w14:paraId="2E695A5F"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No.</w:t>
            </w:r>
          </w:p>
        </w:tc>
        <w:tc>
          <w:tcPr>
            <w:tcW w:w="4619" w:type="dxa"/>
            <w:tcBorders>
              <w:top w:val="single" w:sz="4" w:space="0" w:color="auto"/>
              <w:bottom w:val="single" w:sz="4" w:space="0" w:color="auto"/>
            </w:tcBorders>
          </w:tcPr>
          <w:p w14:paraId="1ABCA968"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Keterangan</w:t>
            </w:r>
          </w:p>
        </w:tc>
        <w:tc>
          <w:tcPr>
            <w:tcW w:w="2169" w:type="dxa"/>
            <w:tcBorders>
              <w:top w:val="single" w:sz="4" w:space="0" w:color="auto"/>
              <w:bottom w:val="single" w:sz="4" w:space="0" w:color="auto"/>
            </w:tcBorders>
          </w:tcPr>
          <w:p w14:paraId="52BBCBC7"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9" w:type="dxa"/>
            <w:tcBorders>
              <w:top w:val="single" w:sz="4" w:space="0" w:color="auto"/>
              <w:bottom w:val="single" w:sz="4" w:space="0" w:color="auto"/>
            </w:tcBorders>
          </w:tcPr>
          <w:p w14:paraId="098578B3"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Presentase</w:t>
            </w:r>
          </w:p>
        </w:tc>
      </w:tr>
      <w:tr w:rsidR="00590340" w:rsidRPr="005D5A33" w14:paraId="473BFA86" w14:textId="77777777" w:rsidTr="00FA5631">
        <w:trPr>
          <w:trHeight w:val="291"/>
        </w:trPr>
        <w:tc>
          <w:tcPr>
            <w:tcW w:w="426" w:type="dxa"/>
            <w:tcBorders>
              <w:top w:val="single" w:sz="4" w:space="0" w:color="auto"/>
            </w:tcBorders>
          </w:tcPr>
          <w:p w14:paraId="5FD4A2C7"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1.</w:t>
            </w:r>
          </w:p>
        </w:tc>
        <w:tc>
          <w:tcPr>
            <w:tcW w:w="4619" w:type="dxa"/>
            <w:tcBorders>
              <w:top w:val="single" w:sz="4" w:space="0" w:color="auto"/>
            </w:tcBorders>
          </w:tcPr>
          <w:p w14:paraId="7B7597F6"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Sangat Tidak Setuju</w:t>
            </w:r>
          </w:p>
        </w:tc>
        <w:tc>
          <w:tcPr>
            <w:tcW w:w="2169" w:type="dxa"/>
            <w:tcBorders>
              <w:top w:val="single" w:sz="4" w:space="0" w:color="auto"/>
            </w:tcBorders>
          </w:tcPr>
          <w:p w14:paraId="6953B93E"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5</w:t>
            </w:r>
          </w:p>
        </w:tc>
        <w:tc>
          <w:tcPr>
            <w:tcW w:w="2169" w:type="dxa"/>
            <w:tcBorders>
              <w:top w:val="single" w:sz="4" w:space="0" w:color="auto"/>
            </w:tcBorders>
          </w:tcPr>
          <w:p w14:paraId="4BF6698C"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5,9%</w:t>
            </w:r>
          </w:p>
        </w:tc>
      </w:tr>
      <w:tr w:rsidR="00590340" w:rsidRPr="005D5A33" w14:paraId="225073D8" w14:textId="77777777" w:rsidTr="00FA5631">
        <w:trPr>
          <w:trHeight w:val="291"/>
        </w:trPr>
        <w:tc>
          <w:tcPr>
            <w:tcW w:w="426" w:type="dxa"/>
          </w:tcPr>
          <w:p w14:paraId="6306B846"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2.</w:t>
            </w:r>
          </w:p>
        </w:tc>
        <w:tc>
          <w:tcPr>
            <w:tcW w:w="4619" w:type="dxa"/>
          </w:tcPr>
          <w:p w14:paraId="13D84E38"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Tidak Setuju</w:t>
            </w:r>
          </w:p>
        </w:tc>
        <w:tc>
          <w:tcPr>
            <w:tcW w:w="2169" w:type="dxa"/>
          </w:tcPr>
          <w:p w14:paraId="6C3D6653"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w:t>
            </w:r>
          </w:p>
        </w:tc>
        <w:tc>
          <w:tcPr>
            <w:tcW w:w="2169" w:type="dxa"/>
          </w:tcPr>
          <w:p w14:paraId="0A8B6FE6"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1,2%</w:t>
            </w:r>
          </w:p>
        </w:tc>
      </w:tr>
      <w:tr w:rsidR="00590340" w:rsidRPr="005D5A33" w14:paraId="798AF722" w14:textId="77777777" w:rsidTr="00FA5631">
        <w:trPr>
          <w:trHeight w:val="291"/>
        </w:trPr>
        <w:tc>
          <w:tcPr>
            <w:tcW w:w="426" w:type="dxa"/>
          </w:tcPr>
          <w:p w14:paraId="0378DC2C"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3.</w:t>
            </w:r>
          </w:p>
        </w:tc>
        <w:tc>
          <w:tcPr>
            <w:tcW w:w="4619" w:type="dxa"/>
          </w:tcPr>
          <w:p w14:paraId="4EA32806"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Kurang Setuju</w:t>
            </w:r>
          </w:p>
        </w:tc>
        <w:tc>
          <w:tcPr>
            <w:tcW w:w="2169" w:type="dxa"/>
          </w:tcPr>
          <w:p w14:paraId="6443562E"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11</w:t>
            </w:r>
          </w:p>
        </w:tc>
        <w:tc>
          <w:tcPr>
            <w:tcW w:w="2169" w:type="dxa"/>
          </w:tcPr>
          <w:p w14:paraId="064E010D"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12,9%</w:t>
            </w:r>
          </w:p>
        </w:tc>
      </w:tr>
      <w:tr w:rsidR="00590340" w:rsidRPr="005D5A33" w14:paraId="140D9B7D" w14:textId="77777777" w:rsidTr="00FA5631">
        <w:trPr>
          <w:trHeight w:val="291"/>
        </w:trPr>
        <w:tc>
          <w:tcPr>
            <w:tcW w:w="426" w:type="dxa"/>
          </w:tcPr>
          <w:p w14:paraId="6337C205"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4.</w:t>
            </w:r>
          </w:p>
        </w:tc>
        <w:tc>
          <w:tcPr>
            <w:tcW w:w="4619" w:type="dxa"/>
          </w:tcPr>
          <w:p w14:paraId="6D1B1E98"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Setuju</w:t>
            </w:r>
          </w:p>
        </w:tc>
        <w:tc>
          <w:tcPr>
            <w:tcW w:w="2169" w:type="dxa"/>
          </w:tcPr>
          <w:p w14:paraId="447192D2"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45</w:t>
            </w:r>
          </w:p>
        </w:tc>
        <w:tc>
          <w:tcPr>
            <w:tcW w:w="2169" w:type="dxa"/>
          </w:tcPr>
          <w:p w14:paraId="541A67D1"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52,9%</w:t>
            </w:r>
          </w:p>
        </w:tc>
      </w:tr>
      <w:tr w:rsidR="00590340" w:rsidRPr="005D5A33" w14:paraId="770AEF8F" w14:textId="77777777" w:rsidTr="00FA5631">
        <w:trPr>
          <w:trHeight w:val="291"/>
        </w:trPr>
        <w:tc>
          <w:tcPr>
            <w:tcW w:w="426" w:type="dxa"/>
          </w:tcPr>
          <w:p w14:paraId="6912C6BA"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5.</w:t>
            </w:r>
          </w:p>
        </w:tc>
        <w:tc>
          <w:tcPr>
            <w:tcW w:w="4619" w:type="dxa"/>
          </w:tcPr>
          <w:p w14:paraId="105EAFE1"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Sangat Setuju</w:t>
            </w:r>
          </w:p>
        </w:tc>
        <w:tc>
          <w:tcPr>
            <w:tcW w:w="2169" w:type="dxa"/>
          </w:tcPr>
          <w:p w14:paraId="1B8E0A35"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23</w:t>
            </w:r>
          </w:p>
        </w:tc>
        <w:tc>
          <w:tcPr>
            <w:tcW w:w="2169" w:type="dxa"/>
          </w:tcPr>
          <w:p w14:paraId="332A40F6"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27,1%</w:t>
            </w:r>
          </w:p>
        </w:tc>
      </w:tr>
      <w:tr w:rsidR="00590340" w:rsidRPr="005D5A33" w14:paraId="0ECB8447" w14:textId="77777777" w:rsidTr="00FA5631">
        <w:trPr>
          <w:trHeight w:val="277"/>
        </w:trPr>
        <w:tc>
          <w:tcPr>
            <w:tcW w:w="5045" w:type="dxa"/>
            <w:gridSpan w:val="2"/>
            <w:tcBorders>
              <w:bottom w:val="single" w:sz="4" w:space="0" w:color="auto"/>
            </w:tcBorders>
          </w:tcPr>
          <w:p w14:paraId="79954B1D"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9" w:type="dxa"/>
            <w:tcBorders>
              <w:bottom w:val="single" w:sz="4" w:space="0" w:color="auto"/>
            </w:tcBorders>
          </w:tcPr>
          <w:p w14:paraId="6F6F95A3"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85</w:t>
            </w:r>
          </w:p>
        </w:tc>
        <w:tc>
          <w:tcPr>
            <w:tcW w:w="2169" w:type="dxa"/>
            <w:tcBorders>
              <w:bottom w:val="single" w:sz="4" w:space="0" w:color="auto"/>
            </w:tcBorders>
          </w:tcPr>
          <w:p w14:paraId="26CC8308"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100%</w:t>
            </w:r>
          </w:p>
        </w:tc>
      </w:tr>
    </w:tbl>
    <w:p w14:paraId="309E5E60" w14:textId="77777777" w:rsidR="00590340" w:rsidRPr="005D5A33" w:rsidRDefault="00590340" w:rsidP="009E66C4">
      <w:pPr>
        <w:pStyle w:val="Header"/>
        <w:tabs>
          <w:tab w:val="left" w:pos="709"/>
        </w:tabs>
        <w:spacing w:line="276" w:lineRule="auto"/>
        <w:jc w:val="both"/>
        <w:rPr>
          <w:rFonts w:ascii="Book Antiqua" w:eastAsia="Calibri" w:hAnsi="Book Antiqua" w:cs="Times New Roman"/>
          <w:sz w:val="24"/>
          <w:szCs w:val="24"/>
          <w:lang w:val="id-ID"/>
        </w:rPr>
      </w:pPr>
    </w:p>
    <w:p w14:paraId="469766C3" w14:textId="77777777" w:rsidR="00590340" w:rsidRPr="005D5A33" w:rsidRDefault="00590340" w:rsidP="009E66C4">
      <w:pPr>
        <w:pStyle w:val="Header"/>
        <w:numPr>
          <w:ilvl w:val="3"/>
          <w:numId w:val="18"/>
        </w:numPr>
        <w:adjustRightInd w:val="0"/>
        <w:ind w:left="426" w:hanging="426"/>
        <w:jc w:val="both"/>
        <w:rPr>
          <w:rFonts w:ascii="Book Antiqua" w:hAnsi="Book Antiqua" w:cs="Times New Roman"/>
          <w:color w:val="000000"/>
          <w:sz w:val="24"/>
          <w:szCs w:val="24"/>
          <w:lang w:val="id-ID" w:eastAsia="en-ID"/>
        </w:rPr>
      </w:pPr>
      <w:r w:rsidRPr="005D5A33">
        <w:rPr>
          <w:rFonts w:ascii="Book Antiqua" w:eastAsia="Calibri" w:hAnsi="Book Antiqua" w:cs="Times New Roman"/>
          <w:color w:val="000000"/>
          <w:sz w:val="24"/>
          <w:szCs w:val="24"/>
          <w:lang w:val="id-ID"/>
        </w:rPr>
        <w:t>Tanggapan responden mengenai “</w:t>
      </w:r>
      <w:bookmarkStart w:id="36" w:name="_Hlk168208602"/>
      <w:r w:rsidRPr="005D5A33">
        <w:rPr>
          <w:rFonts w:ascii="Book Antiqua" w:hAnsi="Book Antiqua" w:cs="Times New Roman"/>
          <w:color w:val="000000"/>
          <w:sz w:val="24"/>
          <w:szCs w:val="24"/>
          <w:lang w:val="id-ID" w:eastAsia="en-ID"/>
        </w:rPr>
        <w:t>Harga produk di Roxy Supermarket Jember bersaing dengan Supermarket lainnya</w:t>
      </w:r>
      <w:bookmarkEnd w:id="36"/>
      <w:r w:rsidRPr="005D5A33">
        <w:rPr>
          <w:rFonts w:ascii="Book Antiqua" w:eastAsia="Calibri" w:hAnsi="Book Antiqua" w:cs="Times New Roman"/>
          <w:color w:val="000000"/>
          <w:sz w:val="24"/>
          <w:szCs w:val="24"/>
          <w:lang w:val="id-ID"/>
        </w:rPr>
        <w:t xml:space="preserve">”. </w:t>
      </w:r>
    </w:p>
    <w:p w14:paraId="394E112B" w14:textId="77777777" w:rsidR="00590340" w:rsidRPr="005D5A33" w:rsidRDefault="00590340" w:rsidP="009E66C4">
      <w:pPr>
        <w:pStyle w:val="Header"/>
        <w:adjustRightInd w:val="0"/>
        <w:ind w:left="720"/>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Tabel 16 Persepsi Harga (X3.3)</w:t>
      </w:r>
    </w:p>
    <w:tbl>
      <w:tblPr>
        <w:tblpPr w:leftFromText="180" w:rightFromText="180" w:vertAnchor="text" w:horzAnchor="margin" w:tblpXSpec="center" w:tblpY="100"/>
        <w:tblW w:w="9383" w:type="dxa"/>
        <w:tblLook w:val="04A0" w:firstRow="1" w:lastRow="0" w:firstColumn="1" w:lastColumn="0" w:noHBand="0" w:noVBand="1"/>
      </w:tblPr>
      <w:tblGrid>
        <w:gridCol w:w="567"/>
        <w:gridCol w:w="4478"/>
        <w:gridCol w:w="2169"/>
        <w:gridCol w:w="2169"/>
      </w:tblGrid>
      <w:tr w:rsidR="00590340" w:rsidRPr="005D5A33" w14:paraId="27B65CD5" w14:textId="77777777" w:rsidTr="00D80F71">
        <w:trPr>
          <w:trHeight w:val="291"/>
        </w:trPr>
        <w:tc>
          <w:tcPr>
            <w:tcW w:w="567" w:type="dxa"/>
            <w:tcBorders>
              <w:top w:val="single" w:sz="4" w:space="0" w:color="auto"/>
              <w:bottom w:val="single" w:sz="4" w:space="0" w:color="auto"/>
            </w:tcBorders>
          </w:tcPr>
          <w:p w14:paraId="02F57FA8"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No.</w:t>
            </w:r>
          </w:p>
        </w:tc>
        <w:tc>
          <w:tcPr>
            <w:tcW w:w="4478" w:type="dxa"/>
            <w:tcBorders>
              <w:top w:val="single" w:sz="4" w:space="0" w:color="auto"/>
              <w:bottom w:val="single" w:sz="4" w:space="0" w:color="auto"/>
            </w:tcBorders>
          </w:tcPr>
          <w:p w14:paraId="1F2F0C20"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Keterangan</w:t>
            </w:r>
          </w:p>
        </w:tc>
        <w:tc>
          <w:tcPr>
            <w:tcW w:w="2169" w:type="dxa"/>
            <w:tcBorders>
              <w:top w:val="single" w:sz="4" w:space="0" w:color="auto"/>
              <w:bottom w:val="single" w:sz="4" w:space="0" w:color="auto"/>
            </w:tcBorders>
          </w:tcPr>
          <w:p w14:paraId="6AF0F507"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9" w:type="dxa"/>
            <w:tcBorders>
              <w:top w:val="single" w:sz="4" w:space="0" w:color="auto"/>
              <w:bottom w:val="single" w:sz="4" w:space="0" w:color="auto"/>
            </w:tcBorders>
          </w:tcPr>
          <w:p w14:paraId="38F4F060"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Presentase</w:t>
            </w:r>
          </w:p>
        </w:tc>
      </w:tr>
      <w:tr w:rsidR="00590340" w:rsidRPr="005D5A33" w14:paraId="7FC79641" w14:textId="77777777" w:rsidTr="00D80F71">
        <w:trPr>
          <w:trHeight w:val="291"/>
        </w:trPr>
        <w:tc>
          <w:tcPr>
            <w:tcW w:w="567" w:type="dxa"/>
            <w:tcBorders>
              <w:top w:val="single" w:sz="4" w:space="0" w:color="auto"/>
            </w:tcBorders>
          </w:tcPr>
          <w:p w14:paraId="1A141592"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1.</w:t>
            </w:r>
          </w:p>
        </w:tc>
        <w:tc>
          <w:tcPr>
            <w:tcW w:w="4478" w:type="dxa"/>
            <w:tcBorders>
              <w:top w:val="single" w:sz="4" w:space="0" w:color="auto"/>
            </w:tcBorders>
          </w:tcPr>
          <w:p w14:paraId="0F8C52BD"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Sangat Tidak Setuju</w:t>
            </w:r>
          </w:p>
        </w:tc>
        <w:tc>
          <w:tcPr>
            <w:tcW w:w="2169" w:type="dxa"/>
            <w:tcBorders>
              <w:top w:val="single" w:sz="4" w:space="0" w:color="auto"/>
            </w:tcBorders>
          </w:tcPr>
          <w:p w14:paraId="154EE831"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6</w:t>
            </w:r>
          </w:p>
        </w:tc>
        <w:tc>
          <w:tcPr>
            <w:tcW w:w="2169" w:type="dxa"/>
            <w:tcBorders>
              <w:top w:val="single" w:sz="4" w:space="0" w:color="auto"/>
            </w:tcBorders>
          </w:tcPr>
          <w:p w14:paraId="0F2E56E0"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7,1%</w:t>
            </w:r>
          </w:p>
        </w:tc>
      </w:tr>
      <w:tr w:rsidR="00590340" w:rsidRPr="005D5A33" w14:paraId="3A1631CC" w14:textId="77777777" w:rsidTr="00D80F71">
        <w:trPr>
          <w:trHeight w:val="291"/>
        </w:trPr>
        <w:tc>
          <w:tcPr>
            <w:tcW w:w="567" w:type="dxa"/>
          </w:tcPr>
          <w:p w14:paraId="26DC3560"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2.</w:t>
            </w:r>
          </w:p>
        </w:tc>
        <w:tc>
          <w:tcPr>
            <w:tcW w:w="4478" w:type="dxa"/>
          </w:tcPr>
          <w:p w14:paraId="68F85DCB"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Tidak Setuju</w:t>
            </w:r>
          </w:p>
        </w:tc>
        <w:tc>
          <w:tcPr>
            <w:tcW w:w="2169" w:type="dxa"/>
          </w:tcPr>
          <w:p w14:paraId="1B331E3F"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w:t>
            </w:r>
          </w:p>
        </w:tc>
        <w:tc>
          <w:tcPr>
            <w:tcW w:w="2169" w:type="dxa"/>
          </w:tcPr>
          <w:p w14:paraId="131C2723"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0%</w:t>
            </w:r>
          </w:p>
        </w:tc>
      </w:tr>
      <w:tr w:rsidR="00590340" w:rsidRPr="005D5A33" w14:paraId="712A6297" w14:textId="77777777" w:rsidTr="00D80F71">
        <w:trPr>
          <w:trHeight w:val="291"/>
        </w:trPr>
        <w:tc>
          <w:tcPr>
            <w:tcW w:w="567" w:type="dxa"/>
          </w:tcPr>
          <w:p w14:paraId="00812EEA"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3.</w:t>
            </w:r>
          </w:p>
        </w:tc>
        <w:tc>
          <w:tcPr>
            <w:tcW w:w="4478" w:type="dxa"/>
          </w:tcPr>
          <w:p w14:paraId="76F16547"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Kurang Setuju</w:t>
            </w:r>
          </w:p>
        </w:tc>
        <w:tc>
          <w:tcPr>
            <w:tcW w:w="2169" w:type="dxa"/>
          </w:tcPr>
          <w:p w14:paraId="25C73D52"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9</w:t>
            </w:r>
          </w:p>
        </w:tc>
        <w:tc>
          <w:tcPr>
            <w:tcW w:w="2169" w:type="dxa"/>
          </w:tcPr>
          <w:p w14:paraId="678840CA"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10,6%</w:t>
            </w:r>
          </w:p>
        </w:tc>
      </w:tr>
      <w:tr w:rsidR="00590340" w:rsidRPr="005D5A33" w14:paraId="31FA560F" w14:textId="77777777" w:rsidTr="00BF1D47">
        <w:trPr>
          <w:trHeight w:val="291"/>
        </w:trPr>
        <w:tc>
          <w:tcPr>
            <w:tcW w:w="567" w:type="dxa"/>
          </w:tcPr>
          <w:p w14:paraId="02153990"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4.</w:t>
            </w:r>
          </w:p>
        </w:tc>
        <w:tc>
          <w:tcPr>
            <w:tcW w:w="4478" w:type="dxa"/>
          </w:tcPr>
          <w:p w14:paraId="034E02C9"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Setuju</w:t>
            </w:r>
          </w:p>
        </w:tc>
        <w:tc>
          <w:tcPr>
            <w:tcW w:w="2169" w:type="dxa"/>
          </w:tcPr>
          <w:p w14:paraId="62CD98B6"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42</w:t>
            </w:r>
          </w:p>
        </w:tc>
        <w:tc>
          <w:tcPr>
            <w:tcW w:w="2169" w:type="dxa"/>
          </w:tcPr>
          <w:p w14:paraId="046857BB"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49,4%</w:t>
            </w:r>
          </w:p>
        </w:tc>
      </w:tr>
      <w:tr w:rsidR="00590340" w:rsidRPr="005D5A33" w14:paraId="2787600C" w14:textId="77777777" w:rsidTr="00BF1D47">
        <w:trPr>
          <w:trHeight w:val="291"/>
        </w:trPr>
        <w:tc>
          <w:tcPr>
            <w:tcW w:w="567" w:type="dxa"/>
          </w:tcPr>
          <w:p w14:paraId="6BC44EF8"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5.</w:t>
            </w:r>
          </w:p>
        </w:tc>
        <w:tc>
          <w:tcPr>
            <w:tcW w:w="4478" w:type="dxa"/>
          </w:tcPr>
          <w:p w14:paraId="651671E8"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Sangat Setuju</w:t>
            </w:r>
          </w:p>
        </w:tc>
        <w:tc>
          <w:tcPr>
            <w:tcW w:w="2169" w:type="dxa"/>
          </w:tcPr>
          <w:p w14:paraId="291CCE30"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23</w:t>
            </w:r>
          </w:p>
        </w:tc>
        <w:tc>
          <w:tcPr>
            <w:tcW w:w="2169" w:type="dxa"/>
          </w:tcPr>
          <w:p w14:paraId="511ED969" w14:textId="77777777" w:rsidR="00590340" w:rsidRPr="005D5A33" w:rsidRDefault="00590340" w:rsidP="006A5DE3">
            <w:pPr>
              <w:autoSpaceDE w:val="0"/>
              <w:autoSpaceDN w:val="0"/>
              <w:adjustRightInd w:val="0"/>
              <w:spacing w:after="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32,9%</w:t>
            </w:r>
          </w:p>
        </w:tc>
      </w:tr>
      <w:tr w:rsidR="00590340" w:rsidRPr="005D5A33" w14:paraId="17B33690" w14:textId="77777777" w:rsidTr="00BF1D47">
        <w:trPr>
          <w:trHeight w:val="277"/>
        </w:trPr>
        <w:tc>
          <w:tcPr>
            <w:tcW w:w="5045" w:type="dxa"/>
            <w:gridSpan w:val="2"/>
            <w:tcBorders>
              <w:bottom w:val="single" w:sz="4" w:space="0" w:color="auto"/>
            </w:tcBorders>
          </w:tcPr>
          <w:p w14:paraId="0F7C6A1B"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9" w:type="dxa"/>
            <w:tcBorders>
              <w:bottom w:val="single" w:sz="4" w:space="0" w:color="auto"/>
            </w:tcBorders>
          </w:tcPr>
          <w:p w14:paraId="32FF34B3"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85</w:t>
            </w:r>
          </w:p>
        </w:tc>
        <w:tc>
          <w:tcPr>
            <w:tcW w:w="2169" w:type="dxa"/>
            <w:tcBorders>
              <w:bottom w:val="single" w:sz="4" w:space="0" w:color="auto"/>
            </w:tcBorders>
          </w:tcPr>
          <w:p w14:paraId="039574EC" w14:textId="77777777" w:rsidR="00590340" w:rsidRPr="005D5A33" w:rsidRDefault="00590340" w:rsidP="006A5DE3">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100%</w:t>
            </w:r>
          </w:p>
        </w:tc>
      </w:tr>
    </w:tbl>
    <w:p w14:paraId="5140E7F6" w14:textId="77777777" w:rsidR="00590340" w:rsidRPr="005D5A33" w:rsidRDefault="00590340" w:rsidP="009E66C4">
      <w:pPr>
        <w:pStyle w:val="Header"/>
        <w:tabs>
          <w:tab w:val="left" w:pos="709"/>
        </w:tabs>
        <w:spacing w:line="276" w:lineRule="auto"/>
        <w:jc w:val="both"/>
        <w:rPr>
          <w:rFonts w:ascii="Book Antiqua" w:eastAsia="Calibri" w:hAnsi="Book Antiqua" w:cs="Times New Roman"/>
          <w:sz w:val="24"/>
          <w:szCs w:val="24"/>
          <w:lang w:val="id-ID"/>
        </w:rPr>
      </w:pPr>
    </w:p>
    <w:p w14:paraId="420FA44E" w14:textId="77777777" w:rsidR="00590340" w:rsidRPr="005D5A33" w:rsidRDefault="00590340" w:rsidP="003D1FEB">
      <w:pPr>
        <w:numPr>
          <w:ilvl w:val="1"/>
          <w:numId w:val="18"/>
        </w:numPr>
        <w:autoSpaceDE w:val="0"/>
        <w:autoSpaceDN w:val="0"/>
        <w:adjustRightInd w:val="0"/>
        <w:spacing w:after="0" w:line="360" w:lineRule="auto"/>
        <w:ind w:left="426" w:hanging="426"/>
        <w:jc w:val="both"/>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Pembelian Ulang (Y)</w:t>
      </w:r>
    </w:p>
    <w:p w14:paraId="6D1F194D" w14:textId="77777777" w:rsidR="00590340" w:rsidRPr="005D5A33" w:rsidRDefault="00590340" w:rsidP="0017769E">
      <w:pPr>
        <w:pStyle w:val="Header"/>
        <w:numPr>
          <w:ilvl w:val="3"/>
          <w:numId w:val="18"/>
        </w:numPr>
        <w:adjustRightInd w:val="0"/>
        <w:ind w:left="284" w:hanging="284"/>
        <w:jc w:val="both"/>
        <w:rPr>
          <w:rFonts w:ascii="Book Antiqua" w:eastAsia="Calibri" w:hAnsi="Book Antiqua" w:cs="Times New Roman"/>
          <w:b/>
          <w:bCs/>
          <w:color w:val="000000"/>
          <w:sz w:val="24"/>
          <w:szCs w:val="24"/>
          <w:lang w:val="id-ID"/>
        </w:rPr>
      </w:pPr>
      <w:r w:rsidRPr="005D5A33">
        <w:rPr>
          <w:rFonts w:ascii="Book Antiqua" w:eastAsia="Calibri" w:hAnsi="Book Antiqua" w:cs="Times New Roman"/>
          <w:color w:val="000000"/>
          <w:sz w:val="24"/>
          <w:szCs w:val="24"/>
          <w:lang w:val="id-ID"/>
        </w:rPr>
        <w:t>Tanggapan responden mengenai “</w:t>
      </w:r>
      <w:r w:rsidRPr="005D5A33">
        <w:rPr>
          <w:rFonts w:ascii="Book Antiqua" w:hAnsi="Book Antiqua" w:cs="Times New Roman"/>
          <w:color w:val="000000"/>
          <w:sz w:val="24"/>
          <w:szCs w:val="24"/>
          <w:lang w:val="id-ID" w:eastAsia="en-ID"/>
        </w:rPr>
        <w:t>Konsumen menyarankan kepada orang lain untuk melakukan pembelian ulang pada Roxy Supermarket Jember</w:t>
      </w:r>
      <w:r w:rsidRPr="005D5A33">
        <w:rPr>
          <w:rFonts w:ascii="Book Antiqua" w:eastAsia="Calibri" w:hAnsi="Book Antiqua" w:cs="Times New Roman"/>
          <w:color w:val="000000"/>
          <w:sz w:val="24"/>
          <w:szCs w:val="24"/>
          <w:lang w:val="id-ID"/>
        </w:rPr>
        <w:t>”.</w:t>
      </w:r>
    </w:p>
    <w:p w14:paraId="5D1A9E6D" w14:textId="77777777" w:rsidR="00590340" w:rsidRPr="005D5A33" w:rsidRDefault="00590340" w:rsidP="006A5DE3">
      <w:pPr>
        <w:pStyle w:val="Header"/>
        <w:adjustRightInd w:val="0"/>
        <w:ind w:left="284"/>
        <w:jc w:val="both"/>
        <w:rPr>
          <w:rFonts w:ascii="Book Antiqua" w:eastAsia="Calibri" w:hAnsi="Book Antiqua" w:cs="Times New Roman"/>
          <w:b/>
          <w:bCs/>
          <w:color w:val="000000"/>
          <w:sz w:val="24"/>
          <w:szCs w:val="24"/>
          <w:lang w:val="id-ID"/>
        </w:rPr>
      </w:pPr>
    </w:p>
    <w:p w14:paraId="613C9463" w14:textId="77777777" w:rsidR="00590340" w:rsidRPr="005D5A33" w:rsidRDefault="00590340" w:rsidP="009E66C4">
      <w:pPr>
        <w:pStyle w:val="Header"/>
        <w:adjustRightInd w:val="0"/>
        <w:ind w:left="720"/>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Tabel 17 Pembelian Ulang (Y.1)</w:t>
      </w:r>
    </w:p>
    <w:tbl>
      <w:tblPr>
        <w:tblpPr w:leftFromText="180" w:rightFromText="180" w:vertAnchor="text" w:horzAnchor="margin" w:tblpXSpec="center" w:tblpY="100"/>
        <w:tblW w:w="9383" w:type="dxa"/>
        <w:tblLook w:val="04A0" w:firstRow="1" w:lastRow="0" w:firstColumn="1" w:lastColumn="0" w:noHBand="0" w:noVBand="1"/>
      </w:tblPr>
      <w:tblGrid>
        <w:gridCol w:w="567"/>
        <w:gridCol w:w="4478"/>
        <w:gridCol w:w="2169"/>
        <w:gridCol w:w="2169"/>
      </w:tblGrid>
      <w:tr w:rsidR="00590340" w:rsidRPr="005D5A33" w14:paraId="5AFF4EE4" w14:textId="77777777" w:rsidTr="0069628B">
        <w:trPr>
          <w:trHeight w:val="291"/>
        </w:trPr>
        <w:tc>
          <w:tcPr>
            <w:tcW w:w="567" w:type="dxa"/>
            <w:tcBorders>
              <w:top w:val="single" w:sz="4" w:space="0" w:color="auto"/>
              <w:bottom w:val="single" w:sz="4" w:space="0" w:color="auto"/>
            </w:tcBorders>
          </w:tcPr>
          <w:p w14:paraId="6C157D2B"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No.</w:t>
            </w:r>
          </w:p>
        </w:tc>
        <w:tc>
          <w:tcPr>
            <w:tcW w:w="4478" w:type="dxa"/>
            <w:tcBorders>
              <w:top w:val="single" w:sz="4" w:space="0" w:color="auto"/>
              <w:bottom w:val="single" w:sz="4" w:space="0" w:color="auto"/>
            </w:tcBorders>
          </w:tcPr>
          <w:p w14:paraId="0F6FC758"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Keterangan</w:t>
            </w:r>
          </w:p>
        </w:tc>
        <w:tc>
          <w:tcPr>
            <w:tcW w:w="2169" w:type="dxa"/>
            <w:tcBorders>
              <w:top w:val="single" w:sz="4" w:space="0" w:color="auto"/>
              <w:bottom w:val="single" w:sz="4" w:space="0" w:color="auto"/>
            </w:tcBorders>
          </w:tcPr>
          <w:p w14:paraId="4E3F4406"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Jumlah</w:t>
            </w:r>
          </w:p>
        </w:tc>
        <w:tc>
          <w:tcPr>
            <w:tcW w:w="2169" w:type="dxa"/>
            <w:tcBorders>
              <w:top w:val="single" w:sz="4" w:space="0" w:color="auto"/>
              <w:bottom w:val="single" w:sz="4" w:space="0" w:color="auto"/>
            </w:tcBorders>
          </w:tcPr>
          <w:p w14:paraId="6C2177D6"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Presentase</w:t>
            </w:r>
          </w:p>
        </w:tc>
      </w:tr>
      <w:tr w:rsidR="00590340" w:rsidRPr="005D5A33" w14:paraId="37B78BFB" w14:textId="77777777" w:rsidTr="0069628B">
        <w:trPr>
          <w:trHeight w:val="291"/>
        </w:trPr>
        <w:tc>
          <w:tcPr>
            <w:tcW w:w="567" w:type="dxa"/>
            <w:tcBorders>
              <w:top w:val="single" w:sz="4" w:space="0" w:color="auto"/>
            </w:tcBorders>
          </w:tcPr>
          <w:p w14:paraId="0F826E4D"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1.</w:t>
            </w:r>
          </w:p>
        </w:tc>
        <w:tc>
          <w:tcPr>
            <w:tcW w:w="4478" w:type="dxa"/>
            <w:tcBorders>
              <w:top w:val="single" w:sz="4" w:space="0" w:color="auto"/>
            </w:tcBorders>
          </w:tcPr>
          <w:p w14:paraId="19CE41EA"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Sangat Tidak Setuju</w:t>
            </w:r>
          </w:p>
        </w:tc>
        <w:tc>
          <w:tcPr>
            <w:tcW w:w="2169" w:type="dxa"/>
            <w:tcBorders>
              <w:top w:val="single" w:sz="4" w:space="0" w:color="auto"/>
            </w:tcBorders>
          </w:tcPr>
          <w:p w14:paraId="18C35B7E"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6</w:t>
            </w:r>
          </w:p>
        </w:tc>
        <w:tc>
          <w:tcPr>
            <w:tcW w:w="2169" w:type="dxa"/>
            <w:tcBorders>
              <w:top w:val="single" w:sz="4" w:space="0" w:color="auto"/>
            </w:tcBorders>
          </w:tcPr>
          <w:p w14:paraId="1999AE11"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7,1%</w:t>
            </w:r>
          </w:p>
        </w:tc>
      </w:tr>
      <w:tr w:rsidR="00590340" w:rsidRPr="005D5A33" w14:paraId="522C2678" w14:textId="77777777" w:rsidTr="0069628B">
        <w:trPr>
          <w:trHeight w:val="291"/>
        </w:trPr>
        <w:tc>
          <w:tcPr>
            <w:tcW w:w="567" w:type="dxa"/>
          </w:tcPr>
          <w:p w14:paraId="1781F2CE"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2.</w:t>
            </w:r>
          </w:p>
        </w:tc>
        <w:tc>
          <w:tcPr>
            <w:tcW w:w="4478" w:type="dxa"/>
          </w:tcPr>
          <w:p w14:paraId="6F4C7B69"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Tidak Setuju</w:t>
            </w:r>
          </w:p>
        </w:tc>
        <w:tc>
          <w:tcPr>
            <w:tcW w:w="2169" w:type="dxa"/>
          </w:tcPr>
          <w:p w14:paraId="64275C49"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1</w:t>
            </w:r>
          </w:p>
        </w:tc>
        <w:tc>
          <w:tcPr>
            <w:tcW w:w="2169" w:type="dxa"/>
          </w:tcPr>
          <w:p w14:paraId="550C4126"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1,2%</w:t>
            </w:r>
          </w:p>
        </w:tc>
      </w:tr>
      <w:tr w:rsidR="00590340" w:rsidRPr="005D5A33" w14:paraId="331977C4" w14:textId="77777777" w:rsidTr="0069628B">
        <w:trPr>
          <w:trHeight w:val="291"/>
        </w:trPr>
        <w:tc>
          <w:tcPr>
            <w:tcW w:w="567" w:type="dxa"/>
          </w:tcPr>
          <w:p w14:paraId="02CCB75E"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3.</w:t>
            </w:r>
          </w:p>
        </w:tc>
        <w:tc>
          <w:tcPr>
            <w:tcW w:w="4478" w:type="dxa"/>
          </w:tcPr>
          <w:p w14:paraId="02A34899"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Kurang Setuju</w:t>
            </w:r>
          </w:p>
        </w:tc>
        <w:tc>
          <w:tcPr>
            <w:tcW w:w="2169" w:type="dxa"/>
          </w:tcPr>
          <w:p w14:paraId="4D24D8F2"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7</w:t>
            </w:r>
          </w:p>
        </w:tc>
        <w:tc>
          <w:tcPr>
            <w:tcW w:w="2169" w:type="dxa"/>
          </w:tcPr>
          <w:p w14:paraId="19A391B4"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8,2%</w:t>
            </w:r>
          </w:p>
        </w:tc>
      </w:tr>
      <w:tr w:rsidR="00590340" w:rsidRPr="005D5A33" w14:paraId="141C5712" w14:textId="77777777" w:rsidTr="00BF1D47">
        <w:trPr>
          <w:trHeight w:val="291"/>
        </w:trPr>
        <w:tc>
          <w:tcPr>
            <w:tcW w:w="567" w:type="dxa"/>
          </w:tcPr>
          <w:p w14:paraId="731457B7"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4.</w:t>
            </w:r>
          </w:p>
        </w:tc>
        <w:tc>
          <w:tcPr>
            <w:tcW w:w="4478" w:type="dxa"/>
          </w:tcPr>
          <w:p w14:paraId="6E760C8D"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Setuju</w:t>
            </w:r>
          </w:p>
        </w:tc>
        <w:tc>
          <w:tcPr>
            <w:tcW w:w="2169" w:type="dxa"/>
          </w:tcPr>
          <w:p w14:paraId="41CC6DD7"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53</w:t>
            </w:r>
          </w:p>
        </w:tc>
        <w:tc>
          <w:tcPr>
            <w:tcW w:w="2169" w:type="dxa"/>
          </w:tcPr>
          <w:p w14:paraId="5A9EAB3E"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62,4%</w:t>
            </w:r>
          </w:p>
        </w:tc>
      </w:tr>
      <w:tr w:rsidR="00590340" w:rsidRPr="005D5A33" w14:paraId="04435A80" w14:textId="77777777" w:rsidTr="00BF1D47">
        <w:trPr>
          <w:trHeight w:val="291"/>
        </w:trPr>
        <w:tc>
          <w:tcPr>
            <w:tcW w:w="567" w:type="dxa"/>
          </w:tcPr>
          <w:p w14:paraId="1E451672"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5.</w:t>
            </w:r>
          </w:p>
        </w:tc>
        <w:tc>
          <w:tcPr>
            <w:tcW w:w="4478" w:type="dxa"/>
          </w:tcPr>
          <w:p w14:paraId="5B7AE323"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Sangat Setuju</w:t>
            </w:r>
          </w:p>
        </w:tc>
        <w:tc>
          <w:tcPr>
            <w:tcW w:w="2169" w:type="dxa"/>
          </w:tcPr>
          <w:p w14:paraId="146899BF"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18</w:t>
            </w:r>
          </w:p>
        </w:tc>
        <w:tc>
          <w:tcPr>
            <w:tcW w:w="2169" w:type="dxa"/>
          </w:tcPr>
          <w:p w14:paraId="0BDEFAAC"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21,2%</w:t>
            </w:r>
          </w:p>
        </w:tc>
      </w:tr>
      <w:tr w:rsidR="00590340" w:rsidRPr="005D5A33" w14:paraId="3E78821F" w14:textId="77777777" w:rsidTr="00BF1D47">
        <w:trPr>
          <w:trHeight w:val="277"/>
        </w:trPr>
        <w:tc>
          <w:tcPr>
            <w:tcW w:w="5045" w:type="dxa"/>
            <w:gridSpan w:val="2"/>
            <w:tcBorders>
              <w:bottom w:val="single" w:sz="4" w:space="0" w:color="auto"/>
            </w:tcBorders>
          </w:tcPr>
          <w:p w14:paraId="26F394F4"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Jumlah</w:t>
            </w:r>
          </w:p>
        </w:tc>
        <w:tc>
          <w:tcPr>
            <w:tcW w:w="2169" w:type="dxa"/>
            <w:tcBorders>
              <w:bottom w:val="single" w:sz="4" w:space="0" w:color="auto"/>
            </w:tcBorders>
          </w:tcPr>
          <w:p w14:paraId="69A60DCF"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85</w:t>
            </w:r>
          </w:p>
        </w:tc>
        <w:tc>
          <w:tcPr>
            <w:tcW w:w="2169" w:type="dxa"/>
            <w:tcBorders>
              <w:bottom w:val="single" w:sz="4" w:space="0" w:color="auto"/>
            </w:tcBorders>
          </w:tcPr>
          <w:p w14:paraId="226CAEBE"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100%</w:t>
            </w:r>
          </w:p>
        </w:tc>
      </w:tr>
    </w:tbl>
    <w:p w14:paraId="3024A399" w14:textId="77777777" w:rsidR="00590340" w:rsidRPr="005D5A33" w:rsidRDefault="00590340" w:rsidP="009E66C4">
      <w:pPr>
        <w:pStyle w:val="Header"/>
        <w:tabs>
          <w:tab w:val="left" w:pos="709"/>
        </w:tabs>
        <w:spacing w:line="276" w:lineRule="auto"/>
        <w:jc w:val="both"/>
        <w:rPr>
          <w:rFonts w:ascii="Book Antiqua" w:eastAsia="Calibri" w:hAnsi="Book Antiqua" w:cs="Times New Roman"/>
          <w:sz w:val="24"/>
          <w:szCs w:val="24"/>
          <w:lang w:val="id-ID"/>
        </w:rPr>
      </w:pPr>
    </w:p>
    <w:p w14:paraId="08A4F13D" w14:textId="77777777" w:rsidR="00590340" w:rsidRPr="005D5A33" w:rsidRDefault="00590340" w:rsidP="009E66C4">
      <w:pPr>
        <w:pStyle w:val="Header"/>
        <w:numPr>
          <w:ilvl w:val="3"/>
          <w:numId w:val="18"/>
        </w:numPr>
        <w:adjustRightInd w:val="0"/>
        <w:ind w:left="284" w:hanging="284"/>
        <w:jc w:val="both"/>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Tanggapan responden mengenai “</w:t>
      </w:r>
      <w:r w:rsidRPr="005D5A33">
        <w:rPr>
          <w:rFonts w:ascii="Book Antiqua" w:hAnsi="Book Antiqua" w:cs="Times New Roman"/>
          <w:color w:val="000000"/>
          <w:sz w:val="24"/>
          <w:szCs w:val="24"/>
          <w:lang w:val="id-ID" w:eastAsia="en-ID"/>
        </w:rPr>
        <w:t xml:space="preserve">Konsumen memiliki preferensi utama pada Roxy </w:t>
      </w:r>
      <w:r w:rsidRPr="005D5A33">
        <w:rPr>
          <w:rFonts w:ascii="Book Antiqua" w:eastAsia="Calibri" w:hAnsi="Book Antiqua" w:cs="Times New Roman"/>
          <w:color w:val="000000"/>
          <w:sz w:val="24"/>
          <w:szCs w:val="24"/>
          <w:lang w:val="id-ID"/>
        </w:rPr>
        <w:t>Supermarket</w:t>
      </w:r>
      <w:r w:rsidRPr="005D5A33">
        <w:rPr>
          <w:rFonts w:ascii="Book Antiqua" w:hAnsi="Book Antiqua" w:cs="Times New Roman"/>
          <w:color w:val="000000"/>
          <w:sz w:val="24"/>
          <w:szCs w:val="24"/>
          <w:lang w:val="id-ID" w:eastAsia="en-ID"/>
        </w:rPr>
        <w:t xml:space="preserve"> Jember</w:t>
      </w:r>
      <w:r w:rsidRPr="005D5A33">
        <w:rPr>
          <w:rFonts w:ascii="Book Antiqua" w:eastAsia="Calibri" w:hAnsi="Book Antiqua" w:cs="Times New Roman"/>
          <w:color w:val="000000"/>
          <w:sz w:val="24"/>
          <w:szCs w:val="24"/>
          <w:lang w:val="id-ID"/>
        </w:rPr>
        <w:t>”.</w:t>
      </w:r>
    </w:p>
    <w:p w14:paraId="3AC75DAB" w14:textId="77777777" w:rsidR="00590340" w:rsidRPr="005D5A33" w:rsidRDefault="00590340" w:rsidP="009E66C4">
      <w:pPr>
        <w:pStyle w:val="Header"/>
        <w:adjustRightInd w:val="0"/>
        <w:ind w:left="720"/>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Tabel 18 Pembelian Ulang (Y.2)</w:t>
      </w:r>
    </w:p>
    <w:tbl>
      <w:tblPr>
        <w:tblpPr w:leftFromText="180" w:rightFromText="180" w:vertAnchor="text" w:horzAnchor="margin" w:tblpXSpec="center" w:tblpY="100"/>
        <w:tblW w:w="9383" w:type="dxa"/>
        <w:tblLook w:val="04A0" w:firstRow="1" w:lastRow="0" w:firstColumn="1" w:lastColumn="0" w:noHBand="0" w:noVBand="1"/>
      </w:tblPr>
      <w:tblGrid>
        <w:gridCol w:w="567"/>
        <w:gridCol w:w="4478"/>
        <w:gridCol w:w="2169"/>
        <w:gridCol w:w="2169"/>
      </w:tblGrid>
      <w:tr w:rsidR="00590340" w:rsidRPr="005D5A33" w14:paraId="327F859C" w14:textId="77777777" w:rsidTr="0069628B">
        <w:trPr>
          <w:trHeight w:val="291"/>
        </w:trPr>
        <w:tc>
          <w:tcPr>
            <w:tcW w:w="567" w:type="dxa"/>
            <w:tcBorders>
              <w:top w:val="single" w:sz="4" w:space="0" w:color="auto"/>
              <w:bottom w:val="single" w:sz="4" w:space="0" w:color="auto"/>
            </w:tcBorders>
          </w:tcPr>
          <w:p w14:paraId="0D613EEB"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lastRenderedPageBreak/>
              <w:t>No.</w:t>
            </w:r>
          </w:p>
        </w:tc>
        <w:tc>
          <w:tcPr>
            <w:tcW w:w="4478" w:type="dxa"/>
            <w:tcBorders>
              <w:top w:val="single" w:sz="4" w:space="0" w:color="auto"/>
              <w:bottom w:val="single" w:sz="4" w:space="0" w:color="auto"/>
            </w:tcBorders>
          </w:tcPr>
          <w:p w14:paraId="66B77005"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Keterangan</w:t>
            </w:r>
          </w:p>
        </w:tc>
        <w:tc>
          <w:tcPr>
            <w:tcW w:w="2169" w:type="dxa"/>
            <w:tcBorders>
              <w:top w:val="single" w:sz="4" w:space="0" w:color="auto"/>
              <w:bottom w:val="single" w:sz="4" w:space="0" w:color="auto"/>
            </w:tcBorders>
          </w:tcPr>
          <w:p w14:paraId="265167EE"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Jumlah</w:t>
            </w:r>
          </w:p>
        </w:tc>
        <w:tc>
          <w:tcPr>
            <w:tcW w:w="2169" w:type="dxa"/>
            <w:tcBorders>
              <w:top w:val="single" w:sz="4" w:space="0" w:color="auto"/>
              <w:bottom w:val="single" w:sz="4" w:space="0" w:color="auto"/>
            </w:tcBorders>
          </w:tcPr>
          <w:p w14:paraId="1C0CCF75"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Presentase</w:t>
            </w:r>
          </w:p>
        </w:tc>
      </w:tr>
      <w:tr w:rsidR="00590340" w:rsidRPr="005D5A33" w14:paraId="4512F520" w14:textId="77777777" w:rsidTr="0069628B">
        <w:trPr>
          <w:trHeight w:val="291"/>
        </w:trPr>
        <w:tc>
          <w:tcPr>
            <w:tcW w:w="567" w:type="dxa"/>
            <w:tcBorders>
              <w:top w:val="single" w:sz="4" w:space="0" w:color="auto"/>
            </w:tcBorders>
          </w:tcPr>
          <w:p w14:paraId="61357DCC"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1.</w:t>
            </w:r>
          </w:p>
        </w:tc>
        <w:tc>
          <w:tcPr>
            <w:tcW w:w="4478" w:type="dxa"/>
            <w:tcBorders>
              <w:top w:val="single" w:sz="4" w:space="0" w:color="auto"/>
            </w:tcBorders>
          </w:tcPr>
          <w:p w14:paraId="5C27E9ED"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Sangat Tidak Setuju</w:t>
            </w:r>
          </w:p>
        </w:tc>
        <w:tc>
          <w:tcPr>
            <w:tcW w:w="2169" w:type="dxa"/>
            <w:tcBorders>
              <w:top w:val="single" w:sz="4" w:space="0" w:color="auto"/>
            </w:tcBorders>
          </w:tcPr>
          <w:p w14:paraId="02461BBE"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7</w:t>
            </w:r>
          </w:p>
        </w:tc>
        <w:tc>
          <w:tcPr>
            <w:tcW w:w="2169" w:type="dxa"/>
            <w:tcBorders>
              <w:top w:val="single" w:sz="4" w:space="0" w:color="auto"/>
            </w:tcBorders>
          </w:tcPr>
          <w:p w14:paraId="56A2F80D"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8,2%</w:t>
            </w:r>
          </w:p>
        </w:tc>
      </w:tr>
      <w:tr w:rsidR="00590340" w:rsidRPr="005D5A33" w14:paraId="102FCF39" w14:textId="77777777" w:rsidTr="0069628B">
        <w:trPr>
          <w:trHeight w:val="291"/>
        </w:trPr>
        <w:tc>
          <w:tcPr>
            <w:tcW w:w="567" w:type="dxa"/>
          </w:tcPr>
          <w:p w14:paraId="03529469"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2.</w:t>
            </w:r>
          </w:p>
        </w:tc>
        <w:tc>
          <w:tcPr>
            <w:tcW w:w="4478" w:type="dxa"/>
          </w:tcPr>
          <w:p w14:paraId="12143413"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Tidak Setuju</w:t>
            </w:r>
          </w:p>
        </w:tc>
        <w:tc>
          <w:tcPr>
            <w:tcW w:w="2169" w:type="dxa"/>
          </w:tcPr>
          <w:p w14:paraId="2C1E6BA9"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1</w:t>
            </w:r>
          </w:p>
        </w:tc>
        <w:tc>
          <w:tcPr>
            <w:tcW w:w="2169" w:type="dxa"/>
          </w:tcPr>
          <w:p w14:paraId="26150A10"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1,2%</w:t>
            </w:r>
          </w:p>
        </w:tc>
      </w:tr>
      <w:tr w:rsidR="00590340" w:rsidRPr="005D5A33" w14:paraId="37A435A0" w14:textId="77777777" w:rsidTr="0069628B">
        <w:trPr>
          <w:trHeight w:val="291"/>
        </w:trPr>
        <w:tc>
          <w:tcPr>
            <w:tcW w:w="567" w:type="dxa"/>
          </w:tcPr>
          <w:p w14:paraId="152D7528"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3.</w:t>
            </w:r>
          </w:p>
        </w:tc>
        <w:tc>
          <w:tcPr>
            <w:tcW w:w="4478" w:type="dxa"/>
          </w:tcPr>
          <w:p w14:paraId="0BF442E5"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Kurang Setuju</w:t>
            </w:r>
          </w:p>
        </w:tc>
        <w:tc>
          <w:tcPr>
            <w:tcW w:w="2169" w:type="dxa"/>
          </w:tcPr>
          <w:p w14:paraId="34B709FB"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10</w:t>
            </w:r>
          </w:p>
        </w:tc>
        <w:tc>
          <w:tcPr>
            <w:tcW w:w="2169" w:type="dxa"/>
          </w:tcPr>
          <w:p w14:paraId="6D06C443"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11,8%</w:t>
            </w:r>
          </w:p>
        </w:tc>
      </w:tr>
      <w:tr w:rsidR="00590340" w:rsidRPr="005D5A33" w14:paraId="2448D5D3" w14:textId="77777777" w:rsidTr="00BF1D47">
        <w:trPr>
          <w:trHeight w:val="291"/>
        </w:trPr>
        <w:tc>
          <w:tcPr>
            <w:tcW w:w="567" w:type="dxa"/>
          </w:tcPr>
          <w:p w14:paraId="31AA1B8F"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4.</w:t>
            </w:r>
          </w:p>
        </w:tc>
        <w:tc>
          <w:tcPr>
            <w:tcW w:w="4478" w:type="dxa"/>
          </w:tcPr>
          <w:p w14:paraId="65F00E05"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Setuju</w:t>
            </w:r>
          </w:p>
        </w:tc>
        <w:tc>
          <w:tcPr>
            <w:tcW w:w="2169" w:type="dxa"/>
          </w:tcPr>
          <w:p w14:paraId="4556C430"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47</w:t>
            </w:r>
          </w:p>
        </w:tc>
        <w:tc>
          <w:tcPr>
            <w:tcW w:w="2169" w:type="dxa"/>
          </w:tcPr>
          <w:p w14:paraId="2CB12E45"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55,3%</w:t>
            </w:r>
          </w:p>
        </w:tc>
      </w:tr>
      <w:tr w:rsidR="00590340" w:rsidRPr="005D5A33" w14:paraId="5D08831E" w14:textId="77777777" w:rsidTr="00BF1D47">
        <w:trPr>
          <w:trHeight w:val="291"/>
        </w:trPr>
        <w:tc>
          <w:tcPr>
            <w:tcW w:w="567" w:type="dxa"/>
          </w:tcPr>
          <w:p w14:paraId="193FC171"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5.</w:t>
            </w:r>
          </w:p>
        </w:tc>
        <w:tc>
          <w:tcPr>
            <w:tcW w:w="4478" w:type="dxa"/>
          </w:tcPr>
          <w:p w14:paraId="3DECD1F6"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Sangat Setuju</w:t>
            </w:r>
          </w:p>
        </w:tc>
        <w:tc>
          <w:tcPr>
            <w:tcW w:w="2169" w:type="dxa"/>
          </w:tcPr>
          <w:p w14:paraId="413F8FE7"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20</w:t>
            </w:r>
          </w:p>
        </w:tc>
        <w:tc>
          <w:tcPr>
            <w:tcW w:w="2169" w:type="dxa"/>
          </w:tcPr>
          <w:p w14:paraId="3E8059F9"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23,5%</w:t>
            </w:r>
          </w:p>
        </w:tc>
      </w:tr>
      <w:tr w:rsidR="00590340" w:rsidRPr="005D5A33" w14:paraId="0106B791" w14:textId="77777777" w:rsidTr="00BF1D47">
        <w:trPr>
          <w:trHeight w:val="277"/>
        </w:trPr>
        <w:tc>
          <w:tcPr>
            <w:tcW w:w="5045" w:type="dxa"/>
            <w:gridSpan w:val="2"/>
            <w:tcBorders>
              <w:bottom w:val="single" w:sz="4" w:space="0" w:color="auto"/>
            </w:tcBorders>
          </w:tcPr>
          <w:p w14:paraId="2A9AF1B0"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Jumlah</w:t>
            </w:r>
          </w:p>
        </w:tc>
        <w:tc>
          <w:tcPr>
            <w:tcW w:w="2169" w:type="dxa"/>
            <w:tcBorders>
              <w:bottom w:val="single" w:sz="4" w:space="0" w:color="auto"/>
            </w:tcBorders>
          </w:tcPr>
          <w:p w14:paraId="1536B3F9"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85</w:t>
            </w:r>
          </w:p>
        </w:tc>
        <w:tc>
          <w:tcPr>
            <w:tcW w:w="2169" w:type="dxa"/>
            <w:tcBorders>
              <w:bottom w:val="single" w:sz="4" w:space="0" w:color="auto"/>
            </w:tcBorders>
          </w:tcPr>
          <w:p w14:paraId="6EA3126C"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100%</w:t>
            </w:r>
          </w:p>
        </w:tc>
      </w:tr>
    </w:tbl>
    <w:p w14:paraId="79BCF2BD" w14:textId="77777777" w:rsidR="00590340" w:rsidRPr="005D5A33" w:rsidRDefault="00590340" w:rsidP="009E66C4">
      <w:pPr>
        <w:pStyle w:val="Header"/>
        <w:tabs>
          <w:tab w:val="left" w:pos="709"/>
        </w:tabs>
        <w:spacing w:line="276" w:lineRule="auto"/>
        <w:jc w:val="both"/>
        <w:rPr>
          <w:rFonts w:ascii="Book Antiqua" w:eastAsia="Calibri" w:hAnsi="Book Antiqua" w:cs="Times New Roman"/>
          <w:sz w:val="24"/>
          <w:szCs w:val="24"/>
          <w:lang w:val="id-ID"/>
        </w:rPr>
      </w:pPr>
    </w:p>
    <w:p w14:paraId="60B93E49" w14:textId="77777777" w:rsidR="00590340" w:rsidRPr="005D5A33" w:rsidRDefault="00590340" w:rsidP="009E66C4">
      <w:pPr>
        <w:pStyle w:val="Header"/>
        <w:numPr>
          <w:ilvl w:val="3"/>
          <w:numId w:val="18"/>
        </w:numPr>
        <w:adjustRightInd w:val="0"/>
        <w:ind w:left="284" w:hanging="284"/>
        <w:jc w:val="both"/>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Tanggapan responden mengenai “</w:t>
      </w:r>
      <w:bookmarkStart w:id="37" w:name="_Hlk168209219"/>
      <w:r w:rsidRPr="005D5A33">
        <w:rPr>
          <w:rFonts w:ascii="Book Antiqua" w:hAnsi="Book Antiqua" w:cs="Times New Roman"/>
          <w:color w:val="000000"/>
          <w:sz w:val="24"/>
          <w:szCs w:val="24"/>
          <w:lang w:val="id-ID" w:eastAsia="en-ID"/>
        </w:rPr>
        <w:t>Konsumen selalu mencari informasi mengenai Roxy Supermaket Jember</w:t>
      </w:r>
      <w:bookmarkEnd w:id="37"/>
      <w:r w:rsidRPr="005D5A33">
        <w:rPr>
          <w:rFonts w:ascii="Book Antiqua" w:eastAsia="Calibri" w:hAnsi="Book Antiqua" w:cs="Times New Roman"/>
          <w:color w:val="000000"/>
          <w:sz w:val="24"/>
          <w:szCs w:val="24"/>
          <w:lang w:val="id-ID"/>
        </w:rPr>
        <w:t>”.</w:t>
      </w:r>
    </w:p>
    <w:p w14:paraId="3D97650A" w14:textId="77777777" w:rsidR="00590340" w:rsidRPr="005D5A33" w:rsidRDefault="00590340" w:rsidP="009E66C4">
      <w:pPr>
        <w:pStyle w:val="Header"/>
        <w:adjustRightInd w:val="0"/>
        <w:ind w:left="720"/>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Tabel 19 Pembelian Ulang (Y.3)</w:t>
      </w:r>
    </w:p>
    <w:tbl>
      <w:tblPr>
        <w:tblpPr w:leftFromText="180" w:rightFromText="180" w:vertAnchor="text" w:horzAnchor="margin" w:tblpXSpec="right" w:tblpY="100"/>
        <w:tblW w:w="9383" w:type="dxa"/>
        <w:tblLook w:val="04A0" w:firstRow="1" w:lastRow="0" w:firstColumn="1" w:lastColumn="0" w:noHBand="0" w:noVBand="1"/>
      </w:tblPr>
      <w:tblGrid>
        <w:gridCol w:w="567"/>
        <w:gridCol w:w="4478"/>
        <w:gridCol w:w="2169"/>
        <w:gridCol w:w="2169"/>
      </w:tblGrid>
      <w:tr w:rsidR="00590340" w:rsidRPr="005D5A33" w14:paraId="7883763E" w14:textId="77777777" w:rsidTr="0069628B">
        <w:trPr>
          <w:trHeight w:val="291"/>
        </w:trPr>
        <w:tc>
          <w:tcPr>
            <w:tcW w:w="567" w:type="dxa"/>
            <w:tcBorders>
              <w:top w:val="single" w:sz="4" w:space="0" w:color="auto"/>
              <w:bottom w:val="single" w:sz="4" w:space="0" w:color="auto"/>
            </w:tcBorders>
          </w:tcPr>
          <w:p w14:paraId="740C0766"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No.</w:t>
            </w:r>
          </w:p>
        </w:tc>
        <w:tc>
          <w:tcPr>
            <w:tcW w:w="4478" w:type="dxa"/>
            <w:tcBorders>
              <w:top w:val="single" w:sz="4" w:space="0" w:color="auto"/>
              <w:bottom w:val="single" w:sz="4" w:space="0" w:color="auto"/>
            </w:tcBorders>
          </w:tcPr>
          <w:p w14:paraId="0C84BAEF"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Keterangan</w:t>
            </w:r>
          </w:p>
        </w:tc>
        <w:tc>
          <w:tcPr>
            <w:tcW w:w="2169" w:type="dxa"/>
            <w:tcBorders>
              <w:top w:val="single" w:sz="4" w:space="0" w:color="auto"/>
              <w:bottom w:val="single" w:sz="4" w:space="0" w:color="auto"/>
            </w:tcBorders>
          </w:tcPr>
          <w:p w14:paraId="5B04256F"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Jumlah</w:t>
            </w:r>
          </w:p>
        </w:tc>
        <w:tc>
          <w:tcPr>
            <w:tcW w:w="2169" w:type="dxa"/>
            <w:tcBorders>
              <w:top w:val="single" w:sz="4" w:space="0" w:color="auto"/>
              <w:bottom w:val="single" w:sz="4" w:space="0" w:color="auto"/>
            </w:tcBorders>
          </w:tcPr>
          <w:p w14:paraId="491CFF85" w14:textId="77777777" w:rsidR="00590340" w:rsidRPr="005D5A33" w:rsidRDefault="00590340" w:rsidP="00E608B0">
            <w:pPr>
              <w:autoSpaceDE w:val="0"/>
              <w:autoSpaceDN w:val="0"/>
              <w:adjustRightInd w:val="0"/>
              <w:spacing w:after="0"/>
              <w:jc w:val="center"/>
              <w:rPr>
                <w:rFonts w:ascii="Book Antiqua" w:eastAsia="Calibri" w:hAnsi="Book Antiqua" w:cs="Times New Roman"/>
                <w:b/>
                <w:bCs/>
                <w:color w:val="000000"/>
                <w:sz w:val="18"/>
                <w:szCs w:val="18"/>
                <w:lang w:val="id-ID"/>
              </w:rPr>
            </w:pPr>
            <w:r w:rsidRPr="005D5A33">
              <w:rPr>
                <w:rFonts w:ascii="Book Antiqua" w:eastAsia="Calibri" w:hAnsi="Book Antiqua" w:cs="Times New Roman"/>
                <w:b/>
                <w:bCs/>
                <w:color w:val="000000"/>
                <w:sz w:val="18"/>
                <w:szCs w:val="18"/>
                <w:lang w:val="id-ID"/>
              </w:rPr>
              <w:t>Presentase</w:t>
            </w:r>
          </w:p>
        </w:tc>
      </w:tr>
      <w:tr w:rsidR="00590340" w:rsidRPr="005D5A33" w14:paraId="50A49769" w14:textId="77777777" w:rsidTr="0069628B">
        <w:trPr>
          <w:trHeight w:val="291"/>
        </w:trPr>
        <w:tc>
          <w:tcPr>
            <w:tcW w:w="567" w:type="dxa"/>
            <w:tcBorders>
              <w:top w:val="single" w:sz="4" w:space="0" w:color="auto"/>
            </w:tcBorders>
          </w:tcPr>
          <w:p w14:paraId="665C1C10"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1.</w:t>
            </w:r>
          </w:p>
        </w:tc>
        <w:tc>
          <w:tcPr>
            <w:tcW w:w="4478" w:type="dxa"/>
            <w:tcBorders>
              <w:top w:val="single" w:sz="4" w:space="0" w:color="auto"/>
            </w:tcBorders>
          </w:tcPr>
          <w:p w14:paraId="76AD6F3F"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Sangat Tidak Setuju</w:t>
            </w:r>
          </w:p>
        </w:tc>
        <w:tc>
          <w:tcPr>
            <w:tcW w:w="2169" w:type="dxa"/>
            <w:tcBorders>
              <w:top w:val="single" w:sz="4" w:space="0" w:color="auto"/>
            </w:tcBorders>
          </w:tcPr>
          <w:p w14:paraId="7691B121"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6</w:t>
            </w:r>
          </w:p>
        </w:tc>
        <w:tc>
          <w:tcPr>
            <w:tcW w:w="2169" w:type="dxa"/>
            <w:tcBorders>
              <w:top w:val="single" w:sz="4" w:space="0" w:color="auto"/>
            </w:tcBorders>
          </w:tcPr>
          <w:p w14:paraId="4E4538E5"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7,1%</w:t>
            </w:r>
          </w:p>
        </w:tc>
      </w:tr>
      <w:tr w:rsidR="00590340" w:rsidRPr="005D5A33" w14:paraId="59FA39F6" w14:textId="77777777" w:rsidTr="0069628B">
        <w:trPr>
          <w:trHeight w:val="291"/>
        </w:trPr>
        <w:tc>
          <w:tcPr>
            <w:tcW w:w="567" w:type="dxa"/>
          </w:tcPr>
          <w:p w14:paraId="55517867"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2.</w:t>
            </w:r>
          </w:p>
        </w:tc>
        <w:tc>
          <w:tcPr>
            <w:tcW w:w="4478" w:type="dxa"/>
          </w:tcPr>
          <w:p w14:paraId="3184D86B"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Tidak Setuju</w:t>
            </w:r>
          </w:p>
        </w:tc>
        <w:tc>
          <w:tcPr>
            <w:tcW w:w="2169" w:type="dxa"/>
          </w:tcPr>
          <w:p w14:paraId="506F41E8"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4</w:t>
            </w:r>
          </w:p>
        </w:tc>
        <w:tc>
          <w:tcPr>
            <w:tcW w:w="2169" w:type="dxa"/>
          </w:tcPr>
          <w:p w14:paraId="57405498"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4,7%</w:t>
            </w:r>
          </w:p>
        </w:tc>
      </w:tr>
      <w:tr w:rsidR="00590340" w:rsidRPr="005D5A33" w14:paraId="43CC32CA" w14:textId="77777777" w:rsidTr="0069628B">
        <w:trPr>
          <w:trHeight w:val="291"/>
        </w:trPr>
        <w:tc>
          <w:tcPr>
            <w:tcW w:w="567" w:type="dxa"/>
          </w:tcPr>
          <w:p w14:paraId="6F8E7E09"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3.</w:t>
            </w:r>
          </w:p>
        </w:tc>
        <w:tc>
          <w:tcPr>
            <w:tcW w:w="4478" w:type="dxa"/>
          </w:tcPr>
          <w:p w14:paraId="48862025"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Kurang Setuju</w:t>
            </w:r>
          </w:p>
        </w:tc>
        <w:tc>
          <w:tcPr>
            <w:tcW w:w="2169" w:type="dxa"/>
          </w:tcPr>
          <w:p w14:paraId="5C8C1577"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16</w:t>
            </w:r>
          </w:p>
        </w:tc>
        <w:tc>
          <w:tcPr>
            <w:tcW w:w="2169" w:type="dxa"/>
          </w:tcPr>
          <w:p w14:paraId="052050E6"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18,8%</w:t>
            </w:r>
          </w:p>
        </w:tc>
      </w:tr>
      <w:tr w:rsidR="00590340" w:rsidRPr="005D5A33" w14:paraId="2847BBB4" w14:textId="77777777" w:rsidTr="00203ECA">
        <w:trPr>
          <w:trHeight w:val="291"/>
        </w:trPr>
        <w:tc>
          <w:tcPr>
            <w:tcW w:w="567" w:type="dxa"/>
          </w:tcPr>
          <w:p w14:paraId="0BC541CF"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4.</w:t>
            </w:r>
          </w:p>
        </w:tc>
        <w:tc>
          <w:tcPr>
            <w:tcW w:w="4478" w:type="dxa"/>
          </w:tcPr>
          <w:p w14:paraId="297A4E2F"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Setuju</w:t>
            </w:r>
          </w:p>
        </w:tc>
        <w:tc>
          <w:tcPr>
            <w:tcW w:w="2169" w:type="dxa"/>
          </w:tcPr>
          <w:p w14:paraId="54162C74"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43</w:t>
            </w:r>
          </w:p>
        </w:tc>
        <w:tc>
          <w:tcPr>
            <w:tcW w:w="2169" w:type="dxa"/>
          </w:tcPr>
          <w:p w14:paraId="71B42DA3"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50,6%</w:t>
            </w:r>
          </w:p>
        </w:tc>
      </w:tr>
      <w:tr w:rsidR="00590340" w:rsidRPr="005D5A33" w14:paraId="7422BA4F" w14:textId="77777777" w:rsidTr="00203ECA">
        <w:trPr>
          <w:trHeight w:val="291"/>
        </w:trPr>
        <w:tc>
          <w:tcPr>
            <w:tcW w:w="567" w:type="dxa"/>
          </w:tcPr>
          <w:p w14:paraId="62F8BB09"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00000"/>
                <w:sz w:val="18"/>
                <w:szCs w:val="18"/>
                <w:lang w:val="id-ID"/>
              </w:rPr>
            </w:pPr>
            <w:r w:rsidRPr="005D5A33">
              <w:rPr>
                <w:rFonts w:ascii="Book Antiqua" w:eastAsia="Calibri" w:hAnsi="Book Antiqua" w:cs="Times New Roman"/>
                <w:color w:val="000000"/>
                <w:sz w:val="18"/>
                <w:szCs w:val="18"/>
                <w:lang w:val="id-ID"/>
              </w:rPr>
              <w:t>5.</w:t>
            </w:r>
          </w:p>
        </w:tc>
        <w:tc>
          <w:tcPr>
            <w:tcW w:w="4478" w:type="dxa"/>
          </w:tcPr>
          <w:p w14:paraId="7B2C2F84"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Sangat Setuju</w:t>
            </w:r>
          </w:p>
        </w:tc>
        <w:tc>
          <w:tcPr>
            <w:tcW w:w="2169" w:type="dxa"/>
          </w:tcPr>
          <w:p w14:paraId="6927E6B1"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16</w:t>
            </w:r>
          </w:p>
        </w:tc>
        <w:tc>
          <w:tcPr>
            <w:tcW w:w="2169" w:type="dxa"/>
          </w:tcPr>
          <w:p w14:paraId="3ACA0B5D" w14:textId="77777777" w:rsidR="00590340" w:rsidRPr="005D5A33" w:rsidRDefault="00590340" w:rsidP="00E608B0">
            <w:pPr>
              <w:autoSpaceDE w:val="0"/>
              <w:autoSpaceDN w:val="0"/>
              <w:adjustRightInd w:val="0"/>
              <w:spacing w:after="0"/>
              <w:jc w:val="center"/>
              <w:rPr>
                <w:rFonts w:ascii="Book Antiqua" w:eastAsia="Calibri" w:hAnsi="Book Antiqua" w:cs="Times New Roman"/>
                <w:color w:val="010205"/>
                <w:sz w:val="18"/>
                <w:szCs w:val="18"/>
                <w:lang w:val="id-ID"/>
              </w:rPr>
            </w:pPr>
            <w:r w:rsidRPr="005D5A33">
              <w:rPr>
                <w:rFonts w:ascii="Book Antiqua" w:eastAsia="Calibri" w:hAnsi="Book Antiqua" w:cs="Times New Roman"/>
                <w:color w:val="010205"/>
                <w:sz w:val="18"/>
                <w:szCs w:val="18"/>
                <w:lang w:val="id-ID"/>
              </w:rPr>
              <w:t>18,8%</w:t>
            </w:r>
          </w:p>
        </w:tc>
      </w:tr>
      <w:tr w:rsidR="00590340" w:rsidRPr="005D5A33" w14:paraId="4FBB139B" w14:textId="77777777" w:rsidTr="00203ECA">
        <w:trPr>
          <w:trHeight w:val="277"/>
        </w:trPr>
        <w:tc>
          <w:tcPr>
            <w:tcW w:w="5045" w:type="dxa"/>
            <w:gridSpan w:val="2"/>
            <w:tcBorders>
              <w:bottom w:val="single" w:sz="4" w:space="0" w:color="auto"/>
            </w:tcBorders>
          </w:tcPr>
          <w:p w14:paraId="73526C7F"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Jumlah</w:t>
            </w:r>
          </w:p>
        </w:tc>
        <w:tc>
          <w:tcPr>
            <w:tcW w:w="2169" w:type="dxa"/>
            <w:tcBorders>
              <w:bottom w:val="single" w:sz="4" w:space="0" w:color="auto"/>
            </w:tcBorders>
          </w:tcPr>
          <w:p w14:paraId="3C193175"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85</w:t>
            </w:r>
          </w:p>
        </w:tc>
        <w:tc>
          <w:tcPr>
            <w:tcW w:w="2169" w:type="dxa"/>
            <w:tcBorders>
              <w:bottom w:val="single" w:sz="4" w:space="0" w:color="auto"/>
            </w:tcBorders>
          </w:tcPr>
          <w:p w14:paraId="2D8B2FF2" w14:textId="77777777" w:rsidR="00590340" w:rsidRPr="005D5A33" w:rsidRDefault="00590340" w:rsidP="009E66C4">
            <w:pPr>
              <w:autoSpaceDE w:val="0"/>
              <w:autoSpaceDN w:val="0"/>
              <w:adjustRightInd w:val="0"/>
              <w:spacing w:after="0"/>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100%</w:t>
            </w:r>
          </w:p>
        </w:tc>
      </w:tr>
    </w:tbl>
    <w:p w14:paraId="56EC0018" w14:textId="77777777" w:rsidR="00590340" w:rsidRPr="005D5A33" w:rsidRDefault="00590340" w:rsidP="009E66C4">
      <w:pPr>
        <w:pStyle w:val="Header"/>
        <w:tabs>
          <w:tab w:val="clear" w:pos="4680"/>
          <w:tab w:val="center" w:pos="709"/>
        </w:tabs>
        <w:adjustRightInd w:val="0"/>
        <w:spacing w:line="276" w:lineRule="auto"/>
        <w:jc w:val="both"/>
        <w:rPr>
          <w:rFonts w:ascii="Book Antiqua" w:eastAsia="Calibri" w:hAnsi="Book Antiqua" w:cs="Times New Roman"/>
          <w:color w:val="000000"/>
          <w:sz w:val="24"/>
          <w:szCs w:val="24"/>
          <w:lang w:val="id-ID"/>
        </w:rPr>
      </w:pPr>
    </w:p>
    <w:p w14:paraId="36CC69F1" w14:textId="77777777" w:rsidR="00590340" w:rsidRPr="005D5A33" w:rsidRDefault="00590340" w:rsidP="009E66C4">
      <w:pPr>
        <w:pStyle w:val="Heading2"/>
        <w:numPr>
          <w:ilvl w:val="0"/>
          <w:numId w:val="0"/>
        </w:numPr>
        <w:spacing w:before="0"/>
        <w:ind w:left="576" w:hanging="576"/>
        <w:rPr>
          <w:rFonts w:ascii="Book Antiqua" w:eastAsia="Calibri" w:hAnsi="Book Antiqua" w:cs="Times New Roman"/>
          <w:szCs w:val="24"/>
          <w:lang w:val="id-ID"/>
        </w:rPr>
      </w:pPr>
      <w:r w:rsidRPr="005D5A33">
        <w:rPr>
          <w:rFonts w:ascii="Book Antiqua" w:eastAsia="Calibri" w:hAnsi="Book Antiqua" w:cs="Times New Roman"/>
          <w:szCs w:val="24"/>
          <w:lang w:val="id-ID"/>
        </w:rPr>
        <w:t xml:space="preserve">3. </w:t>
      </w:r>
      <w:bookmarkStart w:id="38" w:name="_Toc168440346"/>
      <w:bookmarkStart w:id="39" w:name="_Toc168444002"/>
      <w:r w:rsidRPr="005D5A33">
        <w:rPr>
          <w:rFonts w:ascii="Book Antiqua" w:eastAsia="Calibri" w:hAnsi="Book Antiqua" w:cs="Times New Roman"/>
          <w:szCs w:val="24"/>
          <w:lang w:val="id-ID"/>
        </w:rPr>
        <w:t>Hasil Analisis Data</w:t>
      </w:r>
      <w:bookmarkEnd w:id="38"/>
      <w:bookmarkEnd w:id="39"/>
    </w:p>
    <w:p w14:paraId="5B09187E" w14:textId="77777777" w:rsidR="00590340" w:rsidRPr="005D5A33" w:rsidRDefault="00590340" w:rsidP="009E66C4">
      <w:pPr>
        <w:pStyle w:val="Heading3"/>
        <w:numPr>
          <w:ilvl w:val="2"/>
          <w:numId w:val="34"/>
        </w:numPr>
        <w:spacing w:before="0"/>
        <w:ind w:left="426"/>
        <w:rPr>
          <w:rFonts w:ascii="Book Antiqua" w:eastAsia="Calibri" w:hAnsi="Book Antiqua" w:cs="Times New Roman"/>
          <w:b w:val="0"/>
          <w:bCs/>
          <w:lang w:val="id-ID"/>
        </w:rPr>
      </w:pPr>
      <w:bookmarkStart w:id="40" w:name="_Toc168440347"/>
      <w:bookmarkStart w:id="41" w:name="_Toc168444003"/>
      <w:r w:rsidRPr="005D5A33">
        <w:rPr>
          <w:rFonts w:ascii="Book Antiqua" w:eastAsia="Calibri" w:hAnsi="Book Antiqua" w:cs="Times New Roman"/>
          <w:b w:val="0"/>
          <w:bCs/>
          <w:lang w:val="id-ID"/>
        </w:rPr>
        <w:t>Hasil Uji Instrumen Data</w:t>
      </w:r>
      <w:bookmarkEnd w:id="40"/>
      <w:bookmarkEnd w:id="41"/>
    </w:p>
    <w:p w14:paraId="06FD80BB" w14:textId="77777777" w:rsidR="00590340" w:rsidRPr="005D5A33" w:rsidRDefault="00590340" w:rsidP="009E66C4">
      <w:pPr>
        <w:pStyle w:val="ListParagraph"/>
        <w:numPr>
          <w:ilvl w:val="0"/>
          <w:numId w:val="35"/>
        </w:numPr>
        <w:spacing w:line="276" w:lineRule="auto"/>
        <w:ind w:left="426"/>
        <w:contextualSpacing/>
        <w:rPr>
          <w:rFonts w:ascii="Book Antiqua" w:eastAsia="Calibri" w:hAnsi="Book Antiqua"/>
          <w:sz w:val="24"/>
          <w:szCs w:val="24"/>
          <w:lang w:val="id-ID"/>
        </w:rPr>
      </w:pPr>
      <w:r w:rsidRPr="005D5A33">
        <w:rPr>
          <w:rFonts w:ascii="Book Antiqua" w:eastAsia="Calibri" w:hAnsi="Book Antiqua"/>
          <w:sz w:val="24"/>
          <w:szCs w:val="24"/>
          <w:lang w:val="id-ID"/>
        </w:rPr>
        <w:t>Hasil Uji Validitas</w:t>
      </w:r>
    </w:p>
    <w:p w14:paraId="46402913" w14:textId="0BD7E888" w:rsidR="00590340" w:rsidRPr="005D5A33" w:rsidRDefault="00590340" w:rsidP="00A22AEF">
      <w:pPr>
        <w:tabs>
          <w:tab w:val="left" w:pos="709"/>
        </w:tabs>
        <w:spacing w:after="0" w:line="276" w:lineRule="auto"/>
        <w:contextualSpacing/>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ab/>
        <w:t xml:space="preserve">Penghitungan uji validitas pada penelitian ini menggunakan metode Korelasi </w:t>
      </w:r>
      <w:r w:rsidRPr="005D5A33">
        <w:rPr>
          <w:rFonts w:ascii="Book Antiqua" w:eastAsia="Calibri" w:hAnsi="Book Antiqua" w:cs="Times New Roman"/>
          <w:iCs/>
          <w:sz w:val="24"/>
          <w:szCs w:val="24"/>
          <w:lang w:val="id-ID"/>
        </w:rPr>
        <w:t>Pearson</w:t>
      </w:r>
      <w:r w:rsidRPr="005D5A33">
        <w:rPr>
          <w:rFonts w:ascii="Book Antiqua" w:eastAsia="Calibri" w:hAnsi="Book Antiqua" w:cs="Times New Roman"/>
          <w:sz w:val="24"/>
          <w:szCs w:val="24"/>
          <w:lang w:val="id-ID"/>
        </w:rPr>
        <w:t xml:space="preserve"> dengan melihat nilai signifikansi yang terdapat pada tabel, apabila nilai signifikansi menunjukkan angka &lt; 0,05 maka item pernyataan tersebut dapat dikatakan valid, tetapi jika nilai signifikansi &gt; 0,05 maka item pernyataan dinyatakan tidak valid </w:t>
      </w:r>
      <w:sdt>
        <w:sdtPr>
          <w:rPr>
            <w:rFonts w:ascii="Book Antiqua" w:eastAsia="Calibri" w:hAnsi="Book Antiqua" w:cs="Times New Roman"/>
            <w:color w:val="000000"/>
            <w:sz w:val="24"/>
            <w:szCs w:val="24"/>
            <w:lang w:val="id-ID"/>
          </w:rPr>
          <w:tag w:val="MENDELEY_CITATION_v3_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"/>
          <w:id w:val="-68971748"/>
          <w:placeholder>
            <w:docPart w:val="DefaultPlaceholder_-1854013440"/>
          </w:placeholder>
        </w:sdtPr>
        <w:sdtEndPr>
          <w:rPr>
            <w:rFonts w:eastAsiaTheme="minorHAnsi" w:cstheme="minorBidi"/>
            <w:sz w:val="22"/>
            <w:szCs w:val="22"/>
            <w:lang w:val="en-US"/>
          </w:rPr>
        </w:sdtEndPr>
        <w:sdtContent>
          <w:r w:rsidRPr="005D5A33">
            <w:rPr>
              <w:rFonts w:ascii="Book Antiqua" w:hAnsi="Book Antiqua"/>
              <w:color w:val="000000"/>
            </w:rPr>
            <w:t>(Ghazali, 2018)</w:t>
          </w:r>
        </w:sdtContent>
      </w:sdt>
      <w:r w:rsidRPr="005D5A33">
        <w:rPr>
          <w:rFonts w:ascii="Book Antiqua" w:eastAsia="Calibri" w:hAnsi="Book Antiqua" w:cs="Times New Roman"/>
          <w:sz w:val="24"/>
          <w:szCs w:val="24"/>
          <w:lang w:val="id-ID"/>
        </w:rPr>
        <w:t xml:space="preserve">. Dasar pengambilan uji validitas data sebagai berikut : </w:t>
      </w:r>
    </w:p>
    <w:p w14:paraId="26749F03" w14:textId="77777777" w:rsidR="00590340" w:rsidRPr="005D5A33" w:rsidRDefault="00590340" w:rsidP="009E66C4">
      <w:pPr>
        <w:pStyle w:val="ListParagraph"/>
        <w:numPr>
          <w:ilvl w:val="3"/>
          <w:numId w:val="27"/>
        </w:numPr>
        <w:tabs>
          <w:tab w:val="left" w:pos="709"/>
        </w:tabs>
        <w:spacing w:line="276" w:lineRule="auto"/>
        <w:contextualSpacing/>
        <w:rPr>
          <w:rFonts w:ascii="Book Antiqua" w:eastAsia="Calibri" w:hAnsi="Book Antiqua"/>
          <w:sz w:val="24"/>
          <w:szCs w:val="24"/>
          <w:lang w:val="id-ID"/>
        </w:rPr>
      </w:pPr>
      <w:r w:rsidRPr="005D5A33">
        <w:rPr>
          <w:rFonts w:ascii="Book Antiqua" w:eastAsia="Calibri" w:hAnsi="Book Antiqua"/>
          <w:sz w:val="24"/>
          <w:szCs w:val="24"/>
          <w:lang w:val="id-ID"/>
        </w:rPr>
        <w:t xml:space="preserve">Jika nilai rhitung &gt; rtabel = valid </w:t>
      </w:r>
    </w:p>
    <w:p w14:paraId="6304F926" w14:textId="77777777" w:rsidR="00590340" w:rsidRPr="005D5A33" w:rsidRDefault="00590340" w:rsidP="009E66C4">
      <w:pPr>
        <w:pStyle w:val="ListParagraph"/>
        <w:numPr>
          <w:ilvl w:val="3"/>
          <w:numId w:val="27"/>
        </w:numPr>
        <w:tabs>
          <w:tab w:val="left" w:pos="709"/>
        </w:tabs>
        <w:spacing w:line="276" w:lineRule="auto"/>
        <w:contextualSpacing/>
        <w:rPr>
          <w:rFonts w:ascii="Book Antiqua" w:eastAsia="Calibri" w:hAnsi="Book Antiqua"/>
          <w:b/>
          <w:bCs/>
          <w:sz w:val="24"/>
          <w:szCs w:val="24"/>
          <w:lang w:val="id-ID"/>
        </w:rPr>
      </w:pPr>
      <w:r w:rsidRPr="005D5A33">
        <w:rPr>
          <w:rFonts w:ascii="Book Antiqua" w:eastAsia="Calibri" w:hAnsi="Book Antiqua"/>
          <w:sz w:val="24"/>
          <w:szCs w:val="24"/>
          <w:lang w:val="id-ID"/>
        </w:rPr>
        <w:t xml:space="preserve">Jika nilai rhitung &lt; rtabel = tidak valid, cara mencari nilai r tabel dengan N= 85 pada signifikansi 5% pada distribusi nilai r tabel statistik. Maka diperoleh nilai r tabel sebesar </w:t>
      </w:r>
      <w:r w:rsidRPr="005D5A33">
        <w:rPr>
          <w:rFonts w:ascii="Book Antiqua" w:eastAsia="Calibri" w:hAnsi="Book Antiqua"/>
          <w:b/>
          <w:bCs/>
          <w:sz w:val="24"/>
          <w:szCs w:val="24"/>
          <w:lang w:val="id-ID"/>
        </w:rPr>
        <w:t>0,213.</w:t>
      </w:r>
    </w:p>
    <w:p w14:paraId="50D71672" w14:textId="77777777" w:rsidR="00590340" w:rsidRPr="005D5A33" w:rsidRDefault="00590340" w:rsidP="009E66C4">
      <w:pPr>
        <w:tabs>
          <w:tab w:val="left" w:pos="709"/>
        </w:tabs>
        <w:spacing w:after="0" w:line="276" w:lineRule="auto"/>
        <w:contextualSpacing/>
        <w:jc w:val="center"/>
        <w:rPr>
          <w:rFonts w:ascii="Book Antiqua" w:eastAsia="Calibri" w:hAnsi="Book Antiqua" w:cs="Times New Roman"/>
          <w:b/>
          <w:bCs/>
          <w:sz w:val="24"/>
          <w:szCs w:val="24"/>
          <w:lang w:val="id-ID"/>
        </w:rPr>
      </w:pPr>
      <w:r w:rsidRPr="005D5A33">
        <w:rPr>
          <w:rFonts w:ascii="Book Antiqua" w:eastAsia="Calibri" w:hAnsi="Book Antiqua" w:cs="Times New Roman"/>
          <w:b/>
          <w:bCs/>
          <w:sz w:val="24"/>
          <w:szCs w:val="24"/>
          <w:lang w:val="id-ID"/>
        </w:rPr>
        <w:t>Tabel 20 Hasil Uji Validitas</w:t>
      </w:r>
    </w:p>
    <w:tbl>
      <w:tblPr>
        <w:tblW w:w="9356" w:type="dxa"/>
        <w:tblLook w:val="04A0" w:firstRow="1" w:lastRow="0" w:firstColumn="1" w:lastColumn="0" w:noHBand="0" w:noVBand="1"/>
      </w:tblPr>
      <w:tblGrid>
        <w:gridCol w:w="3088"/>
        <w:gridCol w:w="1337"/>
        <w:gridCol w:w="1107"/>
        <w:gridCol w:w="943"/>
        <w:gridCol w:w="1496"/>
        <w:gridCol w:w="1385"/>
      </w:tblGrid>
      <w:tr w:rsidR="00590340" w:rsidRPr="005D5A33" w14:paraId="6717B690" w14:textId="77777777" w:rsidTr="00FC7515">
        <w:trPr>
          <w:trHeight w:val="477"/>
        </w:trPr>
        <w:tc>
          <w:tcPr>
            <w:tcW w:w="3089" w:type="dxa"/>
            <w:tcBorders>
              <w:top w:val="single" w:sz="4" w:space="0" w:color="auto"/>
              <w:bottom w:val="single" w:sz="4" w:space="0" w:color="auto"/>
            </w:tcBorders>
          </w:tcPr>
          <w:p w14:paraId="668505FA" w14:textId="77777777" w:rsidR="00590340" w:rsidRPr="005D5A33" w:rsidRDefault="00590340" w:rsidP="009E66C4">
            <w:pPr>
              <w:spacing w:after="0" w:line="276" w:lineRule="auto"/>
              <w:jc w:val="center"/>
              <w:rPr>
                <w:rFonts w:ascii="Book Antiqua" w:hAnsi="Book Antiqua" w:cs="Times New Roman"/>
                <w:b/>
                <w:bCs/>
                <w:sz w:val="18"/>
                <w:szCs w:val="18"/>
                <w:lang w:val="id-ID"/>
              </w:rPr>
            </w:pPr>
            <w:r w:rsidRPr="005D5A33">
              <w:rPr>
                <w:rFonts w:ascii="Book Antiqua" w:hAnsi="Book Antiqua" w:cs="Times New Roman"/>
                <w:b/>
                <w:bCs/>
                <w:sz w:val="18"/>
                <w:szCs w:val="18"/>
                <w:lang w:val="id-ID"/>
              </w:rPr>
              <w:t>Variabel</w:t>
            </w:r>
          </w:p>
        </w:tc>
        <w:tc>
          <w:tcPr>
            <w:tcW w:w="0" w:type="auto"/>
            <w:tcBorders>
              <w:top w:val="single" w:sz="4" w:space="0" w:color="auto"/>
              <w:bottom w:val="single" w:sz="4" w:space="0" w:color="auto"/>
            </w:tcBorders>
            <w:shd w:val="clear" w:color="auto" w:fill="auto"/>
          </w:tcPr>
          <w:p w14:paraId="18433D9C" w14:textId="77777777" w:rsidR="00590340" w:rsidRPr="005D5A33" w:rsidRDefault="00590340" w:rsidP="009E66C4">
            <w:pPr>
              <w:spacing w:after="0" w:line="276" w:lineRule="auto"/>
              <w:jc w:val="center"/>
              <w:rPr>
                <w:rFonts w:ascii="Book Antiqua" w:hAnsi="Book Antiqua" w:cs="Times New Roman"/>
                <w:b/>
                <w:bCs/>
                <w:sz w:val="18"/>
                <w:szCs w:val="18"/>
                <w:lang w:val="id-ID"/>
              </w:rPr>
            </w:pPr>
            <w:r w:rsidRPr="005D5A33">
              <w:rPr>
                <w:rFonts w:ascii="Book Antiqua" w:hAnsi="Book Antiqua" w:cs="Times New Roman"/>
                <w:b/>
                <w:bCs/>
                <w:sz w:val="18"/>
                <w:szCs w:val="18"/>
                <w:lang w:val="id-ID"/>
              </w:rPr>
              <w:t xml:space="preserve">Pertanyaan </w:t>
            </w:r>
          </w:p>
        </w:tc>
        <w:tc>
          <w:tcPr>
            <w:tcW w:w="0" w:type="auto"/>
            <w:tcBorders>
              <w:top w:val="single" w:sz="4" w:space="0" w:color="auto"/>
              <w:bottom w:val="single" w:sz="4" w:space="0" w:color="auto"/>
            </w:tcBorders>
            <w:shd w:val="clear" w:color="auto" w:fill="auto"/>
          </w:tcPr>
          <w:p w14:paraId="669F51D3" w14:textId="77777777" w:rsidR="00590340" w:rsidRPr="005D5A33" w:rsidRDefault="00590340" w:rsidP="009E66C4">
            <w:pPr>
              <w:spacing w:after="0" w:line="276" w:lineRule="auto"/>
              <w:jc w:val="center"/>
              <w:rPr>
                <w:rFonts w:ascii="Book Antiqua" w:hAnsi="Book Antiqua" w:cs="Times New Roman"/>
                <w:b/>
                <w:bCs/>
                <w:sz w:val="18"/>
                <w:szCs w:val="18"/>
                <w:lang w:val="id-ID"/>
              </w:rPr>
            </w:pPr>
            <w:r w:rsidRPr="005D5A33">
              <w:rPr>
                <w:rFonts w:ascii="Book Antiqua" w:hAnsi="Book Antiqua" w:cs="Times New Roman"/>
                <w:b/>
                <w:bCs/>
                <w:sz w:val="18"/>
                <w:szCs w:val="18"/>
                <w:lang w:val="id-ID"/>
              </w:rPr>
              <w:t>R hitung</w:t>
            </w:r>
          </w:p>
        </w:tc>
        <w:tc>
          <w:tcPr>
            <w:tcW w:w="0" w:type="auto"/>
            <w:tcBorders>
              <w:top w:val="single" w:sz="4" w:space="0" w:color="auto"/>
              <w:bottom w:val="single" w:sz="4" w:space="0" w:color="auto"/>
            </w:tcBorders>
            <w:shd w:val="clear" w:color="auto" w:fill="auto"/>
          </w:tcPr>
          <w:p w14:paraId="091308C9" w14:textId="77777777" w:rsidR="00590340" w:rsidRPr="005D5A33" w:rsidRDefault="00590340" w:rsidP="009E66C4">
            <w:pPr>
              <w:spacing w:after="0" w:line="276" w:lineRule="auto"/>
              <w:jc w:val="center"/>
              <w:rPr>
                <w:rFonts w:ascii="Book Antiqua" w:hAnsi="Book Antiqua" w:cs="Times New Roman"/>
                <w:b/>
                <w:bCs/>
                <w:sz w:val="18"/>
                <w:szCs w:val="18"/>
                <w:lang w:val="id-ID"/>
              </w:rPr>
            </w:pPr>
            <w:r w:rsidRPr="005D5A33">
              <w:rPr>
                <w:rFonts w:ascii="Book Antiqua" w:hAnsi="Book Antiqua" w:cs="Times New Roman"/>
                <w:b/>
                <w:bCs/>
                <w:sz w:val="18"/>
                <w:szCs w:val="18"/>
                <w:lang w:val="id-ID"/>
              </w:rPr>
              <w:t>R tabel</w:t>
            </w:r>
          </w:p>
        </w:tc>
        <w:tc>
          <w:tcPr>
            <w:tcW w:w="0" w:type="auto"/>
            <w:tcBorders>
              <w:top w:val="single" w:sz="4" w:space="0" w:color="auto"/>
              <w:bottom w:val="single" w:sz="4" w:space="0" w:color="auto"/>
            </w:tcBorders>
            <w:shd w:val="clear" w:color="auto" w:fill="auto"/>
          </w:tcPr>
          <w:p w14:paraId="3A44C789" w14:textId="77777777" w:rsidR="00590340" w:rsidRPr="005D5A33" w:rsidRDefault="00590340" w:rsidP="009E66C4">
            <w:pPr>
              <w:spacing w:after="0" w:line="276" w:lineRule="auto"/>
              <w:jc w:val="center"/>
              <w:rPr>
                <w:rFonts w:ascii="Book Antiqua" w:hAnsi="Book Antiqua" w:cs="Times New Roman"/>
                <w:b/>
                <w:bCs/>
                <w:sz w:val="18"/>
                <w:szCs w:val="18"/>
                <w:lang w:val="id-ID"/>
              </w:rPr>
            </w:pPr>
            <w:r w:rsidRPr="005D5A33">
              <w:rPr>
                <w:rFonts w:ascii="Book Antiqua" w:hAnsi="Book Antiqua" w:cs="Times New Roman"/>
                <w:b/>
                <w:bCs/>
                <w:sz w:val="18"/>
                <w:szCs w:val="18"/>
                <w:lang w:val="id-ID"/>
              </w:rPr>
              <w:t>Sig (2-tailed)</w:t>
            </w:r>
          </w:p>
        </w:tc>
        <w:tc>
          <w:tcPr>
            <w:tcW w:w="1385" w:type="dxa"/>
            <w:tcBorders>
              <w:top w:val="single" w:sz="4" w:space="0" w:color="auto"/>
              <w:bottom w:val="single" w:sz="4" w:space="0" w:color="auto"/>
            </w:tcBorders>
            <w:shd w:val="clear" w:color="auto" w:fill="auto"/>
          </w:tcPr>
          <w:p w14:paraId="7BA7954D" w14:textId="77777777" w:rsidR="00590340" w:rsidRPr="005D5A33" w:rsidRDefault="00590340" w:rsidP="009E66C4">
            <w:pPr>
              <w:spacing w:after="0" w:line="276" w:lineRule="auto"/>
              <w:jc w:val="center"/>
              <w:rPr>
                <w:rFonts w:ascii="Book Antiqua" w:hAnsi="Book Antiqua" w:cs="Times New Roman"/>
                <w:b/>
                <w:bCs/>
                <w:sz w:val="18"/>
                <w:szCs w:val="18"/>
                <w:lang w:val="id-ID"/>
              </w:rPr>
            </w:pPr>
            <w:r w:rsidRPr="005D5A33">
              <w:rPr>
                <w:rFonts w:ascii="Book Antiqua" w:hAnsi="Book Antiqua" w:cs="Times New Roman"/>
                <w:b/>
                <w:bCs/>
                <w:sz w:val="18"/>
                <w:szCs w:val="18"/>
                <w:lang w:val="id-ID"/>
              </w:rPr>
              <w:t xml:space="preserve">Hasil </w:t>
            </w:r>
          </w:p>
        </w:tc>
      </w:tr>
      <w:tr w:rsidR="00590340" w:rsidRPr="005D5A33" w14:paraId="749A6782" w14:textId="77777777" w:rsidTr="00FC7515">
        <w:trPr>
          <w:trHeight w:val="252"/>
        </w:trPr>
        <w:tc>
          <w:tcPr>
            <w:tcW w:w="3089" w:type="dxa"/>
            <w:vMerge w:val="restart"/>
            <w:tcBorders>
              <w:top w:val="single" w:sz="4" w:space="0" w:color="auto"/>
            </w:tcBorders>
          </w:tcPr>
          <w:p w14:paraId="13C39B71" w14:textId="77777777" w:rsidR="00590340" w:rsidRPr="005D5A33" w:rsidRDefault="00590340" w:rsidP="009E66C4">
            <w:pPr>
              <w:spacing w:after="0" w:line="276" w:lineRule="auto"/>
              <w:jc w:val="center"/>
              <w:rPr>
                <w:rFonts w:ascii="Book Antiqua" w:hAnsi="Book Antiqua" w:cs="Times New Roman"/>
                <w:i/>
                <w:sz w:val="18"/>
                <w:szCs w:val="18"/>
                <w:lang w:val="id-ID"/>
              </w:rPr>
            </w:pPr>
            <w:r w:rsidRPr="005D5A33">
              <w:rPr>
                <w:rFonts w:ascii="Book Antiqua" w:hAnsi="Book Antiqua" w:cs="Times New Roman"/>
                <w:i/>
                <w:sz w:val="18"/>
                <w:szCs w:val="18"/>
                <w:lang w:val="id-ID"/>
              </w:rPr>
              <w:t>Brand Image (X1)</w:t>
            </w:r>
          </w:p>
        </w:tc>
        <w:tc>
          <w:tcPr>
            <w:tcW w:w="0" w:type="auto"/>
            <w:tcBorders>
              <w:top w:val="single" w:sz="4" w:space="0" w:color="auto"/>
            </w:tcBorders>
            <w:shd w:val="clear" w:color="auto" w:fill="auto"/>
          </w:tcPr>
          <w:p w14:paraId="522EEB75"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hAnsi="Book Antiqua" w:cs="Times New Roman"/>
                <w:sz w:val="18"/>
                <w:szCs w:val="18"/>
                <w:lang w:val="id-ID"/>
              </w:rPr>
              <w:t>X1.1</w:t>
            </w:r>
          </w:p>
        </w:tc>
        <w:tc>
          <w:tcPr>
            <w:tcW w:w="0" w:type="auto"/>
            <w:tcBorders>
              <w:top w:val="single" w:sz="4" w:space="0" w:color="auto"/>
            </w:tcBorders>
            <w:shd w:val="clear" w:color="auto" w:fill="auto"/>
          </w:tcPr>
          <w:p w14:paraId="6D0BC430"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0,695</w:t>
            </w:r>
          </w:p>
        </w:tc>
        <w:tc>
          <w:tcPr>
            <w:tcW w:w="0" w:type="auto"/>
            <w:tcBorders>
              <w:top w:val="single" w:sz="4" w:space="0" w:color="auto"/>
            </w:tcBorders>
            <w:shd w:val="clear" w:color="auto" w:fill="auto"/>
          </w:tcPr>
          <w:p w14:paraId="777259B9" w14:textId="77777777" w:rsidR="00590340" w:rsidRPr="005D5A33" w:rsidRDefault="00590340" w:rsidP="009E66C4">
            <w:pPr>
              <w:spacing w:after="0" w:line="276" w:lineRule="auto"/>
              <w:jc w:val="center"/>
              <w:rPr>
                <w:rFonts w:ascii="Book Antiqua" w:hAnsi="Book Antiqua" w:cs="Times New Roman"/>
                <w:color w:val="000000"/>
                <w:sz w:val="18"/>
                <w:szCs w:val="18"/>
              </w:rPr>
            </w:pPr>
            <w:r w:rsidRPr="005D5A33">
              <w:rPr>
                <w:rFonts w:ascii="Book Antiqua" w:eastAsia="Calibri" w:hAnsi="Book Antiqua" w:cs="Times New Roman"/>
                <w:sz w:val="18"/>
                <w:szCs w:val="18"/>
                <w:lang w:val="id-ID"/>
              </w:rPr>
              <w:t>0,213</w:t>
            </w:r>
          </w:p>
        </w:tc>
        <w:tc>
          <w:tcPr>
            <w:tcW w:w="0" w:type="auto"/>
            <w:tcBorders>
              <w:top w:val="single" w:sz="4" w:space="0" w:color="auto"/>
            </w:tcBorders>
            <w:shd w:val="clear" w:color="auto" w:fill="auto"/>
          </w:tcPr>
          <w:p w14:paraId="78E90ACF"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0,05</w:t>
            </w:r>
          </w:p>
        </w:tc>
        <w:tc>
          <w:tcPr>
            <w:tcW w:w="1385" w:type="dxa"/>
            <w:tcBorders>
              <w:top w:val="single" w:sz="4" w:space="0" w:color="auto"/>
            </w:tcBorders>
            <w:shd w:val="clear" w:color="auto" w:fill="auto"/>
          </w:tcPr>
          <w:p w14:paraId="1F50AA1A"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hAnsi="Book Antiqua" w:cs="Times New Roman"/>
                <w:sz w:val="18"/>
                <w:szCs w:val="18"/>
              </w:rPr>
              <w:t>Valid</w:t>
            </w:r>
          </w:p>
        </w:tc>
      </w:tr>
      <w:tr w:rsidR="00590340" w:rsidRPr="005D5A33" w14:paraId="21BE77BD" w14:textId="77777777" w:rsidTr="00FC7515">
        <w:trPr>
          <w:trHeight w:val="199"/>
        </w:trPr>
        <w:tc>
          <w:tcPr>
            <w:tcW w:w="3089" w:type="dxa"/>
            <w:vMerge/>
          </w:tcPr>
          <w:p w14:paraId="6281CBAD" w14:textId="77777777" w:rsidR="00590340" w:rsidRPr="005D5A33" w:rsidRDefault="00590340" w:rsidP="009E66C4">
            <w:pPr>
              <w:spacing w:after="0" w:line="276" w:lineRule="auto"/>
              <w:jc w:val="center"/>
              <w:rPr>
                <w:rFonts w:ascii="Book Antiqua" w:hAnsi="Book Antiqua" w:cs="Times New Roman"/>
                <w:sz w:val="18"/>
                <w:szCs w:val="18"/>
                <w:lang w:val="id-ID"/>
              </w:rPr>
            </w:pPr>
          </w:p>
        </w:tc>
        <w:tc>
          <w:tcPr>
            <w:tcW w:w="0" w:type="auto"/>
            <w:shd w:val="clear" w:color="auto" w:fill="auto"/>
          </w:tcPr>
          <w:p w14:paraId="286FA9F4"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hAnsi="Book Antiqua" w:cs="Times New Roman"/>
                <w:sz w:val="18"/>
                <w:szCs w:val="18"/>
                <w:lang w:val="id-ID"/>
              </w:rPr>
              <w:t>X1.2</w:t>
            </w:r>
          </w:p>
        </w:tc>
        <w:tc>
          <w:tcPr>
            <w:tcW w:w="0" w:type="auto"/>
            <w:shd w:val="clear" w:color="auto" w:fill="auto"/>
          </w:tcPr>
          <w:p w14:paraId="5ED7C404"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0,627</w:t>
            </w:r>
          </w:p>
        </w:tc>
        <w:tc>
          <w:tcPr>
            <w:tcW w:w="0" w:type="auto"/>
            <w:shd w:val="clear" w:color="auto" w:fill="auto"/>
          </w:tcPr>
          <w:p w14:paraId="1687A725" w14:textId="77777777" w:rsidR="00590340" w:rsidRPr="005D5A33" w:rsidRDefault="00590340" w:rsidP="009E66C4">
            <w:pPr>
              <w:spacing w:after="0" w:line="276" w:lineRule="auto"/>
              <w:jc w:val="center"/>
              <w:rPr>
                <w:rFonts w:ascii="Book Antiqua" w:hAnsi="Book Antiqua" w:cs="Times New Roman"/>
                <w:color w:val="000000"/>
                <w:sz w:val="18"/>
                <w:szCs w:val="18"/>
              </w:rPr>
            </w:pPr>
            <w:r w:rsidRPr="005D5A33">
              <w:rPr>
                <w:rFonts w:ascii="Book Antiqua" w:eastAsia="Calibri" w:hAnsi="Book Antiqua" w:cs="Times New Roman"/>
                <w:sz w:val="18"/>
                <w:szCs w:val="18"/>
                <w:lang w:val="id-ID"/>
              </w:rPr>
              <w:t>0,213</w:t>
            </w:r>
          </w:p>
        </w:tc>
        <w:tc>
          <w:tcPr>
            <w:tcW w:w="0" w:type="auto"/>
            <w:shd w:val="clear" w:color="auto" w:fill="auto"/>
          </w:tcPr>
          <w:p w14:paraId="6D23FA2D"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0,05</w:t>
            </w:r>
          </w:p>
        </w:tc>
        <w:tc>
          <w:tcPr>
            <w:tcW w:w="1385" w:type="dxa"/>
            <w:shd w:val="clear" w:color="auto" w:fill="auto"/>
          </w:tcPr>
          <w:p w14:paraId="184171FB"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hAnsi="Book Antiqua" w:cs="Times New Roman"/>
                <w:sz w:val="18"/>
                <w:szCs w:val="18"/>
              </w:rPr>
              <w:t>Valid</w:t>
            </w:r>
          </w:p>
        </w:tc>
      </w:tr>
      <w:tr w:rsidR="00590340" w:rsidRPr="005D5A33" w14:paraId="4C441482" w14:textId="77777777" w:rsidTr="00FC7515">
        <w:trPr>
          <w:trHeight w:val="290"/>
        </w:trPr>
        <w:tc>
          <w:tcPr>
            <w:tcW w:w="3089" w:type="dxa"/>
            <w:vMerge/>
          </w:tcPr>
          <w:p w14:paraId="23044110" w14:textId="77777777" w:rsidR="00590340" w:rsidRPr="005D5A33" w:rsidRDefault="00590340" w:rsidP="009E66C4">
            <w:pPr>
              <w:spacing w:after="0" w:line="276" w:lineRule="auto"/>
              <w:jc w:val="center"/>
              <w:rPr>
                <w:rFonts w:ascii="Book Antiqua" w:hAnsi="Book Antiqua" w:cs="Times New Roman"/>
                <w:sz w:val="18"/>
                <w:szCs w:val="18"/>
                <w:lang w:val="id-ID"/>
              </w:rPr>
            </w:pPr>
          </w:p>
        </w:tc>
        <w:tc>
          <w:tcPr>
            <w:tcW w:w="0" w:type="auto"/>
            <w:shd w:val="clear" w:color="auto" w:fill="auto"/>
          </w:tcPr>
          <w:p w14:paraId="7540CD83"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hAnsi="Book Antiqua" w:cs="Times New Roman"/>
                <w:sz w:val="18"/>
                <w:szCs w:val="18"/>
                <w:lang w:val="id-ID"/>
              </w:rPr>
              <w:t>X1.3</w:t>
            </w:r>
          </w:p>
        </w:tc>
        <w:tc>
          <w:tcPr>
            <w:tcW w:w="0" w:type="auto"/>
            <w:shd w:val="clear" w:color="auto" w:fill="auto"/>
          </w:tcPr>
          <w:p w14:paraId="52191E76"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0,754</w:t>
            </w:r>
          </w:p>
        </w:tc>
        <w:tc>
          <w:tcPr>
            <w:tcW w:w="0" w:type="auto"/>
            <w:shd w:val="clear" w:color="auto" w:fill="auto"/>
          </w:tcPr>
          <w:p w14:paraId="28B28915" w14:textId="77777777" w:rsidR="00590340" w:rsidRPr="005D5A33" w:rsidRDefault="00590340" w:rsidP="009E66C4">
            <w:pPr>
              <w:spacing w:after="0" w:line="276" w:lineRule="auto"/>
              <w:jc w:val="center"/>
              <w:rPr>
                <w:rFonts w:ascii="Book Antiqua" w:hAnsi="Book Antiqua" w:cs="Times New Roman"/>
                <w:color w:val="000000"/>
                <w:sz w:val="18"/>
                <w:szCs w:val="18"/>
              </w:rPr>
            </w:pPr>
            <w:r w:rsidRPr="005D5A33">
              <w:rPr>
                <w:rFonts w:ascii="Book Antiqua" w:eastAsia="Calibri" w:hAnsi="Book Antiqua" w:cs="Times New Roman"/>
                <w:sz w:val="18"/>
                <w:szCs w:val="18"/>
                <w:lang w:val="id-ID"/>
              </w:rPr>
              <w:t>0,213</w:t>
            </w:r>
          </w:p>
        </w:tc>
        <w:tc>
          <w:tcPr>
            <w:tcW w:w="0" w:type="auto"/>
            <w:shd w:val="clear" w:color="auto" w:fill="auto"/>
          </w:tcPr>
          <w:p w14:paraId="6441B9E7"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0,05</w:t>
            </w:r>
          </w:p>
        </w:tc>
        <w:tc>
          <w:tcPr>
            <w:tcW w:w="1385" w:type="dxa"/>
            <w:shd w:val="clear" w:color="auto" w:fill="auto"/>
          </w:tcPr>
          <w:p w14:paraId="4885B380"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hAnsi="Book Antiqua" w:cs="Times New Roman"/>
                <w:sz w:val="18"/>
                <w:szCs w:val="18"/>
              </w:rPr>
              <w:t>Valid</w:t>
            </w:r>
          </w:p>
        </w:tc>
      </w:tr>
      <w:tr w:rsidR="00590340" w:rsidRPr="005D5A33" w14:paraId="7F3C92F9" w14:textId="77777777" w:rsidTr="00FC7515">
        <w:trPr>
          <w:trHeight w:val="251"/>
        </w:trPr>
        <w:tc>
          <w:tcPr>
            <w:tcW w:w="3089" w:type="dxa"/>
            <w:vMerge/>
          </w:tcPr>
          <w:p w14:paraId="6AD3A55A" w14:textId="77777777" w:rsidR="00590340" w:rsidRPr="005D5A33" w:rsidRDefault="00590340" w:rsidP="009E66C4">
            <w:pPr>
              <w:spacing w:after="0" w:line="276" w:lineRule="auto"/>
              <w:jc w:val="center"/>
              <w:rPr>
                <w:rFonts w:ascii="Book Antiqua" w:hAnsi="Book Antiqua" w:cs="Times New Roman"/>
                <w:sz w:val="18"/>
                <w:szCs w:val="18"/>
                <w:lang w:val="id-ID"/>
              </w:rPr>
            </w:pPr>
          </w:p>
        </w:tc>
        <w:tc>
          <w:tcPr>
            <w:tcW w:w="0" w:type="auto"/>
            <w:shd w:val="clear" w:color="auto" w:fill="auto"/>
          </w:tcPr>
          <w:p w14:paraId="547B5DA3"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hAnsi="Book Antiqua" w:cs="Times New Roman"/>
                <w:sz w:val="18"/>
                <w:szCs w:val="18"/>
                <w:lang w:val="id-ID"/>
              </w:rPr>
              <w:t>X1.4</w:t>
            </w:r>
          </w:p>
        </w:tc>
        <w:tc>
          <w:tcPr>
            <w:tcW w:w="0" w:type="auto"/>
            <w:shd w:val="clear" w:color="auto" w:fill="auto"/>
          </w:tcPr>
          <w:p w14:paraId="1BC41E71"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0,752</w:t>
            </w:r>
          </w:p>
        </w:tc>
        <w:tc>
          <w:tcPr>
            <w:tcW w:w="0" w:type="auto"/>
            <w:shd w:val="clear" w:color="auto" w:fill="auto"/>
          </w:tcPr>
          <w:p w14:paraId="4DD0A1ED" w14:textId="77777777" w:rsidR="00590340" w:rsidRPr="005D5A33" w:rsidRDefault="00590340" w:rsidP="009E66C4">
            <w:pPr>
              <w:spacing w:after="0" w:line="276" w:lineRule="auto"/>
              <w:jc w:val="center"/>
              <w:rPr>
                <w:rFonts w:ascii="Book Antiqua" w:hAnsi="Book Antiqua" w:cs="Times New Roman"/>
                <w:b/>
                <w:bCs/>
                <w:sz w:val="18"/>
                <w:szCs w:val="18"/>
                <w:lang w:val="id-ID"/>
              </w:rPr>
            </w:pPr>
            <w:r w:rsidRPr="005D5A33">
              <w:rPr>
                <w:rFonts w:ascii="Book Antiqua" w:eastAsia="Calibri" w:hAnsi="Book Antiqua" w:cs="Times New Roman"/>
                <w:sz w:val="18"/>
                <w:szCs w:val="18"/>
                <w:lang w:val="id-ID"/>
              </w:rPr>
              <w:t>0,213</w:t>
            </w:r>
          </w:p>
        </w:tc>
        <w:tc>
          <w:tcPr>
            <w:tcW w:w="0" w:type="auto"/>
            <w:shd w:val="clear" w:color="auto" w:fill="auto"/>
          </w:tcPr>
          <w:p w14:paraId="57E0E8DF"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0,05</w:t>
            </w:r>
          </w:p>
        </w:tc>
        <w:tc>
          <w:tcPr>
            <w:tcW w:w="1385" w:type="dxa"/>
            <w:shd w:val="clear" w:color="auto" w:fill="auto"/>
          </w:tcPr>
          <w:p w14:paraId="6A52A2CD"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hAnsi="Book Antiqua" w:cs="Times New Roman"/>
                <w:sz w:val="18"/>
                <w:szCs w:val="18"/>
              </w:rPr>
              <w:t>Valid</w:t>
            </w:r>
          </w:p>
        </w:tc>
      </w:tr>
      <w:tr w:rsidR="00590340" w:rsidRPr="005D5A33" w14:paraId="4A4F7295" w14:textId="77777777" w:rsidTr="00FC7515">
        <w:trPr>
          <w:trHeight w:val="200"/>
        </w:trPr>
        <w:tc>
          <w:tcPr>
            <w:tcW w:w="3089" w:type="dxa"/>
            <w:vMerge/>
          </w:tcPr>
          <w:p w14:paraId="51DF4800" w14:textId="77777777" w:rsidR="00590340" w:rsidRPr="005D5A33" w:rsidRDefault="00590340" w:rsidP="009E66C4">
            <w:pPr>
              <w:spacing w:after="0" w:line="276" w:lineRule="auto"/>
              <w:jc w:val="center"/>
              <w:rPr>
                <w:rFonts w:ascii="Book Antiqua" w:hAnsi="Book Antiqua" w:cs="Times New Roman"/>
                <w:sz w:val="18"/>
                <w:szCs w:val="18"/>
                <w:lang w:val="id-ID"/>
              </w:rPr>
            </w:pPr>
          </w:p>
        </w:tc>
        <w:tc>
          <w:tcPr>
            <w:tcW w:w="0" w:type="auto"/>
            <w:shd w:val="clear" w:color="auto" w:fill="auto"/>
          </w:tcPr>
          <w:p w14:paraId="7DDA176A"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hAnsi="Book Antiqua" w:cs="Times New Roman"/>
                <w:sz w:val="18"/>
                <w:szCs w:val="18"/>
                <w:lang w:val="id-ID"/>
              </w:rPr>
              <w:t>X1.5</w:t>
            </w:r>
          </w:p>
        </w:tc>
        <w:tc>
          <w:tcPr>
            <w:tcW w:w="0" w:type="auto"/>
            <w:shd w:val="clear" w:color="auto" w:fill="auto"/>
          </w:tcPr>
          <w:p w14:paraId="32C14188"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0,601</w:t>
            </w:r>
          </w:p>
        </w:tc>
        <w:tc>
          <w:tcPr>
            <w:tcW w:w="0" w:type="auto"/>
            <w:shd w:val="clear" w:color="auto" w:fill="auto"/>
          </w:tcPr>
          <w:p w14:paraId="3AFBDA58" w14:textId="77777777" w:rsidR="00590340" w:rsidRPr="005D5A33" w:rsidRDefault="00590340" w:rsidP="009E66C4">
            <w:pPr>
              <w:spacing w:after="0" w:line="276" w:lineRule="auto"/>
              <w:jc w:val="center"/>
              <w:rPr>
                <w:rFonts w:ascii="Book Antiqua" w:hAnsi="Book Antiqua" w:cs="Times New Roman"/>
                <w:color w:val="000000"/>
                <w:sz w:val="18"/>
                <w:szCs w:val="18"/>
              </w:rPr>
            </w:pPr>
            <w:r w:rsidRPr="005D5A33">
              <w:rPr>
                <w:rFonts w:ascii="Book Antiqua" w:eastAsia="Calibri" w:hAnsi="Book Antiqua" w:cs="Times New Roman"/>
                <w:sz w:val="18"/>
                <w:szCs w:val="18"/>
                <w:lang w:val="id-ID"/>
              </w:rPr>
              <w:t>0,213</w:t>
            </w:r>
          </w:p>
        </w:tc>
        <w:tc>
          <w:tcPr>
            <w:tcW w:w="0" w:type="auto"/>
            <w:shd w:val="clear" w:color="auto" w:fill="auto"/>
          </w:tcPr>
          <w:p w14:paraId="6AF436EF"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0,05</w:t>
            </w:r>
          </w:p>
        </w:tc>
        <w:tc>
          <w:tcPr>
            <w:tcW w:w="1385" w:type="dxa"/>
            <w:shd w:val="clear" w:color="auto" w:fill="auto"/>
          </w:tcPr>
          <w:p w14:paraId="35EC6E47"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hAnsi="Book Antiqua" w:cs="Times New Roman"/>
                <w:sz w:val="18"/>
                <w:szCs w:val="18"/>
              </w:rPr>
              <w:t>Valid</w:t>
            </w:r>
          </w:p>
        </w:tc>
      </w:tr>
      <w:tr w:rsidR="00590340" w:rsidRPr="005D5A33" w14:paraId="1F4832C6" w14:textId="77777777" w:rsidTr="00FC7515">
        <w:trPr>
          <w:trHeight w:val="303"/>
        </w:trPr>
        <w:tc>
          <w:tcPr>
            <w:tcW w:w="3089" w:type="dxa"/>
            <w:vMerge/>
          </w:tcPr>
          <w:p w14:paraId="64EBA155" w14:textId="77777777" w:rsidR="00590340" w:rsidRPr="005D5A33" w:rsidRDefault="00590340" w:rsidP="009E66C4">
            <w:pPr>
              <w:spacing w:after="0" w:line="276" w:lineRule="auto"/>
              <w:jc w:val="center"/>
              <w:rPr>
                <w:rFonts w:ascii="Book Antiqua" w:hAnsi="Book Antiqua" w:cs="Times New Roman"/>
                <w:sz w:val="18"/>
                <w:szCs w:val="18"/>
                <w:lang w:val="id-ID"/>
              </w:rPr>
            </w:pPr>
          </w:p>
        </w:tc>
        <w:tc>
          <w:tcPr>
            <w:tcW w:w="0" w:type="auto"/>
            <w:shd w:val="clear" w:color="auto" w:fill="auto"/>
          </w:tcPr>
          <w:p w14:paraId="3E99269A"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hAnsi="Book Antiqua" w:cs="Times New Roman"/>
                <w:sz w:val="18"/>
                <w:szCs w:val="18"/>
                <w:lang w:val="id-ID"/>
              </w:rPr>
              <w:t>X1.6</w:t>
            </w:r>
          </w:p>
        </w:tc>
        <w:tc>
          <w:tcPr>
            <w:tcW w:w="0" w:type="auto"/>
            <w:shd w:val="clear" w:color="auto" w:fill="auto"/>
          </w:tcPr>
          <w:p w14:paraId="146AAAEE"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0,613</w:t>
            </w:r>
          </w:p>
        </w:tc>
        <w:tc>
          <w:tcPr>
            <w:tcW w:w="0" w:type="auto"/>
            <w:shd w:val="clear" w:color="auto" w:fill="auto"/>
          </w:tcPr>
          <w:p w14:paraId="5B2C1CCA" w14:textId="77777777" w:rsidR="00590340" w:rsidRPr="005D5A33" w:rsidRDefault="00590340" w:rsidP="009E66C4">
            <w:pPr>
              <w:spacing w:after="0" w:line="276" w:lineRule="auto"/>
              <w:jc w:val="center"/>
              <w:rPr>
                <w:rFonts w:ascii="Book Antiqua" w:hAnsi="Book Antiqua" w:cs="Times New Roman"/>
                <w:color w:val="000000"/>
                <w:sz w:val="18"/>
                <w:szCs w:val="18"/>
              </w:rPr>
            </w:pPr>
            <w:r w:rsidRPr="005D5A33">
              <w:rPr>
                <w:rFonts w:ascii="Book Antiqua" w:eastAsia="Calibri" w:hAnsi="Book Antiqua" w:cs="Times New Roman"/>
                <w:sz w:val="18"/>
                <w:szCs w:val="18"/>
                <w:lang w:val="id-ID"/>
              </w:rPr>
              <w:t>0,213</w:t>
            </w:r>
          </w:p>
        </w:tc>
        <w:tc>
          <w:tcPr>
            <w:tcW w:w="0" w:type="auto"/>
            <w:shd w:val="clear" w:color="auto" w:fill="auto"/>
          </w:tcPr>
          <w:p w14:paraId="4659514A"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hAnsi="Book Antiqua" w:cs="Times New Roman"/>
                <w:sz w:val="18"/>
                <w:szCs w:val="18"/>
                <w:lang w:val="id-ID"/>
              </w:rPr>
              <w:t>0,05</w:t>
            </w:r>
          </w:p>
        </w:tc>
        <w:tc>
          <w:tcPr>
            <w:tcW w:w="1385" w:type="dxa"/>
            <w:shd w:val="clear" w:color="auto" w:fill="auto"/>
          </w:tcPr>
          <w:p w14:paraId="6B9070E7"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hAnsi="Book Antiqua" w:cs="Times New Roman"/>
                <w:sz w:val="18"/>
                <w:szCs w:val="18"/>
              </w:rPr>
              <w:t>Valid</w:t>
            </w:r>
          </w:p>
        </w:tc>
      </w:tr>
      <w:tr w:rsidR="00590340" w:rsidRPr="005D5A33" w14:paraId="23DCD46C" w14:textId="77777777" w:rsidTr="00FC7515">
        <w:trPr>
          <w:trHeight w:val="239"/>
        </w:trPr>
        <w:tc>
          <w:tcPr>
            <w:tcW w:w="3089" w:type="dxa"/>
            <w:vMerge w:val="restart"/>
          </w:tcPr>
          <w:p w14:paraId="2FD09C4A"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hAnsi="Book Antiqua" w:cs="Times New Roman"/>
                <w:sz w:val="18"/>
                <w:szCs w:val="18"/>
                <w:lang w:val="id-ID"/>
              </w:rPr>
              <w:t>Kualitas Layanan (X2)</w:t>
            </w:r>
          </w:p>
        </w:tc>
        <w:tc>
          <w:tcPr>
            <w:tcW w:w="0" w:type="auto"/>
            <w:shd w:val="clear" w:color="auto" w:fill="auto"/>
          </w:tcPr>
          <w:p w14:paraId="71088BDC"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eastAsia="Calibri" w:hAnsi="Book Antiqua" w:cs="Times New Roman"/>
                <w:sz w:val="18"/>
                <w:szCs w:val="18"/>
                <w:lang w:val="id-ID"/>
              </w:rPr>
              <w:t>X2.1</w:t>
            </w:r>
          </w:p>
        </w:tc>
        <w:tc>
          <w:tcPr>
            <w:tcW w:w="0" w:type="auto"/>
            <w:shd w:val="clear" w:color="auto" w:fill="auto"/>
          </w:tcPr>
          <w:p w14:paraId="6FEA73F9"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0,879</w:t>
            </w:r>
          </w:p>
        </w:tc>
        <w:tc>
          <w:tcPr>
            <w:tcW w:w="0" w:type="auto"/>
            <w:shd w:val="clear" w:color="auto" w:fill="auto"/>
          </w:tcPr>
          <w:p w14:paraId="10701DCF" w14:textId="77777777" w:rsidR="00590340" w:rsidRPr="005D5A33" w:rsidRDefault="00590340" w:rsidP="009E66C4">
            <w:pPr>
              <w:spacing w:after="0" w:line="276" w:lineRule="auto"/>
              <w:jc w:val="center"/>
              <w:rPr>
                <w:rFonts w:ascii="Book Antiqua" w:hAnsi="Book Antiqua" w:cs="Times New Roman"/>
                <w:color w:val="000000"/>
                <w:sz w:val="18"/>
                <w:szCs w:val="18"/>
              </w:rPr>
            </w:pPr>
            <w:r w:rsidRPr="005D5A33">
              <w:rPr>
                <w:rFonts w:ascii="Book Antiqua" w:eastAsia="Calibri" w:hAnsi="Book Antiqua" w:cs="Times New Roman"/>
                <w:sz w:val="18"/>
                <w:szCs w:val="18"/>
                <w:lang w:val="id-ID"/>
              </w:rPr>
              <w:t>0,213</w:t>
            </w:r>
          </w:p>
        </w:tc>
        <w:tc>
          <w:tcPr>
            <w:tcW w:w="0" w:type="auto"/>
            <w:shd w:val="clear" w:color="auto" w:fill="auto"/>
          </w:tcPr>
          <w:p w14:paraId="3834358A"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0,05</w:t>
            </w:r>
          </w:p>
        </w:tc>
        <w:tc>
          <w:tcPr>
            <w:tcW w:w="1385" w:type="dxa"/>
            <w:shd w:val="clear" w:color="auto" w:fill="auto"/>
          </w:tcPr>
          <w:p w14:paraId="45F6B078"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hAnsi="Book Antiqua" w:cs="Times New Roman"/>
                <w:sz w:val="18"/>
                <w:szCs w:val="18"/>
              </w:rPr>
              <w:t>Valid</w:t>
            </w:r>
          </w:p>
        </w:tc>
      </w:tr>
      <w:tr w:rsidR="00590340" w:rsidRPr="005D5A33" w14:paraId="0EB8B923" w14:textId="77777777" w:rsidTr="0096327D">
        <w:trPr>
          <w:trHeight w:val="344"/>
        </w:trPr>
        <w:tc>
          <w:tcPr>
            <w:tcW w:w="3089" w:type="dxa"/>
            <w:vMerge/>
          </w:tcPr>
          <w:p w14:paraId="69CDEB21" w14:textId="77777777" w:rsidR="00590340" w:rsidRPr="005D5A33" w:rsidRDefault="00590340" w:rsidP="009E66C4">
            <w:pPr>
              <w:spacing w:after="0" w:line="276" w:lineRule="auto"/>
              <w:jc w:val="center"/>
              <w:rPr>
                <w:rFonts w:ascii="Book Antiqua" w:hAnsi="Book Antiqua" w:cs="Times New Roman"/>
                <w:sz w:val="18"/>
                <w:szCs w:val="18"/>
                <w:lang w:val="id-ID"/>
              </w:rPr>
            </w:pPr>
          </w:p>
        </w:tc>
        <w:tc>
          <w:tcPr>
            <w:tcW w:w="0" w:type="auto"/>
            <w:shd w:val="clear" w:color="auto" w:fill="auto"/>
          </w:tcPr>
          <w:p w14:paraId="1BC23E29"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eastAsia="Calibri" w:hAnsi="Book Antiqua" w:cs="Times New Roman"/>
                <w:sz w:val="18"/>
                <w:szCs w:val="18"/>
                <w:lang w:val="id-ID"/>
              </w:rPr>
              <w:t>X2.2</w:t>
            </w:r>
          </w:p>
        </w:tc>
        <w:tc>
          <w:tcPr>
            <w:tcW w:w="0" w:type="auto"/>
            <w:shd w:val="clear" w:color="auto" w:fill="auto"/>
          </w:tcPr>
          <w:p w14:paraId="05D77753"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0,869</w:t>
            </w:r>
          </w:p>
        </w:tc>
        <w:tc>
          <w:tcPr>
            <w:tcW w:w="0" w:type="auto"/>
            <w:shd w:val="clear" w:color="auto" w:fill="auto"/>
          </w:tcPr>
          <w:p w14:paraId="3609691E" w14:textId="77777777" w:rsidR="00590340" w:rsidRPr="005D5A33" w:rsidRDefault="00590340" w:rsidP="009E66C4">
            <w:pPr>
              <w:spacing w:after="0" w:line="276" w:lineRule="auto"/>
              <w:jc w:val="center"/>
              <w:rPr>
                <w:rFonts w:ascii="Book Antiqua" w:hAnsi="Book Antiqua" w:cs="Times New Roman"/>
                <w:color w:val="000000"/>
                <w:sz w:val="18"/>
                <w:szCs w:val="18"/>
              </w:rPr>
            </w:pPr>
            <w:r w:rsidRPr="005D5A33">
              <w:rPr>
                <w:rFonts w:ascii="Book Antiqua" w:eastAsia="Calibri" w:hAnsi="Book Antiqua" w:cs="Times New Roman"/>
                <w:sz w:val="18"/>
                <w:szCs w:val="18"/>
                <w:lang w:val="id-ID"/>
              </w:rPr>
              <w:t>0,213</w:t>
            </w:r>
          </w:p>
        </w:tc>
        <w:tc>
          <w:tcPr>
            <w:tcW w:w="0" w:type="auto"/>
            <w:shd w:val="clear" w:color="auto" w:fill="auto"/>
          </w:tcPr>
          <w:p w14:paraId="2212860F"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0,05</w:t>
            </w:r>
          </w:p>
        </w:tc>
        <w:tc>
          <w:tcPr>
            <w:tcW w:w="1385" w:type="dxa"/>
            <w:shd w:val="clear" w:color="auto" w:fill="auto"/>
          </w:tcPr>
          <w:p w14:paraId="3BAD9EFA"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hAnsi="Book Antiqua" w:cs="Times New Roman"/>
                <w:sz w:val="18"/>
                <w:szCs w:val="18"/>
              </w:rPr>
              <w:t>Valid</w:t>
            </w:r>
          </w:p>
        </w:tc>
      </w:tr>
      <w:tr w:rsidR="00590340" w:rsidRPr="005D5A33" w14:paraId="21FA9ABC" w14:textId="77777777" w:rsidTr="0096327D">
        <w:trPr>
          <w:trHeight w:val="278"/>
        </w:trPr>
        <w:tc>
          <w:tcPr>
            <w:tcW w:w="3089" w:type="dxa"/>
            <w:vMerge/>
          </w:tcPr>
          <w:p w14:paraId="5FA31ECC" w14:textId="77777777" w:rsidR="00590340" w:rsidRPr="005D5A33" w:rsidRDefault="00590340" w:rsidP="009E66C4">
            <w:pPr>
              <w:spacing w:after="0" w:line="276" w:lineRule="auto"/>
              <w:rPr>
                <w:rFonts w:ascii="Book Antiqua" w:hAnsi="Book Antiqua" w:cs="Times New Roman"/>
                <w:sz w:val="18"/>
                <w:szCs w:val="18"/>
                <w:lang w:val="id-ID"/>
              </w:rPr>
            </w:pPr>
          </w:p>
        </w:tc>
        <w:tc>
          <w:tcPr>
            <w:tcW w:w="0" w:type="auto"/>
            <w:shd w:val="clear" w:color="auto" w:fill="auto"/>
          </w:tcPr>
          <w:p w14:paraId="0FE162F6"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eastAsia="Calibri" w:hAnsi="Book Antiqua" w:cs="Times New Roman"/>
                <w:sz w:val="18"/>
                <w:szCs w:val="18"/>
                <w:lang w:val="id-ID"/>
              </w:rPr>
              <w:t>X2.3</w:t>
            </w:r>
          </w:p>
        </w:tc>
        <w:tc>
          <w:tcPr>
            <w:tcW w:w="0" w:type="auto"/>
            <w:shd w:val="clear" w:color="auto" w:fill="auto"/>
          </w:tcPr>
          <w:p w14:paraId="549E2B97"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0,875</w:t>
            </w:r>
          </w:p>
        </w:tc>
        <w:tc>
          <w:tcPr>
            <w:tcW w:w="0" w:type="auto"/>
            <w:shd w:val="clear" w:color="auto" w:fill="auto"/>
          </w:tcPr>
          <w:p w14:paraId="52FB30D9" w14:textId="77777777" w:rsidR="00590340" w:rsidRPr="005D5A33" w:rsidRDefault="00590340" w:rsidP="009E66C4">
            <w:pPr>
              <w:spacing w:after="0" w:line="276" w:lineRule="auto"/>
              <w:jc w:val="center"/>
              <w:rPr>
                <w:rFonts w:ascii="Book Antiqua" w:hAnsi="Book Antiqua" w:cs="Times New Roman"/>
                <w:color w:val="000000"/>
                <w:sz w:val="18"/>
                <w:szCs w:val="18"/>
              </w:rPr>
            </w:pPr>
            <w:r w:rsidRPr="005D5A33">
              <w:rPr>
                <w:rFonts w:ascii="Book Antiqua" w:eastAsia="Calibri" w:hAnsi="Book Antiqua" w:cs="Times New Roman"/>
                <w:sz w:val="18"/>
                <w:szCs w:val="18"/>
                <w:lang w:val="id-ID"/>
              </w:rPr>
              <w:t>0,213</w:t>
            </w:r>
          </w:p>
        </w:tc>
        <w:tc>
          <w:tcPr>
            <w:tcW w:w="0" w:type="auto"/>
            <w:shd w:val="clear" w:color="auto" w:fill="auto"/>
          </w:tcPr>
          <w:p w14:paraId="098DCB61"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0,05</w:t>
            </w:r>
          </w:p>
        </w:tc>
        <w:tc>
          <w:tcPr>
            <w:tcW w:w="1385" w:type="dxa"/>
            <w:shd w:val="clear" w:color="auto" w:fill="auto"/>
          </w:tcPr>
          <w:p w14:paraId="1FBFF3D9"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hAnsi="Book Antiqua" w:cs="Times New Roman"/>
                <w:sz w:val="18"/>
                <w:szCs w:val="18"/>
              </w:rPr>
              <w:t>Valid</w:t>
            </w:r>
          </w:p>
        </w:tc>
      </w:tr>
      <w:tr w:rsidR="00590340" w:rsidRPr="005D5A33" w14:paraId="0FAF39BF" w14:textId="77777777" w:rsidTr="00FC7515">
        <w:trPr>
          <w:trHeight w:val="278"/>
        </w:trPr>
        <w:tc>
          <w:tcPr>
            <w:tcW w:w="3089" w:type="dxa"/>
            <w:vMerge/>
          </w:tcPr>
          <w:p w14:paraId="260EDC0A" w14:textId="77777777" w:rsidR="00590340" w:rsidRPr="005D5A33" w:rsidRDefault="00590340" w:rsidP="009E66C4">
            <w:pPr>
              <w:spacing w:after="0" w:line="276" w:lineRule="auto"/>
              <w:jc w:val="center"/>
              <w:rPr>
                <w:rFonts w:ascii="Book Antiqua" w:hAnsi="Book Antiqua" w:cs="Times New Roman"/>
                <w:sz w:val="18"/>
                <w:szCs w:val="18"/>
                <w:lang w:val="id-ID"/>
              </w:rPr>
            </w:pPr>
          </w:p>
        </w:tc>
        <w:tc>
          <w:tcPr>
            <w:tcW w:w="0" w:type="auto"/>
            <w:shd w:val="clear" w:color="auto" w:fill="auto"/>
          </w:tcPr>
          <w:p w14:paraId="231C38E3"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eastAsia="Calibri" w:hAnsi="Book Antiqua" w:cs="Times New Roman"/>
                <w:sz w:val="18"/>
                <w:szCs w:val="18"/>
                <w:lang w:val="id-ID"/>
              </w:rPr>
              <w:t>X2.4</w:t>
            </w:r>
          </w:p>
        </w:tc>
        <w:tc>
          <w:tcPr>
            <w:tcW w:w="0" w:type="auto"/>
            <w:shd w:val="clear" w:color="auto" w:fill="auto"/>
          </w:tcPr>
          <w:p w14:paraId="0CBF1A5C"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0,886</w:t>
            </w:r>
          </w:p>
        </w:tc>
        <w:tc>
          <w:tcPr>
            <w:tcW w:w="0" w:type="auto"/>
            <w:shd w:val="clear" w:color="auto" w:fill="auto"/>
          </w:tcPr>
          <w:p w14:paraId="1A62F040" w14:textId="77777777" w:rsidR="00590340" w:rsidRPr="005D5A33" w:rsidRDefault="00590340" w:rsidP="009E66C4">
            <w:pPr>
              <w:spacing w:after="0" w:line="276" w:lineRule="auto"/>
              <w:jc w:val="center"/>
              <w:rPr>
                <w:rFonts w:ascii="Book Antiqua" w:hAnsi="Book Antiqua" w:cs="Times New Roman"/>
                <w:color w:val="000000"/>
                <w:sz w:val="18"/>
                <w:szCs w:val="18"/>
              </w:rPr>
            </w:pPr>
            <w:r w:rsidRPr="005D5A33">
              <w:rPr>
                <w:rFonts w:ascii="Book Antiqua" w:eastAsia="Calibri" w:hAnsi="Book Antiqua" w:cs="Times New Roman"/>
                <w:sz w:val="18"/>
                <w:szCs w:val="18"/>
                <w:lang w:val="id-ID"/>
              </w:rPr>
              <w:t>0,213</w:t>
            </w:r>
          </w:p>
        </w:tc>
        <w:tc>
          <w:tcPr>
            <w:tcW w:w="0" w:type="auto"/>
            <w:shd w:val="clear" w:color="auto" w:fill="auto"/>
          </w:tcPr>
          <w:p w14:paraId="60A77CE6"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0,05</w:t>
            </w:r>
          </w:p>
        </w:tc>
        <w:tc>
          <w:tcPr>
            <w:tcW w:w="1385" w:type="dxa"/>
            <w:shd w:val="clear" w:color="auto" w:fill="auto"/>
          </w:tcPr>
          <w:p w14:paraId="146F5F7F"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hAnsi="Book Antiqua" w:cs="Times New Roman"/>
                <w:sz w:val="18"/>
                <w:szCs w:val="18"/>
              </w:rPr>
              <w:t>Valid</w:t>
            </w:r>
          </w:p>
        </w:tc>
      </w:tr>
      <w:tr w:rsidR="00590340" w:rsidRPr="005D5A33" w14:paraId="1C27DB49" w14:textId="77777777" w:rsidTr="00FC7515">
        <w:trPr>
          <w:trHeight w:val="240"/>
        </w:trPr>
        <w:tc>
          <w:tcPr>
            <w:tcW w:w="3089" w:type="dxa"/>
            <w:vMerge w:val="restart"/>
          </w:tcPr>
          <w:p w14:paraId="5047071D"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hAnsi="Book Antiqua" w:cs="Times New Roman"/>
                <w:sz w:val="18"/>
                <w:szCs w:val="18"/>
                <w:lang w:val="id-ID"/>
              </w:rPr>
              <w:t>Persepsi Harga (X3)</w:t>
            </w:r>
          </w:p>
        </w:tc>
        <w:tc>
          <w:tcPr>
            <w:tcW w:w="0" w:type="auto"/>
            <w:shd w:val="clear" w:color="auto" w:fill="auto"/>
          </w:tcPr>
          <w:p w14:paraId="4FE8BC40"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eastAsia="Calibri" w:hAnsi="Book Antiqua" w:cs="Times New Roman"/>
                <w:sz w:val="18"/>
                <w:szCs w:val="18"/>
                <w:lang w:val="id-ID"/>
              </w:rPr>
              <w:t>X2.5</w:t>
            </w:r>
          </w:p>
        </w:tc>
        <w:tc>
          <w:tcPr>
            <w:tcW w:w="0" w:type="auto"/>
            <w:shd w:val="clear" w:color="auto" w:fill="auto"/>
          </w:tcPr>
          <w:p w14:paraId="2E8ABF7D"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0,871</w:t>
            </w:r>
          </w:p>
        </w:tc>
        <w:tc>
          <w:tcPr>
            <w:tcW w:w="0" w:type="auto"/>
            <w:shd w:val="clear" w:color="auto" w:fill="auto"/>
          </w:tcPr>
          <w:p w14:paraId="1BE0E8E4" w14:textId="77777777" w:rsidR="00590340" w:rsidRPr="005D5A33" w:rsidRDefault="00590340" w:rsidP="009E66C4">
            <w:pPr>
              <w:spacing w:after="0" w:line="276" w:lineRule="auto"/>
              <w:jc w:val="center"/>
              <w:rPr>
                <w:rFonts w:ascii="Book Antiqua" w:hAnsi="Book Antiqua" w:cs="Times New Roman"/>
                <w:color w:val="000000"/>
                <w:sz w:val="18"/>
                <w:szCs w:val="18"/>
              </w:rPr>
            </w:pPr>
            <w:r w:rsidRPr="005D5A33">
              <w:rPr>
                <w:rFonts w:ascii="Book Antiqua" w:eastAsia="Calibri" w:hAnsi="Book Antiqua" w:cs="Times New Roman"/>
                <w:sz w:val="18"/>
                <w:szCs w:val="18"/>
                <w:lang w:val="id-ID"/>
              </w:rPr>
              <w:t>0,213</w:t>
            </w:r>
          </w:p>
        </w:tc>
        <w:tc>
          <w:tcPr>
            <w:tcW w:w="0" w:type="auto"/>
            <w:shd w:val="clear" w:color="auto" w:fill="auto"/>
          </w:tcPr>
          <w:p w14:paraId="1E533B70"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0,05</w:t>
            </w:r>
          </w:p>
        </w:tc>
        <w:tc>
          <w:tcPr>
            <w:tcW w:w="1385" w:type="dxa"/>
            <w:shd w:val="clear" w:color="auto" w:fill="auto"/>
          </w:tcPr>
          <w:p w14:paraId="7A1BEB89"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hAnsi="Book Antiqua" w:cs="Times New Roman"/>
                <w:sz w:val="18"/>
                <w:szCs w:val="18"/>
              </w:rPr>
              <w:t>Valid</w:t>
            </w:r>
          </w:p>
        </w:tc>
      </w:tr>
      <w:tr w:rsidR="00590340" w:rsidRPr="005D5A33" w14:paraId="148456FC" w14:textId="77777777" w:rsidTr="0096327D">
        <w:trPr>
          <w:trHeight w:val="189"/>
        </w:trPr>
        <w:tc>
          <w:tcPr>
            <w:tcW w:w="3089" w:type="dxa"/>
            <w:vMerge/>
          </w:tcPr>
          <w:p w14:paraId="40144461" w14:textId="77777777" w:rsidR="00590340" w:rsidRPr="005D5A33" w:rsidRDefault="00590340" w:rsidP="009E66C4">
            <w:pPr>
              <w:spacing w:after="0" w:line="276" w:lineRule="auto"/>
              <w:jc w:val="center"/>
              <w:rPr>
                <w:rFonts w:ascii="Book Antiqua" w:hAnsi="Book Antiqua" w:cs="Times New Roman"/>
                <w:sz w:val="18"/>
                <w:szCs w:val="18"/>
                <w:lang w:val="id-ID"/>
              </w:rPr>
            </w:pPr>
          </w:p>
        </w:tc>
        <w:tc>
          <w:tcPr>
            <w:tcW w:w="0" w:type="auto"/>
            <w:shd w:val="clear" w:color="auto" w:fill="auto"/>
          </w:tcPr>
          <w:p w14:paraId="6490144E"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eastAsia="Calibri" w:hAnsi="Book Antiqua" w:cs="Times New Roman"/>
                <w:sz w:val="18"/>
                <w:szCs w:val="18"/>
                <w:lang w:val="id-ID"/>
              </w:rPr>
              <w:t>X3.1</w:t>
            </w:r>
          </w:p>
        </w:tc>
        <w:tc>
          <w:tcPr>
            <w:tcW w:w="0" w:type="auto"/>
            <w:shd w:val="clear" w:color="auto" w:fill="auto"/>
          </w:tcPr>
          <w:p w14:paraId="0667D0BA"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0,816</w:t>
            </w:r>
          </w:p>
        </w:tc>
        <w:tc>
          <w:tcPr>
            <w:tcW w:w="0" w:type="auto"/>
            <w:shd w:val="clear" w:color="auto" w:fill="auto"/>
          </w:tcPr>
          <w:p w14:paraId="57BF219F" w14:textId="77777777" w:rsidR="00590340" w:rsidRPr="005D5A33" w:rsidRDefault="00590340" w:rsidP="009E66C4">
            <w:pPr>
              <w:spacing w:after="0" w:line="276" w:lineRule="auto"/>
              <w:jc w:val="center"/>
              <w:rPr>
                <w:rFonts w:ascii="Book Antiqua" w:hAnsi="Book Antiqua" w:cs="Times New Roman"/>
                <w:color w:val="000000"/>
                <w:sz w:val="18"/>
                <w:szCs w:val="18"/>
              </w:rPr>
            </w:pPr>
            <w:r w:rsidRPr="005D5A33">
              <w:rPr>
                <w:rFonts w:ascii="Book Antiqua" w:eastAsia="Calibri" w:hAnsi="Book Antiqua" w:cs="Times New Roman"/>
                <w:sz w:val="18"/>
                <w:szCs w:val="18"/>
                <w:lang w:val="id-ID"/>
              </w:rPr>
              <w:t>0,213</w:t>
            </w:r>
          </w:p>
        </w:tc>
        <w:tc>
          <w:tcPr>
            <w:tcW w:w="0" w:type="auto"/>
            <w:shd w:val="clear" w:color="auto" w:fill="auto"/>
          </w:tcPr>
          <w:p w14:paraId="5A79B77D"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0,05</w:t>
            </w:r>
          </w:p>
        </w:tc>
        <w:tc>
          <w:tcPr>
            <w:tcW w:w="1385" w:type="dxa"/>
            <w:shd w:val="clear" w:color="auto" w:fill="auto"/>
          </w:tcPr>
          <w:p w14:paraId="0A811160"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hAnsi="Book Antiqua" w:cs="Times New Roman"/>
                <w:sz w:val="18"/>
                <w:szCs w:val="18"/>
              </w:rPr>
              <w:t>Valid</w:t>
            </w:r>
          </w:p>
        </w:tc>
      </w:tr>
      <w:tr w:rsidR="00590340" w:rsidRPr="005D5A33" w14:paraId="4936140C" w14:textId="77777777" w:rsidTr="00DE0513">
        <w:trPr>
          <w:trHeight w:val="292"/>
        </w:trPr>
        <w:tc>
          <w:tcPr>
            <w:tcW w:w="3089" w:type="dxa"/>
            <w:vMerge/>
          </w:tcPr>
          <w:p w14:paraId="3409C37C" w14:textId="77777777" w:rsidR="00590340" w:rsidRPr="005D5A33" w:rsidRDefault="00590340" w:rsidP="009E66C4">
            <w:pPr>
              <w:spacing w:after="0" w:line="276" w:lineRule="auto"/>
              <w:jc w:val="center"/>
              <w:rPr>
                <w:rFonts w:ascii="Book Antiqua" w:hAnsi="Book Antiqua" w:cs="Times New Roman"/>
                <w:sz w:val="18"/>
                <w:szCs w:val="18"/>
                <w:lang w:val="id-ID"/>
              </w:rPr>
            </w:pPr>
          </w:p>
        </w:tc>
        <w:tc>
          <w:tcPr>
            <w:tcW w:w="0" w:type="auto"/>
            <w:shd w:val="clear" w:color="auto" w:fill="auto"/>
          </w:tcPr>
          <w:p w14:paraId="759D3FE4"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eastAsia="Calibri" w:hAnsi="Book Antiqua" w:cs="Times New Roman"/>
                <w:sz w:val="18"/>
                <w:szCs w:val="18"/>
                <w:lang w:val="id-ID"/>
              </w:rPr>
              <w:t>X3.2</w:t>
            </w:r>
          </w:p>
        </w:tc>
        <w:tc>
          <w:tcPr>
            <w:tcW w:w="0" w:type="auto"/>
            <w:shd w:val="clear" w:color="auto" w:fill="auto"/>
          </w:tcPr>
          <w:p w14:paraId="2CA8F17C"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0,783</w:t>
            </w:r>
          </w:p>
        </w:tc>
        <w:tc>
          <w:tcPr>
            <w:tcW w:w="0" w:type="auto"/>
            <w:shd w:val="clear" w:color="auto" w:fill="auto"/>
          </w:tcPr>
          <w:p w14:paraId="6844EC00" w14:textId="77777777" w:rsidR="00590340" w:rsidRPr="005D5A33" w:rsidRDefault="00590340" w:rsidP="009E66C4">
            <w:pPr>
              <w:spacing w:after="0" w:line="276" w:lineRule="auto"/>
              <w:jc w:val="center"/>
              <w:rPr>
                <w:rFonts w:ascii="Book Antiqua" w:hAnsi="Book Antiqua" w:cs="Times New Roman"/>
                <w:color w:val="000000"/>
                <w:sz w:val="18"/>
                <w:szCs w:val="18"/>
              </w:rPr>
            </w:pPr>
            <w:r w:rsidRPr="005D5A33">
              <w:rPr>
                <w:rFonts w:ascii="Book Antiqua" w:eastAsia="Calibri" w:hAnsi="Book Antiqua" w:cs="Times New Roman"/>
                <w:sz w:val="18"/>
                <w:szCs w:val="18"/>
                <w:lang w:val="id-ID"/>
              </w:rPr>
              <w:t>0,213</w:t>
            </w:r>
          </w:p>
        </w:tc>
        <w:tc>
          <w:tcPr>
            <w:tcW w:w="0" w:type="auto"/>
            <w:shd w:val="clear" w:color="auto" w:fill="auto"/>
          </w:tcPr>
          <w:p w14:paraId="371EA08E"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0,05</w:t>
            </w:r>
          </w:p>
        </w:tc>
        <w:tc>
          <w:tcPr>
            <w:tcW w:w="1385" w:type="dxa"/>
            <w:shd w:val="clear" w:color="auto" w:fill="auto"/>
          </w:tcPr>
          <w:p w14:paraId="2D023849"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hAnsi="Book Antiqua" w:cs="Times New Roman"/>
                <w:sz w:val="18"/>
                <w:szCs w:val="18"/>
              </w:rPr>
              <w:t>Valid</w:t>
            </w:r>
          </w:p>
        </w:tc>
      </w:tr>
      <w:tr w:rsidR="00590340" w:rsidRPr="005D5A33" w14:paraId="7C95AED7" w14:textId="77777777" w:rsidTr="00FC7515">
        <w:trPr>
          <w:trHeight w:val="113"/>
        </w:trPr>
        <w:tc>
          <w:tcPr>
            <w:tcW w:w="3089" w:type="dxa"/>
            <w:vMerge/>
          </w:tcPr>
          <w:p w14:paraId="3AABEDCC" w14:textId="77777777" w:rsidR="00590340" w:rsidRPr="005D5A33" w:rsidRDefault="00590340" w:rsidP="009E66C4">
            <w:pPr>
              <w:spacing w:after="0" w:line="276" w:lineRule="auto"/>
              <w:jc w:val="center"/>
              <w:rPr>
                <w:rFonts w:ascii="Book Antiqua" w:hAnsi="Book Antiqua" w:cs="Times New Roman"/>
                <w:sz w:val="18"/>
                <w:szCs w:val="18"/>
                <w:lang w:val="id-ID"/>
              </w:rPr>
            </w:pPr>
          </w:p>
        </w:tc>
        <w:tc>
          <w:tcPr>
            <w:tcW w:w="0" w:type="auto"/>
            <w:shd w:val="clear" w:color="auto" w:fill="auto"/>
          </w:tcPr>
          <w:p w14:paraId="70CE71FD"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eastAsia="Calibri" w:hAnsi="Book Antiqua" w:cs="Times New Roman"/>
                <w:sz w:val="18"/>
                <w:szCs w:val="18"/>
                <w:lang w:val="id-ID"/>
              </w:rPr>
              <w:t>X3.3</w:t>
            </w:r>
          </w:p>
        </w:tc>
        <w:tc>
          <w:tcPr>
            <w:tcW w:w="0" w:type="auto"/>
            <w:shd w:val="clear" w:color="auto" w:fill="auto"/>
          </w:tcPr>
          <w:p w14:paraId="3AF7F0AB"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0,846</w:t>
            </w:r>
          </w:p>
        </w:tc>
        <w:tc>
          <w:tcPr>
            <w:tcW w:w="0" w:type="auto"/>
            <w:shd w:val="clear" w:color="auto" w:fill="auto"/>
          </w:tcPr>
          <w:p w14:paraId="54D8B067" w14:textId="77777777" w:rsidR="00590340" w:rsidRPr="005D5A33" w:rsidRDefault="00590340" w:rsidP="009E66C4">
            <w:pPr>
              <w:spacing w:after="0" w:line="276" w:lineRule="auto"/>
              <w:jc w:val="center"/>
              <w:rPr>
                <w:rFonts w:ascii="Book Antiqua" w:hAnsi="Book Antiqua" w:cs="Times New Roman"/>
                <w:color w:val="000000"/>
                <w:sz w:val="18"/>
                <w:szCs w:val="18"/>
              </w:rPr>
            </w:pPr>
            <w:r w:rsidRPr="005D5A33">
              <w:rPr>
                <w:rFonts w:ascii="Book Antiqua" w:eastAsia="Calibri" w:hAnsi="Book Antiqua" w:cs="Times New Roman"/>
                <w:sz w:val="18"/>
                <w:szCs w:val="18"/>
                <w:lang w:val="id-ID"/>
              </w:rPr>
              <w:t>0,213</w:t>
            </w:r>
          </w:p>
        </w:tc>
        <w:tc>
          <w:tcPr>
            <w:tcW w:w="0" w:type="auto"/>
            <w:shd w:val="clear" w:color="auto" w:fill="auto"/>
          </w:tcPr>
          <w:p w14:paraId="17F448EB"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eastAsia="Calibri" w:hAnsi="Book Antiqua" w:cs="Times New Roman"/>
                <w:sz w:val="18"/>
                <w:szCs w:val="18"/>
                <w:lang w:val="id-ID"/>
              </w:rPr>
              <w:t>0,05</w:t>
            </w:r>
          </w:p>
        </w:tc>
        <w:tc>
          <w:tcPr>
            <w:tcW w:w="1385" w:type="dxa"/>
            <w:shd w:val="clear" w:color="auto" w:fill="auto"/>
          </w:tcPr>
          <w:p w14:paraId="119E2F9F"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hAnsi="Book Antiqua" w:cs="Times New Roman"/>
                <w:sz w:val="18"/>
                <w:szCs w:val="18"/>
              </w:rPr>
              <w:t>Valid</w:t>
            </w:r>
          </w:p>
        </w:tc>
      </w:tr>
      <w:tr w:rsidR="00590340" w:rsidRPr="005D5A33" w14:paraId="0A8BAC2C" w14:textId="77777777" w:rsidTr="00FC7515">
        <w:trPr>
          <w:trHeight w:val="344"/>
        </w:trPr>
        <w:tc>
          <w:tcPr>
            <w:tcW w:w="3089" w:type="dxa"/>
            <w:vMerge w:val="restart"/>
          </w:tcPr>
          <w:p w14:paraId="15616445" w14:textId="77777777" w:rsidR="00590340" w:rsidRPr="005D5A33" w:rsidRDefault="00590340" w:rsidP="009E66C4">
            <w:pPr>
              <w:spacing w:after="0" w:line="276" w:lineRule="auto"/>
              <w:jc w:val="center"/>
              <w:rPr>
                <w:rFonts w:ascii="Book Antiqua" w:hAnsi="Book Antiqua" w:cs="Times New Roman"/>
                <w:sz w:val="18"/>
                <w:szCs w:val="18"/>
                <w:lang w:val="id-ID"/>
              </w:rPr>
            </w:pPr>
            <w:r w:rsidRPr="005D5A33">
              <w:rPr>
                <w:rFonts w:ascii="Book Antiqua" w:hAnsi="Book Antiqua" w:cs="Times New Roman"/>
                <w:sz w:val="18"/>
                <w:szCs w:val="18"/>
                <w:lang w:val="id-ID"/>
              </w:rPr>
              <w:t>Pembelian Ulang (Y)</w:t>
            </w:r>
          </w:p>
        </w:tc>
        <w:tc>
          <w:tcPr>
            <w:tcW w:w="0" w:type="auto"/>
            <w:shd w:val="clear" w:color="auto" w:fill="auto"/>
          </w:tcPr>
          <w:p w14:paraId="54506FC6" w14:textId="77777777" w:rsidR="00590340" w:rsidRPr="005D5A33" w:rsidRDefault="00590340" w:rsidP="009E66C4">
            <w:pPr>
              <w:spacing w:after="0" w:line="276" w:lineRule="auto"/>
              <w:jc w:val="center"/>
              <w:rPr>
                <w:rFonts w:ascii="Book Antiqua" w:eastAsia="Calibri" w:hAnsi="Book Antiqua" w:cs="Times New Roman"/>
                <w:sz w:val="18"/>
                <w:szCs w:val="18"/>
                <w:lang w:val="id-ID"/>
              </w:rPr>
            </w:pPr>
            <w:r w:rsidRPr="005D5A33">
              <w:rPr>
                <w:rFonts w:ascii="Book Antiqua" w:eastAsia="Calibri" w:hAnsi="Book Antiqua" w:cs="Times New Roman"/>
                <w:sz w:val="18"/>
                <w:szCs w:val="18"/>
                <w:lang w:val="id-ID"/>
              </w:rPr>
              <w:t>Y.1</w:t>
            </w:r>
          </w:p>
        </w:tc>
        <w:tc>
          <w:tcPr>
            <w:tcW w:w="0" w:type="auto"/>
            <w:shd w:val="clear" w:color="auto" w:fill="auto"/>
          </w:tcPr>
          <w:p w14:paraId="2CDCEE6D" w14:textId="77777777" w:rsidR="00590340" w:rsidRPr="005D5A33" w:rsidRDefault="00590340" w:rsidP="009E66C4">
            <w:pPr>
              <w:spacing w:after="0" w:line="276" w:lineRule="auto"/>
              <w:jc w:val="center"/>
              <w:rPr>
                <w:rFonts w:ascii="Book Antiqua" w:eastAsia="Calibri" w:hAnsi="Book Antiqua" w:cs="Times New Roman"/>
                <w:sz w:val="18"/>
                <w:szCs w:val="18"/>
                <w:lang w:val="id-ID"/>
              </w:rPr>
            </w:pPr>
            <w:r w:rsidRPr="005D5A33">
              <w:rPr>
                <w:rFonts w:ascii="Book Antiqua" w:eastAsia="Calibri" w:hAnsi="Book Antiqua" w:cs="Times New Roman"/>
                <w:sz w:val="18"/>
                <w:szCs w:val="18"/>
                <w:lang w:val="id-ID"/>
              </w:rPr>
              <w:t>0,768</w:t>
            </w:r>
          </w:p>
        </w:tc>
        <w:tc>
          <w:tcPr>
            <w:tcW w:w="0" w:type="auto"/>
            <w:shd w:val="clear" w:color="auto" w:fill="auto"/>
          </w:tcPr>
          <w:p w14:paraId="32B389DD" w14:textId="77777777" w:rsidR="00590340" w:rsidRPr="005D5A33" w:rsidRDefault="00590340" w:rsidP="009E66C4">
            <w:pPr>
              <w:spacing w:after="0" w:line="276" w:lineRule="auto"/>
              <w:jc w:val="center"/>
              <w:rPr>
                <w:rFonts w:ascii="Book Antiqua" w:eastAsia="Calibri" w:hAnsi="Book Antiqua" w:cs="Times New Roman"/>
                <w:sz w:val="18"/>
                <w:szCs w:val="18"/>
                <w:lang w:val="id-ID"/>
              </w:rPr>
            </w:pPr>
            <w:r w:rsidRPr="005D5A33">
              <w:rPr>
                <w:rFonts w:ascii="Book Antiqua" w:eastAsia="Calibri" w:hAnsi="Book Antiqua" w:cs="Times New Roman"/>
                <w:sz w:val="18"/>
                <w:szCs w:val="18"/>
                <w:lang w:val="id-ID"/>
              </w:rPr>
              <w:t>0,213</w:t>
            </w:r>
          </w:p>
        </w:tc>
        <w:tc>
          <w:tcPr>
            <w:tcW w:w="0" w:type="auto"/>
            <w:shd w:val="clear" w:color="auto" w:fill="auto"/>
          </w:tcPr>
          <w:p w14:paraId="2CBCBAF4" w14:textId="77777777" w:rsidR="00590340" w:rsidRPr="005D5A33" w:rsidRDefault="00590340" w:rsidP="009E66C4">
            <w:pPr>
              <w:spacing w:after="0" w:line="276" w:lineRule="auto"/>
              <w:jc w:val="center"/>
              <w:rPr>
                <w:rFonts w:ascii="Book Antiqua" w:eastAsia="Calibri" w:hAnsi="Book Antiqua" w:cs="Times New Roman"/>
                <w:sz w:val="18"/>
                <w:szCs w:val="18"/>
                <w:lang w:val="id-ID"/>
              </w:rPr>
            </w:pPr>
            <w:r w:rsidRPr="005D5A33">
              <w:rPr>
                <w:rFonts w:ascii="Book Antiqua" w:eastAsia="Calibri" w:hAnsi="Book Antiqua" w:cs="Times New Roman"/>
                <w:sz w:val="18"/>
                <w:szCs w:val="18"/>
                <w:lang w:val="id-ID"/>
              </w:rPr>
              <w:t>0,05</w:t>
            </w:r>
          </w:p>
        </w:tc>
        <w:tc>
          <w:tcPr>
            <w:tcW w:w="1385" w:type="dxa"/>
            <w:shd w:val="clear" w:color="auto" w:fill="auto"/>
          </w:tcPr>
          <w:p w14:paraId="5F5CEA0C"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hAnsi="Book Antiqua" w:cs="Times New Roman"/>
                <w:sz w:val="18"/>
                <w:szCs w:val="18"/>
              </w:rPr>
              <w:t>Valid</w:t>
            </w:r>
          </w:p>
        </w:tc>
      </w:tr>
      <w:tr w:rsidR="00590340" w:rsidRPr="005D5A33" w14:paraId="1F0B83AB" w14:textId="77777777" w:rsidTr="00DE0513">
        <w:trPr>
          <w:trHeight w:val="264"/>
        </w:trPr>
        <w:tc>
          <w:tcPr>
            <w:tcW w:w="3089" w:type="dxa"/>
            <w:vMerge/>
          </w:tcPr>
          <w:p w14:paraId="2B58D759" w14:textId="77777777" w:rsidR="00590340" w:rsidRPr="005D5A33" w:rsidRDefault="00590340" w:rsidP="009E66C4">
            <w:pPr>
              <w:spacing w:after="0" w:line="276" w:lineRule="auto"/>
              <w:jc w:val="center"/>
              <w:rPr>
                <w:rFonts w:ascii="Book Antiqua" w:hAnsi="Book Antiqua" w:cs="Times New Roman"/>
                <w:sz w:val="18"/>
                <w:szCs w:val="18"/>
                <w:lang w:val="id-ID"/>
              </w:rPr>
            </w:pPr>
          </w:p>
        </w:tc>
        <w:tc>
          <w:tcPr>
            <w:tcW w:w="0" w:type="auto"/>
            <w:shd w:val="clear" w:color="auto" w:fill="auto"/>
          </w:tcPr>
          <w:p w14:paraId="0A4A3020" w14:textId="77777777" w:rsidR="00590340" w:rsidRPr="005D5A33" w:rsidRDefault="00590340" w:rsidP="009E66C4">
            <w:pPr>
              <w:spacing w:after="0" w:line="276" w:lineRule="auto"/>
              <w:jc w:val="center"/>
              <w:rPr>
                <w:rFonts w:ascii="Book Antiqua" w:eastAsia="Calibri" w:hAnsi="Book Antiqua" w:cs="Times New Roman"/>
                <w:sz w:val="18"/>
                <w:szCs w:val="18"/>
                <w:lang w:val="id-ID"/>
              </w:rPr>
            </w:pPr>
            <w:r w:rsidRPr="005D5A33">
              <w:rPr>
                <w:rFonts w:ascii="Book Antiqua" w:eastAsia="Calibri" w:hAnsi="Book Antiqua" w:cs="Times New Roman"/>
                <w:sz w:val="18"/>
                <w:szCs w:val="18"/>
                <w:lang w:val="id-ID"/>
              </w:rPr>
              <w:t>Y.2</w:t>
            </w:r>
          </w:p>
        </w:tc>
        <w:tc>
          <w:tcPr>
            <w:tcW w:w="0" w:type="auto"/>
            <w:shd w:val="clear" w:color="auto" w:fill="auto"/>
          </w:tcPr>
          <w:p w14:paraId="5B24F757" w14:textId="77777777" w:rsidR="00590340" w:rsidRPr="005D5A33" w:rsidRDefault="00590340" w:rsidP="009E66C4">
            <w:pPr>
              <w:spacing w:after="0" w:line="276" w:lineRule="auto"/>
              <w:jc w:val="center"/>
              <w:rPr>
                <w:rFonts w:ascii="Book Antiqua" w:eastAsia="Calibri" w:hAnsi="Book Antiqua" w:cs="Times New Roman"/>
                <w:sz w:val="18"/>
                <w:szCs w:val="18"/>
                <w:lang w:val="id-ID"/>
              </w:rPr>
            </w:pPr>
            <w:r w:rsidRPr="005D5A33">
              <w:rPr>
                <w:rFonts w:ascii="Book Antiqua" w:eastAsia="Calibri" w:hAnsi="Book Antiqua" w:cs="Times New Roman"/>
                <w:sz w:val="18"/>
                <w:szCs w:val="18"/>
                <w:lang w:val="id-ID"/>
              </w:rPr>
              <w:t>0,781</w:t>
            </w:r>
          </w:p>
        </w:tc>
        <w:tc>
          <w:tcPr>
            <w:tcW w:w="0" w:type="auto"/>
            <w:shd w:val="clear" w:color="auto" w:fill="auto"/>
          </w:tcPr>
          <w:p w14:paraId="3431BBE4" w14:textId="77777777" w:rsidR="00590340" w:rsidRPr="005D5A33" w:rsidRDefault="00590340" w:rsidP="009E66C4">
            <w:pPr>
              <w:spacing w:after="0" w:line="276" w:lineRule="auto"/>
              <w:jc w:val="center"/>
              <w:rPr>
                <w:rFonts w:ascii="Book Antiqua" w:eastAsia="Calibri" w:hAnsi="Book Antiqua" w:cs="Times New Roman"/>
                <w:sz w:val="18"/>
                <w:szCs w:val="18"/>
                <w:lang w:val="id-ID"/>
              </w:rPr>
            </w:pPr>
            <w:r w:rsidRPr="005D5A33">
              <w:rPr>
                <w:rFonts w:ascii="Book Antiqua" w:eastAsia="Calibri" w:hAnsi="Book Antiqua" w:cs="Times New Roman"/>
                <w:sz w:val="18"/>
                <w:szCs w:val="18"/>
                <w:lang w:val="id-ID"/>
              </w:rPr>
              <w:t>0,213</w:t>
            </w:r>
          </w:p>
        </w:tc>
        <w:tc>
          <w:tcPr>
            <w:tcW w:w="0" w:type="auto"/>
            <w:shd w:val="clear" w:color="auto" w:fill="auto"/>
          </w:tcPr>
          <w:p w14:paraId="7301FA42" w14:textId="77777777" w:rsidR="00590340" w:rsidRPr="005D5A33" w:rsidRDefault="00590340" w:rsidP="009E66C4">
            <w:pPr>
              <w:spacing w:after="0" w:line="276" w:lineRule="auto"/>
              <w:jc w:val="center"/>
              <w:rPr>
                <w:rFonts w:ascii="Book Antiqua" w:eastAsia="Calibri" w:hAnsi="Book Antiqua" w:cs="Times New Roman"/>
                <w:sz w:val="18"/>
                <w:szCs w:val="18"/>
                <w:lang w:val="id-ID"/>
              </w:rPr>
            </w:pPr>
            <w:r w:rsidRPr="005D5A33">
              <w:rPr>
                <w:rFonts w:ascii="Book Antiqua" w:eastAsia="Calibri" w:hAnsi="Book Antiqua" w:cs="Times New Roman"/>
                <w:sz w:val="18"/>
                <w:szCs w:val="18"/>
                <w:lang w:val="id-ID"/>
              </w:rPr>
              <w:t>0,05</w:t>
            </w:r>
          </w:p>
        </w:tc>
        <w:tc>
          <w:tcPr>
            <w:tcW w:w="1385" w:type="dxa"/>
            <w:shd w:val="clear" w:color="auto" w:fill="auto"/>
          </w:tcPr>
          <w:p w14:paraId="2DEAAD6A"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hAnsi="Book Antiqua" w:cs="Times New Roman"/>
                <w:sz w:val="18"/>
                <w:szCs w:val="18"/>
              </w:rPr>
              <w:t>Valid</w:t>
            </w:r>
          </w:p>
        </w:tc>
      </w:tr>
      <w:tr w:rsidR="00590340" w:rsidRPr="005D5A33" w14:paraId="34067AEE" w14:textId="77777777" w:rsidTr="00DE0513">
        <w:trPr>
          <w:trHeight w:val="477"/>
        </w:trPr>
        <w:tc>
          <w:tcPr>
            <w:tcW w:w="3089" w:type="dxa"/>
            <w:vMerge/>
            <w:tcBorders>
              <w:bottom w:val="single" w:sz="4" w:space="0" w:color="auto"/>
            </w:tcBorders>
          </w:tcPr>
          <w:p w14:paraId="17C6E787" w14:textId="77777777" w:rsidR="00590340" w:rsidRPr="005D5A33" w:rsidRDefault="00590340" w:rsidP="009E66C4">
            <w:pPr>
              <w:spacing w:after="0" w:line="276" w:lineRule="auto"/>
              <w:rPr>
                <w:rFonts w:ascii="Book Antiqua" w:hAnsi="Book Antiqua" w:cs="Times New Roman"/>
                <w:sz w:val="18"/>
                <w:szCs w:val="18"/>
                <w:lang w:val="id-ID"/>
              </w:rPr>
            </w:pPr>
          </w:p>
        </w:tc>
        <w:tc>
          <w:tcPr>
            <w:tcW w:w="0" w:type="auto"/>
            <w:tcBorders>
              <w:bottom w:val="single" w:sz="4" w:space="0" w:color="auto"/>
            </w:tcBorders>
            <w:shd w:val="clear" w:color="auto" w:fill="auto"/>
          </w:tcPr>
          <w:p w14:paraId="44ACE68E" w14:textId="77777777" w:rsidR="00590340" w:rsidRPr="005D5A33" w:rsidRDefault="00590340" w:rsidP="009E66C4">
            <w:pPr>
              <w:spacing w:after="0" w:line="276" w:lineRule="auto"/>
              <w:jc w:val="center"/>
              <w:rPr>
                <w:rFonts w:ascii="Book Antiqua" w:eastAsia="Calibri" w:hAnsi="Book Antiqua" w:cs="Times New Roman"/>
                <w:sz w:val="18"/>
                <w:szCs w:val="18"/>
                <w:lang w:val="id-ID"/>
              </w:rPr>
            </w:pPr>
            <w:r w:rsidRPr="005D5A33">
              <w:rPr>
                <w:rFonts w:ascii="Book Antiqua" w:eastAsia="Calibri" w:hAnsi="Book Antiqua" w:cs="Times New Roman"/>
                <w:sz w:val="18"/>
                <w:szCs w:val="18"/>
                <w:lang w:val="id-ID"/>
              </w:rPr>
              <w:t>Y.3</w:t>
            </w:r>
          </w:p>
        </w:tc>
        <w:tc>
          <w:tcPr>
            <w:tcW w:w="0" w:type="auto"/>
            <w:tcBorders>
              <w:bottom w:val="single" w:sz="4" w:space="0" w:color="auto"/>
            </w:tcBorders>
            <w:shd w:val="clear" w:color="auto" w:fill="auto"/>
          </w:tcPr>
          <w:p w14:paraId="3815BE7D" w14:textId="77777777" w:rsidR="00590340" w:rsidRPr="005D5A33" w:rsidRDefault="00590340" w:rsidP="009E66C4">
            <w:pPr>
              <w:spacing w:after="0" w:line="276" w:lineRule="auto"/>
              <w:jc w:val="center"/>
              <w:rPr>
                <w:rFonts w:ascii="Book Antiqua" w:eastAsia="Calibri" w:hAnsi="Book Antiqua" w:cs="Times New Roman"/>
                <w:sz w:val="18"/>
                <w:szCs w:val="18"/>
                <w:lang w:val="id-ID"/>
              </w:rPr>
            </w:pPr>
            <w:r w:rsidRPr="005D5A33">
              <w:rPr>
                <w:rFonts w:ascii="Book Antiqua" w:eastAsia="Calibri" w:hAnsi="Book Antiqua" w:cs="Times New Roman"/>
                <w:sz w:val="18"/>
                <w:szCs w:val="18"/>
                <w:lang w:val="id-ID"/>
              </w:rPr>
              <w:t>0,820</w:t>
            </w:r>
          </w:p>
        </w:tc>
        <w:tc>
          <w:tcPr>
            <w:tcW w:w="0" w:type="auto"/>
            <w:tcBorders>
              <w:bottom w:val="single" w:sz="4" w:space="0" w:color="auto"/>
            </w:tcBorders>
            <w:shd w:val="clear" w:color="auto" w:fill="auto"/>
          </w:tcPr>
          <w:p w14:paraId="35398047" w14:textId="77777777" w:rsidR="00590340" w:rsidRPr="005D5A33" w:rsidRDefault="00590340" w:rsidP="009E66C4">
            <w:pPr>
              <w:spacing w:after="0" w:line="276" w:lineRule="auto"/>
              <w:jc w:val="center"/>
              <w:rPr>
                <w:rFonts w:ascii="Book Antiqua" w:eastAsia="Calibri" w:hAnsi="Book Antiqua" w:cs="Times New Roman"/>
                <w:sz w:val="18"/>
                <w:szCs w:val="18"/>
                <w:lang w:val="id-ID"/>
              </w:rPr>
            </w:pPr>
            <w:r w:rsidRPr="005D5A33">
              <w:rPr>
                <w:rFonts w:ascii="Book Antiqua" w:eastAsia="Calibri" w:hAnsi="Book Antiqua" w:cs="Times New Roman"/>
                <w:sz w:val="18"/>
                <w:szCs w:val="18"/>
                <w:lang w:val="id-ID"/>
              </w:rPr>
              <w:t>0,213</w:t>
            </w:r>
          </w:p>
        </w:tc>
        <w:tc>
          <w:tcPr>
            <w:tcW w:w="0" w:type="auto"/>
            <w:tcBorders>
              <w:bottom w:val="single" w:sz="4" w:space="0" w:color="auto"/>
            </w:tcBorders>
            <w:shd w:val="clear" w:color="auto" w:fill="auto"/>
          </w:tcPr>
          <w:p w14:paraId="79FAE67A" w14:textId="77777777" w:rsidR="00590340" w:rsidRPr="005D5A33" w:rsidRDefault="00590340" w:rsidP="009E66C4">
            <w:pPr>
              <w:spacing w:after="0" w:line="276" w:lineRule="auto"/>
              <w:jc w:val="center"/>
              <w:rPr>
                <w:rFonts w:ascii="Book Antiqua" w:eastAsia="Calibri" w:hAnsi="Book Antiqua" w:cs="Times New Roman"/>
                <w:sz w:val="18"/>
                <w:szCs w:val="18"/>
                <w:lang w:val="id-ID"/>
              </w:rPr>
            </w:pPr>
            <w:r w:rsidRPr="005D5A33">
              <w:rPr>
                <w:rFonts w:ascii="Book Antiqua" w:eastAsia="Calibri" w:hAnsi="Book Antiqua" w:cs="Times New Roman"/>
                <w:sz w:val="18"/>
                <w:szCs w:val="18"/>
                <w:lang w:val="id-ID"/>
              </w:rPr>
              <w:t>0,05</w:t>
            </w:r>
          </w:p>
        </w:tc>
        <w:tc>
          <w:tcPr>
            <w:tcW w:w="1385" w:type="dxa"/>
            <w:tcBorders>
              <w:bottom w:val="single" w:sz="4" w:space="0" w:color="auto"/>
            </w:tcBorders>
            <w:shd w:val="clear" w:color="auto" w:fill="auto"/>
          </w:tcPr>
          <w:p w14:paraId="2968C97D" w14:textId="77777777" w:rsidR="00590340" w:rsidRPr="005D5A33" w:rsidRDefault="00590340" w:rsidP="009E66C4">
            <w:pPr>
              <w:spacing w:after="0" w:line="276" w:lineRule="auto"/>
              <w:jc w:val="center"/>
              <w:rPr>
                <w:rFonts w:ascii="Book Antiqua" w:hAnsi="Book Antiqua" w:cs="Times New Roman"/>
                <w:sz w:val="18"/>
                <w:szCs w:val="18"/>
              </w:rPr>
            </w:pPr>
            <w:r w:rsidRPr="005D5A33">
              <w:rPr>
                <w:rFonts w:ascii="Book Antiqua" w:hAnsi="Book Antiqua" w:cs="Times New Roman"/>
                <w:sz w:val="18"/>
                <w:szCs w:val="18"/>
              </w:rPr>
              <w:t>Valid</w:t>
            </w:r>
          </w:p>
        </w:tc>
      </w:tr>
    </w:tbl>
    <w:p w14:paraId="77A6D0FA" w14:textId="77777777" w:rsidR="00590340" w:rsidRPr="005D5A33" w:rsidRDefault="00590340" w:rsidP="00A22AEF">
      <w:pPr>
        <w:spacing w:after="0" w:line="276" w:lineRule="auto"/>
        <w:ind w:firstLine="360"/>
        <w:contextualSpacing/>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Berdasarkan hasil pengujian validitas pada Tabel 20 diatas bahwa korelasi antara masing-masing dari indikator terhadap total skor konstruk dari setiap variabel menunjukkan hasil yang valid, karena r-hitung &gt; r-tabel (0,213) dan nilai signifikansi &lt; 0,05. Dapat disimpulkan bahwa dari semua item pernyataan dinyatakan valid.</w:t>
      </w:r>
    </w:p>
    <w:p w14:paraId="55AC02D3" w14:textId="77777777" w:rsidR="00590340" w:rsidRPr="005D5A33" w:rsidRDefault="00590340" w:rsidP="00A22AEF">
      <w:pPr>
        <w:pStyle w:val="ListParagraph"/>
        <w:numPr>
          <w:ilvl w:val="0"/>
          <w:numId w:val="35"/>
        </w:numPr>
        <w:spacing w:line="276" w:lineRule="auto"/>
        <w:ind w:left="426"/>
        <w:contextualSpacing/>
        <w:rPr>
          <w:rFonts w:ascii="Book Antiqua" w:eastAsia="Calibri" w:hAnsi="Book Antiqua"/>
          <w:sz w:val="24"/>
          <w:szCs w:val="24"/>
          <w:lang w:val="id-ID"/>
        </w:rPr>
      </w:pPr>
      <w:r w:rsidRPr="005D5A33">
        <w:rPr>
          <w:rFonts w:ascii="Book Antiqua" w:eastAsia="Calibri" w:hAnsi="Book Antiqua"/>
          <w:sz w:val="24"/>
          <w:szCs w:val="24"/>
          <w:lang w:val="id-ID"/>
        </w:rPr>
        <w:t xml:space="preserve">Hasil Uji Reliabilitas </w:t>
      </w:r>
    </w:p>
    <w:p w14:paraId="42F54A2B" w14:textId="14386F0B" w:rsidR="00590340" w:rsidRPr="005D5A33" w:rsidRDefault="00590340" w:rsidP="00A22AEF">
      <w:pPr>
        <w:tabs>
          <w:tab w:val="left" w:pos="426"/>
        </w:tabs>
        <w:spacing w:after="0" w:line="276" w:lineRule="auto"/>
        <w:contextualSpacing/>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ab/>
        <w:t xml:space="preserve">Uji reliabilitas bertujuan untuk melihat apakah kuesioner memiliki konsistensi jika pengukuran dilakukan dengan kuesioner tersebut dilakukan secara berulang. Menurut </w:t>
      </w:r>
      <w:sdt>
        <w:sdtPr>
          <w:rPr>
            <w:rFonts w:ascii="Book Antiqua" w:eastAsia="Calibri" w:hAnsi="Book Antiqua" w:cs="Times New Roman"/>
            <w:color w:val="000000"/>
            <w:sz w:val="24"/>
            <w:szCs w:val="24"/>
            <w:lang w:val="id-ID"/>
          </w:rPr>
          <w:tag w:val="MENDELEY_CITATION_v3_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"/>
          <w:id w:val="-1543056374"/>
          <w:placeholder>
            <w:docPart w:val="DefaultPlaceholder_-1854013440"/>
          </w:placeholder>
        </w:sdtPr>
        <w:sdtEndPr>
          <w:rPr>
            <w:rFonts w:eastAsiaTheme="minorHAnsi" w:cstheme="minorBidi"/>
            <w:sz w:val="22"/>
            <w:szCs w:val="22"/>
            <w:lang w:val="en-US"/>
          </w:rPr>
        </w:sdtEndPr>
        <w:sdtContent>
          <w:r w:rsidRPr="005D5A33">
            <w:rPr>
              <w:rFonts w:ascii="Book Antiqua" w:hAnsi="Book Antiqua"/>
              <w:color w:val="000000"/>
            </w:rPr>
            <w:t>(Ghazali, 2018)</w:t>
          </w:r>
        </w:sdtContent>
      </w:sdt>
      <w:r w:rsidRPr="005D5A33">
        <w:rPr>
          <w:rFonts w:ascii="Book Antiqua" w:eastAsia="Calibri" w:hAnsi="Book Antiqua" w:cs="Times New Roman"/>
          <w:sz w:val="24"/>
          <w:szCs w:val="24"/>
          <w:lang w:val="id-ID"/>
        </w:rPr>
        <w:t xml:space="preserve">, apabila nilai </w:t>
      </w:r>
      <w:r w:rsidRPr="005D5A33">
        <w:rPr>
          <w:rFonts w:ascii="Book Antiqua" w:eastAsia="Calibri" w:hAnsi="Book Antiqua" w:cs="Times New Roman"/>
          <w:i/>
          <w:iCs/>
          <w:sz w:val="24"/>
          <w:szCs w:val="24"/>
          <w:lang w:val="id-ID"/>
        </w:rPr>
        <w:t>Cronbach’s</w:t>
      </w:r>
      <w:r w:rsidRPr="005D5A33">
        <w:rPr>
          <w:rFonts w:ascii="Book Antiqua" w:eastAsia="Calibri" w:hAnsi="Book Antiqua" w:cs="Times New Roman"/>
          <w:iCs/>
          <w:sz w:val="24"/>
          <w:szCs w:val="24"/>
          <w:lang w:val="id-ID"/>
        </w:rPr>
        <w:t xml:space="preserve"> </w:t>
      </w:r>
      <w:r w:rsidRPr="005D5A33">
        <w:rPr>
          <w:rFonts w:ascii="Book Antiqua" w:eastAsia="Calibri" w:hAnsi="Book Antiqua" w:cs="Times New Roman"/>
          <w:i/>
          <w:iCs/>
          <w:sz w:val="24"/>
          <w:szCs w:val="24"/>
          <w:lang w:val="id-ID"/>
        </w:rPr>
        <w:t>Alpha</w:t>
      </w:r>
      <w:r w:rsidRPr="005D5A33">
        <w:rPr>
          <w:rFonts w:ascii="Book Antiqua" w:eastAsia="Calibri" w:hAnsi="Book Antiqua" w:cs="Times New Roman"/>
          <w:iCs/>
          <w:sz w:val="24"/>
          <w:szCs w:val="24"/>
          <w:lang w:val="id-ID"/>
        </w:rPr>
        <w:t xml:space="preserve"> </w:t>
      </w:r>
      <w:r w:rsidRPr="005D5A33">
        <w:rPr>
          <w:rFonts w:ascii="Book Antiqua" w:eastAsia="Calibri" w:hAnsi="Book Antiqua" w:cs="Times New Roman"/>
          <w:sz w:val="24"/>
          <w:szCs w:val="24"/>
          <w:lang w:val="id-ID"/>
        </w:rPr>
        <w:t xml:space="preserve">masing-masing variabel lebih besar 0,60 maka variabel tersebut dinyatakan reliabel. </w:t>
      </w:r>
      <w:bookmarkStart w:id="42" w:name="_Hlk160647701"/>
    </w:p>
    <w:p w14:paraId="572B3494" w14:textId="77777777" w:rsidR="00590340" w:rsidRPr="005D5A33" w:rsidRDefault="00590340" w:rsidP="009E66C4">
      <w:pPr>
        <w:tabs>
          <w:tab w:val="left" w:pos="426"/>
        </w:tabs>
        <w:spacing w:after="0" w:line="276" w:lineRule="auto"/>
        <w:contextualSpacing/>
        <w:jc w:val="both"/>
        <w:rPr>
          <w:rFonts w:ascii="Book Antiqua" w:eastAsia="Calibri" w:hAnsi="Book Antiqua" w:cs="Times New Roman"/>
          <w:sz w:val="24"/>
          <w:szCs w:val="24"/>
          <w:lang w:val="id-ID"/>
        </w:rPr>
      </w:pPr>
    </w:p>
    <w:p w14:paraId="2F8CED41" w14:textId="77777777" w:rsidR="00590340" w:rsidRPr="005D5A33" w:rsidRDefault="00590340" w:rsidP="009E66C4">
      <w:pPr>
        <w:spacing w:after="0" w:line="276" w:lineRule="auto"/>
        <w:contextualSpacing/>
        <w:jc w:val="center"/>
        <w:rPr>
          <w:rFonts w:ascii="Book Antiqua" w:eastAsia="Calibri" w:hAnsi="Book Antiqua" w:cs="Times New Roman"/>
          <w:b/>
          <w:bCs/>
          <w:sz w:val="24"/>
          <w:szCs w:val="24"/>
          <w:lang w:val="id-ID"/>
        </w:rPr>
      </w:pPr>
      <w:r w:rsidRPr="005D5A33">
        <w:rPr>
          <w:rFonts w:ascii="Book Antiqua" w:eastAsia="Calibri" w:hAnsi="Book Antiqua" w:cs="Times New Roman"/>
          <w:b/>
          <w:bCs/>
          <w:sz w:val="24"/>
          <w:szCs w:val="24"/>
          <w:lang w:val="id-ID"/>
        </w:rPr>
        <w:t>Tabel 21 Hasil Uji Reliabilitas</w:t>
      </w:r>
    </w:p>
    <w:tbl>
      <w:tblPr>
        <w:tblStyle w:val="TableNormal1"/>
        <w:tblW w:w="9356" w:type="dxa"/>
        <w:tblLayout w:type="fixed"/>
        <w:tblLook w:val="01E0" w:firstRow="1" w:lastRow="1" w:firstColumn="1" w:lastColumn="1" w:noHBand="0" w:noVBand="0"/>
      </w:tblPr>
      <w:tblGrid>
        <w:gridCol w:w="3261"/>
        <w:gridCol w:w="2409"/>
        <w:gridCol w:w="1843"/>
        <w:gridCol w:w="1843"/>
      </w:tblGrid>
      <w:tr w:rsidR="00590340" w:rsidRPr="005D5A33" w14:paraId="17016730" w14:textId="77777777" w:rsidTr="00DE0513">
        <w:trPr>
          <w:trHeight w:val="192"/>
        </w:trPr>
        <w:tc>
          <w:tcPr>
            <w:tcW w:w="3261" w:type="dxa"/>
            <w:tcBorders>
              <w:top w:val="single" w:sz="4" w:space="0" w:color="000000"/>
              <w:bottom w:val="single" w:sz="4" w:space="0" w:color="auto"/>
            </w:tcBorders>
          </w:tcPr>
          <w:p w14:paraId="4C76A823" w14:textId="77777777" w:rsidR="00590340" w:rsidRPr="005D5A33" w:rsidRDefault="00590340" w:rsidP="009E66C4">
            <w:pPr>
              <w:tabs>
                <w:tab w:val="left" w:pos="0"/>
              </w:tabs>
              <w:ind w:firstLine="142"/>
              <w:jc w:val="center"/>
              <w:rPr>
                <w:rFonts w:ascii="Book Antiqua" w:eastAsia="Calibri" w:hAnsi="Book Antiqua" w:cs="Times New Roman"/>
                <w:sz w:val="16"/>
                <w:szCs w:val="16"/>
                <w:lang w:val="id-ID"/>
              </w:rPr>
            </w:pPr>
            <w:bookmarkStart w:id="43" w:name="_Hlk160646506"/>
            <w:bookmarkEnd w:id="42"/>
            <w:r w:rsidRPr="005D5A33">
              <w:rPr>
                <w:rFonts w:ascii="Book Antiqua" w:eastAsia="Calibri" w:hAnsi="Book Antiqua" w:cs="Times New Roman"/>
                <w:sz w:val="16"/>
                <w:szCs w:val="16"/>
                <w:lang w:val="id-ID"/>
              </w:rPr>
              <w:t>Variabel</w:t>
            </w:r>
          </w:p>
        </w:tc>
        <w:tc>
          <w:tcPr>
            <w:tcW w:w="2409" w:type="dxa"/>
            <w:tcBorders>
              <w:top w:val="single" w:sz="4" w:space="0" w:color="000000"/>
              <w:bottom w:val="single" w:sz="4" w:space="0" w:color="auto"/>
            </w:tcBorders>
          </w:tcPr>
          <w:p w14:paraId="7F1D122A" w14:textId="77777777" w:rsidR="00590340" w:rsidRPr="005D5A33" w:rsidRDefault="00590340" w:rsidP="009E66C4">
            <w:pPr>
              <w:ind w:left="158" w:right="222"/>
              <w:jc w:val="center"/>
              <w:rPr>
                <w:rFonts w:ascii="Book Antiqua" w:eastAsia="Calibri" w:hAnsi="Book Antiqua" w:cs="Times New Roman"/>
                <w:sz w:val="16"/>
                <w:szCs w:val="16"/>
                <w:lang w:val="id-ID"/>
              </w:rPr>
            </w:pPr>
            <w:r w:rsidRPr="005D5A33">
              <w:rPr>
                <w:rFonts w:ascii="Book Antiqua" w:eastAsia="Calibri" w:hAnsi="Book Antiqua" w:cs="Times New Roman"/>
                <w:sz w:val="16"/>
                <w:szCs w:val="16"/>
                <w:lang w:val="id-ID"/>
              </w:rPr>
              <w:t xml:space="preserve">Nilai </w:t>
            </w:r>
            <w:r w:rsidRPr="005D5A33">
              <w:rPr>
                <w:rFonts w:ascii="Book Antiqua" w:eastAsia="Calibri" w:hAnsi="Book Antiqua" w:cs="Times New Roman"/>
                <w:i/>
                <w:sz w:val="16"/>
                <w:szCs w:val="16"/>
                <w:lang w:val="id-ID"/>
              </w:rPr>
              <w:t>Alpha Cronbach</w:t>
            </w:r>
          </w:p>
        </w:tc>
        <w:tc>
          <w:tcPr>
            <w:tcW w:w="1843" w:type="dxa"/>
            <w:tcBorders>
              <w:top w:val="single" w:sz="4" w:space="0" w:color="000000"/>
              <w:bottom w:val="single" w:sz="4" w:space="0" w:color="auto"/>
            </w:tcBorders>
          </w:tcPr>
          <w:p w14:paraId="194ED217" w14:textId="77777777" w:rsidR="00590340" w:rsidRPr="005D5A33" w:rsidRDefault="00590340" w:rsidP="009E66C4">
            <w:pPr>
              <w:ind w:left="225" w:right="307"/>
              <w:jc w:val="center"/>
              <w:rPr>
                <w:rFonts w:ascii="Book Antiqua" w:eastAsia="Calibri" w:hAnsi="Book Antiqua" w:cs="Times New Roman"/>
                <w:i/>
                <w:sz w:val="16"/>
                <w:szCs w:val="16"/>
                <w:lang w:val="id-ID"/>
              </w:rPr>
            </w:pPr>
            <w:r w:rsidRPr="005D5A33">
              <w:rPr>
                <w:rFonts w:ascii="Book Antiqua" w:eastAsia="Calibri" w:hAnsi="Book Antiqua" w:cs="Times New Roman"/>
                <w:i/>
                <w:sz w:val="16"/>
                <w:szCs w:val="16"/>
                <w:lang w:val="id-ID"/>
              </w:rPr>
              <w:t>Standart Alpha</w:t>
            </w:r>
          </w:p>
        </w:tc>
        <w:tc>
          <w:tcPr>
            <w:tcW w:w="1843" w:type="dxa"/>
            <w:tcBorders>
              <w:top w:val="single" w:sz="4" w:space="0" w:color="000000"/>
              <w:bottom w:val="single" w:sz="4" w:space="0" w:color="auto"/>
            </w:tcBorders>
          </w:tcPr>
          <w:p w14:paraId="7FDE8781" w14:textId="77777777" w:rsidR="00590340" w:rsidRPr="005D5A33" w:rsidRDefault="00590340" w:rsidP="009E66C4">
            <w:pPr>
              <w:ind w:left="312" w:right="377"/>
              <w:jc w:val="center"/>
              <w:rPr>
                <w:rFonts w:ascii="Book Antiqua" w:eastAsia="Calibri" w:hAnsi="Book Antiqua" w:cs="Times New Roman"/>
                <w:sz w:val="16"/>
                <w:szCs w:val="16"/>
                <w:lang w:val="id-ID"/>
              </w:rPr>
            </w:pPr>
            <w:r w:rsidRPr="005D5A33">
              <w:rPr>
                <w:rFonts w:ascii="Book Antiqua" w:eastAsia="Calibri" w:hAnsi="Book Antiqua" w:cs="Times New Roman"/>
                <w:sz w:val="16"/>
                <w:szCs w:val="16"/>
                <w:lang w:val="id-ID"/>
              </w:rPr>
              <w:t>Keterangan</w:t>
            </w:r>
          </w:p>
        </w:tc>
      </w:tr>
      <w:tr w:rsidR="00590340" w:rsidRPr="005D5A33" w14:paraId="33F0E398" w14:textId="77777777" w:rsidTr="00DE0513">
        <w:trPr>
          <w:trHeight w:val="205"/>
        </w:trPr>
        <w:tc>
          <w:tcPr>
            <w:tcW w:w="3261" w:type="dxa"/>
            <w:tcBorders>
              <w:top w:val="single" w:sz="4" w:space="0" w:color="auto"/>
            </w:tcBorders>
          </w:tcPr>
          <w:p w14:paraId="2BE051B7" w14:textId="77777777" w:rsidR="00590340" w:rsidRPr="005D5A33" w:rsidRDefault="00590340" w:rsidP="009E66C4">
            <w:pPr>
              <w:ind w:left="122"/>
              <w:jc w:val="center"/>
              <w:rPr>
                <w:rFonts w:ascii="Book Antiqua" w:eastAsia="Calibri" w:hAnsi="Book Antiqua" w:cs="Times New Roman"/>
                <w:sz w:val="16"/>
                <w:szCs w:val="16"/>
                <w:lang w:val="id-ID"/>
              </w:rPr>
            </w:pPr>
            <w:r w:rsidRPr="005D5A33">
              <w:rPr>
                <w:rFonts w:ascii="Book Antiqua" w:eastAsia="Calibri" w:hAnsi="Book Antiqua" w:cs="Times New Roman"/>
                <w:i/>
                <w:iCs/>
                <w:position w:val="2"/>
                <w:sz w:val="16"/>
                <w:szCs w:val="16"/>
                <w:lang w:val="id-ID"/>
              </w:rPr>
              <w:t>Brand Image</w:t>
            </w:r>
            <w:r w:rsidRPr="005D5A33">
              <w:rPr>
                <w:rFonts w:ascii="Book Antiqua" w:eastAsia="Calibri" w:hAnsi="Book Antiqua" w:cs="Times New Roman"/>
                <w:position w:val="2"/>
                <w:sz w:val="16"/>
                <w:szCs w:val="16"/>
                <w:lang w:val="id-ID"/>
              </w:rPr>
              <w:t xml:space="preserve">  (X</w:t>
            </w:r>
            <w:r w:rsidRPr="005D5A33">
              <w:rPr>
                <w:rFonts w:ascii="Book Antiqua" w:eastAsia="Calibri" w:hAnsi="Book Antiqua" w:cs="Times New Roman"/>
                <w:sz w:val="16"/>
                <w:szCs w:val="16"/>
                <w:lang w:val="id-ID"/>
              </w:rPr>
              <w:t>1</w:t>
            </w:r>
            <w:r w:rsidRPr="005D5A33">
              <w:rPr>
                <w:rFonts w:ascii="Book Antiqua" w:eastAsia="Calibri" w:hAnsi="Book Antiqua" w:cs="Times New Roman"/>
                <w:position w:val="2"/>
                <w:sz w:val="16"/>
                <w:szCs w:val="16"/>
                <w:lang w:val="id-ID"/>
              </w:rPr>
              <w:t>)</w:t>
            </w:r>
          </w:p>
        </w:tc>
        <w:tc>
          <w:tcPr>
            <w:tcW w:w="2409" w:type="dxa"/>
            <w:tcBorders>
              <w:top w:val="single" w:sz="4" w:space="0" w:color="auto"/>
            </w:tcBorders>
          </w:tcPr>
          <w:p w14:paraId="57AB9293" w14:textId="77777777" w:rsidR="00590340" w:rsidRPr="005D5A33" w:rsidRDefault="00590340" w:rsidP="009E66C4">
            <w:pPr>
              <w:ind w:left="158" w:right="218"/>
              <w:jc w:val="center"/>
              <w:rPr>
                <w:rFonts w:ascii="Book Antiqua" w:eastAsia="Calibri" w:hAnsi="Book Antiqua" w:cs="Times New Roman"/>
                <w:sz w:val="16"/>
                <w:szCs w:val="16"/>
                <w:lang w:val="id-ID"/>
              </w:rPr>
            </w:pPr>
            <w:r w:rsidRPr="005D5A33">
              <w:rPr>
                <w:rFonts w:ascii="Book Antiqua" w:eastAsia="Calibri" w:hAnsi="Book Antiqua" w:cs="Times New Roman"/>
                <w:sz w:val="16"/>
                <w:szCs w:val="16"/>
                <w:lang w:val="id-ID"/>
              </w:rPr>
              <w:t>0,760</w:t>
            </w:r>
          </w:p>
        </w:tc>
        <w:tc>
          <w:tcPr>
            <w:tcW w:w="1843" w:type="dxa"/>
            <w:tcBorders>
              <w:top w:val="single" w:sz="4" w:space="0" w:color="auto"/>
            </w:tcBorders>
          </w:tcPr>
          <w:p w14:paraId="6C22FAF9" w14:textId="77777777" w:rsidR="00590340" w:rsidRPr="005D5A33" w:rsidRDefault="00590340" w:rsidP="009E66C4">
            <w:pPr>
              <w:ind w:left="225" w:right="306"/>
              <w:jc w:val="center"/>
              <w:rPr>
                <w:rFonts w:ascii="Book Antiqua" w:eastAsia="Calibri" w:hAnsi="Book Antiqua" w:cs="Times New Roman"/>
                <w:sz w:val="16"/>
                <w:szCs w:val="16"/>
                <w:lang w:val="id-ID"/>
              </w:rPr>
            </w:pPr>
            <w:r w:rsidRPr="005D5A33">
              <w:rPr>
                <w:rFonts w:ascii="Book Antiqua" w:eastAsia="Calibri" w:hAnsi="Book Antiqua" w:cs="Times New Roman"/>
                <w:sz w:val="16"/>
                <w:szCs w:val="16"/>
                <w:lang w:val="id-ID"/>
              </w:rPr>
              <w:t>0,60</w:t>
            </w:r>
          </w:p>
        </w:tc>
        <w:tc>
          <w:tcPr>
            <w:tcW w:w="1843" w:type="dxa"/>
            <w:tcBorders>
              <w:top w:val="single" w:sz="4" w:space="0" w:color="auto"/>
            </w:tcBorders>
          </w:tcPr>
          <w:p w14:paraId="1503200A" w14:textId="77777777" w:rsidR="00590340" w:rsidRPr="005D5A33" w:rsidRDefault="00590340" w:rsidP="009E66C4">
            <w:pPr>
              <w:ind w:left="308" w:right="377"/>
              <w:jc w:val="center"/>
              <w:rPr>
                <w:rFonts w:ascii="Book Antiqua" w:eastAsia="Calibri" w:hAnsi="Book Antiqua" w:cs="Times New Roman"/>
                <w:b/>
                <w:sz w:val="16"/>
                <w:szCs w:val="16"/>
                <w:lang w:val="id-ID"/>
              </w:rPr>
            </w:pPr>
            <w:r w:rsidRPr="005D5A33">
              <w:rPr>
                <w:rFonts w:ascii="Book Antiqua" w:eastAsia="Calibri" w:hAnsi="Book Antiqua" w:cs="Times New Roman"/>
                <w:b/>
                <w:sz w:val="16"/>
                <w:szCs w:val="16"/>
                <w:lang w:val="id-ID"/>
              </w:rPr>
              <w:t>Reliabel</w:t>
            </w:r>
          </w:p>
        </w:tc>
      </w:tr>
      <w:tr w:rsidR="00590340" w:rsidRPr="005D5A33" w14:paraId="1F417559" w14:textId="77777777" w:rsidTr="00DE0513">
        <w:trPr>
          <w:trHeight w:val="204"/>
        </w:trPr>
        <w:tc>
          <w:tcPr>
            <w:tcW w:w="3261" w:type="dxa"/>
          </w:tcPr>
          <w:p w14:paraId="3B580E65" w14:textId="77777777" w:rsidR="00590340" w:rsidRPr="005D5A33" w:rsidRDefault="00590340" w:rsidP="009E66C4">
            <w:pPr>
              <w:ind w:left="122"/>
              <w:jc w:val="center"/>
              <w:rPr>
                <w:rFonts w:ascii="Book Antiqua" w:eastAsia="Calibri" w:hAnsi="Book Antiqua" w:cs="Times New Roman"/>
                <w:sz w:val="16"/>
                <w:szCs w:val="16"/>
                <w:lang w:val="id-ID"/>
              </w:rPr>
            </w:pPr>
            <w:r w:rsidRPr="005D5A33">
              <w:rPr>
                <w:rFonts w:ascii="Book Antiqua" w:eastAsia="Calibri" w:hAnsi="Book Antiqua" w:cs="Times New Roman"/>
                <w:position w:val="2"/>
                <w:sz w:val="16"/>
                <w:szCs w:val="16"/>
                <w:lang w:val="id-ID"/>
              </w:rPr>
              <w:t>Kualitas Pelayanan (X</w:t>
            </w:r>
            <w:r w:rsidRPr="005D5A33">
              <w:rPr>
                <w:rFonts w:ascii="Book Antiqua" w:eastAsia="Calibri" w:hAnsi="Book Antiqua" w:cs="Times New Roman"/>
                <w:sz w:val="16"/>
                <w:szCs w:val="16"/>
                <w:lang w:val="id-ID"/>
              </w:rPr>
              <w:t>2</w:t>
            </w:r>
            <w:r w:rsidRPr="005D5A33">
              <w:rPr>
                <w:rFonts w:ascii="Book Antiqua" w:eastAsia="Calibri" w:hAnsi="Book Antiqua" w:cs="Times New Roman"/>
                <w:position w:val="2"/>
                <w:sz w:val="16"/>
                <w:szCs w:val="16"/>
                <w:lang w:val="id-ID"/>
              </w:rPr>
              <w:t>)</w:t>
            </w:r>
          </w:p>
        </w:tc>
        <w:tc>
          <w:tcPr>
            <w:tcW w:w="2409" w:type="dxa"/>
          </w:tcPr>
          <w:p w14:paraId="3C2CF9CE" w14:textId="77777777" w:rsidR="00590340" w:rsidRPr="005D5A33" w:rsidRDefault="00590340" w:rsidP="009E66C4">
            <w:pPr>
              <w:ind w:left="158" w:right="218"/>
              <w:jc w:val="center"/>
              <w:rPr>
                <w:rFonts w:ascii="Book Antiqua" w:eastAsia="Calibri" w:hAnsi="Book Antiqua" w:cs="Times New Roman"/>
                <w:sz w:val="16"/>
                <w:szCs w:val="16"/>
                <w:lang w:val="id-ID"/>
              </w:rPr>
            </w:pPr>
            <w:r w:rsidRPr="005D5A33">
              <w:rPr>
                <w:rFonts w:ascii="Book Antiqua" w:eastAsia="Calibri" w:hAnsi="Book Antiqua" w:cs="Times New Roman"/>
                <w:sz w:val="16"/>
                <w:szCs w:val="16"/>
                <w:lang w:val="id-ID"/>
              </w:rPr>
              <w:t>0,923</w:t>
            </w:r>
          </w:p>
        </w:tc>
        <w:tc>
          <w:tcPr>
            <w:tcW w:w="1843" w:type="dxa"/>
          </w:tcPr>
          <w:p w14:paraId="247827C2" w14:textId="77777777" w:rsidR="00590340" w:rsidRPr="005D5A33" w:rsidRDefault="00590340" w:rsidP="009E66C4">
            <w:pPr>
              <w:ind w:left="225" w:right="306"/>
              <w:jc w:val="center"/>
              <w:rPr>
                <w:rFonts w:ascii="Book Antiqua" w:eastAsia="Calibri" w:hAnsi="Book Antiqua" w:cs="Times New Roman"/>
                <w:sz w:val="16"/>
                <w:szCs w:val="16"/>
                <w:lang w:val="id-ID"/>
              </w:rPr>
            </w:pPr>
            <w:r w:rsidRPr="005D5A33">
              <w:rPr>
                <w:rFonts w:ascii="Book Antiqua" w:eastAsia="Calibri" w:hAnsi="Book Antiqua" w:cs="Times New Roman"/>
                <w:sz w:val="16"/>
                <w:szCs w:val="16"/>
                <w:lang w:val="id-ID"/>
              </w:rPr>
              <w:t>0,60</w:t>
            </w:r>
          </w:p>
        </w:tc>
        <w:tc>
          <w:tcPr>
            <w:tcW w:w="1843" w:type="dxa"/>
          </w:tcPr>
          <w:p w14:paraId="309A01BD" w14:textId="77777777" w:rsidR="00590340" w:rsidRPr="005D5A33" w:rsidRDefault="00590340" w:rsidP="009E66C4">
            <w:pPr>
              <w:ind w:left="308" w:right="377"/>
              <w:jc w:val="center"/>
              <w:rPr>
                <w:rFonts w:ascii="Book Antiqua" w:eastAsia="Calibri" w:hAnsi="Book Antiqua" w:cs="Times New Roman"/>
                <w:b/>
                <w:sz w:val="16"/>
                <w:szCs w:val="16"/>
                <w:lang w:val="id-ID"/>
              </w:rPr>
            </w:pPr>
            <w:r w:rsidRPr="005D5A33">
              <w:rPr>
                <w:rFonts w:ascii="Book Antiqua" w:eastAsia="Calibri" w:hAnsi="Book Antiqua" w:cs="Times New Roman"/>
                <w:b/>
                <w:sz w:val="16"/>
                <w:szCs w:val="16"/>
                <w:lang w:val="id-ID"/>
              </w:rPr>
              <w:t>Reliabel</w:t>
            </w:r>
          </w:p>
        </w:tc>
      </w:tr>
      <w:tr w:rsidR="00590340" w:rsidRPr="005D5A33" w14:paraId="4F90D28B" w14:textId="77777777" w:rsidTr="00DE0513">
        <w:trPr>
          <w:trHeight w:val="204"/>
        </w:trPr>
        <w:tc>
          <w:tcPr>
            <w:tcW w:w="3261" w:type="dxa"/>
          </w:tcPr>
          <w:p w14:paraId="2D3F87F6" w14:textId="77777777" w:rsidR="00590340" w:rsidRPr="005D5A33" w:rsidRDefault="00590340" w:rsidP="009E66C4">
            <w:pPr>
              <w:ind w:left="122"/>
              <w:jc w:val="center"/>
              <w:rPr>
                <w:rFonts w:ascii="Book Antiqua" w:eastAsia="Calibri" w:hAnsi="Book Antiqua" w:cs="Times New Roman"/>
                <w:position w:val="2"/>
                <w:sz w:val="16"/>
                <w:szCs w:val="16"/>
                <w:lang w:val="id-ID"/>
              </w:rPr>
            </w:pPr>
            <w:r w:rsidRPr="005D5A33">
              <w:rPr>
                <w:rFonts w:ascii="Book Antiqua" w:eastAsia="Calibri" w:hAnsi="Book Antiqua" w:cs="Times New Roman"/>
                <w:position w:val="2"/>
                <w:sz w:val="16"/>
                <w:szCs w:val="16"/>
                <w:lang w:val="id-ID"/>
              </w:rPr>
              <w:t>Persepsi Harga (X3)</w:t>
            </w:r>
          </w:p>
        </w:tc>
        <w:tc>
          <w:tcPr>
            <w:tcW w:w="2409" w:type="dxa"/>
          </w:tcPr>
          <w:p w14:paraId="794FBDC8" w14:textId="77777777" w:rsidR="00590340" w:rsidRPr="005D5A33" w:rsidRDefault="00590340" w:rsidP="009E66C4">
            <w:pPr>
              <w:ind w:left="158" w:right="218"/>
              <w:jc w:val="center"/>
              <w:rPr>
                <w:rFonts w:ascii="Book Antiqua" w:eastAsia="Calibri" w:hAnsi="Book Antiqua" w:cs="Times New Roman"/>
                <w:sz w:val="16"/>
                <w:szCs w:val="16"/>
                <w:lang w:val="id-ID"/>
              </w:rPr>
            </w:pPr>
            <w:r w:rsidRPr="005D5A33">
              <w:rPr>
                <w:rFonts w:ascii="Book Antiqua" w:eastAsia="Calibri" w:hAnsi="Book Antiqua" w:cs="Times New Roman"/>
                <w:sz w:val="16"/>
                <w:szCs w:val="16"/>
                <w:lang w:val="id-ID"/>
              </w:rPr>
              <w:t>0,747</w:t>
            </w:r>
          </w:p>
        </w:tc>
        <w:tc>
          <w:tcPr>
            <w:tcW w:w="1843" w:type="dxa"/>
          </w:tcPr>
          <w:p w14:paraId="0330A48F" w14:textId="77777777" w:rsidR="00590340" w:rsidRPr="005D5A33" w:rsidRDefault="00590340" w:rsidP="009E66C4">
            <w:pPr>
              <w:ind w:left="225" w:right="306"/>
              <w:jc w:val="center"/>
              <w:rPr>
                <w:rFonts w:ascii="Book Antiqua" w:eastAsia="Calibri" w:hAnsi="Book Antiqua" w:cs="Times New Roman"/>
                <w:sz w:val="16"/>
                <w:szCs w:val="16"/>
                <w:lang w:val="id-ID"/>
              </w:rPr>
            </w:pPr>
            <w:r w:rsidRPr="005D5A33">
              <w:rPr>
                <w:rFonts w:ascii="Book Antiqua" w:eastAsia="Calibri" w:hAnsi="Book Antiqua" w:cs="Times New Roman"/>
                <w:sz w:val="16"/>
                <w:szCs w:val="16"/>
                <w:lang w:val="id-ID"/>
              </w:rPr>
              <w:t>0,60</w:t>
            </w:r>
          </w:p>
        </w:tc>
        <w:tc>
          <w:tcPr>
            <w:tcW w:w="1843" w:type="dxa"/>
          </w:tcPr>
          <w:p w14:paraId="7C25C202" w14:textId="77777777" w:rsidR="00590340" w:rsidRPr="005D5A33" w:rsidRDefault="00590340" w:rsidP="009E66C4">
            <w:pPr>
              <w:ind w:left="308" w:right="377"/>
              <w:jc w:val="center"/>
              <w:rPr>
                <w:rFonts w:ascii="Book Antiqua" w:eastAsia="Calibri" w:hAnsi="Book Antiqua" w:cs="Times New Roman"/>
                <w:b/>
                <w:sz w:val="16"/>
                <w:szCs w:val="16"/>
                <w:lang w:val="id-ID"/>
              </w:rPr>
            </w:pPr>
            <w:r w:rsidRPr="005D5A33">
              <w:rPr>
                <w:rFonts w:ascii="Book Antiqua" w:eastAsia="Calibri" w:hAnsi="Book Antiqua" w:cs="Times New Roman"/>
                <w:b/>
                <w:sz w:val="16"/>
                <w:szCs w:val="16"/>
                <w:lang w:val="id-ID"/>
              </w:rPr>
              <w:t>Reliabel</w:t>
            </w:r>
          </w:p>
        </w:tc>
      </w:tr>
      <w:tr w:rsidR="00590340" w:rsidRPr="005D5A33" w14:paraId="4F1EA3C6" w14:textId="77777777" w:rsidTr="00DE0513">
        <w:trPr>
          <w:trHeight w:val="257"/>
        </w:trPr>
        <w:tc>
          <w:tcPr>
            <w:tcW w:w="3261" w:type="dxa"/>
            <w:tcBorders>
              <w:bottom w:val="single" w:sz="4" w:space="0" w:color="000000"/>
            </w:tcBorders>
          </w:tcPr>
          <w:p w14:paraId="01EA0D2B" w14:textId="77777777" w:rsidR="00590340" w:rsidRPr="005D5A33" w:rsidRDefault="00590340" w:rsidP="009E66C4">
            <w:pPr>
              <w:ind w:left="122"/>
              <w:jc w:val="center"/>
              <w:rPr>
                <w:rFonts w:ascii="Book Antiqua" w:eastAsia="Calibri" w:hAnsi="Book Antiqua" w:cs="Times New Roman"/>
                <w:sz w:val="16"/>
                <w:szCs w:val="16"/>
                <w:lang w:val="id-ID"/>
              </w:rPr>
            </w:pPr>
            <w:r w:rsidRPr="005D5A33">
              <w:rPr>
                <w:rFonts w:ascii="Book Antiqua" w:eastAsia="Calibri" w:hAnsi="Book Antiqua" w:cs="Times New Roman"/>
                <w:position w:val="2"/>
                <w:sz w:val="16"/>
                <w:szCs w:val="16"/>
                <w:lang w:val="id-ID"/>
              </w:rPr>
              <w:t>Pembelian Ulang  (Y)</w:t>
            </w:r>
          </w:p>
        </w:tc>
        <w:tc>
          <w:tcPr>
            <w:tcW w:w="2409" w:type="dxa"/>
            <w:tcBorders>
              <w:bottom w:val="single" w:sz="4" w:space="0" w:color="000000"/>
            </w:tcBorders>
          </w:tcPr>
          <w:p w14:paraId="0B07E8F7" w14:textId="77777777" w:rsidR="00590340" w:rsidRPr="005D5A33" w:rsidRDefault="00590340" w:rsidP="009E66C4">
            <w:pPr>
              <w:ind w:left="158" w:right="218"/>
              <w:jc w:val="center"/>
              <w:rPr>
                <w:rFonts w:ascii="Book Antiqua" w:eastAsia="Calibri" w:hAnsi="Book Antiqua" w:cs="Times New Roman"/>
                <w:sz w:val="16"/>
                <w:szCs w:val="16"/>
                <w:lang w:val="id-ID"/>
              </w:rPr>
            </w:pPr>
            <w:r w:rsidRPr="005D5A33">
              <w:rPr>
                <w:rFonts w:ascii="Book Antiqua" w:eastAsia="Calibri" w:hAnsi="Book Antiqua" w:cs="Times New Roman"/>
                <w:sz w:val="16"/>
                <w:szCs w:val="16"/>
                <w:lang w:val="id-ID"/>
              </w:rPr>
              <w:t>0,695</w:t>
            </w:r>
          </w:p>
        </w:tc>
        <w:tc>
          <w:tcPr>
            <w:tcW w:w="1843" w:type="dxa"/>
            <w:tcBorders>
              <w:bottom w:val="single" w:sz="4" w:space="0" w:color="000000"/>
            </w:tcBorders>
          </w:tcPr>
          <w:p w14:paraId="49810401" w14:textId="77777777" w:rsidR="00590340" w:rsidRPr="005D5A33" w:rsidRDefault="00590340" w:rsidP="009E66C4">
            <w:pPr>
              <w:ind w:left="225" w:right="306"/>
              <w:jc w:val="center"/>
              <w:rPr>
                <w:rFonts w:ascii="Book Antiqua" w:eastAsia="Calibri" w:hAnsi="Book Antiqua" w:cs="Times New Roman"/>
                <w:sz w:val="16"/>
                <w:szCs w:val="16"/>
                <w:lang w:val="id-ID"/>
              </w:rPr>
            </w:pPr>
            <w:r w:rsidRPr="005D5A33">
              <w:rPr>
                <w:rFonts w:ascii="Book Antiqua" w:eastAsia="Calibri" w:hAnsi="Book Antiqua" w:cs="Times New Roman"/>
                <w:sz w:val="16"/>
                <w:szCs w:val="16"/>
                <w:lang w:val="id-ID"/>
              </w:rPr>
              <w:t>0,60</w:t>
            </w:r>
          </w:p>
        </w:tc>
        <w:tc>
          <w:tcPr>
            <w:tcW w:w="1843" w:type="dxa"/>
            <w:tcBorders>
              <w:bottom w:val="single" w:sz="4" w:space="0" w:color="000000"/>
            </w:tcBorders>
          </w:tcPr>
          <w:p w14:paraId="758374A4" w14:textId="77777777" w:rsidR="00590340" w:rsidRPr="005D5A33" w:rsidRDefault="00590340" w:rsidP="009E66C4">
            <w:pPr>
              <w:ind w:left="308" w:right="377"/>
              <w:jc w:val="center"/>
              <w:rPr>
                <w:rFonts w:ascii="Book Antiqua" w:eastAsia="Calibri" w:hAnsi="Book Antiqua" w:cs="Times New Roman"/>
                <w:b/>
                <w:sz w:val="16"/>
                <w:szCs w:val="16"/>
                <w:lang w:val="id-ID"/>
              </w:rPr>
            </w:pPr>
            <w:r w:rsidRPr="005D5A33">
              <w:rPr>
                <w:rFonts w:ascii="Book Antiqua" w:eastAsia="Calibri" w:hAnsi="Book Antiqua" w:cs="Times New Roman"/>
                <w:b/>
                <w:sz w:val="16"/>
                <w:szCs w:val="16"/>
                <w:lang w:val="id-ID"/>
              </w:rPr>
              <w:t>Reliabel</w:t>
            </w:r>
          </w:p>
        </w:tc>
      </w:tr>
    </w:tbl>
    <w:bookmarkEnd w:id="43"/>
    <w:p w14:paraId="657DC7DB" w14:textId="77777777" w:rsidR="00590340" w:rsidRPr="005D5A33" w:rsidRDefault="00590340" w:rsidP="002E1081">
      <w:pPr>
        <w:spacing w:after="0" w:line="360" w:lineRule="auto"/>
        <w:ind w:firstLine="567"/>
        <w:contextualSpacing/>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 xml:space="preserve">Berdasarkan hasil pengujian reliabilitas pada Tabel 21 menghasilkan angka </w:t>
      </w:r>
      <w:r w:rsidRPr="005D5A33">
        <w:rPr>
          <w:rFonts w:ascii="Book Antiqua" w:eastAsia="Calibri" w:hAnsi="Book Antiqua" w:cs="Times New Roman"/>
          <w:i/>
          <w:iCs/>
          <w:sz w:val="24"/>
          <w:szCs w:val="24"/>
          <w:lang w:val="id-ID"/>
        </w:rPr>
        <w:t>Cronbach alpha</w:t>
      </w:r>
      <w:r w:rsidRPr="005D5A33">
        <w:rPr>
          <w:rFonts w:ascii="Book Antiqua" w:eastAsia="Calibri" w:hAnsi="Book Antiqua" w:cs="Times New Roman"/>
          <w:iCs/>
          <w:sz w:val="24"/>
          <w:szCs w:val="24"/>
          <w:lang w:val="id-ID"/>
        </w:rPr>
        <w:t xml:space="preserve"> </w:t>
      </w:r>
      <w:r w:rsidRPr="005D5A33">
        <w:rPr>
          <w:rFonts w:ascii="Book Antiqua" w:eastAsia="Calibri" w:hAnsi="Book Antiqua" w:cs="Times New Roman"/>
          <w:sz w:val="24"/>
          <w:szCs w:val="24"/>
          <w:lang w:val="id-ID"/>
        </w:rPr>
        <w:t>di atas 0,60. Hal ini dapat dinyatakan bahwa semua dari pernyataan teruji reabilitasnya sehingga dinyatakan reliabel.</w:t>
      </w:r>
    </w:p>
    <w:p w14:paraId="2569101A" w14:textId="77777777" w:rsidR="00590340" w:rsidRPr="005D5A33" w:rsidRDefault="00590340" w:rsidP="00A22AEF">
      <w:pPr>
        <w:pStyle w:val="Heading3"/>
        <w:numPr>
          <w:ilvl w:val="0"/>
          <w:numId w:val="35"/>
        </w:numPr>
        <w:spacing w:before="0" w:line="276" w:lineRule="auto"/>
        <w:ind w:left="426"/>
        <w:rPr>
          <w:rFonts w:ascii="Book Antiqua" w:eastAsia="Calibri" w:hAnsi="Book Antiqua" w:cs="Times New Roman"/>
          <w:b w:val="0"/>
          <w:lang w:val="id-ID"/>
        </w:rPr>
      </w:pPr>
      <w:bookmarkStart w:id="44" w:name="_Toc168440348"/>
      <w:bookmarkStart w:id="45" w:name="_Toc168444004"/>
      <w:r w:rsidRPr="005D5A33">
        <w:rPr>
          <w:rFonts w:ascii="Book Antiqua" w:eastAsia="Calibri" w:hAnsi="Book Antiqua" w:cs="Times New Roman"/>
          <w:b w:val="0"/>
          <w:lang w:val="id-ID"/>
        </w:rPr>
        <w:t>Hasil Analisis Regresi Linear Berganda</w:t>
      </w:r>
      <w:bookmarkEnd w:id="44"/>
      <w:bookmarkEnd w:id="45"/>
    </w:p>
    <w:p w14:paraId="4A9B6C5E" w14:textId="77777777" w:rsidR="00590340" w:rsidRPr="005D5A33" w:rsidRDefault="00590340" w:rsidP="00A22AEF">
      <w:pPr>
        <w:tabs>
          <w:tab w:val="left" w:pos="709"/>
        </w:tabs>
        <w:spacing w:after="0" w:line="276" w:lineRule="auto"/>
        <w:contextualSpacing/>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ab/>
        <w:t xml:space="preserve">Analisis regresi linier berganda bertujuan untuk menganalisis antara </w:t>
      </w:r>
      <w:r w:rsidRPr="005D5A33">
        <w:rPr>
          <w:rFonts w:ascii="Book Antiqua" w:eastAsia="Calibri" w:hAnsi="Book Antiqua" w:cs="Times New Roman"/>
          <w:iCs/>
          <w:sz w:val="24"/>
          <w:szCs w:val="24"/>
          <w:lang w:val="id-ID"/>
        </w:rPr>
        <w:t xml:space="preserve">independen </w:t>
      </w:r>
      <w:r w:rsidRPr="005D5A33">
        <w:rPr>
          <w:rFonts w:ascii="Book Antiqua" w:eastAsia="Calibri" w:hAnsi="Book Antiqua" w:cs="Times New Roman"/>
          <w:sz w:val="24"/>
          <w:szCs w:val="24"/>
          <w:lang w:val="id-ID"/>
        </w:rPr>
        <w:t xml:space="preserve">variabel </w:t>
      </w:r>
      <w:r w:rsidRPr="005D5A33">
        <w:rPr>
          <w:rFonts w:ascii="Book Antiqua" w:eastAsia="Calibri" w:hAnsi="Book Antiqua" w:cs="Times New Roman"/>
          <w:iCs/>
          <w:sz w:val="24"/>
          <w:szCs w:val="24"/>
          <w:lang w:val="id-ID"/>
        </w:rPr>
        <w:t xml:space="preserve">Brand Image </w:t>
      </w:r>
      <w:r w:rsidRPr="005D5A33">
        <w:rPr>
          <w:rFonts w:ascii="Book Antiqua" w:eastAsia="Calibri" w:hAnsi="Book Antiqua" w:cs="Times New Roman"/>
          <w:sz w:val="24"/>
          <w:szCs w:val="24"/>
          <w:lang w:val="id-ID"/>
        </w:rPr>
        <w:t>(X1), Kualitas Pelayanan</w:t>
      </w:r>
      <w:r w:rsidRPr="005D5A33">
        <w:rPr>
          <w:rFonts w:ascii="Book Antiqua" w:eastAsia="Calibri" w:hAnsi="Book Antiqua" w:cs="Times New Roman"/>
          <w:iCs/>
          <w:sz w:val="24"/>
          <w:szCs w:val="24"/>
          <w:lang w:val="id-ID"/>
        </w:rPr>
        <w:t xml:space="preserve"> </w:t>
      </w:r>
      <w:r w:rsidRPr="005D5A33">
        <w:rPr>
          <w:rFonts w:ascii="Book Antiqua" w:eastAsia="Calibri" w:hAnsi="Book Antiqua" w:cs="Times New Roman"/>
          <w:sz w:val="24"/>
          <w:szCs w:val="24"/>
          <w:lang w:val="id-ID"/>
        </w:rPr>
        <w:t>(X2), Persepsi Harga</w:t>
      </w:r>
      <w:r w:rsidRPr="005D5A33">
        <w:rPr>
          <w:rFonts w:ascii="Book Antiqua" w:eastAsia="Calibri" w:hAnsi="Book Antiqua" w:cs="Times New Roman"/>
          <w:iCs/>
          <w:sz w:val="24"/>
          <w:szCs w:val="24"/>
          <w:lang w:val="id-ID"/>
        </w:rPr>
        <w:t xml:space="preserve"> </w:t>
      </w:r>
      <w:r w:rsidRPr="005D5A33">
        <w:rPr>
          <w:rFonts w:ascii="Book Antiqua" w:eastAsia="Calibri" w:hAnsi="Book Antiqua" w:cs="Times New Roman"/>
          <w:sz w:val="24"/>
          <w:szCs w:val="24"/>
          <w:lang w:val="id-ID"/>
        </w:rPr>
        <w:t xml:space="preserve">(X3) terhadap Pembelian Ulang (Y) Roxy Supermarket Jember. Menurut analisis regresi linier berganda merupakan regresi yang memiliki satu variabel </w:t>
      </w:r>
      <w:r w:rsidRPr="005D5A33">
        <w:rPr>
          <w:rFonts w:ascii="Book Antiqua" w:eastAsia="Calibri" w:hAnsi="Book Antiqua" w:cs="Times New Roman"/>
          <w:iCs/>
          <w:sz w:val="24"/>
          <w:szCs w:val="24"/>
          <w:lang w:val="id-ID"/>
        </w:rPr>
        <w:t xml:space="preserve">dependen </w:t>
      </w:r>
      <w:r w:rsidRPr="005D5A33">
        <w:rPr>
          <w:rFonts w:ascii="Book Antiqua" w:eastAsia="Calibri" w:hAnsi="Book Antiqua" w:cs="Times New Roman"/>
          <w:sz w:val="24"/>
          <w:szCs w:val="24"/>
          <w:lang w:val="id-ID"/>
        </w:rPr>
        <w:t xml:space="preserve">dan dua atau lebih variabel </w:t>
      </w:r>
      <w:r w:rsidRPr="005D5A33">
        <w:rPr>
          <w:rFonts w:ascii="Book Antiqua" w:eastAsia="Calibri" w:hAnsi="Book Antiqua" w:cs="Times New Roman"/>
          <w:iCs/>
          <w:sz w:val="24"/>
          <w:szCs w:val="24"/>
          <w:lang w:val="id-ID"/>
        </w:rPr>
        <w:t>independen</w:t>
      </w:r>
      <w:r w:rsidRPr="005D5A33">
        <w:rPr>
          <w:rFonts w:ascii="Book Antiqua" w:eastAsia="Calibri" w:hAnsi="Book Antiqua" w:cs="Times New Roman"/>
          <w:sz w:val="24"/>
          <w:szCs w:val="24"/>
          <w:lang w:val="id-ID"/>
        </w:rPr>
        <w:t xml:space="preserve">. Adapun persamaan regresi berganda dapat dirumuskan sebagai berikut : </w:t>
      </w:r>
    </w:p>
    <w:p w14:paraId="47993175" w14:textId="77777777" w:rsidR="00590340" w:rsidRPr="005D5A33" w:rsidRDefault="00590340" w:rsidP="009E66C4">
      <w:pPr>
        <w:tabs>
          <w:tab w:val="left" w:pos="709"/>
        </w:tabs>
        <w:spacing w:after="0" w:line="276" w:lineRule="auto"/>
        <w:contextualSpacing/>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Rumus : Y = a + b1X1 + b2X2 + b3X3 + e</w:t>
      </w:r>
    </w:p>
    <w:tbl>
      <w:tblPr>
        <w:tblW w:w="0" w:type="auto"/>
        <w:tblLayout w:type="fixed"/>
        <w:tblLook w:val="01E0" w:firstRow="1" w:lastRow="1" w:firstColumn="1" w:lastColumn="1" w:noHBand="0" w:noVBand="0"/>
      </w:tblPr>
      <w:tblGrid>
        <w:gridCol w:w="2091"/>
        <w:gridCol w:w="7265"/>
      </w:tblGrid>
      <w:tr w:rsidR="00590340" w:rsidRPr="005D5A33" w14:paraId="74D29E57" w14:textId="77777777" w:rsidTr="00D60DD8">
        <w:trPr>
          <w:trHeight w:val="286"/>
        </w:trPr>
        <w:tc>
          <w:tcPr>
            <w:tcW w:w="2091" w:type="dxa"/>
          </w:tcPr>
          <w:p w14:paraId="5B0B3124" w14:textId="77777777" w:rsidR="00590340" w:rsidRPr="005D5A33" w:rsidRDefault="00590340" w:rsidP="009E66C4">
            <w:pPr>
              <w:tabs>
                <w:tab w:val="left" w:pos="709"/>
              </w:tabs>
              <w:spacing w:after="0" w:line="276" w:lineRule="auto"/>
              <w:ind w:left="426" w:hanging="426"/>
              <w:contextualSpacing/>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Dimana:</w:t>
            </w:r>
          </w:p>
        </w:tc>
        <w:tc>
          <w:tcPr>
            <w:tcW w:w="7265" w:type="dxa"/>
          </w:tcPr>
          <w:p w14:paraId="57691189" w14:textId="77777777" w:rsidR="00590340" w:rsidRPr="005D5A33" w:rsidRDefault="00590340" w:rsidP="009E66C4">
            <w:pPr>
              <w:tabs>
                <w:tab w:val="left" w:pos="709"/>
              </w:tabs>
              <w:spacing w:after="0" w:line="276" w:lineRule="auto"/>
              <w:ind w:left="426" w:hanging="426"/>
              <w:contextualSpacing/>
              <w:jc w:val="both"/>
              <w:rPr>
                <w:rFonts w:ascii="Book Antiqua" w:eastAsia="Calibri" w:hAnsi="Book Antiqua" w:cs="Times New Roman"/>
                <w:sz w:val="24"/>
                <w:szCs w:val="24"/>
                <w:lang w:val="id-ID"/>
              </w:rPr>
            </w:pPr>
          </w:p>
        </w:tc>
      </w:tr>
      <w:tr w:rsidR="00590340" w:rsidRPr="005D5A33" w14:paraId="2CE1AF3B" w14:textId="77777777" w:rsidTr="00D60DD8">
        <w:trPr>
          <w:trHeight w:val="374"/>
        </w:trPr>
        <w:tc>
          <w:tcPr>
            <w:tcW w:w="2091" w:type="dxa"/>
          </w:tcPr>
          <w:p w14:paraId="4F116D2F" w14:textId="77777777" w:rsidR="00590340" w:rsidRPr="005D5A33" w:rsidRDefault="00590340" w:rsidP="00065259">
            <w:pPr>
              <w:tabs>
                <w:tab w:val="left" w:pos="709"/>
              </w:tabs>
              <w:spacing w:after="0" w:line="276" w:lineRule="auto"/>
              <w:ind w:left="748" w:hanging="426"/>
              <w:contextualSpacing/>
              <w:jc w:val="both"/>
              <w:rPr>
                <w:rFonts w:ascii="Book Antiqua" w:eastAsia="Calibri" w:hAnsi="Book Antiqua" w:cs="Times New Roman"/>
                <w:sz w:val="20"/>
                <w:szCs w:val="20"/>
                <w:lang w:val="id-ID"/>
              </w:rPr>
            </w:pPr>
            <w:r w:rsidRPr="005D5A33">
              <w:rPr>
                <w:rFonts w:ascii="Book Antiqua" w:eastAsia="Calibri" w:hAnsi="Book Antiqua" w:cs="Times New Roman"/>
                <w:sz w:val="20"/>
                <w:szCs w:val="20"/>
                <w:lang w:val="id-ID"/>
              </w:rPr>
              <w:t>Y</w:t>
            </w:r>
          </w:p>
        </w:tc>
        <w:tc>
          <w:tcPr>
            <w:tcW w:w="7265" w:type="dxa"/>
          </w:tcPr>
          <w:p w14:paraId="6A968E65" w14:textId="77777777" w:rsidR="00590340" w:rsidRPr="005D5A33" w:rsidRDefault="00590340" w:rsidP="00065259">
            <w:pPr>
              <w:tabs>
                <w:tab w:val="left" w:pos="709"/>
              </w:tabs>
              <w:spacing w:after="0" w:line="276" w:lineRule="auto"/>
              <w:ind w:left="748" w:hanging="426"/>
              <w:contextualSpacing/>
              <w:jc w:val="both"/>
              <w:rPr>
                <w:rFonts w:ascii="Book Antiqua" w:eastAsia="Calibri" w:hAnsi="Book Antiqua" w:cs="Times New Roman"/>
                <w:sz w:val="20"/>
                <w:szCs w:val="20"/>
                <w:lang w:val="id-ID"/>
              </w:rPr>
            </w:pPr>
            <w:r w:rsidRPr="005D5A33">
              <w:rPr>
                <w:rFonts w:ascii="Book Antiqua" w:eastAsia="Calibri" w:hAnsi="Book Antiqua" w:cs="Times New Roman"/>
                <w:sz w:val="20"/>
                <w:szCs w:val="20"/>
                <w:lang w:val="id-ID"/>
              </w:rPr>
              <w:t>= Pembelian Ulang</w:t>
            </w:r>
          </w:p>
        </w:tc>
      </w:tr>
      <w:tr w:rsidR="00590340" w:rsidRPr="005D5A33" w14:paraId="065355EB" w14:textId="77777777" w:rsidTr="00D60DD8">
        <w:trPr>
          <w:trHeight w:val="428"/>
        </w:trPr>
        <w:tc>
          <w:tcPr>
            <w:tcW w:w="2091" w:type="dxa"/>
          </w:tcPr>
          <w:p w14:paraId="690C2B8B" w14:textId="77777777" w:rsidR="00590340" w:rsidRPr="005D5A33" w:rsidRDefault="00590340" w:rsidP="00065259">
            <w:pPr>
              <w:tabs>
                <w:tab w:val="left" w:pos="709"/>
              </w:tabs>
              <w:spacing w:after="0" w:line="276" w:lineRule="auto"/>
              <w:ind w:left="748" w:hanging="426"/>
              <w:contextualSpacing/>
              <w:jc w:val="both"/>
              <w:rPr>
                <w:rFonts w:ascii="Book Antiqua" w:eastAsia="Calibri" w:hAnsi="Book Antiqua" w:cs="Times New Roman"/>
                <w:sz w:val="20"/>
                <w:szCs w:val="20"/>
                <w:lang w:val="id-ID"/>
              </w:rPr>
            </w:pPr>
            <w:r w:rsidRPr="005D5A33">
              <w:rPr>
                <w:rFonts w:ascii="Book Antiqua" w:eastAsia="Calibri" w:hAnsi="Book Antiqua" w:cs="Times New Roman"/>
                <w:sz w:val="20"/>
                <w:szCs w:val="20"/>
                <w:lang w:val="id-ID"/>
              </w:rPr>
              <w:t>Α</w:t>
            </w:r>
          </w:p>
        </w:tc>
        <w:tc>
          <w:tcPr>
            <w:tcW w:w="7265" w:type="dxa"/>
          </w:tcPr>
          <w:p w14:paraId="12EF6DC8" w14:textId="77777777" w:rsidR="00590340" w:rsidRPr="005D5A33" w:rsidRDefault="00590340" w:rsidP="00065259">
            <w:pPr>
              <w:tabs>
                <w:tab w:val="left" w:pos="709"/>
              </w:tabs>
              <w:spacing w:after="0" w:line="276" w:lineRule="auto"/>
              <w:ind w:left="748" w:hanging="426"/>
              <w:contextualSpacing/>
              <w:jc w:val="both"/>
              <w:rPr>
                <w:rFonts w:ascii="Book Antiqua" w:eastAsia="Calibri" w:hAnsi="Book Antiqua" w:cs="Times New Roman"/>
                <w:sz w:val="20"/>
                <w:szCs w:val="20"/>
                <w:lang w:val="id-ID"/>
              </w:rPr>
            </w:pPr>
            <w:r w:rsidRPr="005D5A33">
              <w:rPr>
                <w:rFonts w:ascii="Book Antiqua" w:eastAsia="Calibri" w:hAnsi="Book Antiqua" w:cs="Times New Roman"/>
                <w:sz w:val="20"/>
                <w:szCs w:val="20"/>
                <w:lang w:val="id-ID"/>
              </w:rPr>
              <w:t>= Konstanta</w:t>
            </w:r>
          </w:p>
        </w:tc>
      </w:tr>
      <w:tr w:rsidR="00590340" w:rsidRPr="005D5A33" w14:paraId="799C52AE" w14:textId="77777777" w:rsidTr="00D60DD8">
        <w:trPr>
          <w:trHeight w:val="434"/>
        </w:trPr>
        <w:tc>
          <w:tcPr>
            <w:tcW w:w="2091" w:type="dxa"/>
          </w:tcPr>
          <w:p w14:paraId="4613DE0E" w14:textId="77777777" w:rsidR="00590340" w:rsidRPr="005D5A33" w:rsidRDefault="00590340" w:rsidP="00065259">
            <w:pPr>
              <w:tabs>
                <w:tab w:val="left" w:pos="709"/>
              </w:tabs>
              <w:spacing w:after="0" w:line="276" w:lineRule="auto"/>
              <w:ind w:left="748" w:hanging="426"/>
              <w:contextualSpacing/>
              <w:jc w:val="both"/>
              <w:rPr>
                <w:rFonts w:ascii="Book Antiqua" w:eastAsia="Calibri" w:hAnsi="Book Antiqua" w:cs="Times New Roman"/>
                <w:sz w:val="20"/>
                <w:szCs w:val="20"/>
                <w:lang w:val="id-ID"/>
              </w:rPr>
            </w:pPr>
            <w:r w:rsidRPr="005D5A33">
              <w:rPr>
                <w:rFonts w:ascii="Book Antiqua" w:eastAsia="Calibri" w:hAnsi="Book Antiqua" w:cs="Times New Roman"/>
                <w:sz w:val="20"/>
                <w:szCs w:val="20"/>
                <w:lang w:val="id-ID"/>
              </w:rPr>
              <w:t>b1, b2,</w:t>
            </w:r>
          </w:p>
        </w:tc>
        <w:tc>
          <w:tcPr>
            <w:tcW w:w="7265" w:type="dxa"/>
          </w:tcPr>
          <w:p w14:paraId="033A9615" w14:textId="77777777" w:rsidR="00590340" w:rsidRPr="005D5A33" w:rsidRDefault="00590340" w:rsidP="00065259">
            <w:pPr>
              <w:tabs>
                <w:tab w:val="left" w:pos="709"/>
              </w:tabs>
              <w:spacing w:after="0" w:line="276" w:lineRule="auto"/>
              <w:ind w:left="748" w:hanging="426"/>
              <w:contextualSpacing/>
              <w:jc w:val="both"/>
              <w:rPr>
                <w:rFonts w:ascii="Book Antiqua" w:eastAsia="Calibri" w:hAnsi="Book Antiqua" w:cs="Times New Roman"/>
                <w:sz w:val="20"/>
                <w:szCs w:val="20"/>
                <w:lang w:val="id-ID"/>
              </w:rPr>
            </w:pPr>
            <w:r w:rsidRPr="005D5A33">
              <w:rPr>
                <w:rFonts w:ascii="Book Antiqua" w:eastAsia="Calibri" w:hAnsi="Book Antiqua" w:cs="Times New Roman"/>
                <w:sz w:val="20"/>
                <w:szCs w:val="20"/>
                <w:lang w:val="id-ID"/>
              </w:rPr>
              <w:t>= Koefisien regresi parsial</w:t>
            </w:r>
          </w:p>
        </w:tc>
      </w:tr>
      <w:tr w:rsidR="00590340" w:rsidRPr="005D5A33" w14:paraId="2A65038A" w14:textId="77777777" w:rsidTr="00D60DD8">
        <w:trPr>
          <w:trHeight w:val="433"/>
        </w:trPr>
        <w:tc>
          <w:tcPr>
            <w:tcW w:w="2091" w:type="dxa"/>
          </w:tcPr>
          <w:p w14:paraId="7D1CE01C" w14:textId="77777777" w:rsidR="00590340" w:rsidRPr="005D5A33" w:rsidRDefault="00590340" w:rsidP="00065259">
            <w:pPr>
              <w:tabs>
                <w:tab w:val="left" w:pos="709"/>
              </w:tabs>
              <w:spacing w:after="0" w:line="276" w:lineRule="auto"/>
              <w:ind w:left="748" w:hanging="426"/>
              <w:contextualSpacing/>
              <w:jc w:val="both"/>
              <w:rPr>
                <w:rFonts w:ascii="Book Antiqua" w:eastAsia="Calibri" w:hAnsi="Book Antiqua" w:cs="Times New Roman"/>
                <w:sz w:val="20"/>
                <w:szCs w:val="20"/>
                <w:lang w:val="id-ID"/>
              </w:rPr>
            </w:pPr>
            <w:r w:rsidRPr="005D5A33">
              <w:rPr>
                <w:rFonts w:ascii="Book Antiqua" w:eastAsia="Calibri" w:hAnsi="Book Antiqua" w:cs="Times New Roman"/>
                <w:sz w:val="20"/>
                <w:szCs w:val="20"/>
                <w:lang w:val="id-ID"/>
              </w:rPr>
              <w:lastRenderedPageBreak/>
              <w:t>X1</w:t>
            </w:r>
          </w:p>
        </w:tc>
        <w:tc>
          <w:tcPr>
            <w:tcW w:w="7265" w:type="dxa"/>
          </w:tcPr>
          <w:p w14:paraId="57CE8F87" w14:textId="77777777" w:rsidR="00590340" w:rsidRPr="005D5A33" w:rsidRDefault="00590340" w:rsidP="00065259">
            <w:pPr>
              <w:tabs>
                <w:tab w:val="left" w:pos="709"/>
              </w:tabs>
              <w:spacing w:after="0" w:line="276" w:lineRule="auto"/>
              <w:ind w:left="748" w:hanging="426"/>
              <w:contextualSpacing/>
              <w:jc w:val="both"/>
              <w:rPr>
                <w:rFonts w:ascii="Book Antiqua" w:eastAsia="Calibri" w:hAnsi="Book Antiqua" w:cs="Times New Roman"/>
                <w:sz w:val="20"/>
                <w:szCs w:val="20"/>
                <w:lang w:val="id-ID"/>
              </w:rPr>
            </w:pPr>
            <w:r w:rsidRPr="005D5A33">
              <w:rPr>
                <w:rFonts w:ascii="Book Antiqua" w:eastAsia="Calibri" w:hAnsi="Book Antiqua" w:cs="Times New Roman"/>
                <w:sz w:val="20"/>
                <w:szCs w:val="20"/>
                <w:lang w:val="id-ID"/>
              </w:rPr>
              <w:t xml:space="preserve">= Variabel </w:t>
            </w:r>
            <w:r w:rsidRPr="005D5A33">
              <w:rPr>
                <w:rFonts w:ascii="Book Antiqua" w:eastAsia="Calibri" w:hAnsi="Book Antiqua" w:cs="Times New Roman"/>
                <w:i/>
                <w:iCs/>
                <w:sz w:val="20"/>
                <w:szCs w:val="20"/>
                <w:lang w:val="id-ID"/>
              </w:rPr>
              <w:t>Brand Image</w:t>
            </w:r>
            <w:r w:rsidRPr="005D5A33">
              <w:rPr>
                <w:rFonts w:ascii="Book Antiqua" w:eastAsia="Calibri" w:hAnsi="Book Antiqua" w:cs="Times New Roman"/>
                <w:sz w:val="20"/>
                <w:szCs w:val="20"/>
                <w:lang w:val="id-ID"/>
              </w:rPr>
              <w:t xml:space="preserve"> </w:t>
            </w:r>
          </w:p>
        </w:tc>
      </w:tr>
      <w:tr w:rsidR="00590340" w:rsidRPr="005D5A33" w14:paraId="704AC741" w14:textId="77777777" w:rsidTr="00D60DD8">
        <w:trPr>
          <w:trHeight w:val="429"/>
        </w:trPr>
        <w:tc>
          <w:tcPr>
            <w:tcW w:w="2091" w:type="dxa"/>
          </w:tcPr>
          <w:p w14:paraId="00458247" w14:textId="77777777" w:rsidR="00590340" w:rsidRPr="005D5A33" w:rsidRDefault="00590340" w:rsidP="00065259">
            <w:pPr>
              <w:tabs>
                <w:tab w:val="left" w:pos="709"/>
              </w:tabs>
              <w:spacing w:after="0" w:line="276" w:lineRule="auto"/>
              <w:ind w:left="748" w:hanging="426"/>
              <w:contextualSpacing/>
              <w:jc w:val="both"/>
              <w:rPr>
                <w:rFonts w:ascii="Book Antiqua" w:eastAsia="Calibri" w:hAnsi="Book Antiqua" w:cs="Times New Roman"/>
                <w:sz w:val="20"/>
                <w:szCs w:val="20"/>
                <w:lang w:val="id-ID"/>
              </w:rPr>
            </w:pPr>
            <w:r w:rsidRPr="005D5A33">
              <w:rPr>
                <w:rFonts w:ascii="Book Antiqua" w:eastAsia="Calibri" w:hAnsi="Book Antiqua" w:cs="Times New Roman"/>
                <w:sz w:val="20"/>
                <w:szCs w:val="20"/>
                <w:lang w:val="id-ID"/>
              </w:rPr>
              <w:t>X2</w:t>
            </w:r>
          </w:p>
        </w:tc>
        <w:tc>
          <w:tcPr>
            <w:tcW w:w="7265" w:type="dxa"/>
          </w:tcPr>
          <w:p w14:paraId="05A399AA" w14:textId="77777777" w:rsidR="00590340" w:rsidRPr="005D5A33" w:rsidRDefault="00590340" w:rsidP="00065259">
            <w:pPr>
              <w:tabs>
                <w:tab w:val="left" w:pos="709"/>
              </w:tabs>
              <w:spacing w:after="0" w:line="276" w:lineRule="auto"/>
              <w:ind w:left="748" w:hanging="426"/>
              <w:contextualSpacing/>
              <w:jc w:val="both"/>
              <w:rPr>
                <w:rFonts w:ascii="Book Antiqua" w:eastAsia="Calibri" w:hAnsi="Book Antiqua" w:cs="Times New Roman"/>
                <w:sz w:val="20"/>
                <w:szCs w:val="20"/>
                <w:lang w:val="id-ID"/>
              </w:rPr>
            </w:pPr>
            <w:r w:rsidRPr="005D5A33">
              <w:rPr>
                <w:rFonts w:ascii="Book Antiqua" w:eastAsia="Calibri" w:hAnsi="Book Antiqua" w:cs="Times New Roman"/>
                <w:sz w:val="20"/>
                <w:szCs w:val="20"/>
                <w:lang w:val="id-ID"/>
              </w:rPr>
              <w:t xml:space="preserve">= Variabel Kualitas Pelayanan </w:t>
            </w:r>
          </w:p>
        </w:tc>
      </w:tr>
      <w:tr w:rsidR="00590340" w:rsidRPr="005D5A33" w14:paraId="53F25D87" w14:textId="77777777" w:rsidTr="00D60DD8">
        <w:trPr>
          <w:trHeight w:val="431"/>
        </w:trPr>
        <w:tc>
          <w:tcPr>
            <w:tcW w:w="2091" w:type="dxa"/>
          </w:tcPr>
          <w:p w14:paraId="7FCAEF2C" w14:textId="77777777" w:rsidR="00590340" w:rsidRPr="005D5A33" w:rsidRDefault="00590340" w:rsidP="00065259">
            <w:pPr>
              <w:tabs>
                <w:tab w:val="left" w:pos="709"/>
              </w:tabs>
              <w:spacing w:after="0" w:line="276" w:lineRule="auto"/>
              <w:ind w:left="748" w:hanging="426"/>
              <w:contextualSpacing/>
              <w:jc w:val="both"/>
              <w:rPr>
                <w:rFonts w:ascii="Book Antiqua" w:eastAsia="Calibri" w:hAnsi="Book Antiqua" w:cs="Times New Roman"/>
                <w:sz w:val="20"/>
                <w:szCs w:val="20"/>
                <w:lang w:val="id-ID"/>
              </w:rPr>
            </w:pPr>
            <w:r w:rsidRPr="005D5A33">
              <w:rPr>
                <w:rFonts w:ascii="Book Antiqua" w:eastAsia="Calibri" w:hAnsi="Book Antiqua" w:cs="Times New Roman"/>
                <w:sz w:val="20"/>
                <w:szCs w:val="20"/>
                <w:lang w:val="id-ID"/>
              </w:rPr>
              <w:t>X3</w:t>
            </w:r>
          </w:p>
        </w:tc>
        <w:tc>
          <w:tcPr>
            <w:tcW w:w="7265" w:type="dxa"/>
          </w:tcPr>
          <w:p w14:paraId="27466DE3" w14:textId="77777777" w:rsidR="00590340" w:rsidRPr="005D5A33" w:rsidRDefault="00590340" w:rsidP="00065259">
            <w:pPr>
              <w:tabs>
                <w:tab w:val="left" w:pos="709"/>
              </w:tabs>
              <w:spacing w:after="0" w:line="276" w:lineRule="auto"/>
              <w:ind w:left="748" w:hanging="426"/>
              <w:contextualSpacing/>
              <w:jc w:val="both"/>
              <w:rPr>
                <w:rFonts w:ascii="Book Antiqua" w:eastAsia="Calibri" w:hAnsi="Book Antiqua" w:cs="Times New Roman"/>
                <w:sz w:val="20"/>
                <w:szCs w:val="20"/>
                <w:lang w:val="id-ID"/>
              </w:rPr>
            </w:pPr>
            <w:r w:rsidRPr="005D5A33">
              <w:rPr>
                <w:rFonts w:ascii="Book Antiqua" w:eastAsia="Calibri" w:hAnsi="Book Antiqua" w:cs="Times New Roman"/>
                <w:sz w:val="20"/>
                <w:szCs w:val="20"/>
                <w:lang w:val="id-ID"/>
              </w:rPr>
              <w:t>= Variabel Persepsi Harga</w:t>
            </w:r>
          </w:p>
        </w:tc>
      </w:tr>
      <w:tr w:rsidR="00590340" w:rsidRPr="005D5A33" w14:paraId="75DCBA5E" w14:textId="77777777" w:rsidTr="00065259">
        <w:trPr>
          <w:trHeight w:val="89"/>
        </w:trPr>
        <w:tc>
          <w:tcPr>
            <w:tcW w:w="2091" w:type="dxa"/>
          </w:tcPr>
          <w:p w14:paraId="13FAE980" w14:textId="77777777" w:rsidR="00590340" w:rsidRPr="005D5A33" w:rsidRDefault="00590340" w:rsidP="00065259">
            <w:pPr>
              <w:tabs>
                <w:tab w:val="left" w:pos="709"/>
              </w:tabs>
              <w:spacing w:after="0" w:line="276" w:lineRule="auto"/>
              <w:ind w:left="748" w:hanging="426"/>
              <w:contextualSpacing/>
              <w:jc w:val="both"/>
              <w:rPr>
                <w:rFonts w:ascii="Book Antiqua" w:eastAsia="Calibri" w:hAnsi="Book Antiqua" w:cs="Times New Roman"/>
                <w:sz w:val="20"/>
                <w:szCs w:val="20"/>
                <w:lang w:val="id-ID"/>
              </w:rPr>
            </w:pPr>
            <w:r w:rsidRPr="005D5A33">
              <w:rPr>
                <w:rFonts w:ascii="Book Antiqua" w:eastAsia="Calibri" w:hAnsi="Book Antiqua" w:cs="Times New Roman"/>
                <w:sz w:val="20"/>
                <w:szCs w:val="20"/>
                <w:lang w:val="id-ID"/>
              </w:rPr>
              <w:t>E</w:t>
            </w:r>
          </w:p>
        </w:tc>
        <w:tc>
          <w:tcPr>
            <w:tcW w:w="7265" w:type="dxa"/>
          </w:tcPr>
          <w:p w14:paraId="1BDC84BB" w14:textId="77777777" w:rsidR="00590340" w:rsidRPr="005D5A33" w:rsidRDefault="00590340" w:rsidP="00065259">
            <w:pPr>
              <w:tabs>
                <w:tab w:val="left" w:pos="709"/>
              </w:tabs>
              <w:spacing w:after="0" w:line="276" w:lineRule="auto"/>
              <w:ind w:left="748" w:hanging="426"/>
              <w:contextualSpacing/>
              <w:jc w:val="both"/>
              <w:rPr>
                <w:rFonts w:ascii="Book Antiqua" w:eastAsia="Calibri" w:hAnsi="Book Antiqua" w:cs="Times New Roman"/>
                <w:sz w:val="20"/>
                <w:szCs w:val="20"/>
                <w:lang w:val="id-ID"/>
              </w:rPr>
            </w:pPr>
            <w:r w:rsidRPr="005D5A33">
              <w:rPr>
                <w:rFonts w:ascii="Book Antiqua" w:eastAsia="Calibri" w:hAnsi="Book Antiqua" w:cs="Times New Roman"/>
                <w:sz w:val="20"/>
                <w:szCs w:val="20"/>
                <w:lang w:val="id-ID"/>
              </w:rPr>
              <w:t>= Faktor gangguan</w:t>
            </w:r>
          </w:p>
        </w:tc>
      </w:tr>
    </w:tbl>
    <w:p w14:paraId="2FE6B072" w14:textId="77777777" w:rsidR="00590340" w:rsidRPr="005D5A33" w:rsidRDefault="00590340" w:rsidP="009E66C4">
      <w:pPr>
        <w:spacing w:after="0" w:line="240" w:lineRule="auto"/>
        <w:contextualSpacing/>
        <w:rPr>
          <w:rFonts w:ascii="Book Antiqua" w:eastAsia="Calibri" w:hAnsi="Book Antiqua" w:cs="Times New Roman"/>
          <w:b/>
          <w:bCs/>
          <w:sz w:val="24"/>
          <w:szCs w:val="24"/>
          <w:lang w:val="id-ID"/>
        </w:rPr>
      </w:pPr>
    </w:p>
    <w:p w14:paraId="400BC87A" w14:textId="77777777" w:rsidR="00590340" w:rsidRPr="005D5A33" w:rsidRDefault="00590340" w:rsidP="009E66C4">
      <w:pPr>
        <w:spacing w:after="0" w:line="240" w:lineRule="auto"/>
        <w:contextualSpacing/>
        <w:jc w:val="center"/>
        <w:rPr>
          <w:rFonts w:ascii="Book Antiqua" w:eastAsia="Calibri" w:hAnsi="Book Antiqua" w:cs="Times New Roman"/>
          <w:b/>
          <w:bCs/>
          <w:sz w:val="24"/>
          <w:szCs w:val="24"/>
          <w:lang w:val="id-ID"/>
        </w:rPr>
      </w:pPr>
      <w:r w:rsidRPr="005D5A33">
        <w:rPr>
          <w:rFonts w:ascii="Book Antiqua" w:eastAsia="Calibri" w:hAnsi="Book Antiqua" w:cs="Times New Roman"/>
          <w:b/>
          <w:bCs/>
          <w:sz w:val="24"/>
          <w:szCs w:val="24"/>
          <w:lang w:val="id-ID"/>
        </w:rPr>
        <w:t>Tabel 22 Hasil Analisi Regresi Linear Berganda</w:t>
      </w:r>
    </w:p>
    <w:tbl>
      <w:tblPr>
        <w:tblW w:w="0" w:type="auto"/>
        <w:jc w:val="center"/>
        <w:tblBorders>
          <w:insideH w:val="single" w:sz="4" w:space="0" w:color="auto"/>
        </w:tblBorders>
        <w:tblLayout w:type="fixed"/>
        <w:tblLook w:val="04A0" w:firstRow="1" w:lastRow="0" w:firstColumn="1" w:lastColumn="0" w:noHBand="0" w:noVBand="1"/>
      </w:tblPr>
      <w:tblGrid>
        <w:gridCol w:w="426"/>
        <w:gridCol w:w="3019"/>
        <w:gridCol w:w="912"/>
        <w:gridCol w:w="1455"/>
        <w:gridCol w:w="1922"/>
        <w:gridCol w:w="809"/>
        <w:gridCol w:w="814"/>
      </w:tblGrid>
      <w:tr w:rsidR="00590340" w:rsidRPr="005D5A33" w14:paraId="45DB1526" w14:textId="77777777" w:rsidTr="00463494">
        <w:trPr>
          <w:trHeight w:val="240"/>
          <w:jc w:val="center"/>
        </w:trPr>
        <w:tc>
          <w:tcPr>
            <w:tcW w:w="9357" w:type="dxa"/>
            <w:gridSpan w:val="7"/>
            <w:tcBorders>
              <w:top w:val="single" w:sz="4" w:space="0" w:color="auto"/>
            </w:tcBorders>
            <w:shd w:val="clear" w:color="auto" w:fill="auto"/>
          </w:tcPr>
          <w:p w14:paraId="1F16B99A"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i/>
                <w:sz w:val="16"/>
                <w:szCs w:val="16"/>
                <w:lang w:val="id-ID"/>
              </w:rPr>
              <w:t>Coefficients</w:t>
            </w:r>
            <w:r w:rsidRPr="005D5A33">
              <w:rPr>
                <w:rFonts w:ascii="Book Antiqua" w:hAnsi="Book Antiqua" w:cs="Times New Roman"/>
                <w:i/>
                <w:sz w:val="16"/>
                <w:szCs w:val="16"/>
                <w:vertAlign w:val="superscript"/>
                <w:lang w:val="id-ID"/>
              </w:rPr>
              <w:t>a</w:t>
            </w:r>
          </w:p>
        </w:tc>
      </w:tr>
      <w:tr w:rsidR="00590340" w:rsidRPr="005D5A33" w14:paraId="4C6989E3" w14:textId="77777777" w:rsidTr="00463494">
        <w:trPr>
          <w:trHeight w:val="483"/>
          <w:jc w:val="center"/>
        </w:trPr>
        <w:tc>
          <w:tcPr>
            <w:tcW w:w="3445" w:type="dxa"/>
            <w:gridSpan w:val="2"/>
            <w:vMerge w:val="restart"/>
            <w:shd w:val="clear" w:color="auto" w:fill="auto"/>
          </w:tcPr>
          <w:p w14:paraId="00C7223C" w14:textId="77777777" w:rsidR="00590340" w:rsidRPr="005D5A33" w:rsidRDefault="00590340" w:rsidP="009E66C4">
            <w:pPr>
              <w:tabs>
                <w:tab w:val="left" w:pos="567"/>
                <w:tab w:val="left" w:pos="1134"/>
              </w:tabs>
              <w:spacing w:after="0" w:line="276" w:lineRule="auto"/>
              <w:rPr>
                <w:rFonts w:ascii="Book Antiqua" w:eastAsia="Times New Roman" w:hAnsi="Book Antiqua" w:cs="Times New Roman"/>
                <w:i/>
                <w:iCs/>
                <w:sz w:val="16"/>
                <w:szCs w:val="16"/>
                <w:lang w:val="id-ID"/>
              </w:rPr>
            </w:pPr>
            <w:r w:rsidRPr="005D5A33">
              <w:rPr>
                <w:rFonts w:ascii="Book Antiqua" w:eastAsia="Times New Roman" w:hAnsi="Book Antiqua" w:cs="Times New Roman"/>
                <w:i/>
                <w:iCs/>
                <w:sz w:val="16"/>
                <w:szCs w:val="16"/>
                <w:lang w:val="id-ID"/>
              </w:rPr>
              <w:t>Model</w:t>
            </w:r>
          </w:p>
          <w:p w14:paraId="7278F996" w14:textId="77777777" w:rsidR="00590340" w:rsidRPr="005D5A33" w:rsidRDefault="00590340" w:rsidP="009E66C4">
            <w:pPr>
              <w:tabs>
                <w:tab w:val="left" w:pos="567"/>
                <w:tab w:val="left" w:pos="1134"/>
              </w:tabs>
              <w:spacing w:after="0" w:line="276" w:lineRule="auto"/>
              <w:rPr>
                <w:rFonts w:ascii="Book Antiqua" w:eastAsia="Times New Roman" w:hAnsi="Book Antiqua" w:cs="Times New Roman"/>
                <w:sz w:val="16"/>
                <w:szCs w:val="16"/>
                <w:lang w:val="id-ID"/>
              </w:rPr>
            </w:pPr>
          </w:p>
        </w:tc>
        <w:tc>
          <w:tcPr>
            <w:tcW w:w="2367" w:type="dxa"/>
            <w:gridSpan w:val="2"/>
            <w:shd w:val="clear" w:color="auto" w:fill="auto"/>
          </w:tcPr>
          <w:p w14:paraId="260BECA0" w14:textId="77777777" w:rsidR="00590340" w:rsidRPr="005D5A33" w:rsidRDefault="00590340" w:rsidP="009E66C4">
            <w:pPr>
              <w:pStyle w:val="TableParagraph"/>
              <w:spacing w:line="276" w:lineRule="auto"/>
              <w:ind w:left="114" w:right="104"/>
              <w:rPr>
                <w:rFonts w:ascii="Book Antiqua" w:hAnsi="Book Antiqua"/>
                <w:i/>
                <w:sz w:val="16"/>
                <w:szCs w:val="16"/>
                <w:lang w:val="id-ID"/>
              </w:rPr>
            </w:pPr>
            <w:r w:rsidRPr="005D5A33">
              <w:rPr>
                <w:rFonts w:ascii="Book Antiqua" w:hAnsi="Book Antiqua"/>
                <w:i/>
                <w:sz w:val="16"/>
                <w:szCs w:val="16"/>
                <w:lang w:val="id-ID"/>
              </w:rPr>
              <w:t>Unstandardized</w:t>
            </w:r>
          </w:p>
          <w:p w14:paraId="3281822E" w14:textId="77777777" w:rsidR="00590340" w:rsidRPr="005D5A33" w:rsidRDefault="00590340" w:rsidP="009E66C4">
            <w:pPr>
              <w:pStyle w:val="TableParagraph"/>
              <w:spacing w:line="276" w:lineRule="auto"/>
              <w:ind w:left="169"/>
              <w:rPr>
                <w:rFonts w:ascii="Book Antiqua" w:hAnsi="Book Antiqua"/>
                <w:i/>
                <w:sz w:val="16"/>
                <w:szCs w:val="16"/>
                <w:lang w:val="id-ID"/>
              </w:rPr>
            </w:pPr>
            <w:r w:rsidRPr="005D5A33">
              <w:rPr>
                <w:rFonts w:ascii="Book Antiqua" w:hAnsi="Book Antiqua"/>
                <w:i/>
                <w:sz w:val="16"/>
                <w:szCs w:val="16"/>
                <w:lang w:val="id-ID"/>
              </w:rPr>
              <w:t>Coefficients</w:t>
            </w:r>
          </w:p>
        </w:tc>
        <w:tc>
          <w:tcPr>
            <w:tcW w:w="1922" w:type="dxa"/>
            <w:shd w:val="clear" w:color="auto" w:fill="auto"/>
          </w:tcPr>
          <w:p w14:paraId="2D6BE033" w14:textId="77777777" w:rsidR="00590340" w:rsidRPr="005D5A33" w:rsidRDefault="00590340" w:rsidP="009E66C4">
            <w:pPr>
              <w:pStyle w:val="TableParagraph"/>
              <w:spacing w:line="276" w:lineRule="auto"/>
              <w:ind w:left="114" w:right="104"/>
              <w:rPr>
                <w:rFonts w:ascii="Book Antiqua" w:hAnsi="Book Antiqua"/>
                <w:i/>
                <w:sz w:val="16"/>
                <w:szCs w:val="16"/>
                <w:lang w:val="id-ID"/>
              </w:rPr>
            </w:pPr>
            <w:r w:rsidRPr="005D5A33">
              <w:rPr>
                <w:rFonts w:ascii="Book Antiqua" w:hAnsi="Book Antiqua"/>
                <w:i/>
                <w:sz w:val="16"/>
                <w:szCs w:val="16"/>
                <w:lang w:val="id-ID"/>
              </w:rPr>
              <w:t>Unstandardized</w:t>
            </w:r>
          </w:p>
          <w:p w14:paraId="1E84D4EE" w14:textId="77777777" w:rsidR="00590340" w:rsidRPr="005D5A33" w:rsidRDefault="00590340" w:rsidP="009E66C4">
            <w:pPr>
              <w:pStyle w:val="TableParagraph"/>
              <w:spacing w:line="276" w:lineRule="auto"/>
              <w:ind w:left="111" w:right="104"/>
              <w:rPr>
                <w:rFonts w:ascii="Book Antiqua" w:hAnsi="Book Antiqua"/>
                <w:i/>
                <w:sz w:val="16"/>
                <w:szCs w:val="16"/>
                <w:lang w:val="id-ID"/>
              </w:rPr>
            </w:pPr>
            <w:r w:rsidRPr="005D5A33">
              <w:rPr>
                <w:rFonts w:ascii="Book Antiqua" w:hAnsi="Book Antiqua"/>
                <w:i/>
                <w:sz w:val="16"/>
                <w:szCs w:val="16"/>
                <w:lang w:val="id-ID"/>
              </w:rPr>
              <w:t>Coefficients</w:t>
            </w:r>
          </w:p>
        </w:tc>
        <w:tc>
          <w:tcPr>
            <w:tcW w:w="809" w:type="dxa"/>
            <w:vMerge w:val="restart"/>
            <w:shd w:val="clear" w:color="auto" w:fill="auto"/>
          </w:tcPr>
          <w:p w14:paraId="68E95E1D"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eastAsia="Times New Roman" w:hAnsi="Book Antiqua" w:cs="Times New Roman"/>
                <w:sz w:val="16"/>
                <w:szCs w:val="16"/>
                <w:lang w:val="id-ID"/>
              </w:rPr>
              <w:t>t</w:t>
            </w:r>
          </w:p>
        </w:tc>
        <w:tc>
          <w:tcPr>
            <w:tcW w:w="814" w:type="dxa"/>
            <w:vMerge w:val="restart"/>
            <w:shd w:val="clear" w:color="auto" w:fill="auto"/>
          </w:tcPr>
          <w:p w14:paraId="5BCC6C74"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eastAsia="Times New Roman" w:hAnsi="Book Antiqua" w:cs="Times New Roman"/>
                <w:sz w:val="16"/>
                <w:szCs w:val="16"/>
                <w:lang w:val="id-ID"/>
              </w:rPr>
              <w:t>Sig</w:t>
            </w:r>
          </w:p>
        </w:tc>
      </w:tr>
      <w:tr w:rsidR="00590340" w:rsidRPr="005D5A33" w14:paraId="4B4CBE8C" w14:textId="77777777" w:rsidTr="00463494">
        <w:trPr>
          <w:trHeight w:val="110"/>
          <w:jc w:val="center"/>
        </w:trPr>
        <w:tc>
          <w:tcPr>
            <w:tcW w:w="3445" w:type="dxa"/>
            <w:gridSpan w:val="2"/>
            <w:vMerge/>
            <w:shd w:val="clear" w:color="auto" w:fill="auto"/>
          </w:tcPr>
          <w:p w14:paraId="07DBAAF3" w14:textId="77777777" w:rsidR="00590340" w:rsidRPr="005D5A33" w:rsidRDefault="00590340" w:rsidP="009E66C4">
            <w:pPr>
              <w:tabs>
                <w:tab w:val="left" w:pos="567"/>
                <w:tab w:val="left" w:pos="1134"/>
              </w:tabs>
              <w:spacing w:after="0" w:line="276" w:lineRule="auto"/>
              <w:rPr>
                <w:rFonts w:ascii="Book Antiqua" w:eastAsia="Times New Roman" w:hAnsi="Book Antiqua" w:cs="Times New Roman"/>
                <w:sz w:val="16"/>
                <w:szCs w:val="16"/>
                <w:lang w:val="id-ID"/>
              </w:rPr>
            </w:pPr>
          </w:p>
        </w:tc>
        <w:tc>
          <w:tcPr>
            <w:tcW w:w="912" w:type="dxa"/>
            <w:shd w:val="clear" w:color="auto" w:fill="auto"/>
          </w:tcPr>
          <w:p w14:paraId="1139EBD2" w14:textId="77777777" w:rsidR="00590340" w:rsidRPr="005D5A33" w:rsidRDefault="00590340" w:rsidP="009E66C4">
            <w:pPr>
              <w:pStyle w:val="TableParagraph"/>
              <w:spacing w:line="276" w:lineRule="auto"/>
              <w:ind w:left="10"/>
              <w:rPr>
                <w:rFonts w:ascii="Book Antiqua" w:hAnsi="Book Antiqua"/>
                <w:sz w:val="16"/>
                <w:szCs w:val="16"/>
                <w:lang w:val="id-ID"/>
              </w:rPr>
            </w:pPr>
            <w:r w:rsidRPr="005D5A33">
              <w:rPr>
                <w:rFonts w:ascii="Book Antiqua" w:hAnsi="Book Antiqua"/>
                <w:sz w:val="16"/>
                <w:szCs w:val="16"/>
                <w:lang w:val="id-ID"/>
              </w:rPr>
              <w:t>B</w:t>
            </w:r>
          </w:p>
        </w:tc>
        <w:tc>
          <w:tcPr>
            <w:tcW w:w="1455" w:type="dxa"/>
            <w:shd w:val="clear" w:color="auto" w:fill="auto"/>
          </w:tcPr>
          <w:p w14:paraId="76188BF6" w14:textId="77777777" w:rsidR="00590340" w:rsidRPr="005D5A33" w:rsidRDefault="00590340" w:rsidP="009E66C4">
            <w:pPr>
              <w:pStyle w:val="TableParagraph"/>
              <w:spacing w:line="276" w:lineRule="auto"/>
              <w:ind w:left="243"/>
              <w:rPr>
                <w:rFonts w:ascii="Book Antiqua" w:hAnsi="Book Antiqua"/>
                <w:i/>
                <w:sz w:val="16"/>
                <w:szCs w:val="16"/>
                <w:lang w:val="id-ID"/>
              </w:rPr>
            </w:pPr>
            <w:r w:rsidRPr="005D5A33">
              <w:rPr>
                <w:rFonts w:ascii="Book Antiqua" w:hAnsi="Book Antiqua"/>
                <w:i/>
                <w:sz w:val="16"/>
                <w:szCs w:val="16"/>
                <w:lang w:val="id-ID"/>
              </w:rPr>
              <w:t>Std. Error</w:t>
            </w:r>
          </w:p>
        </w:tc>
        <w:tc>
          <w:tcPr>
            <w:tcW w:w="1922" w:type="dxa"/>
            <w:shd w:val="clear" w:color="auto" w:fill="auto"/>
          </w:tcPr>
          <w:p w14:paraId="26BE50CF" w14:textId="77777777" w:rsidR="00590340" w:rsidRPr="005D5A33" w:rsidRDefault="00590340" w:rsidP="009E66C4">
            <w:pPr>
              <w:pStyle w:val="TableParagraph"/>
              <w:spacing w:line="276" w:lineRule="auto"/>
              <w:ind w:left="500" w:right="492"/>
              <w:rPr>
                <w:rFonts w:ascii="Book Antiqua" w:hAnsi="Book Antiqua"/>
                <w:sz w:val="16"/>
                <w:szCs w:val="16"/>
                <w:lang w:val="id-ID"/>
              </w:rPr>
            </w:pPr>
            <w:r w:rsidRPr="005D5A33">
              <w:rPr>
                <w:rFonts w:ascii="Book Antiqua" w:hAnsi="Book Antiqua"/>
                <w:sz w:val="16"/>
                <w:szCs w:val="16"/>
                <w:lang w:val="id-ID"/>
              </w:rPr>
              <w:t>Beta</w:t>
            </w:r>
          </w:p>
        </w:tc>
        <w:tc>
          <w:tcPr>
            <w:tcW w:w="809" w:type="dxa"/>
            <w:vMerge/>
            <w:shd w:val="clear" w:color="auto" w:fill="auto"/>
          </w:tcPr>
          <w:p w14:paraId="6E2ED32A" w14:textId="77777777" w:rsidR="00590340" w:rsidRPr="005D5A33" w:rsidRDefault="00590340" w:rsidP="009E66C4">
            <w:pPr>
              <w:tabs>
                <w:tab w:val="left" w:pos="567"/>
                <w:tab w:val="left" w:pos="1134"/>
              </w:tabs>
              <w:spacing w:after="0" w:line="276" w:lineRule="auto"/>
              <w:rPr>
                <w:rFonts w:ascii="Book Antiqua" w:eastAsia="Times New Roman" w:hAnsi="Book Antiqua" w:cs="Times New Roman"/>
                <w:sz w:val="16"/>
                <w:szCs w:val="16"/>
                <w:lang w:val="id-ID"/>
              </w:rPr>
            </w:pPr>
          </w:p>
        </w:tc>
        <w:tc>
          <w:tcPr>
            <w:tcW w:w="814" w:type="dxa"/>
            <w:vMerge/>
            <w:shd w:val="clear" w:color="auto" w:fill="auto"/>
          </w:tcPr>
          <w:p w14:paraId="1567D46B" w14:textId="77777777" w:rsidR="00590340" w:rsidRPr="005D5A33" w:rsidRDefault="00590340" w:rsidP="009E66C4">
            <w:pPr>
              <w:tabs>
                <w:tab w:val="left" w:pos="567"/>
                <w:tab w:val="left" w:pos="1134"/>
              </w:tabs>
              <w:spacing w:after="0" w:line="276" w:lineRule="auto"/>
              <w:rPr>
                <w:rFonts w:ascii="Book Antiqua" w:eastAsia="Times New Roman" w:hAnsi="Book Antiqua" w:cs="Times New Roman"/>
                <w:sz w:val="16"/>
                <w:szCs w:val="16"/>
                <w:lang w:val="id-ID"/>
              </w:rPr>
            </w:pPr>
          </w:p>
        </w:tc>
      </w:tr>
      <w:tr w:rsidR="00590340" w:rsidRPr="005D5A33" w14:paraId="4565FCE7" w14:textId="77777777" w:rsidTr="00BE28DB">
        <w:trPr>
          <w:trHeight w:val="368"/>
          <w:jc w:val="center"/>
        </w:trPr>
        <w:tc>
          <w:tcPr>
            <w:tcW w:w="426" w:type="dxa"/>
            <w:vMerge w:val="restart"/>
            <w:shd w:val="clear" w:color="auto" w:fill="auto"/>
          </w:tcPr>
          <w:p w14:paraId="5A36EB1B"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eastAsia="Times New Roman" w:hAnsi="Book Antiqua" w:cs="Times New Roman"/>
                <w:sz w:val="16"/>
                <w:szCs w:val="16"/>
                <w:lang w:val="id-ID"/>
              </w:rPr>
              <w:t>1</w:t>
            </w:r>
          </w:p>
        </w:tc>
        <w:tc>
          <w:tcPr>
            <w:tcW w:w="3019" w:type="dxa"/>
            <w:tcBorders>
              <w:top w:val="single" w:sz="4" w:space="0" w:color="auto"/>
              <w:bottom w:val="single" w:sz="4" w:space="0" w:color="auto"/>
            </w:tcBorders>
            <w:shd w:val="clear" w:color="auto" w:fill="auto"/>
          </w:tcPr>
          <w:p w14:paraId="07E65A61" w14:textId="77777777" w:rsidR="00590340" w:rsidRPr="005D5A33" w:rsidRDefault="00590340" w:rsidP="009E66C4">
            <w:pPr>
              <w:pStyle w:val="TableParagraph"/>
              <w:spacing w:line="276" w:lineRule="auto"/>
              <w:ind w:left="108"/>
              <w:rPr>
                <w:rFonts w:ascii="Book Antiqua" w:hAnsi="Book Antiqua"/>
                <w:sz w:val="16"/>
                <w:szCs w:val="16"/>
                <w:lang w:val="id-ID"/>
              </w:rPr>
            </w:pPr>
            <w:r w:rsidRPr="005D5A33">
              <w:rPr>
                <w:rFonts w:ascii="Book Antiqua" w:hAnsi="Book Antiqua"/>
                <w:sz w:val="16"/>
                <w:szCs w:val="16"/>
                <w:lang w:val="id-ID"/>
              </w:rPr>
              <w:t>(Constant)</w:t>
            </w:r>
          </w:p>
        </w:tc>
        <w:tc>
          <w:tcPr>
            <w:tcW w:w="912" w:type="dxa"/>
            <w:tcBorders>
              <w:top w:val="single" w:sz="4" w:space="0" w:color="auto"/>
              <w:bottom w:val="single" w:sz="4" w:space="0" w:color="auto"/>
            </w:tcBorders>
            <w:shd w:val="clear" w:color="auto" w:fill="auto"/>
            <w:vAlign w:val="center"/>
          </w:tcPr>
          <w:p w14:paraId="2B260079"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3.690</w:t>
            </w:r>
          </w:p>
        </w:tc>
        <w:tc>
          <w:tcPr>
            <w:tcW w:w="1455" w:type="dxa"/>
            <w:tcBorders>
              <w:top w:val="single" w:sz="4" w:space="0" w:color="auto"/>
              <w:bottom w:val="single" w:sz="4" w:space="0" w:color="auto"/>
            </w:tcBorders>
            <w:shd w:val="clear" w:color="auto" w:fill="auto"/>
            <w:vAlign w:val="center"/>
          </w:tcPr>
          <w:p w14:paraId="6BECF580"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1.449</w:t>
            </w:r>
          </w:p>
        </w:tc>
        <w:tc>
          <w:tcPr>
            <w:tcW w:w="1922" w:type="dxa"/>
            <w:tcBorders>
              <w:top w:val="single" w:sz="4" w:space="0" w:color="auto"/>
              <w:bottom w:val="single" w:sz="4" w:space="0" w:color="auto"/>
            </w:tcBorders>
            <w:shd w:val="clear" w:color="auto" w:fill="auto"/>
          </w:tcPr>
          <w:p w14:paraId="7C931DA4"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p>
        </w:tc>
        <w:tc>
          <w:tcPr>
            <w:tcW w:w="809" w:type="dxa"/>
            <w:tcBorders>
              <w:top w:val="single" w:sz="4" w:space="0" w:color="auto"/>
              <w:bottom w:val="single" w:sz="4" w:space="0" w:color="auto"/>
            </w:tcBorders>
            <w:shd w:val="clear" w:color="auto" w:fill="auto"/>
            <w:vAlign w:val="center"/>
          </w:tcPr>
          <w:p w14:paraId="32E51D62"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2.546</w:t>
            </w:r>
          </w:p>
        </w:tc>
        <w:tc>
          <w:tcPr>
            <w:tcW w:w="814" w:type="dxa"/>
            <w:tcBorders>
              <w:top w:val="single" w:sz="4" w:space="0" w:color="auto"/>
              <w:bottom w:val="single" w:sz="4" w:space="0" w:color="auto"/>
            </w:tcBorders>
            <w:shd w:val="clear" w:color="auto" w:fill="auto"/>
            <w:vAlign w:val="center"/>
          </w:tcPr>
          <w:p w14:paraId="1AA4F55F"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.013</w:t>
            </w:r>
          </w:p>
        </w:tc>
      </w:tr>
      <w:tr w:rsidR="00590340" w:rsidRPr="005D5A33" w14:paraId="23248565" w14:textId="77777777" w:rsidTr="00BE28DB">
        <w:trPr>
          <w:trHeight w:val="110"/>
          <w:jc w:val="center"/>
        </w:trPr>
        <w:tc>
          <w:tcPr>
            <w:tcW w:w="426" w:type="dxa"/>
            <w:vMerge/>
            <w:tcBorders>
              <w:top w:val="single" w:sz="4" w:space="0" w:color="auto"/>
            </w:tcBorders>
            <w:shd w:val="clear" w:color="auto" w:fill="auto"/>
          </w:tcPr>
          <w:p w14:paraId="74A3F704" w14:textId="77777777" w:rsidR="00590340" w:rsidRPr="005D5A33" w:rsidRDefault="00590340" w:rsidP="009E66C4">
            <w:pPr>
              <w:tabs>
                <w:tab w:val="left" w:pos="567"/>
                <w:tab w:val="left" w:pos="1134"/>
              </w:tabs>
              <w:spacing w:after="0" w:line="276" w:lineRule="auto"/>
              <w:rPr>
                <w:rFonts w:ascii="Book Antiqua" w:eastAsia="Times New Roman" w:hAnsi="Book Antiqua" w:cs="Times New Roman"/>
                <w:sz w:val="16"/>
                <w:szCs w:val="16"/>
                <w:lang w:val="id-ID"/>
              </w:rPr>
            </w:pPr>
          </w:p>
        </w:tc>
        <w:tc>
          <w:tcPr>
            <w:tcW w:w="3019" w:type="dxa"/>
            <w:tcBorders>
              <w:top w:val="single" w:sz="4" w:space="0" w:color="auto"/>
              <w:bottom w:val="nil"/>
            </w:tcBorders>
            <w:shd w:val="clear" w:color="auto" w:fill="auto"/>
          </w:tcPr>
          <w:p w14:paraId="51485122" w14:textId="77777777" w:rsidR="00590340" w:rsidRPr="005D5A33" w:rsidRDefault="00590340" w:rsidP="009E66C4">
            <w:pPr>
              <w:pStyle w:val="TableParagraph"/>
              <w:spacing w:line="276" w:lineRule="auto"/>
              <w:ind w:left="108"/>
              <w:rPr>
                <w:rFonts w:ascii="Book Antiqua" w:hAnsi="Book Antiqua"/>
                <w:sz w:val="16"/>
                <w:szCs w:val="16"/>
                <w:lang w:val="id-ID"/>
              </w:rPr>
            </w:pPr>
            <w:r w:rsidRPr="005D5A33">
              <w:rPr>
                <w:rFonts w:ascii="Book Antiqua" w:hAnsi="Book Antiqua"/>
                <w:i/>
                <w:sz w:val="16"/>
                <w:szCs w:val="16"/>
                <w:lang w:val="id-ID"/>
              </w:rPr>
              <w:t xml:space="preserve">Brand Image </w:t>
            </w:r>
          </w:p>
        </w:tc>
        <w:tc>
          <w:tcPr>
            <w:tcW w:w="912" w:type="dxa"/>
            <w:tcBorders>
              <w:top w:val="single" w:sz="4" w:space="0" w:color="auto"/>
              <w:bottom w:val="nil"/>
            </w:tcBorders>
            <w:shd w:val="clear" w:color="auto" w:fill="auto"/>
            <w:vAlign w:val="center"/>
          </w:tcPr>
          <w:p w14:paraId="5E5D68C8"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.158</w:t>
            </w:r>
          </w:p>
        </w:tc>
        <w:tc>
          <w:tcPr>
            <w:tcW w:w="1455" w:type="dxa"/>
            <w:tcBorders>
              <w:top w:val="single" w:sz="4" w:space="0" w:color="auto"/>
              <w:bottom w:val="nil"/>
            </w:tcBorders>
            <w:shd w:val="clear" w:color="auto" w:fill="auto"/>
            <w:vAlign w:val="center"/>
          </w:tcPr>
          <w:p w14:paraId="40899BEB"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.060</w:t>
            </w:r>
          </w:p>
        </w:tc>
        <w:tc>
          <w:tcPr>
            <w:tcW w:w="1922" w:type="dxa"/>
            <w:tcBorders>
              <w:top w:val="single" w:sz="4" w:space="0" w:color="auto"/>
              <w:bottom w:val="nil"/>
            </w:tcBorders>
            <w:shd w:val="clear" w:color="auto" w:fill="auto"/>
            <w:vAlign w:val="center"/>
          </w:tcPr>
          <w:p w14:paraId="7A2F6959"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.276</w:t>
            </w:r>
          </w:p>
        </w:tc>
        <w:tc>
          <w:tcPr>
            <w:tcW w:w="809" w:type="dxa"/>
            <w:tcBorders>
              <w:top w:val="single" w:sz="4" w:space="0" w:color="auto"/>
              <w:bottom w:val="nil"/>
            </w:tcBorders>
            <w:shd w:val="clear" w:color="auto" w:fill="auto"/>
            <w:vAlign w:val="center"/>
          </w:tcPr>
          <w:p w14:paraId="07E97984"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2.614</w:t>
            </w:r>
          </w:p>
        </w:tc>
        <w:tc>
          <w:tcPr>
            <w:tcW w:w="814" w:type="dxa"/>
            <w:tcBorders>
              <w:top w:val="single" w:sz="4" w:space="0" w:color="auto"/>
              <w:bottom w:val="nil"/>
            </w:tcBorders>
            <w:shd w:val="clear" w:color="auto" w:fill="auto"/>
            <w:vAlign w:val="center"/>
          </w:tcPr>
          <w:p w14:paraId="22E76BEF"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.011</w:t>
            </w:r>
          </w:p>
        </w:tc>
      </w:tr>
      <w:tr w:rsidR="00590340" w:rsidRPr="005D5A33" w14:paraId="61979DDC" w14:textId="77777777" w:rsidTr="00BE28DB">
        <w:trPr>
          <w:trHeight w:val="110"/>
          <w:jc w:val="center"/>
        </w:trPr>
        <w:tc>
          <w:tcPr>
            <w:tcW w:w="426" w:type="dxa"/>
            <w:vMerge/>
            <w:shd w:val="clear" w:color="auto" w:fill="auto"/>
          </w:tcPr>
          <w:p w14:paraId="4B1E37CD" w14:textId="77777777" w:rsidR="00590340" w:rsidRPr="005D5A33" w:rsidRDefault="00590340" w:rsidP="009E66C4">
            <w:pPr>
              <w:tabs>
                <w:tab w:val="left" w:pos="567"/>
                <w:tab w:val="left" w:pos="1134"/>
              </w:tabs>
              <w:spacing w:after="0" w:line="276" w:lineRule="auto"/>
              <w:rPr>
                <w:rFonts w:ascii="Book Antiqua" w:eastAsia="Times New Roman" w:hAnsi="Book Antiqua" w:cs="Times New Roman"/>
                <w:sz w:val="16"/>
                <w:szCs w:val="16"/>
                <w:lang w:val="id-ID"/>
              </w:rPr>
            </w:pPr>
          </w:p>
        </w:tc>
        <w:tc>
          <w:tcPr>
            <w:tcW w:w="3019" w:type="dxa"/>
            <w:tcBorders>
              <w:top w:val="nil"/>
              <w:bottom w:val="nil"/>
            </w:tcBorders>
            <w:shd w:val="clear" w:color="auto" w:fill="auto"/>
          </w:tcPr>
          <w:p w14:paraId="614F9195" w14:textId="77777777" w:rsidR="00590340" w:rsidRPr="005D5A33" w:rsidRDefault="00590340" w:rsidP="009E66C4">
            <w:pPr>
              <w:pStyle w:val="TableParagraph"/>
              <w:spacing w:line="276" w:lineRule="auto"/>
              <w:ind w:left="108"/>
              <w:rPr>
                <w:rFonts w:ascii="Book Antiqua" w:hAnsi="Book Antiqua"/>
                <w:sz w:val="16"/>
                <w:szCs w:val="16"/>
                <w:lang w:val="id-ID"/>
              </w:rPr>
            </w:pPr>
            <w:r w:rsidRPr="005D5A33">
              <w:rPr>
                <w:rFonts w:ascii="Book Antiqua" w:hAnsi="Book Antiqua"/>
                <w:sz w:val="16"/>
                <w:szCs w:val="16"/>
                <w:lang w:val="id-ID"/>
              </w:rPr>
              <w:t xml:space="preserve">Kualitas Layanan </w:t>
            </w:r>
          </w:p>
        </w:tc>
        <w:tc>
          <w:tcPr>
            <w:tcW w:w="912" w:type="dxa"/>
            <w:tcBorders>
              <w:top w:val="nil"/>
              <w:bottom w:val="nil"/>
            </w:tcBorders>
            <w:shd w:val="clear" w:color="auto" w:fill="auto"/>
            <w:vAlign w:val="center"/>
          </w:tcPr>
          <w:p w14:paraId="4490E05D"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.114</w:t>
            </w:r>
          </w:p>
        </w:tc>
        <w:tc>
          <w:tcPr>
            <w:tcW w:w="1455" w:type="dxa"/>
            <w:tcBorders>
              <w:top w:val="nil"/>
              <w:bottom w:val="nil"/>
            </w:tcBorders>
            <w:shd w:val="clear" w:color="auto" w:fill="auto"/>
            <w:vAlign w:val="center"/>
          </w:tcPr>
          <w:p w14:paraId="04FC2475"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.049</w:t>
            </w:r>
          </w:p>
        </w:tc>
        <w:tc>
          <w:tcPr>
            <w:tcW w:w="1922" w:type="dxa"/>
            <w:tcBorders>
              <w:top w:val="nil"/>
              <w:bottom w:val="nil"/>
            </w:tcBorders>
            <w:shd w:val="clear" w:color="auto" w:fill="auto"/>
            <w:vAlign w:val="center"/>
          </w:tcPr>
          <w:p w14:paraId="580F59B8"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.272</w:t>
            </w:r>
          </w:p>
        </w:tc>
        <w:tc>
          <w:tcPr>
            <w:tcW w:w="809" w:type="dxa"/>
            <w:tcBorders>
              <w:top w:val="nil"/>
              <w:bottom w:val="nil"/>
            </w:tcBorders>
            <w:shd w:val="clear" w:color="auto" w:fill="auto"/>
            <w:vAlign w:val="center"/>
          </w:tcPr>
          <w:p w14:paraId="5FF1D10B"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2.324</w:t>
            </w:r>
          </w:p>
        </w:tc>
        <w:tc>
          <w:tcPr>
            <w:tcW w:w="814" w:type="dxa"/>
            <w:tcBorders>
              <w:top w:val="nil"/>
              <w:bottom w:val="nil"/>
            </w:tcBorders>
            <w:shd w:val="clear" w:color="auto" w:fill="auto"/>
            <w:vAlign w:val="center"/>
          </w:tcPr>
          <w:p w14:paraId="5AED6DBC"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.023</w:t>
            </w:r>
          </w:p>
        </w:tc>
      </w:tr>
      <w:tr w:rsidR="00590340" w:rsidRPr="005D5A33" w14:paraId="354BF63E" w14:textId="77777777" w:rsidTr="00BE28DB">
        <w:trPr>
          <w:trHeight w:val="110"/>
          <w:jc w:val="center"/>
        </w:trPr>
        <w:tc>
          <w:tcPr>
            <w:tcW w:w="426" w:type="dxa"/>
            <w:vMerge/>
            <w:tcBorders>
              <w:bottom w:val="single" w:sz="4" w:space="0" w:color="auto"/>
            </w:tcBorders>
            <w:shd w:val="clear" w:color="auto" w:fill="auto"/>
          </w:tcPr>
          <w:p w14:paraId="108FF597" w14:textId="77777777" w:rsidR="00590340" w:rsidRPr="005D5A33" w:rsidRDefault="00590340" w:rsidP="009E66C4">
            <w:pPr>
              <w:tabs>
                <w:tab w:val="left" w:pos="567"/>
                <w:tab w:val="left" w:pos="1134"/>
              </w:tabs>
              <w:spacing w:after="0" w:line="276" w:lineRule="auto"/>
              <w:rPr>
                <w:rFonts w:ascii="Book Antiqua" w:eastAsia="Times New Roman" w:hAnsi="Book Antiqua" w:cs="Times New Roman"/>
                <w:sz w:val="16"/>
                <w:szCs w:val="16"/>
                <w:lang w:val="id-ID"/>
              </w:rPr>
            </w:pPr>
          </w:p>
        </w:tc>
        <w:tc>
          <w:tcPr>
            <w:tcW w:w="3019" w:type="dxa"/>
            <w:tcBorders>
              <w:top w:val="nil"/>
              <w:bottom w:val="single" w:sz="4" w:space="0" w:color="auto"/>
            </w:tcBorders>
            <w:shd w:val="clear" w:color="auto" w:fill="auto"/>
          </w:tcPr>
          <w:p w14:paraId="7DCD4E36" w14:textId="77777777" w:rsidR="00590340" w:rsidRPr="005D5A33" w:rsidRDefault="00590340" w:rsidP="009E66C4">
            <w:pPr>
              <w:pStyle w:val="TableParagraph"/>
              <w:spacing w:line="276" w:lineRule="auto"/>
              <w:ind w:left="108"/>
              <w:rPr>
                <w:rFonts w:ascii="Book Antiqua" w:hAnsi="Book Antiqua"/>
                <w:sz w:val="16"/>
                <w:szCs w:val="16"/>
                <w:lang w:val="id-ID"/>
              </w:rPr>
            </w:pPr>
            <w:r w:rsidRPr="005D5A33">
              <w:rPr>
                <w:rFonts w:ascii="Book Antiqua" w:hAnsi="Book Antiqua"/>
                <w:sz w:val="16"/>
                <w:szCs w:val="16"/>
                <w:lang w:val="id-ID"/>
              </w:rPr>
              <w:t>Persepsi Harga</w:t>
            </w:r>
          </w:p>
        </w:tc>
        <w:tc>
          <w:tcPr>
            <w:tcW w:w="912" w:type="dxa"/>
            <w:tcBorders>
              <w:top w:val="nil"/>
              <w:bottom w:val="single" w:sz="4" w:space="0" w:color="auto"/>
            </w:tcBorders>
            <w:shd w:val="clear" w:color="auto" w:fill="auto"/>
            <w:vAlign w:val="center"/>
          </w:tcPr>
          <w:p w14:paraId="483E5BD6"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.192</w:t>
            </w:r>
          </w:p>
        </w:tc>
        <w:tc>
          <w:tcPr>
            <w:tcW w:w="1455" w:type="dxa"/>
            <w:tcBorders>
              <w:top w:val="nil"/>
              <w:bottom w:val="single" w:sz="4" w:space="0" w:color="auto"/>
            </w:tcBorders>
            <w:shd w:val="clear" w:color="auto" w:fill="auto"/>
            <w:vAlign w:val="center"/>
          </w:tcPr>
          <w:p w14:paraId="1B560214"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.093</w:t>
            </w:r>
          </w:p>
        </w:tc>
        <w:tc>
          <w:tcPr>
            <w:tcW w:w="1922" w:type="dxa"/>
            <w:tcBorders>
              <w:top w:val="nil"/>
              <w:bottom w:val="single" w:sz="4" w:space="0" w:color="auto"/>
            </w:tcBorders>
            <w:shd w:val="clear" w:color="auto" w:fill="auto"/>
            <w:vAlign w:val="center"/>
          </w:tcPr>
          <w:p w14:paraId="4D9A6ADE"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.211</w:t>
            </w:r>
          </w:p>
        </w:tc>
        <w:tc>
          <w:tcPr>
            <w:tcW w:w="809" w:type="dxa"/>
            <w:tcBorders>
              <w:top w:val="nil"/>
              <w:bottom w:val="single" w:sz="4" w:space="0" w:color="auto"/>
            </w:tcBorders>
            <w:shd w:val="clear" w:color="auto" w:fill="auto"/>
            <w:vAlign w:val="center"/>
          </w:tcPr>
          <w:p w14:paraId="3802A9EE"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2.059</w:t>
            </w:r>
          </w:p>
        </w:tc>
        <w:tc>
          <w:tcPr>
            <w:tcW w:w="814" w:type="dxa"/>
            <w:tcBorders>
              <w:top w:val="nil"/>
              <w:bottom w:val="single" w:sz="4" w:space="0" w:color="auto"/>
            </w:tcBorders>
            <w:shd w:val="clear" w:color="auto" w:fill="auto"/>
            <w:vAlign w:val="center"/>
          </w:tcPr>
          <w:p w14:paraId="593DDCC9" w14:textId="77777777" w:rsidR="00590340" w:rsidRPr="005D5A33" w:rsidRDefault="00590340" w:rsidP="009E66C4">
            <w:pPr>
              <w:tabs>
                <w:tab w:val="left" w:pos="567"/>
                <w:tab w:val="left" w:pos="1134"/>
              </w:tabs>
              <w:spacing w:after="0" w:line="276" w:lineRule="auto"/>
              <w:jc w:val="center"/>
              <w:rPr>
                <w:rFonts w:ascii="Book Antiqua" w:eastAsia="Times New Roman" w:hAnsi="Book Antiqua" w:cs="Times New Roman"/>
                <w:sz w:val="16"/>
                <w:szCs w:val="16"/>
                <w:lang w:val="id-ID"/>
              </w:rPr>
            </w:pPr>
            <w:r w:rsidRPr="005D5A33">
              <w:rPr>
                <w:rFonts w:ascii="Book Antiqua" w:hAnsi="Book Antiqua" w:cs="Times New Roman"/>
                <w:color w:val="000000"/>
                <w:sz w:val="16"/>
                <w:szCs w:val="16"/>
                <w:lang w:val="id-ID"/>
              </w:rPr>
              <w:t>.043</w:t>
            </w:r>
          </w:p>
        </w:tc>
      </w:tr>
    </w:tbl>
    <w:p w14:paraId="3E327F97" w14:textId="77777777" w:rsidR="00590340" w:rsidRPr="005D5A33" w:rsidRDefault="00590340" w:rsidP="009E66C4">
      <w:pPr>
        <w:spacing w:after="0" w:line="240" w:lineRule="auto"/>
        <w:contextualSpacing/>
        <w:rPr>
          <w:rFonts w:ascii="Book Antiqua" w:hAnsi="Book Antiqua" w:cs="Times New Roman"/>
          <w:sz w:val="24"/>
          <w:szCs w:val="24"/>
          <w:lang w:val="id-ID"/>
        </w:rPr>
      </w:pPr>
    </w:p>
    <w:p w14:paraId="3255A03E" w14:textId="77777777" w:rsidR="00590340" w:rsidRPr="005D5A33" w:rsidRDefault="00590340" w:rsidP="00A22AEF">
      <w:pPr>
        <w:spacing w:after="0" w:line="276" w:lineRule="auto"/>
        <w:ind w:firstLine="284"/>
        <w:contextualSpacing/>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Berdasarkan hasil analisis regresi linear berganda pada tabel  4.22 diatas, diperoleh model regresi sebagai berikut: Y = 3,690 + 0,158+ 0,114+ 0,192 + e</w:t>
      </w:r>
    </w:p>
    <w:p w14:paraId="19F142F1" w14:textId="77777777" w:rsidR="00590340" w:rsidRPr="005D5A33" w:rsidRDefault="00590340" w:rsidP="00A22AEF">
      <w:pPr>
        <w:spacing w:after="0" w:line="276" w:lineRule="auto"/>
        <w:contextualSpacing/>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 xml:space="preserve">Berdasarkan model regresi linear berganda diatas, didapatkan informasi sebagai berikut: </w:t>
      </w:r>
    </w:p>
    <w:p w14:paraId="57A1D7EA" w14:textId="77777777" w:rsidR="00590340" w:rsidRPr="005D5A33" w:rsidRDefault="00590340" w:rsidP="00A22AEF">
      <w:pPr>
        <w:numPr>
          <w:ilvl w:val="0"/>
          <w:numId w:val="21"/>
        </w:numPr>
        <w:spacing w:after="0" w:line="276" w:lineRule="auto"/>
        <w:ind w:left="851" w:hanging="425"/>
        <w:contextualSpacing/>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 xml:space="preserve">Konstanta sebesar 3,690 yang berarti apabila tidak terdapat perubahan pada nilai variabel independen </w:t>
      </w:r>
      <w:r w:rsidRPr="005D5A33">
        <w:rPr>
          <w:rFonts w:ascii="Book Antiqua" w:eastAsia="Calibri" w:hAnsi="Book Antiqua" w:cs="Times New Roman"/>
          <w:iCs/>
          <w:sz w:val="24"/>
          <w:szCs w:val="24"/>
          <w:lang w:val="id-ID"/>
        </w:rPr>
        <w:t>brand image</w:t>
      </w:r>
      <w:r w:rsidRPr="005D5A33">
        <w:rPr>
          <w:rFonts w:ascii="Book Antiqua" w:eastAsia="Calibri" w:hAnsi="Book Antiqua" w:cs="Times New Roman"/>
          <w:sz w:val="24"/>
          <w:szCs w:val="24"/>
          <w:lang w:val="id-ID"/>
        </w:rPr>
        <w:t xml:space="preserve"> (X1), kualitas pelayanan (X2), dan persepsi harga (X3) maka variabel dependent pembelian ulang (Y) nilainya adalah 3,690. </w:t>
      </w:r>
    </w:p>
    <w:p w14:paraId="76E506F8" w14:textId="77777777" w:rsidR="00590340" w:rsidRPr="005D5A33" w:rsidRDefault="00590340" w:rsidP="00A22AEF">
      <w:pPr>
        <w:numPr>
          <w:ilvl w:val="0"/>
          <w:numId w:val="21"/>
        </w:numPr>
        <w:spacing w:after="0" w:line="276" w:lineRule="auto"/>
        <w:ind w:left="851" w:hanging="425"/>
        <w:contextualSpacing/>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 xml:space="preserve">Koefisien regresi pada variabel </w:t>
      </w:r>
      <w:r w:rsidRPr="005D5A33">
        <w:rPr>
          <w:rFonts w:ascii="Book Antiqua" w:eastAsia="Calibri" w:hAnsi="Book Antiqua" w:cs="Times New Roman"/>
          <w:iCs/>
          <w:sz w:val="24"/>
          <w:szCs w:val="24"/>
          <w:lang w:val="id-ID"/>
        </w:rPr>
        <w:t>brand image</w:t>
      </w:r>
      <w:r w:rsidRPr="005D5A33">
        <w:rPr>
          <w:rFonts w:ascii="Book Antiqua" w:eastAsia="Calibri" w:hAnsi="Book Antiqua" w:cs="Times New Roman"/>
          <w:sz w:val="24"/>
          <w:szCs w:val="24"/>
          <w:lang w:val="id-ID"/>
        </w:rPr>
        <w:t xml:space="preserve"> sebesar 0,158 dan positif artinya jika variabel </w:t>
      </w:r>
      <w:r w:rsidRPr="005D5A33">
        <w:rPr>
          <w:rFonts w:ascii="Book Antiqua" w:eastAsia="Calibri" w:hAnsi="Book Antiqua" w:cs="Times New Roman"/>
          <w:iCs/>
          <w:sz w:val="24"/>
          <w:szCs w:val="24"/>
          <w:lang w:val="id-ID"/>
        </w:rPr>
        <w:t>brand image</w:t>
      </w:r>
      <w:r w:rsidRPr="005D5A33">
        <w:rPr>
          <w:rFonts w:ascii="Book Antiqua" w:eastAsia="Calibri" w:hAnsi="Book Antiqua" w:cs="Times New Roman"/>
          <w:sz w:val="24"/>
          <w:szCs w:val="24"/>
          <w:lang w:val="id-ID"/>
        </w:rPr>
        <w:t xml:space="preserve"> mengalami kenaikan sebesar 1 poin secara signifikan, dan variabel independen lainnya bernilai tetap. Maka variabel </w:t>
      </w:r>
      <w:r w:rsidRPr="005D5A33">
        <w:rPr>
          <w:rFonts w:ascii="Book Antiqua" w:eastAsia="Calibri" w:hAnsi="Book Antiqua" w:cs="Times New Roman"/>
          <w:iCs/>
          <w:sz w:val="24"/>
          <w:szCs w:val="24"/>
          <w:lang w:val="id-ID"/>
        </w:rPr>
        <w:t>brand image</w:t>
      </w:r>
      <w:r w:rsidRPr="005D5A33">
        <w:rPr>
          <w:rFonts w:ascii="Book Antiqua" w:eastAsia="Calibri" w:hAnsi="Book Antiqua" w:cs="Times New Roman"/>
          <w:sz w:val="24"/>
          <w:szCs w:val="24"/>
          <w:lang w:val="id-ID"/>
        </w:rPr>
        <w:t xml:space="preserve"> akan menaikkan nilai dari variabel pembelian ulang sebesar 0,158. </w:t>
      </w:r>
    </w:p>
    <w:p w14:paraId="4B494590" w14:textId="77777777" w:rsidR="00590340" w:rsidRPr="005D5A33" w:rsidRDefault="00590340" w:rsidP="00A22AEF">
      <w:pPr>
        <w:numPr>
          <w:ilvl w:val="0"/>
          <w:numId w:val="21"/>
        </w:numPr>
        <w:spacing w:after="0" w:line="276" w:lineRule="auto"/>
        <w:ind w:left="851" w:hanging="425"/>
        <w:contextualSpacing/>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 xml:space="preserve">Koefisien regresi pada variabel kualitas pelayanan sebesar 0,114 dan positif artinya jika variabel kualitas pelayanan mengalami kenaikan sebesar 1 poin secara signifikan, dan variabel independen lainnya bernilai tetap. Maka variabel kualitas pelayanan akan meningkatkan nilai dari variabel pembelian ulang sebesar 0,114. </w:t>
      </w:r>
    </w:p>
    <w:p w14:paraId="54FE8DB0" w14:textId="77777777" w:rsidR="00590340" w:rsidRPr="005D5A33" w:rsidRDefault="00590340" w:rsidP="00A22AEF">
      <w:pPr>
        <w:numPr>
          <w:ilvl w:val="0"/>
          <w:numId w:val="21"/>
        </w:numPr>
        <w:spacing w:after="0" w:line="276" w:lineRule="auto"/>
        <w:ind w:left="851" w:hanging="425"/>
        <w:contextualSpacing/>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Koefisien regresi pada variabel persepsi harga sebesar 0,192 dan positif artinya jika variabel persepsi harga mengalami kenaikan sebesar 1 poin secara signifikan, dan variabel independen lainnya bernilai tetap. Maka variabel persepsi harga akan meningkatkan nilai dari variabel pembelian ulang sebesar 0,192.</w:t>
      </w:r>
    </w:p>
    <w:p w14:paraId="448E73C0" w14:textId="77777777" w:rsidR="00590340" w:rsidRPr="005D5A33" w:rsidRDefault="00590340" w:rsidP="00A22AEF">
      <w:pPr>
        <w:spacing w:after="0" w:line="276" w:lineRule="auto"/>
        <w:ind w:left="284"/>
        <w:contextualSpacing/>
        <w:jc w:val="both"/>
        <w:rPr>
          <w:rFonts w:ascii="Book Antiqua" w:eastAsia="Calibri" w:hAnsi="Book Antiqua" w:cs="Times New Roman"/>
          <w:sz w:val="24"/>
          <w:szCs w:val="24"/>
          <w:lang w:val="id-ID"/>
        </w:rPr>
      </w:pPr>
    </w:p>
    <w:p w14:paraId="27FB6C49" w14:textId="77777777" w:rsidR="00590340" w:rsidRPr="005D5A33" w:rsidRDefault="00590340" w:rsidP="00A22AEF">
      <w:pPr>
        <w:pStyle w:val="Heading3"/>
        <w:numPr>
          <w:ilvl w:val="2"/>
          <w:numId w:val="34"/>
        </w:numPr>
        <w:spacing w:before="0" w:line="276" w:lineRule="auto"/>
        <w:ind w:left="426"/>
        <w:rPr>
          <w:rFonts w:ascii="Book Antiqua" w:eastAsia="Calibri" w:hAnsi="Book Antiqua" w:cs="Times New Roman"/>
          <w:b w:val="0"/>
          <w:bCs/>
          <w:lang w:val="id-ID"/>
        </w:rPr>
      </w:pPr>
      <w:bookmarkStart w:id="46" w:name="_Toc168440349"/>
      <w:bookmarkStart w:id="47" w:name="_Toc168444005"/>
      <w:r w:rsidRPr="005D5A33">
        <w:rPr>
          <w:rFonts w:ascii="Book Antiqua" w:eastAsia="Calibri" w:hAnsi="Book Antiqua" w:cs="Times New Roman"/>
          <w:b w:val="0"/>
          <w:bCs/>
          <w:lang w:val="id-ID"/>
        </w:rPr>
        <w:t>Hasil Uji Asumsi Klasik</w:t>
      </w:r>
      <w:bookmarkEnd w:id="46"/>
      <w:bookmarkEnd w:id="47"/>
    </w:p>
    <w:p w14:paraId="7375F6B2" w14:textId="77777777" w:rsidR="00590340" w:rsidRPr="005D5A33" w:rsidRDefault="00590340" w:rsidP="00A22AEF">
      <w:pPr>
        <w:pStyle w:val="ListParagraph"/>
        <w:numPr>
          <w:ilvl w:val="0"/>
          <w:numId w:val="36"/>
        </w:numPr>
        <w:spacing w:line="276" w:lineRule="auto"/>
        <w:ind w:left="426"/>
        <w:contextualSpacing/>
        <w:rPr>
          <w:rFonts w:ascii="Book Antiqua" w:eastAsia="Calibri" w:hAnsi="Book Antiqua"/>
          <w:sz w:val="24"/>
          <w:szCs w:val="24"/>
          <w:lang w:val="id-ID"/>
        </w:rPr>
      </w:pPr>
      <w:r w:rsidRPr="005D5A33">
        <w:rPr>
          <w:rFonts w:ascii="Book Antiqua" w:eastAsia="Calibri" w:hAnsi="Book Antiqua"/>
          <w:sz w:val="24"/>
          <w:szCs w:val="24"/>
          <w:lang w:val="id-ID"/>
        </w:rPr>
        <w:t xml:space="preserve">Hasil Uji Normalitas </w:t>
      </w:r>
    </w:p>
    <w:p w14:paraId="0F860420" w14:textId="77777777" w:rsidR="00590340" w:rsidRPr="005D5A33" w:rsidRDefault="00590340" w:rsidP="00A22AEF">
      <w:pPr>
        <w:pStyle w:val="ListParagraph"/>
        <w:spacing w:line="276" w:lineRule="auto"/>
        <w:ind w:left="0" w:firstLine="360"/>
        <w:contextualSpacing/>
        <w:rPr>
          <w:rFonts w:ascii="Book Antiqua" w:eastAsia="Calibri" w:hAnsi="Book Antiqua"/>
          <w:sz w:val="24"/>
          <w:szCs w:val="24"/>
          <w:lang w:val="id-ID"/>
        </w:rPr>
      </w:pPr>
      <w:r w:rsidRPr="005D5A33">
        <w:rPr>
          <w:rFonts w:ascii="Book Antiqua" w:eastAsia="Calibri" w:hAnsi="Book Antiqua"/>
          <w:sz w:val="24"/>
          <w:szCs w:val="24"/>
          <w:lang w:val="id-ID"/>
        </w:rPr>
        <w:t xml:space="preserve">Pada uji normalitas data dapat dilakukan dengan menggunakan uji </w:t>
      </w:r>
      <w:r w:rsidRPr="005D5A33">
        <w:rPr>
          <w:rFonts w:ascii="Book Antiqua" w:eastAsia="Calibri" w:hAnsi="Book Antiqua"/>
          <w:i/>
          <w:iCs/>
          <w:sz w:val="24"/>
          <w:szCs w:val="24"/>
          <w:lang w:val="id-ID"/>
        </w:rPr>
        <w:t>One Sample Kolmogorov Smirnov</w:t>
      </w:r>
      <w:r w:rsidRPr="005D5A33">
        <w:rPr>
          <w:rFonts w:ascii="Book Antiqua" w:eastAsia="Calibri" w:hAnsi="Book Antiqua"/>
          <w:iCs/>
          <w:sz w:val="24"/>
          <w:szCs w:val="24"/>
          <w:lang w:val="id-ID"/>
        </w:rPr>
        <w:t xml:space="preserve"> </w:t>
      </w:r>
      <w:r w:rsidRPr="005D5A33">
        <w:rPr>
          <w:rFonts w:ascii="Book Antiqua" w:eastAsia="Calibri" w:hAnsi="Book Antiqua"/>
          <w:sz w:val="24"/>
          <w:szCs w:val="24"/>
          <w:lang w:val="id-ID"/>
        </w:rPr>
        <w:t xml:space="preserve">yaitu dengan ketentuan apabila nilai signifikansi diatas 5% atau 0,05 </w:t>
      </w:r>
      <w:r w:rsidRPr="005D5A33">
        <w:rPr>
          <w:rFonts w:ascii="Book Antiqua" w:eastAsia="Calibri" w:hAnsi="Book Antiqua"/>
          <w:sz w:val="24"/>
          <w:szCs w:val="24"/>
          <w:lang w:val="id-ID"/>
        </w:rPr>
        <w:lastRenderedPageBreak/>
        <w:t xml:space="preserve">maka data memiliki distribusi normal. Sedangkan jika hasil uji </w:t>
      </w:r>
      <w:r w:rsidRPr="005D5A33">
        <w:rPr>
          <w:rFonts w:ascii="Book Antiqua" w:eastAsia="Calibri" w:hAnsi="Book Antiqua"/>
          <w:i/>
          <w:iCs/>
          <w:sz w:val="24"/>
          <w:szCs w:val="24"/>
          <w:lang w:val="id-ID"/>
        </w:rPr>
        <w:t>One Sample Kolmogorov Smirnov</w:t>
      </w:r>
      <w:r w:rsidRPr="005D5A33">
        <w:rPr>
          <w:rFonts w:ascii="Book Antiqua" w:eastAsia="Calibri" w:hAnsi="Book Antiqua"/>
          <w:iCs/>
          <w:sz w:val="24"/>
          <w:szCs w:val="24"/>
          <w:lang w:val="id-ID"/>
        </w:rPr>
        <w:t xml:space="preserve"> </w:t>
      </w:r>
      <w:r w:rsidRPr="005D5A33">
        <w:rPr>
          <w:rFonts w:ascii="Book Antiqua" w:eastAsia="Calibri" w:hAnsi="Book Antiqua"/>
          <w:sz w:val="24"/>
          <w:szCs w:val="24"/>
          <w:lang w:val="id-ID"/>
        </w:rPr>
        <w:t>menghasilkan nilai signifikan dibawah 5% atau 0,05 maka data tidak memiliki distribusi normal.</w:t>
      </w:r>
    </w:p>
    <w:p w14:paraId="23590409" w14:textId="77777777" w:rsidR="00590340" w:rsidRPr="005D5A33" w:rsidRDefault="00590340" w:rsidP="00A22AEF">
      <w:pPr>
        <w:spacing w:after="0" w:line="276" w:lineRule="auto"/>
        <w:contextualSpacing/>
        <w:jc w:val="center"/>
        <w:rPr>
          <w:rFonts w:ascii="Book Antiqua" w:eastAsia="Calibri" w:hAnsi="Book Antiqua" w:cs="Times New Roman"/>
          <w:b/>
          <w:bCs/>
          <w:sz w:val="16"/>
          <w:szCs w:val="16"/>
          <w:lang w:val="id-ID"/>
        </w:rPr>
      </w:pPr>
      <w:r w:rsidRPr="005D5A33">
        <w:rPr>
          <w:rFonts w:ascii="Book Antiqua" w:eastAsia="Calibri" w:hAnsi="Book Antiqua" w:cs="Times New Roman"/>
          <w:b/>
          <w:bCs/>
          <w:sz w:val="16"/>
          <w:szCs w:val="16"/>
          <w:lang w:val="id-ID"/>
        </w:rPr>
        <w:t>Tabel 23 Hasil Uji Normalitas</w:t>
      </w:r>
    </w:p>
    <w:tbl>
      <w:tblPr>
        <w:tblW w:w="0" w:type="auto"/>
        <w:jc w:val="center"/>
        <w:tblBorders>
          <w:insideH w:val="single" w:sz="4" w:space="0" w:color="auto"/>
        </w:tblBorders>
        <w:tblLook w:val="04A0" w:firstRow="1" w:lastRow="0" w:firstColumn="1" w:lastColumn="0" w:noHBand="0" w:noVBand="1"/>
      </w:tblPr>
      <w:tblGrid>
        <w:gridCol w:w="2701"/>
        <w:gridCol w:w="2322"/>
        <w:gridCol w:w="2600"/>
      </w:tblGrid>
      <w:tr w:rsidR="00590340" w:rsidRPr="005D5A33" w14:paraId="7EB51993" w14:textId="77777777" w:rsidTr="00A1046F">
        <w:trPr>
          <w:trHeight w:val="300"/>
          <w:jc w:val="center"/>
        </w:trPr>
        <w:tc>
          <w:tcPr>
            <w:tcW w:w="7623" w:type="dxa"/>
            <w:gridSpan w:val="3"/>
            <w:tcBorders>
              <w:top w:val="single" w:sz="4" w:space="0" w:color="auto"/>
            </w:tcBorders>
            <w:shd w:val="clear" w:color="auto" w:fill="auto"/>
          </w:tcPr>
          <w:p w14:paraId="28FCA0E4" w14:textId="77777777" w:rsidR="00590340" w:rsidRPr="005D5A33" w:rsidRDefault="00590340" w:rsidP="00A22AEF">
            <w:pPr>
              <w:pStyle w:val="NoSpacing"/>
              <w:tabs>
                <w:tab w:val="left" w:pos="567"/>
              </w:tabs>
              <w:jc w:val="center"/>
              <w:rPr>
                <w:rFonts w:ascii="Book Antiqua" w:hAnsi="Book Antiqua" w:cs="Times New Roman"/>
                <w:sz w:val="18"/>
                <w:szCs w:val="18"/>
                <w:lang w:val="id-ID"/>
              </w:rPr>
            </w:pPr>
            <w:r w:rsidRPr="005D5A33">
              <w:rPr>
                <w:rFonts w:ascii="Book Antiqua" w:hAnsi="Book Antiqua" w:cs="Times New Roman"/>
                <w:sz w:val="18"/>
                <w:szCs w:val="18"/>
                <w:lang w:val="id-ID"/>
              </w:rPr>
              <w:t>One-Sample Kolmogorov-Smirnov Test</w:t>
            </w:r>
          </w:p>
        </w:tc>
      </w:tr>
      <w:tr w:rsidR="00590340" w:rsidRPr="005D5A33" w14:paraId="00005E79" w14:textId="77777777" w:rsidTr="00BE28DB">
        <w:trPr>
          <w:trHeight w:val="307"/>
          <w:jc w:val="center"/>
        </w:trPr>
        <w:tc>
          <w:tcPr>
            <w:tcW w:w="7623" w:type="dxa"/>
            <w:gridSpan w:val="3"/>
            <w:tcBorders>
              <w:bottom w:val="single" w:sz="4" w:space="0" w:color="auto"/>
            </w:tcBorders>
            <w:shd w:val="clear" w:color="auto" w:fill="auto"/>
          </w:tcPr>
          <w:p w14:paraId="04A318F0" w14:textId="77777777" w:rsidR="00590340" w:rsidRPr="005D5A33" w:rsidRDefault="00590340" w:rsidP="00A22AEF">
            <w:pPr>
              <w:pStyle w:val="NoSpacing"/>
              <w:tabs>
                <w:tab w:val="left" w:pos="567"/>
              </w:tabs>
              <w:jc w:val="right"/>
              <w:rPr>
                <w:rFonts w:ascii="Book Antiqua" w:hAnsi="Book Antiqua" w:cs="Times New Roman"/>
                <w:i/>
                <w:iCs/>
                <w:sz w:val="18"/>
                <w:szCs w:val="18"/>
                <w:lang w:val="id-ID"/>
              </w:rPr>
            </w:pPr>
            <w:r w:rsidRPr="005D5A33">
              <w:rPr>
                <w:rFonts w:ascii="Book Antiqua" w:hAnsi="Book Antiqua" w:cs="Times New Roman"/>
                <w:i/>
                <w:iCs/>
                <w:sz w:val="18"/>
                <w:szCs w:val="18"/>
                <w:lang w:val="id-ID"/>
              </w:rPr>
              <w:t>Unstandardiz ed Residual</w:t>
            </w:r>
          </w:p>
        </w:tc>
      </w:tr>
      <w:tr w:rsidR="00590340" w:rsidRPr="005D5A33" w14:paraId="71790D06" w14:textId="77777777" w:rsidTr="00BE28DB">
        <w:trPr>
          <w:trHeight w:val="300"/>
          <w:jc w:val="center"/>
        </w:trPr>
        <w:tc>
          <w:tcPr>
            <w:tcW w:w="2701" w:type="dxa"/>
            <w:tcBorders>
              <w:top w:val="single" w:sz="4" w:space="0" w:color="auto"/>
              <w:bottom w:val="nil"/>
            </w:tcBorders>
            <w:shd w:val="clear" w:color="auto" w:fill="auto"/>
          </w:tcPr>
          <w:p w14:paraId="2934ECAC" w14:textId="77777777" w:rsidR="00590340" w:rsidRPr="005D5A33" w:rsidRDefault="00590340" w:rsidP="00A22AEF">
            <w:pPr>
              <w:pStyle w:val="NoSpacing"/>
              <w:tabs>
                <w:tab w:val="left" w:pos="567"/>
              </w:tabs>
              <w:jc w:val="both"/>
              <w:rPr>
                <w:rFonts w:ascii="Book Antiqua" w:hAnsi="Book Antiqua" w:cs="Times New Roman"/>
                <w:sz w:val="18"/>
                <w:szCs w:val="18"/>
                <w:lang w:val="id-ID"/>
              </w:rPr>
            </w:pPr>
            <w:r w:rsidRPr="005D5A33">
              <w:rPr>
                <w:rFonts w:ascii="Book Antiqua" w:hAnsi="Book Antiqua" w:cs="Times New Roman"/>
                <w:sz w:val="18"/>
                <w:szCs w:val="18"/>
                <w:lang w:val="id-ID"/>
              </w:rPr>
              <w:t xml:space="preserve">N </w:t>
            </w:r>
          </w:p>
        </w:tc>
        <w:tc>
          <w:tcPr>
            <w:tcW w:w="2322" w:type="dxa"/>
            <w:tcBorders>
              <w:top w:val="single" w:sz="4" w:space="0" w:color="auto"/>
              <w:bottom w:val="nil"/>
            </w:tcBorders>
            <w:shd w:val="clear" w:color="auto" w:fill="auto"/>
          </w:tcPr>
          <w:p w14:paraId="6E685C79" w14:textId="77777777" w:rsidR="00590340" w:rsidRPr="005D5A33" w:rsidRDefault="00590340" w:rsidP="00A22AEF">
            <w:pPr>
              <w:pStyle w:val="NoSpacing"/>
              <w:tabs>
                <w:tab w:val="left" w:pos="567"/>
              </w:tabs>
              <w:jc w:val="both"/>
              <w:rPr>
                <w:rFonts w:ascii="Book Antiqua" w:hAnsi="Book Antiqua" w:cs="Times New Roman"/>
                <w:sz w:val="18"/>
                <w:szCs w:val="18"/>
                <w:lang w:val="id-ID"/>
              </w:rPr>
            </w:pPr>
          </w:p>
        </w:tc>
        <w:tc>
          <w:tcPr>
            <w:tcW w:w="2600" w:type="dxa"/>
            <w:tcBorders>
              <w:top w:val="single" w:sz="4" w:space="0" w:color="auto"/>
              <w:bottom w:val="nil"/>
              <w:right w:val="nil"/>
            </w:tcBorders>
            <w:shd w:val="clear" w:color="auto" w:fill="FFFFFF"/>
            <w:vAlign w:val="center"/>
          </w:tcPr>
          <w:p w14:paraId="34B07B5A" w14:textId="77777777" w:rsidR="00590340" w:rsidRPr="005D5A33" w:rsidRDefault="00590340" w:rsidP="00A22AEF">
            <w:pPr>
              <w:pStyle w:val="NoSpacing"/>
              <w:tabs>
                <w:tab w:val="left" w:pos="567"/>
              </w:tabs>
              <w:jc w:val="right"/>
              <w:rPr>
                <w:rFonts w:ascii="Book Antiqua" w:hAnsi="Book Antiqua" w:cs="Times New Roman"/>
                <w:sz w:val="18"/>
                <w:szCs w:val="18"/>
                <w:lang w:val="id-ID"/>
              </w:rPr>
            </w:pPr>
            <w:r w:rsidRPr="005D5A33">
              <w:rPr>
                <w:rFonts w:ascii="Book Antiqua" w:hAnsi="Book Antiqua" w:cs="Times New Roman"/>
                <w:color w:val="000000"/>
                <w:sz w:val="18"/>
                <w:szCs w:val="18"/>
                <w:lang w:val="id-ID"/>
              </w:rPr>
              <w:t>85</w:t>
            </w:r>
          </w:p>
        </w:tc>
      </w:tr>
      <w:tr w:rsidR="00590340" w:rsidRPr="005D5A33" w14:paraId="365CE73A" w14:textId="77777777" w:rsidTr="00BE28DB">
        <w:trPr>
          <w:trHeight w:val="307"/>
          <w:jc w:val="center"/>
        </w:trPr>
        <w:tc>
          <w:tcPr>
            <w:tcW w:w="2701" w:type="dxa"/>
            <w:tcBorders>
              <w:top w:val="nil"/>
              <w:bottom w:val="nil"/>
            </w:tcBorders>
            <w:shd w:val="clear" w:color="auto" w:fill="auto"/>
          </w:tcPr>
          <w:p w14:paraId="4BF59D82" w14:textId="77777777" w:rsidR="00590340" w:rsidRPr="005D5A33" w:rsidRDefault="00590340" w:rsidP="00A22AEF">
            <w:pPr>
              <w:pStyle w:val="TableParagraph"/>
              <w:rPr>
                <w:rFonts w:ascii="Book Antiqua" w:hAnsi="Book Antiqua"/>
                <w:i/>
                <w:sz w:val="18"/>
                <w:szCs w:val="18"/>
              </w:rPr>
            </w:pPr>
            <w:r w:rsidRPr="005D5A33">
              <w:rPr>
                <w:rFonts w:ascii="Book Antiqua" w:hAnsi="Book Antiqua"/>
                <w:i/>
                <w:sz w:val="18"/>
                <w:szCs w:val="18"/>
              </w:rPr>
              <w:t>Normal</w:t>
            </w:r>
            <w:r w:rsidRPr="005D5A33">
              <w:rPr>
                <w:rFonts w:ascii="Book Antiqua" w:hAnsi="Book Antiqua"/>
                <w:i/>
                <w:spacing w:val="-1"/>
                <w:sz w:val="18"/>
                <w:szCs w:val="18"/>
              </w:rPr>
              <w:t xml:space="preserve"> </w:t>
            </w:r>
            <w:r w:rsidRPr="005D5A33">
              <w:rPr>
                <w:rFonts w:ascii="Book Antiqua" w:hAnsi="Book Antiqua"/>
                <w:i/>
                <w:sz w:val="18"/>
                <w:szCs w:val="18"/>
              </w:rPr>
              <w:t>Parameters</w:t>
            </w:r>
            <w:r w:rsidRPr="005D5A33">
              <w:rPr>
                <w:rFonts w:ascii="Book Antiqua" w:hAnsi="Book Antiqua"/>
                <w:i/>
                <w:sz w:val="18"/>
                <w:szCs w:val="18"/>
                <w:vertAlign w:val="superscript"/>
              </w:rPr>
              <w:t>a,b</w:t>
            </w:r>
          </w:p>
        </w:tc>
        <w:tc>
          <w:tcPr>
            <w:tcW w:w="2322" w:type="dxa"/>
            <w:tcBorders>
              <w:top w:val="nil"/>
              <w:bottom w:val="nil"/>
            </w:tcBorders>
            <w:shd w:val="clear" w:color="auto" w:fill="auto"/>
          </w:tcPr>
          <w:p w14:paraId="28A867A8" w14:textId="77777777" w:rsidR="00590340" w:rsidRPr="005D5A33" w:rsidRDefault="00590340" w:rsidP="00A22AEF">
            <w:pPr>
              <w:pStyle w:val="TableParagraph"/>
              <w:ind w:left="108"/>
              <w:rPr>
                <w:rFonts w:ascii="Book Antiqua" w:hAnsi="Book Antiqua"/>
                <w:i/>
                <w:sz w:val="18"/>
                <w:szCs w:val="18"/>
              </w:rPr>
            </w:pPr>
            <w:r w:rsidRPr="005D5A33">
              <w:rPr>
                <w:rFonts w:ascii="Book Antiqua" w:hAnsi="Book Antiqua"/>
                <w:i/>
                <w:sz w:val="18"/>
                <w:szCs w:val="18"/>
              </w:rPr>
              <w:t>Mean</w:t>
            </w:r>
          </w:p>
        </w:tc>
        <w:tc>
          <w:tcPr>
            <w:tcW w:w="2600" w:type="dxa"/>
            <w:tcBorders>
              <w:top w:val="nil"/>
              <w:bottom w:val="nil"/>
              <w:right w:val="nil"/>
            </w:tcBorders>
            <w:shd w:val="clear" w:color="auto" w:fill="FFFFFF"/>
            <w:vAlign w:val="center"/>
          </w:tcPr>
          <w:p w14:paraId="5F9D734B" w14:textId="77777777" w:rsidR="00590340" w:rsidRPr="005D5A33" w:rsidRDefault="00590340" w:rsidP="00A22AEF">
            <w:pPr>
              <w:pStyle w:val="NoSpacing"/>
              <w:tabs>
                <w:tab w:val="left" w:pos="567"/>
              </w:tabs>
              <w:jc w:val="right"/>
              <w:rPr>
                <w:rFonts w:ascii="Book Antiqua" w:hAnsi="Book Antiqua" w:cs="Times New Roman"/>
                <w:sz w:val="18"/>
                <w:szCs w:val="18"/>
                <w:lang w:val="id-ID"/>
              </w:rPr>
            </w:pPr>
            <w:r w:rsidRPr="005D5A33">
              <w:rPr>
                <w:rFonts w:ascii="Book Antiqua" w:hAnsi="Book Antiqua" w:cs="Times New Roman"/>
                <w:color w:val="000000"/>
                <w:sz w:val="18"/>
                <w:szCs w:val="18"/>
                <w:lang w:val="id-ID"/>
              </w:rPr>
              <w:t>.0000000</w:t>
            </w:r>
          </w:p>
        </w:tc>
      </w:tr>
      <w:tr w:rsidR="00590340" w:rsidRPr="005D5A33" w14:paraId="65E71BAD" w14:textId="77777777" w:rsidTr="00BE28DB">
        <w:trPr>
          <w:trHeight w:val="300"/>
          <w:jc w:val="center"/>
        </w:trPr>
        <w:tc>
          <w:tcPr>
            <w:tcW w:w="2701" w:type="dxa"/>
            <w:tcBorders>
              <w:top w:val="nil"/>
              <w:bottom w:val="nil"/>
            </w:tcBorders>
            <w:shd w:val="clear" w:color="auto" w:fill="auto"/>
          </w:tcPr>
          <w:p w14:paraId="251F73E3" w14:textId="77777777" w:rsidR="00590340" w:rsidRPr="005D5A33" w:rsidRDefault="00590340" w:rsidP="00A22AEF">
            <w:pPr>
              <w:pStyle w:val="TableParagraph"/>
              <w:rPr>
                <w:rFonts w:ascii="Book Antiqua" w:hAnsi="Book Antiqua"/>
                <w:sz w:val="18"/>
                <w:szCs w:val="18"/>
              </w:rPr>
            </w:pPr>
          </w:p>
        </w:tc>
        <w:tc>
          <w:tcPr>
            <w:tcW w:w="2322" w:type="dxa"/>
            <w:tcBorders>
              <w:top w:val="nil"/>
              <w:bottom w:val="nil"/>
            </w:tcBorders>
            <w:shd w:val="clear" w:color="auto" w:fill="auto"/>
          </w:tcPr>
          <w:p w14:paraId="42ADA0CF" w14:textId="77777777" w:rsidR="00590340" w:rsidRPr="005D5A33" w:rsidRDefault="00590340" w:rsidP="00A22AEF">
            <w:pPr>
              <w:pStyle w:val="TableParagraph"/>
              <w:ind w:left="108"/>
              <w:rPr>
                <w:rFonts w:ascii="Book Antiqua" w:hAnsi="Book Antiqua"/>
                <w:i/>
                <w:sz w:val="18"/>
                <w:szCs w:val="18"/>
              </w:rPr>
            </w:pPr>
            <w:r w:rsidRPr="005D5A33">
              <w:rPr>
                <w:rFonts w:ascii="Book Antiqua" w:hAnsi="Book Antiqua"/>
                <w:i/>
                <w:sz w:val="18"/>
                <w:szCs w:val="18"/>
              </w:rPr>
              <w:t>Std.</w:t>
            </w:r>
            <w:r w:rsidRPr="005D5A33">
              <w:rPr>
                <w:rFonts w:ascii="Book Antiqua" w:hAnsi="Book Antiqua"/>
                <w:i/>
                <w:spacing w:val="-1"/>
                <w:sz w:val="18"/>
                <w:szCs w:val="18"/>
              </w:rPr>
              <w:t xml:space="preserve"> </w:t>
            </w:r>
            <w:r w:rsidRPr="005D5A33">
              <w:rPr>
                <w:rFonts w:ascii="Book Antiqua" w:hAnsi="Book Antiqua"/>
                <w:i/>
                <w:sz w:val="18"/>
                <w:szCs w:val="18"/>
              </w:rPr>
              <w:t>Deviation</w:t>
            </w:r>
          </w:p>
        </w:tc>
        <w:tc>
          <w:tcPr>
            <w:tcW w:w="2600" w:type="dxa"/>
            <w:tcBorders>
              <w:top w:val="nil"/>
              <w:bottom w:val="nil"/>
              <w:right w:val="nil"/>
            </w:tcBorders>
            <w:shd w:val="clear" w:color="auto" w:fill="FFFFFF"/>
            <w:vAlign w:val="center"/>
          </w:tcPr>
          <w:p w14:paraId="19FEFAC5" w14:textId="77777777" w:rsidR="00590340" w:rsidRPr="005D5A33" w:rsidRDefault="00590340" w:rsidP="00A22AEF">
            <w:pPr>
              <w:pStyle w:val="NoSpacing"/>
              <w:tabs>
                <w:tab w:val="left" w:pos="567"/>
              </w:tabs>
              <w:jc w:val="right"/>
              <w:rPr>
                <w:rFonts w:ascii="Book Antiqua" w:hAnsi="Book Antiqua" w:cs="Times New Roman"/>
                <w:sz w:val="18"/>
                <w:szCs w:val="18"/>
                <w:lang w:val="id-ID"/>
              </w:rPr>
            </w:pPr>
            <w:r w:rsidRPr="005D5A33">
              <w:rPr>
                <w:rFonts w:ascii="Book Antiqua" w:hAnsi="Book Antiqua" w:cs="Times New Roman"/>
                <w:color w:val="000000"/>
                <w:sz w:val="18"/>
                <w:szCs w:val="18"/>
                <w:lang w:val="id-ID"/>
              </w:rPr>
              <w:t>1.22948347</w:t>
            </w:r>
          </w:p>
        </w:tc>
      </w:tr>
      <w:tr w:rsidR="00590340" w:rsidRPr="005D5A33" w14:paraId="75C36377" w14:textId="77777777" w:rsidTr="00BE28DB">
        <w:trPr>
          <w:trHeight w:val="300"/>
          <w:jc w:val="center"/>
        </w:trPr>
        <w:tc>
          <w:tcPr>
            <w:tcW w:w="2701" w:type="dxa"/>
            <w:tcBorders>
              <w:top w:val="nil"/>
              <w:bottom w:val="nil"/>
            </w:tcBorders>
            <w:shd w:val="clear" w:color="auto" w:fill="auto"/>
          </w:tcPr>
          <w:p w14:paraId="6E1D99F5" w14:textId="77777777" w:rsidR="00590340" w:rsidRPr="005D5A33" w:rsidRDefault="00590340" w:rsidP="00A22AEF">
            <w:pPr>
              <w:pStyle w:val="TableParagraph"/>
              <w:rPr>
                <w:rFonts w:ascii="Book Antiqua" w:hAnsi="Book Antiqua"/>
                <w:i/>
                <w:sz w:val="18"/>
                <w:szCs w:val="18"/>
              </w:rPr>
            </w:pPr>
            <w:r w:rsidRPr="005D5A33">
              <w:rPr>
                <w:rFonts w:ascii="Book Antiqua" w:hAnsi="Book Antiqua"/>
                <w:i/>
                <w:sz w:val="18"/>
                <w:szCs w:val="18"/>
              </w:rPr>
              <w:t>Most</w:t>
            </w:r>
            <w:r w:rsidRPr="005D5A33">
              <w:rPr>
                <w:rFonts w:ascii="Book Antiqua" w:hAnsi="Book Antiqua"/>
                <w:i/>
                <w:spacing w:val="-1"/>
                <w:sz w:val="18"/>
                <w:szCs w:val="18"/>
              </w:rPr>
              <w:t xml:space="preserve"> </w:t>
            </w:r>
            <w:r w:rsidRPr="005D5A33">
              <w:rPr>
                <w:rFonts w:ascii="Book Antiqua" w:hAnsi="Book Antiqua"/>
                <w:i/>
                <w:sz w:val="18"/>
                <w:szCs w:val="18"/>
              </w:rPr>
              <w:t>Extreme</w:t>
            </w:r>
            <w:r w:rsidRPr="005D5A33">
              <w:rPr>
                <w:rFonts w:ascii="Book Antiqua" w:hAnsi="Book Antiqua"/>
                <w:i/>
                <w:spacing w:val="-3"/>
                <w:sz w:val="18"/>
                <w:szCs w:val="18"/>
              </w:rPr>
              <w:t xml:space="preserve"> </w:t>
            </w:r>
            <w:r w:rsidRPr="005D5A33">
              <w:rPr>
                <w:rFonts w:ascii="Book Antiqua" w:hAnsi="Book Antiqua"/>
                <w:i/>
                <w:sz w:val="18"/>
                <w:szCs w:val="18"/>
              </w:rPr>
              <w:t>Differences</w:t>
            </w:r>
          </w:p>
        </w:tc>
        <w:tc>
          <w:tcPr>
            <w:tcW w:w="2322" w:type="dxa"/>
            <w:tcBorders>
              <w:top w:val="nil"/>
              <w:bottom w:val="nil"/>
            </w:tcBorders>
            <w:shd w:val="clear" w:color="auto" w:fill="auto"/>
          </w:tcPr>
          <w:p w14:paraId="00A82B3E" w14:textId="77777777" w:rsidR="00590340" w:rsidRPr="005D5A33" w:rsidRDefault="00590340" w:rsidP="00A22AEF">
            <w:pPr>
              <w:pStyle w:val="TableParagraph"/>
              <w:ind w:left="108"/>
              <w:rPr>
                <w:rFonts w:ascii="Book Antiqua" w:hAnsi="Book Antiqua"/>
                <w:i/>
                <w:sz w:val="18"/>
                <w:szCs w:val="18"/>
              </w:rPr>
            </w:pPr>
            <w:r w:rsidRPr="005D5A33">
              <w:rPr>
                <w:rFonts w:ascii="Book Antiqua" w:hAnsi="Book Antiqua"/>
                <w:i/>
                <w:sz w:val="18"/>
                <w:szCs w:val="18"/>
              </w:rPr>
              <w:t>Absolute</w:t>
            </w:r>
          </w:p>
        </w:tc>
        <w:tc>
          <w:tcPr>
            <w:tcW w:w="2600" w:type="dxa"/>
            <w:tcBorders>
              <w:top w:val="nil"/>
              <w:bottom w:val="nil"/>
              <w:right w:val="nil"/>
            </w:tcBorders>
            <w:shd w:val="clear" w:color="auto" w:fill="FFFFFF"/>
            <w:vAlign w:val="center"/>
          </w:tcPr>
          <w:p w14:paraId="4E8F97E7" w14:textId="77777777" w:rsidR="00590340" w:rsidRPr="005D5A33" w:rsidRDefault="00590340" w:rsidP="00A22AEF">
            <w:pPr>
              <w:pStyle w:val="NoSpacing"/>
              <w:tabs>
                <w:tab w:val="left" w:pos="567"/>
              </w:tabs>
              <w:jc w:val="right"/>
              <w:rPr>
                <w:rFonts w:ascii="Book Antiqua" w:hAnsi="Book Antiqua" w:cs="Times New Roman"/>
                <w:sz w:val="18"/>
                <w:szCs w:val="18"/>
                <w:lang w:val="id-ID"/>
              </w:rPr>
            </w:pPr>
            <w:r w:rsidRPr="005D5A33">
              <w:rPr>
                <w:rFonts w:ascii="Book Antiqua" w:hAnsi="Book Antiqua" w:cs="Times New Roman"/>
                <w:color w:val="000000"/>
                <w:sz w:val="18"/>
                <w:szCs w:val="18"/>
                <w:lang w:val="id-ID"/>
              </w:rPr>
              <w:t>.080</w:t>
            </w:r>
          </w:p>
        </w:tc>
      </w:tr>
      <w:tr w:rsidR="00590340" w:rsidRPr="005D5A33" w14:paraId="5F9B4B2B" w14:textId="77777777" w:rsidTr="00BE28DB">
        <w:trPr>
          <w:trHeight w:val="307"/>
          <w:jc w:val="center"/>
        </w:trPr>
        <w:tc>
          <w:tcPr>
            <w:tcW w:w="2701" w:type="dxa"/>
            <w:tcBorders>
              <w:top w:val="nil"/>
              <w:bottom w:val="nil"/>
            </w:tcBorders>
            <w:shd w:val="clear" w:color="auto" w:fill="auto"/>
          </w:tcPr>
          <w:p w14:paraId="63CBBCC5" w14:textId="77777777" w:rsidR="00590340" w:rsidRPr="005D5A33" w:rsidRDefault="00590340" w:rsidP="00A22AEF">
            <w:pPr>
              <w:pStyle w:val="TableParagraph"/>
              <w:rPr>
                <w:rFonts w:ascii="Book Antiqua" w:hAnsi="Book Antiqua"/>
                <w:sz w:val="18"/>
                <w:szCs w:val="18"/>
              </w:rPr>
            </w:pPr>
          </w:p>
        </w:tc>
        <w:tc>
          <w:tcPr>
            <w:tcW w:w="2322" w:type="dxa"/>
            <w:tcBorders>
              <w:top w:val="nil"/>
              <w:bottom w:val="nil"/>
            </w:tcBorders>
            <w:shd w:val="clear" w:color="auto" w:fill="auto"/>
          </w:tcPr>
          <w:p w14:paraId="1A15CB2D" w14:textId="77777777" w:rsidR="00590340" w:rsidRPr="005D5A33" w:rsidRDefault="00590340" w:rsidP="00A22AEF">
            <w:pPr>
              <w:pStyle w:val="TableParagraph"/>
              <w:ind w:left="108"/>
              <w:rPr>
                <w:rFonts w:ascii="Book Antiqua" w:hAnsi="Book Antiqua"/>
                <w:i/>
                <w:sz w:val="18"/>
                <w:szCs w:val="18"/>
              </w:rPr>
            </w:pPr>
            <w:r w:rsidRPr="005D5A33">
              <w:rPr>
                <w:rFonts w:ascii="Book Antiqua" w:hAnsi="Book Antiqua"/>
                <w:i/>
                <w:sz w:val="18"/>
                <w:szCs w:val="18"/>
              </w:rPr>
              <w:t>Positive</w:t>
            </w:r>
          </w:p>
        </w:tc>
        <w:tc>
          <w:tcPr>
            <w:tcW w:w="2600" w:type="dxa"/>
            <w:tcBorders>
              <w:top w:val="nil"/>
              <w:bottom w:val="nil"/>
              <w:right w:val="nil"/>
            </w:tcBorders>
            <w:shd w:val="clear" w:color="auto" w:fill="FFFFFF"/>
            <w:vAlign w:val="center"/>
          </w:tcPr>
          <w:p w14:paraId="51204F9E" w14:textId="77777777" w:rsidR="00590340" w:rsidRPr="005D5A33" w:rsidRDefault="00590340" w:rsidP="00A22AEF">
            <w:pPr>
              <w:pStyle w:val="NoSpacing"/>
              <w:tabs>
                <w:tab w:val="left" w:pos="567"/>
              </w:tabs>
              <w:jc w:val="right"/>
              <w:rPr>
                <w:rFonts w:ascii="Book Antiqua" w:hAnsi="Book Antiqua" w:cs="Times New Roman"/>
                <w:sz w:val="18"/>
                <w:szCs w:val="18"/>
                <w:lang w:val="id-ID"/>
              </w:rPr>
            </w:pPr>
            <w:r w:rsidRPr="005D5A33">
              <w:rPr>
                <w:rFonts w:ascii="Book Antiqua" w:hAnsi="Book Antiqua" w:cs="Times New Roman"/>
                <w:color w:val="000000"/>
                <w:sz w:val="18"/>
                <w:szCs w:val="18"/>
                <w:lang w:val="id-ID"/>
              </w:rPr>
              <w:t>.080</w:t>
            </w:r>
          </w:p>
        </w:tc>
      </w:tr>
      <w:tr w:rsidR="00590340" w:rsidRPr="005D5A33" w14:paraId="1A9B870B" w14:textId="77777777" w:rsidTr="00BE28DB">
        <w:trPr>
          <w:trHeight w:val="300"/>
          <w:jc w:val="center"/>
        </w:trPr>
        <w:tc>
          <w:tcPr>
            <w:tcW w:w="2701" w:type="dxa"/>
            <w:tcBorders>
              <w:top w:val="nil"/>
              <w:bottom w:val="nil"/>
            </w:tcBorders>
            <w:shd w:val="clear" w:color="auto" w:fill="auto"/>
          </w:tcPr>
          <w:p w14:paraId="639FAA9A" w14:textId="77777777" w:rsidR="00590340" w:rsidRPr="005D5A33" w:rsidRDefault="00590340" w:rsidP="00A22AEF">
            <w:pPr>
              <w:pStyle w:val="TableParagraph"/>
              <w:rPr>
                <w:rFonts w:ascii="Book Antiqua" w:hAnsi="Book Antiqua"/>
                <w:sz w:val="18"/>
                <w:szCs w:val="18"/>
              </w:rPr>
            </w:pPr>
          </w:p>
        </w:tc>
        <w:tc>
          <w:tcPr>
            <w:tcW w:w="2322" w:type="dxa"/>
            <w:tcBorders>
              <w:top w:val="nil"/>
              <w:bottom w:val="nil"/>
            </w:tcBorders>
            <w:shd w:val="clear" w:color="auto" w:fill="auto"/>
          </w:tcPr>
          <w:p w14:paraId="7F60CB0E" w14:textId="77777777" w:rsidR="00590340" w:rsidRPr="005D5A33" w:rsidRDefault="00590340" w:rsidP="00A22AEF">
            <w:pPr>
              <w:pStyle w:val="TableParagraph"/>
              <w:ind w:left="108"/>
              <w:rPr>
                <w:rFonts w:ascii="Book Antiqua" w:hAnsi="Book Antiqua"/>
                <w:i/>
                <w:sz w:val="18"/>
                <w:szCs w:val="18"/>
              </w:rPr>
            </w:pPr>
            <w:r w:rsidRPr="005D5A33">
              <w:rPr>
                <w:rFonts w:ascii="Book Antiqua" w:hAnsi="Book Antiqua"/>
                <w:i/>
                <w:sz w:val="18"/>
                <w:szCs w:val="18"/>
              </w:rPr>
              <w:t>Negative</w:t>
            </w:r>
          </w:p>
        </w:tc>
        <w:tc>
          <w:tcPr>
            <w:tcW w:w="2600" w:type="dxa"/>
            <w:tcBorders>
              <w:top w:val="nil"/>
              <w:bottom w:val="nil"/>
              <w:right w:val="nil"/>
            </w:tcBorders>
            <w:shd w:val="clear" w:color="auto" w:fill="FFFFFF"/>
            <w:vAlign w:val="center"/>
          </w:tcPr>
          <w:p w14:paraId="3F5AD49E" w14:textId="77777777" w:rsidR="00590340" w:rsidRPr="005D5A33" w:rsidRDefault="00590340" w:rsidP="00A22AEF">
            <w:pPr>
              <w:pStyle w:val="NoSpacing"/>
              <w:tabs>
                <w:tab w:val="left" w:pos="567"/>
              </w:tabs>
              <w:jc w:val="right"/>
              <w:rPr>
                <w:rFonts w:ascii="Book Antiqua" w:hAnsi="Book Antiqua" w:cs="Times New Roman"/>
                <w:sz w:val="18"/>
                <w:szCs w:val="18"/>
                <w:lang w:val="id-ID"/>
              </w:rPr>
            </w:pPr>
            <w:r w:rsidRPr="005D5A33">
              <w:rPr>
                <w:rFonts w:ascii="Book Antiqua" w:hAnsi="Book Antiqua" w:cs="Times New Roman"/>
                <w:color w:val="000000"/>
                <w:sz w:val="18"/>
                <w:szCs w:val="18"/>
                <w:lang w:val="id-ID"/>
              </w:rPr>
              <w:t>-.080</w:t>
            </w:r>
          </w:p>
        </w:tc>
      </w:tr>
      <w:tr w:rsidR="00590340" w:rsidRPr="005D5A33" w14:paraId="394769D6" w14:textId="77777777" w:rsidTr="00BE28DB">
        <w:trPr>
          <w:trHeight w:val="307"/>
          <w:jc w:val="center"/>
        </w:trPr>
        <w:tc>
          <w:tcPr>
            <w:tcW w:w="2701" w:type="dxa"/>
            <w:tcBorders>
              <w:top w:val="nil"/>
              <w:bottom w:val="nil"/>
            </w:tcBorders>
            <w:shd w:val="clear" w:color="auto" w:fill="auto"/>
          </w:tcPr>
          <w:p w14:paraId="5B987C13" w14:textId="77777777" w:rsidR="00590340" w:rsidRPr="005D5A33" w:rsidRDefault="00590340" w:rsidP="00A22AEF">
            <w:pPr>
              <w:pStyle w:val="TableParagraph"/>
              <w:rPr>
                <w:rFonts w:ascii="Book Antiqua" w:hAnsi="Book Antiqua"/>
                <w:i/>
                <w:sz w:val="18"/>
                <w:szCs w:val="18"/>
              </w:rPr>
            </w:pPr>
            <w:r w:rsidRPr="005D5A33">
              <w:rPr>
                <w:rFonts w:ascii="Book Antiqua" w:hAnsi="Book Antiqua"/>
                <w:i/>
                <w:sz w:val="18"/>
                <w:szCs w:val="18"/>
              </w:rPr>
              <w:t>Test</w:t>
            </w:r>
            <w:r w:rsidRPr="005D5A33">
              <w:rPr>
                <w:rFonts w:ascii="Book Antiqua" w:hAnsi="Book Antiqua"/>
                <w:i/>
                <w:spacing w:val="-1"/>
                <w:sz w:val="18"/>
                <w:szCs w:val="18"/>
              </w:rPr>
              <w:t xml:space="preserve"> </w:t>
            </w:r>
            <w:r w:rsidRPr="005D5A33">
              <w:rPr>
                <w:rFonts w:ascii="Book Antiqua" w:hAnsi="Book Antiqua"/>
                <w:i/>
                <w:sz w:val="18"/>
                <w:szCs w:val="18"/>
              </w:rPr>
              <w:t>Statistic</w:t>
            </w:r>
          </w:p>
        </w:tc>
        <w:tc>
          <w:tcPr>
            <w:tcW w:w="2322" w:type="dxa"/>
            <w:tcBorders>
              <w:top w:val="nil"/>
              <w:bottom w:val="nil"/>
            </w:tcBorders>
            <w:shd w:val="clear" w:color="auto" w:fill="auto"/>
          </w:tcPr>
          <w:p w14:paraId="03DCBEE5" w14:textId="77777777" w:rsidR="00590340" w:rsidRPr="005D5A33" w:rsidRDefault="00590340" w:rsidP="00A22AEF">
            <w:pPr>
              <w:pStyle w:val="TableParagraph"/>
              <w:rPr>
                <w:rFonts w:ascii="Book Antiqua" w:hAnsi="Book Antiqua"/>
                <w:sz w:val="18"/>
                <w:szCs w:val="18"/>
              </w:rPr>
            </w:pPr>
          </w:p>
        </w:tc>
        <w:tc>
          <w:tcPr>
            <w:tcW w:w="2600" w:type="dxa"/>
            <w:tcBorders>
              <w:top w:val="nil"/>
              <w:bottom w:val="nil"/>
              <w:right w:val="nil"/>
            </w:tcBorders>
            <w:shd w:val="clear" w:color="auto" w:fill="FFFFFF"/>
            <w:vAlign w:val="center"/>
          </w:tcPr>
          <w:p w14:paraId="46941070" w14:textId="77777777" w:rsidR="00590340" w:rsidRPr="005D5A33" w:rsidRDefault="00590340" w:rsidP="00A22AEF">
            <w:pPr>
              <w:pStyle w:val="NoSpacing"/>
              <w:tabs>
                <w:tab w:val="left" w:pos="567"/>
              </w:tabs>
              <w:jc w:val="right"/>
              <w:rPr>
                <w:rFonts w:ascii="Book Antiqua" w:hAnsi="Book Antiqua" w:cs="Times New Roman"/>
                <w:sz w:val="18"/>
                <w:szCs w:val="18"/>
                <w:lang w:val="id-ID"/>
              </w:rPr>
            </w:pPr>
            <w:r w:rsidRPr="005D5A33">
              <w:rPr>
                <w:rFonts w:ascii="Book Antiqua" w:hAnsi="Book Antiqua" w:cs="Times New Roman"/>
                <w:color w:val="000000"/>
                <w:sz w:val="18"/>
                <w:szCs w:val="18"/>
                <w:lang w:val="id-ID"/>
              </w:rPr>
              <w:t>.080</w:t>
            </w:r>
          </w:p>
        </w:tc>
      </w:tr>
      <w:tr w:rsidR="00590340" w:rsidRPr="005D5A33" w14:paraId="5E3B891C" w14:textId="77777777" w:rsidTr="00BE28DB">
        <w:trPr>
          <w:trHeight w:val="300"/>
          <w:jc w:val="center"/>
        </w:trPr>
        <w:tc>
          <w:tcPr>
            <w:tcW w:w="2701" w:type="dxa"/>
            <w:tcBorders>
              <w:top w:val="nil"/>
              <w:bottom w:val="single" w:sz="4" w:space="0" w:color="auto"/>
            </w:tcBorders>
            <w:shd w:val="clear" w:color="auto" w:fill="auto"/>
          </w:tcPr>
          <w:p w14:paraId="03B405B8" w14:textId="77777777" w:rsidR="00590340" w:rsidRPr="005D5A33" w:rsidRDefault="00590340" w:rsidP="00A22AEF">
            <w:pPr>
              <w:pStyle w:val="TableParagraph"/>
              <w:rPr>
                <w:rFonts w:ascii="Book Antiqua" w:hAnsi="Book Antiqua"/>
                <w:i/>
                <w:sz w:val="18"/>
                <w:szCs w:val="18"/>
              </w:rPr>
            </w:pPr>
            <w:r w:rsidRPr="005D5A33">
              <w:rPr>
                <w:rFonts w:ascii="Book Antiqua" w:hAnsi="Book Antiqua"/>
                <w:i/>
                <w:sz w:val="18"/>
                <w:szCs w:val="18"/>
              </w:rPr>
              <w:t>Asymp.</w:t>
            </w:r>
            <w:r w:rsidRPr="005D5A33">
              <w:rPr>
                <w:rFonts w:ascii="Book Antiqua" w:hAnsi="Book Antiqua"/>
                <w:i/>
                <w:spacing w:val="-2"/>
                <w:sz w:val="18"/>
                <w:szCs w:val="18"/>
              </w:rPr>
              <w:t xml:space="preserve"> </w:t>
            </w:r>
            <w:r w:rsidRPr="005D5A33">
              <w:rPr>
                <w:rFonts w:ascii="Book Antiqua" w:hAnsi="Book Antiqua"/>
                <w:i/>
                <w:sz w:val="18"/>
                <w:szCs w:val="18"/>
              </w:rPr>
              <w:t>Sig. (2-tailed)</w:t>
            </w:r>
          </w:p>
        </w:tc>
        <w:tc>
          <w:tcPr>
            <w:tcW w:w="2322" w:type="dxa"/>
            <w:tcBorders>
              <w:top w:val="nil"/>
              <w:bottom w:val="single" w:sz="4" w:space="0" w:color="auto"/>
            </w:tcBorders>
            <w:shd w:val="clear" w:color="auto" w:fill="auto"/>
          </w:tcPr>
          <w:p w14:paraId="2C4C288E" w14:textId="77777777" w:rsidR="00590340" w:rsidRPr="005D5A33" w:rsidRDefault="00590340" w:rsidP="00A22AEF">
            <w:pPr>
              <w:pStyle w:val="TableParagraph"/>
              <w:rPr>
                <w:rFonts w:ascii="Book Antiqua" w:hAnsi="Book Antiqua"/>
                <w:sz w:val="18"/>
                <w:szCs w:val="18"/>
              </w:rPr>
            </w:pPr>
          </w:p>
        </w:tc>
        <w:tc>
          <w:tcPr>
            <w:tcW w:w="2600" w:type="dxa"/>
            <w:tcBorders>
              <w:top w:val="nil"/>
              <w:bottom w:val="single" w:sz="4" w:space="0" w:color="auto"/>
              <w:right w:val="nil"/>
            </w:tcBorders>
            <w:shd w:val="clear" w:color="auto" w:fill="FFFFFF"/>
            <w:vAlign w:val="center"/>
          </w:tcPr>
          <w:p w14:paraId="00BC98B8" w14:textId="77777777" w:rsidR="00590340" w:rsidRPr="005D5A33" w:rsidRDefault="00590340" w:rsidP="00A22AEF">
            <w:pPr>
              <w:pStyle w:val="NoSpacing"/>
              <w:tabs>
                <w:tab w:val="left" w:pos="567"/>
              </w:tabs>
              <w:jc w:val="right"/>
              <w:rPr>
                <w:rFonts w:ascii="Book Antiqua" w:hAnsi="Book Antiqua" w:cs="Times New Roman"/>
                <w:sz w:val="18"/>
                <w:szCs w:val="18"/>
                <w:lang w:val="id-ID"/>
              </w:rPr>
            </w:pPr>
            <w:r w:rsidRPr="005D5A33">
              <w:rPr>
                <w:rFonts w:ascii="Book Antiqua" w:hAnsi="Book Antiqua" w:cs="Times New Roman"/>
                <w:color w:val="000000"/>
                <w:sz w:val="18"/>
                <w:szCs w:val="18"/>
                <w:lang w:val="id-ID"/>
              </w:rPr>
              <w:t>.200</w:t>
            </w:r>
            <w:r w:rsidRPr="005D5A33">
              <w:rPr>
                <w:rFonts w:ascii="Book Antiqua" w:hAnsi="Book Antiqua" w:cs="Times New Roman"/>
                <w:color w:val="000000"/>
                <w:sz w:val="18"/>
                <w:szCs w:val="18"/>
                <w:vertAlign w:val="superscript"/>
                <w:lang w:val="id-ID"/>
              </w:rPr>
              <w:t>c,d</w:t>
            </w:r>
          </w:p>
        </w:tc>
      </w:tr>
    </w:tbl>
    <w:p w14:paraId="2D07CED7" w14:textId="77777777" w:rsidR="00590340" w:rsidRPr="005D5A33" w:rsidRDefault="00590340" w:rsidP="00A22AEF">
      <w:pPr>
        <w:spacing w:after="0" w:line="276" w:lineRule="auto"/>
        <w:ind w:firstLine="360"/>
        <w:contextualSpacing/>
        <w:jc w:val="both"/>
        <w:rPr>
          <w:rFonts w:ascii="Book Antiqua" w:eastAsia="Calibri" w:hAnsi="Book Antiqua" w:cs="Times New Roman"/>
          <w:sz w:val="24"/>
          <w:szCs w:val="24"/>
          <w:lang w:val="id-ID"/>
        </w:rPr>
      </w:pPr>
    </w:p>
    <w:p w14:paraId="1F96E0FA" w14:textId="77777777" w:rsidR="00590340" w:rsidRPr="005D5A33" w:rsidRDefault="00590340" w:rsidP="00A22AEF">
      <w:pPr>
        <w:spacing w:after="0" w:line="276" w:lineRule="auto"/>
        <w:ind w:firstLine="360"/>
        <w:contextualSpacing/>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 xml:space="preserve">Berdasarkan hasil uji normalitas pada Tabel 23 diketahui nilai signifikansi 0,200 &gt; 0,05, maka dapat disimpulkan bahwa nilai residual berdistribusi </w:t>
      </w:r>
      <w:r w:rsidRPr="005D5A33">
        <w:rPr>
          <w:rFonts w:ascii="Book Antiqua" w:eastAsia="Calibri" w:hAnsi="Book Antiqua" w:cs="Times New Roman"/>
          <w:b/>
          <w:bCs/>
          <w:sz w:val="24"/>
          <w:szCs w:val="24"/>
          <w:lang w:val="id-ID"/>
        </w:rPr>
        <w:t>normal</w:t>
      </w:r>
      <w:r w:rsidRPr="005D5A33">
        <w:rPr>
          <w:rFonts w:ascii="Book Antiqua" w:eastAsia="Calibri" w:hAnsi="Book Antiqua" w:cs="Times New Roman"/>
          <w:sz w:val="24"/>
          <w:szCs w:val="24"/>
          <w:lang w:val="id-ID"/>
        </w:rPr>
        <w:t>.</w:t>
      </w:r>
    </w:p>
    <w:p w14:paraId="7A41AC9C" w14:textId="77777777" w:rsidR="00590340" w:rsidRPr="005D5A33" w:rsidRDefault="00590340" w:rsidP="00A22AEF">
      <w:pPr>
        <w:pStyle w:val="ListParagraph"/>
        <w:numPr>
          <w:ilvl w:val="0"/>
          <w:numId w:val="36"/>
        </w:numPr>
        <w:spacing w:line="276" w:lineRule="auto"/>
        <w:ind w:left="426" w:hanging="426"/>
        <w:contextualSpacing/>
        <w:rPr>
          <w:rFonts w:ascii="Book Antiqua" w:eastAsia="Calibri" w:hAnsi="Book Antiqua"/>
          <w:sz w:val="24"/>
          <w:szCs w:val="24"/>
          <w:lang w:val="id-ID"/>
        </w:rPr>
      </w:pPr>
      <w:r w:rsidRPr="005D5A33">
        <w:rPr>
          <w:rFonts w:ascii="Book Antiqua" w:eastAsia="Calibri" w:hAnsi="Book Antiqua"/>
          <w:sz w:val="24"/>
          <w:szCs w:val="24"/>
          <w:lang w:val="id-ID"/>
        </w:rPr>
        <w:t xml:space="preserve">Hasil Uji Multikolinearitas </w:t>
      </w:r>
    </w:p>
    <w:p w14:paraId="4487DC0D" w14:textId="77777777" w:rsidR="00590340" w:rsidRPr="005D5A33" w:rsidRDefault="00590340" w:rsidP="00A22AEF">
      <w:pPr>
        <w:pStyle w:val="ListParagraph"/>
        <w:spacing w:line="276" w:lineRule="auto"/>
        <w:ind w:left="0" w:firstLine="360"/>
        <w:contextualSpacing/>
        <w:rPr>
          <w:rFonts w:ascii="Book Antiqua" w:eastAsia="Calibri" w:hAnsi="Book Antiqua"/>
          <w:sz w:val="24"/>
          <w:szCs w:val="24"/>
          <w:lang w:val="id-ID"/>
        </w:rPr>
      </w:pPr>
      <w:r w:rsidRPr="005D5A33">
        <w:rPr>
          <w:rFonts w:ascii="Book Antiqua" w:eastAsia="Calibri" w:hAnsi="Book Antiqua"/>
          <w:sz w:val="24"/>
          <w:szCs w:val="24"/>
          <w:lang w:val="id-ID"/>
        </w:rPr>
        <w:t xml:space="preserve">Untuk menemukan terdapat atau tidaknya multikolinearitas pada model regresi dapat diketahui dari nilai toleransi dan nilai </w:t>
      </w:r>
      <w:r w:rsidRPr="005D5A33">
        <w:rPr>
          <w:rFonts w:ascii="Book Antiqua" w:eastAsia="Calibri" w:hAnsi="Book Antiqua"/>
          <w:i/>
          <w:iCs/>
          <w:sz w:val="24"/>
          <w:szCs w:val="24"/>
          <w:lang w:val="id-ID"/>
        </w:rPr>
        <w:t xml:space="preserve">variance inflation factor </w:t>
      </w:r>
      <w:r w:rsidRPr="005D5A33">
        <w:rPr>
          <w:rFonts w:ascii="Book Antiqua" w:eastAsia="Calibri" w:hAnsi="Book Antiqua"/>
          <w:sz w:val="24"/>
          <w:szCs w:val="24"/>
          <w:lang w:val="id-ID"/>
        </w:rPr>
        <w:t xml:space="preserve">(VIF). Nilai </w:t>
      </w:r>
      <w:r w:rsidRPr="005D5A33">
        <w:rPr>
          <w:rFonts w:ascii="Book Antiqua" w:eastAsia="Calibri" w:hAnsi="Book Antiqua"/>
          <w:i/>
          <w:iCs/>
          <w:sz w:val="24"/>
          <w:szCs w:val="24"/>
          <w:lang w:val="id-ID"/>
        </w:rPr>
        <w:t>Tolerance</w:t>
      </w:r>
      <w:r w:rsidRPr="005D5A33">
        <w:rPr>
          <w:rFonts w:ascii="Book Antiqua" w:eastAsia="Calibri" w:hAnsi="Book Antiqua"/>
          <w:iCs/>
          <w:sz w:val="24"/>
          <w:szCs w:val="24"/>
          <w:lang w:val="id-ID"/>
        </w:rPr>
        <w:t xml:space="preserve"> </w:t>
      </w:r>
      <w:r w:rsidRPr="005D5A33">
        <w:rPr>
          <w:rFonts w:ascii="Book Antiqua" w:eastAsia="Calibri" w:hAnsi="Book Antiqua"/>
          <w:sz w:val="24"/>
          <w:szCs w:val="24"/>
          <w:lang w:val="id-ID"/>
        </w:rPr>
        <w:t xml:space="preserve">mengukur variabilitas dari variabel bebas yang terpilih yang tidak dapat dijelaskan oleh variabel bebas lainnya. Jadi jika nilai </w:t>
      </w:r>
      <w:r w:rsidRPr="005D5A33">
        <w:rPr>
          <w:rFonts w:ascii="Book Antiqua" w:eastAsia="Calibri" w:hAnsi="Book Antiqua"/>
          <w:i/>
          <w:iCs/>
          <w:sz w:val="24"/>
          <w:szCs w:val="24"/>
          <w:lang w:val="id-ID"/>
        </w:rPr>
        <w:t>Tolerance</w:t>
      </w:r>
      <w:r w:rsidRPr="005D5A33">
        <w:rPr>
          <w:rFonts w:ascii="Book Antiqua" w:eastAsia="Calibri" w:hAnsi="Book Antiqua"/>
          <w:iCs/>
          <w:sz w:val="24"/>
          <w:szCs w:val="24"/>
          <w:lang w:val="id-ID"/>
        </w:rPr>
        <w:t xml:space="preserve"> </w:t>
      </w:r>
      <w:r w:rsidRPr="005D5A33">
        <w:rPr>
          <w:rFonts w:ascii="Book Antiqua" w:eastAsia="Calibri" w:hAnsi="Book Antiqua"/>
          <w:sz w:val="24"/>
          <w:szCs w:val="24"/>
          <w:lang w:val="id-ID"/>
        </w:rPr>
        <w:t>&gt; 0,10 dan VIF &lt; 10 maka tidak terjadi multikolinieritas.</w:t>
      </w:r>
    </w:p>
    <w:p w14:paraId="2B11B079" w14:textId="77777777" w:rsidR="00590340" w:rsidRPr="005D5A33" w:rsidRDefault="00590340" w:rsidP="009E66C4">
      <w:pPr>
        <w:spacing w:after="0" w:line="276" w:lineRule="auto"/>
        <w:contextualSpacing/>
        <w:jc w:val="center"/>
        <w:rPr>
          <w:rFonts w:ascii="Book Antiqua" w:eastAsia="Calibri" w:hAnsi="Book Antiqua" w:cs="Times New Roman"/>
          <w:b/>
          <w:bCs/>
          <w:sz w:val="24"/>
          <w:szCs w:val="24"/>
          <w:lang w:val="id-ID"/>
        </w:rPr>
      </w:pPr>
      <w:r w:rsidRPr="005D5A33">
        <w:rPr>
          <w:rFonts w:ascii="Book Antiqua" w:eastAsia="Calibri" w:hAnsi="Book Antiqua" w:cs="Times New Roman"/>
          <w:b/>
          <w:bCs/>
          <w:sz w:val="24"/>
          <w:szCs w:val="24"/>
          <w:lang w:val="id-ID"/>
        </w:rPr>
        <w:t>Tabel 24 Hasil Uji Multikolineritas</w:t>
      </w:r>
    </w:p>
    <w:tbl>
      <w:tblPr>
        <w:tblStyle w:val="TableNormal1"/>
        <w:tblW w:w="9356" w:type="dxa"/>
        <w:tblLayout w:type="fixed"/>
        <w:tblLook w:val="01E0" w:firstRow="1" w:lastRow="1" w:firstColumn="1" w:lastColumn="1" w:noHBand="0" w:noVBand="0"/>
      </w:tblPr>
      <w:tblGrid>
        <w:gridCol w:w="2835"/>
        <w:gridCol w:w="1843"/>
        <w:gridCol w:w="1275"/>
        <w:gridCol w:w="3403"/>
      </w:tblGrid>
      <w:tr w:rsidR="00590340" w:rsidRPr="005D5A33" w14:paraId="3709586D" w14:textId="77777777" w:rsidTr="00297A0F">
        <w:trPr>
          <w:trHeight w:val="211"/>
        </w:trPr>
        <w:tc>
          <w:tcPr>
            <w:tcW w:w="2835" w:type="dxa"/>
            <w:tcBorders>
              <w:top w:val="single" w:sz="4" w:space="0" w:color="000000"/>
              <w:bottom w:val="single" w:sz="4" w:space="0" w:color="auto"/>
            </w:tcBorders>
          </w:tcPr>
          <w:p w14:paraId="60ABCBF3" w14:textId="77777777" w:rsidR="00590340" w:rsidRPr="005D5A33" w:rsidRDefault="00590340" w:rsidP="009E66C4">
            <w:pPr>
              <w:spacing w:line="273" w:lineRule="exact"/>
              <w:ind w:left="175" w:right="295"/>
              <w:jc w:val="center"/>
              <w:rPr>
                <w:rFonts w:ascii="Book Antiqua" w:eastAsia="Times New Roman" w:hAnsi="Book Antiqua" w:cs="Times New Roman"/>
                <w:b/>
                <w:sz w:val="16"/>
                <w:szCs w:val="16"/>
                <w:lang w:val="id-ID"/>
              </w:rPr>
            </w:pPr>
            <w:bookmarkStart w:id="48" w:name="_Hlk160646664"/>
            <w:r w:rsidRPr="005D5A33">
              <w:rPr>
                <w:rFonts w:ascii="Book Antiqua" w:eastAsia="Times New Roman" w:hAnsi="Book Antiqua" w:cs="Times New Roman"/>
                <w:b/>
                <w:sz w:val="16"/>
                <w:szCs w:val="16"/>
                <w:lang w:val="id-ID"/>
              </w:rPr>
              <w:t>Variabel</w:t>
            </w:r>
          </w:p>
        </w:tc>
        <w:tc>
          <w:tcPr>
            <w:tcW w:w="1843" w:type="dxa"/>
            <w:tcBorders>
              <w:top w:val="single" w:sz="4" w:space="0" w:color="000000"/>
              <w:bottom w:val="single" w:sz="4" w:space="0" w:color="auto"/>
            </w:tcBorders>
          </w:tcPr>
          <w:p w14:paraId="39BC19BF" w14:textId="77777777" w:rsidR="00590340" w:rsidRPr="005D5A33" w:rsidRDefault="00590340" w:rsidP="009E66C4">
            <w:pPr>
              <w:spacing w:line="273" w:lineRule="exact"/>
              <w:ind w:left="298" w:right="540"/>
              <w:jc w:val="center"/>
              <w:rPr>
                <w:rFonts w:ascii="Book Antiqua" w:eastAsia="Times New Roman" w:hAnsi="Book Antiqua" w:cs="Times New Roman"/>
                <w:b/>
                <w:i/>
                <w:sz w:val="16"/>
                <w:szCs w:val="16"/>
                <w:lang w:val="id-ID"/>
              </w:rPr>
            </w:pPr>
            <w:r w:rsidRPr="005D5A33">
              <w:rPr>
                <w:rFonts w:ascii="Book Antiqua" w:eastAsia="Times New Roman" w:hAnsi="Book Antiqua" w:cs="Times New Roman"/>
                <w:b/>
                <w:i/>
                <w:sz w:val="16"/>
                <w:szCs w:val="16"/>
                <w:lang w:val="id-ID"/>
              </w:rPr>
              <w:t>Tolerance</w:t>
            </w:r>
          </w:p>
        </w:tc>
        <w:tc>
          <w:tcPr>
            <w:tcW w:w="1275" w:type="dxa"/>
            <w:tcBorders>
              <w:top w:val="single" w:sz="4" w:space="0" w:color="000000"/>
              <w:bottom w:val="single" w:sz="4" w:space="0" w:color="auto"/>
            </w:tcBorders>
          </w:tcPr>
          <w:p w14:paraId="00348085" w14:textId="77777777" w:rsidR="00590340" w:rsidRPr="005D5A33" w:rsidRDefault="00590340" w:rsidP="009E66C4">
            <w:pPr>
              <w:spacing w:line="273" w:lineRule="exact"/>
              <w:ind w:left="543" w:right="436"/>
              <w:jc w:val="center"/>
              <w:rPr>
                <w:rFonts w:ascii="Book Antiqua" w:eastAsia="Times New Roman" w:hAnsi="Book Antiqua" w:cs="Times New Roman"/>
                <w:b/>
                <w:sz w:val="16"/>
                <w:szCs w:val="16"/>
                <w:lang w:val="id-ID"/>
              </w:rPr>
            </w:pPr>
            <w:r w:rsidRPr="005D5A33">
              <w:rPr>
                <w:rFonts w:ascii="Book Antiqua" w:eastAsia="Times New Roman" w:hAnsi="Book Antiqua" w:cs="Times New Roman"/>
                <w:b/>
                <w:sz w:val="16"/>
                <w:szCs w:val="16"/>
                <w:lang w:val="id-ID"/>
              </w:rPr>
              <w:t>VIF</w:t>
            </w:r>
          </w:p>
        </w:tc>
        <w:tc>
          <w:tcPr>
            <w:tcW w:w="3403" w:type="dxa"/>
            <w:tcBorders>
              <w:top w:val="single" w:sz="4" w:space="0" w:color="000000"/>
              <w:bottom w:val="single" w:sz="4" w:space="0" w:color="auto"/>
            </w:tcBorders>
          </w:tcPr>
          <w:p w14:paraId="79331068" w14:textId="77777777" w:rsidR="00590340" w:rsidRPr="005D5A33" w:rsidRDefault="00590340" w:rsidP="009E66C4">
            <w:pPr>
              <w:spacing w:line="273" w:lineRule="exact"/>
              <w:ind w:left="439" w:right="220"/>
              <w:jc w:val="center"/>
              <w:rPr>
                <w:rFonts w:ascii="Book Antiqua" w:eastAsia="Times New Roman" w:hAnsi="Book Antiqua" w:cs="Times New Roman"/>
                <w:b/>
                <w:sz w:val="16"/>
                <w:szCs w:val="16"/>
                <w:lang w:val="id-ID"/>
              </w:rPr>
            </w:pPr>
            <w:r w:rsidRPr="005D5A33">
              <w:rPr>
                <w:rFonts w:ascii="Book Antiqua" w:eastAsia="Times New Roman" w:hAnsi="Book Antiqua" w:cs="Times New Roman"/>
                <w:b/>
                <w:sz w:val="16"/>
                <w:szCs w:val="16"/>
                <w:lang w:val="id-ID"/>
              </w:rPr>
              <w:t>Keterangan</w:t>
            </w:r>
          </w:p>
        </w:tc>
      </w:tr>
      <w:tr w:rsidR="00590340" w:rsidRPr="005D5A33" w14:paraId="4D90A83B" w14:textId="77777777" w:rsidTr="00297A0F">
        <w:trPr>
          <w:trHeight w:val="211"/>
        </w:trPr>
        <w:tc>
          <w:tcPr>
            <w:tcW w:w="2835" w:type="dxa"/>
            <w:tcBorders>
              <w:top w:val="single" w:sz="4" w:space="0" w:color="auto"/>
            </w:tcBorders>
          </w:tcPr>
          <w:p w14:paraId="7C920C02" w14:textId="77777777" w:rsidR="00590340" w:rsidRPr="005D5A33" w:rsidRDefault="00590340" w:rsidP="009E66C4">
            <w:pPr>
              <w:spacing w:line="273" w:lineRule="exact"/>
              <w:ind w:left="178" w:right="295"/>
              <w:rPr>
                <w:rFonts w:ascii="Book Antiqua" w:eastAsia="Times New Roman" w:hAnsi="Book Antiqua" w:cs="Times New Roman"/>
                <w:sz w:val="16"/>
                <w:szCs w:val="16"/>
                <w:lang w:val="id-ID"/>
              </w:rPr>
            </w:pPr>
            <w:r w:rsidRPr="005D5A33">
              <w:rPr>
                <w:rFonts w:ascii="Book Antiqua" w:eastAsia="Times New Roman" w:hAnsi="Book Antiqua" w:cs="Times New Roman"/>
                <w:i/>
                <w:iCs/>
                <w:sz w:val="16"/>
                <w:szCs w:val="16"/>
                <w:lang w:val="id-ID"/>
              </w:rPr>
              <w:t xml:space="preserve">Brand Image </w:t>
            </w:r>
            <w:r w:rsidRPr="005D5A33">
              <w:rPr>
                <w:rFonts w:ascii="Book Antiqua" w:eastAsia="Times New Roman" w:hAnsi="Book Antiqua" w:cs="Times New Roman"/>
                <w:sz w:val="16"/>
                <w:szCs w:val="16"/>
                <w:lang w:val="id-ID"/>
              </w:rPr>
              <w:t>(X1)</w:t>
            </w:r>
          </w:p>
        </w:tc>
        <w:tc>
          <w:tcPr>
            <w:tcW w:w="1843" w:type="dxa"/>
            <w:tcBorders>
              <w:top w:val="single" w:sz="4" w:space="0" w:color="auto"/>
            </w:tcBorders>
          </w:tcPr>
          <w:p w14:paraId="09E3B4B2" w14:textId="77777777" w:rsidR="00590340" w:rsidRPr="005D5A33" w:rsidRDefault="00590340" w:rsidP="009E66C4">
            <w:pPr>
              <w:adjustRightInd w:val="0"/>
              <w:spacing w:line="320" w:lineRule="atLeast"/>
              <w:ind w:left="60" w:right="6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,698</w:t>
            </w:r>
          </w:p>
        </w:tc>
        <w:tc>
          <w:tcPr>
            <w:tcW w:w="1275" w:type="dxa"/>
            <w:tcBorders>
              <w:top w:val="single" w:sz="4" w:space="0" w:color="auto"/>
            </w:tcBorders>
          </w:tcPr>
          <w:p w14:paraId="7F97CFD3" w14:textId="77777777" w:rsidR="00590340" w:rsidRPr="005D5A33" w:rsidRDefault="00590340" w:rsidP="009E66C4">
            <w:pPr>
              <w:adjustRightInd w:val="0"/>
              <w:spacing w:line="320" w:lineRule="atLeast"/>
              <w:ind w:left="60" w:right="6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1,432</w:t>
            </w:r>
          </w:p>
        </w:tc>
        <w:tc>
          <w:tcPr>
            <w:tcW w:w="3403" w:type="dxa"/>
            <w:tcBorders>
              <w:top w:val="single" w:sz="4" w:space="0" w:color="auto"/>
            </w:tcBorders>
          </w:tcPr>
          <w:p w14:paraId="7E0CD692" w14:textId="77777777" w:rsidR="00590340" w:rsidRPr="005D5A33" w:rsidRDefault="00590340" w:rsidP="009E66C4">
            <w:pPr>
              <w:spacing w:line="273" w:lineRule="exact"/>
              <w:ind w:left="439" w:right="221"/>
              <w:rPr>
                <w:rFonts w:ascii="Book Antiqua" w:eastAsia="Times New Roman" w:hAnsi="Book Antiqua" w:cs="Times New Roman"/>
                <w:sz w:val="16"/>
                <w:szCs w:val="16"/>
                <w:lang w:val="id-ID"/>
              </w:rPr>
            </w:pPr>
            <w:r w:rsidRPr="005D5A33">
              <w:rPr>
                <w:rFonts w:ascii="Book Antiqua" w:eastAsia="Times New Roman" w:hAnsi="Book Antiqua" w:cs="Times New Roman"/>
                <w:sz w:val="16"/>
                <w:szCs w:val="16"/>
                <w:lang w:val="id-ID"/>
              </w:rPr>
              <w:t>Tidak Terjadi Multikolinearitas</w:t>
            </w:r>
          </w:p>
        </w:tc>
      </w:tr>
      <w:tr w:rsidR="00590340" w:rsidRPr="005D5A33" w14:paraId="51E51D8B" w14:textId="77777777" w:rsidTr="00297A0F">
        <w:trPr>
          <w:trHeight w:val="212"/>
        </w:trPr>
        <w:tc>
          <w:tcPr>
            <w:tcW w:w="2835" w:type="dxa"/>
          </w:tcPr>
          <w:p w14:paraId="4192CFC0" w14:textId="77777777" w:rsidR="00590340" w:rsidRPr="005D5A33" w:rsidRDefault="00590340" w:rsidP="009E66C4">
            <w:pPr>
              <w:spacing w:line="273" w:lineRule="exact"/>
              <w:ind w:left="178" w:right="295"/>
              <w:rPr>
                <w:rFonts w:ascii="Book Antiqua" w:eastAsia="Times New Roman" w:hAnsi="Book Antiqua" w:cs="Times New Roman"/>
                <w:sz w:val="16"/>
                <w:szCs w:val="16"/>
                <w:lang w:val="id-ID"/>
              </w:rPr>
            </w:pPr>
            <w:r w:rsidRPr="005D5A33">
              <w:rPr>
                <w:rFonts w:ascii="Book Antiqua" w:eastAsia="Times New Roman" w:hAnsi="Book Antiqua" w:cs="Times New Roman"/>
                <w:sz w:val="16"/>
                <w:szCs w:val="16"/>
                <w:lang w:val="id-ID"/>
              </w:rPr>
              <w:t>Kualitas Pelayanan  (X2)</w:t>
            </w:r>
          </w:p>
        </w:tc>
        <w:tc>
          <w:tcPr>
            <w:tcW w:w="1843" w:type="dxa"/>
          </w:tcPr>
          <w:p w14:paraId="3838DD4E" w14:textId="77777777" w:rsidR="00590340" w:rsidRPr="005D5A33" w:rsidRDefault="00590340" w:rsidP="009E66C4">
            <w:pPr>
              <w:adjustRightInd w:val="0"/>
              <w:spacing w:line="320" w:lineRule="atLeast"/>
              <w:ind w:left="60" w:right="6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,569</w:t>
            </w:r>
          </w:p>
        </w:tc>
        <w:tc>
          <w:tcPr>
            <w:tcW w:w="1275" w:type="dxa"/>
          </w:tcPr>
          <w:p w14:paraId="788ECA08" w14:textId="77777777" w:rsidR="00590340" w:rsidRPr="005D5A33" w:rsidRDefault="00590340" w:rsidP="009E66C4">
            <w:pPr>
              <w:adjustRightInd w:val="0"/>
              <w:spacing w:line="320" w:lineRule="atLeast"/>
              <w:ind w:left="60" w:right="6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1,758</w:t>
            </w:r>
          </w:p>
        </w:tc>
        <w:tc>
          <w:tcPr>
            <w:tcW w:w="3403" w:type="dxa"/>
          </w:tcPr>
          <w:p w14:paraId="18E986CD" w14:textId="77777777" w:rsidR="00590340" w:rsidRPr="005D5A33" w:rsidRDefault="00590340" w:rsidP="009E66C4">
            <w:pPr>
              <w:spacing w:line="273" w:lineRule="exact"/>
              <w:ind w:left="439" w:right="221"/>
              <w:rPr>
                <w:rFonts w:ascii="Book Antiqua" w:eastAsia="Times New Roman" w:hAnsi="Book Antiqua" w:cs="Times New Roman"/>
                <w:sz w:val="16"/>
                <w:szCs w:val="16"/>
                <w:lang w:val="id-ID"/>
              </w:rPr>
            </w:pPr>
            <w:r w:rsidRPr="005D5A33">
              <w:rPr>
                <w:rFonts w:ascii="Book Antiqua" w:eastAsia="Times New Roman" w:hAnsi="Book Antiqua" w:cs="Times New Roman"/>
                <w:sz w:val="16"/>
                <w:szCs w:val="16"/>
                <w:lang w:val="id-ID"/>
              </w:rPr>
              <w:t>Tidak Terjadi Multikolinearitas</w:t>
            </w:r>
          </w:p>
        </w:tc>
      </w:tr>
      <w:tr w:rsidR="00590340" w:rsidRPr="005D5A33" w14:paraId="036B0865" w14:textId="77777777" w:rsidTr="00297A0F">
        <w:trPr>
          <w:trHeight w:val="211"/>
        </w:trPr>
        <w:tc>
          <w:tcPr>
            <w:tcW w:w="2835" w:type="dxa"/>
            <w:tcBorders>
              <w:bottom w:val="single" w:sz="4" w:space="0" w:color="auto"/>
            </w:tcBorders>
          </w:tcPr>
          <w:p w14:paraId="5DAB4ABD" w14:textId="77777777" w:rsidR="00590340" w:rsidRPr="005D5A33" w:rsidRDefault="00590340" w:rsidP="009E66C4">
            <w:pPr>
              <w:spacing w:line="273" w:lineRule="exact"/>
              <w:ind w:left="178" w:right="295"/>
              <w:rPr>
                <w:rFonts w:ascii="Book Antiqua" w:eastAsia="Times New Roman" w:hAnsi="Book Antiqua" w:cs="Times New Roman"/>
                <w:sz w:val="16"/>
                <w:szCs w:val="16"/>
                <w:lang w:val="id-ID"/>
              </w:rPr>
            </w:pPr>
            <w:r w:rsidRPr="005D5A33">
              <w:rPr>
                <w:rFonts w:ascii="Book Antiqua" w:eastAsia="Times New Roman" w:hAnsi="Book Antiqua" w:cs="Times New Roman"/>
                <w:sz w:val="16"/>
                <w:szCs w:val="16"/>
                <w:lang w:val="id-ID"/>
              </w:rPr>
              <w:t>Persepsi Harga (X3)</w:t>
            </w:r>
          </w:p>
          <w:p w14:paraId="0F5F2E6C" w14:textId="77777777" w:rsidR="00590340" w:rsidRPr="005D5A33" w:rsidRDefault="00590340" w:rsidP="009E66C4">
            <w:pPr>
              <w:spacing w:line="273" w:lineRule="exact"/>
              <w:ind w:left="178" w:right="295"/>
              <w:rPr>
                <w:rFonts w:ascii="Book Antiqua" w:eastAsia="Times New Roman" w:hAnsi="Book Antiqua" w:cs="Times New Roman"/>
                <w:sz w:val="16"/>
                <w:szCs w:val="16"/>
                <w:lang w:val="id-ID"/>
              </w:rPr>
            </w:pPr>
          </w:p>
        </w:tc>
        <w:tc>
          <w:tcPr>
            <w:tcW w:w="1843" w:type="dxa"/>
            <w:tcBorders>
              <w:bottom w:val="single" w:sz="4" w:space="0" w:color="auto"/>
            </w:tcBorders>
          </w:tcPr>
          <w:p w14:paraId="51849F14" w14:textId="77777777" w:rsidR="00590340" w:rsidRPr="005D5A33" w:rsidRDefault="00590340" w:rsidP="009E66C4">
            <w:pPr>
              <w:adjustRightInd w:val="0"/>
              <w:spacing w:line="320" w:lineRule="atLeast"/>
              <w:ind w:left="60" w:right="6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,737</w:t>
            </w:r>
          </w:p>
        </w:tc>
        <w:tc>
          <w:tcPr>
            <w:tcW w:w="1275" w:type="dxa"/>
            <w:tcBorders>
              <w:bottom w:val="single" w:sz="4" w:space="0" w:color="auto"/>
            </w:tcBorders>
          </w:tcPr>
          <w:p w14:paraId="67D7A4CB" w14:textId="77777777" w:rsidR="00590340" w:rsidRPr="005D5A33" w:rsidRDefault="00590340" w:rsidP="009E66C4">
            <w:pPr>
              <w:adjustRightInd w:val="0"/>
              <w:spacing w:line="320" w:lineRule="atLeast"/>
              <w:ind w:left="60" w:right="60"/>
              <w:jc w:val="center"/>
              <w:rPr>
                <w:rFonts w:ascii="Book Antiqua" w:eastAsia="Calibri" w:hAnsi="Book Antiqua" w:cs="Times New Roman"/>
                <w:color w:val="010205"/>
                <w:sz w:val="16"/>
                <w:szCs w:val="16"/>
                <w:lang w:val="id-ID"/>
              </w:rPr>
            </w:pPr>
            <w:r w:rsidRPr="005D5A33">
              <w:rPr>
                <w:rFonts w:ascii="Book Antiqua" w:eastAsia="Calibri" w:hAnsi="Book Antiqua" w:cs="Times New Roman"/>
                <w:color w:val="010205"/>
                <w:sz w:val="16"/>
                <w:szCs w:val="16"/>
                <w:lang w:val="id-ID"/>
              </w:rPr>
              <w:t>1,356</w:t>
            </w:r>
          </w:p>
        </w:tc>
        <w:tc>
          <w:tcPr>
            <w:tcW w:w="3403" w:type="dxa"/>
            <w:tcBorders>
              <w:bottom w:val="single" w:sz="4" w:space="0" w:color="auto"/>
            </w:tcBorders>
          </w:tcPr>
          <w:p w14:paraId="56D9FA7A" w14:textId="77777777" w:rsidR="00590340" w:rsidRPr="005D5A33" w:rsidRDefault="00590340" w:rsidP="009E66C4">
            <w:pPr>
              <w:spacing w:line="273" w:lineRule="exact"/>
              <w:ind w:left="439" w:right="221"/>
              <w:rPr>
                <w:rFonts w:ascii="Book Antiqua" w:eastAsia="Times New Roman" w:hAnsi="Book Antiqua" w:cs="Times New Roman"/>
                <w:sz w:val="16"/>
                <w:szCs w:val="16"/>
                <w:lang w:val="id-ID"/>
              </w:rPr>
            </w:pPr>
            <w:r w:rsidRPr="005D5A33">
              <w:rPr>
                <w:rFonts w:ascii="Book Antiqua" w:eastAsia="Times New Roman" w:hAnsi="Book Antiqua" w:cs="Times New Roman"/>
                <w:sz w:val="16"/>
                <w:szCs w:val="16"/>
                <w:lang w:val="id-ID"/>
              </w:rPr>
              <w:t>Tidak Terjadi Multikolinearitas</w:t>
            </w:r>
          </w:p>
        </w:tc>
      </w:tr>
      <w:bookmarkEnd w:id="48"/>
    </w:tbl>
    <w:p w14:paraId="3C2DB7A6" w14:textId="77777777" w:rsidR="00590340" w:rsidRPr="005D5A33" w:rsidRDefault="00590340" w:rsidP="009E66C4">
      <w:pPr>
        <w:spacing w:after="0" w:line="276" w:lineRule="auto"/>
        <w:contextualSpacing/>
        <w:jc w:val="both"/>
        <w:rPr>
          <w:rFonts w:ascii="Book Antiqua" w:eastAsia="Calibri" w:hAnsi="Book Antiqua" w:cs="Times New Roman"/>
          <w:sz w:val="24"/>
          <w:szCs w:val="24"/>
          <w:lang w:val="id-ID"/>
        </w:rPr>
      </w:pPr>
    </w:p>
    <w:p w14:paraId="40EB348B" w14:textId="77777777" w:rsidR="00590340" w:rsidRPr="005D5A33" w:rsidRDefault="00590340" w:rsidP="00A22AEF">
      <w:pPr>
        <w:spacing w:after="0" w:line="276" w:lineRule="auto"/>
        <w:ind w:firstLine="567"/>
        <w:contextualSpacing/>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 xml:space="preserve">Berdasarkan tabel diatas menunjukan bahwa hasil uji multikolinieritas terhadap instrumen variabel </w:t>
      </w:r>
      <w:r w:rsidRPr="005D5A33">
        <w:rPr>
          <w:rFonts w:ascii="Book Antiqua" w:eastAsia="Calibri" w:hAnsi="Book Antiqua" w:cs="Times New Roman"/>
          <w:i/>
          <w:iCs/>
          <w:sz w:val="24"/>
          <w:szCs w:val="24"/>
          <w:lang w:val="id-ID"/>
        </w:rPr>
        <w:t>brand image</w:t>
      </w:r>
      <w:r w:rsidRPr="005D5A33">
        <w:rPr>
          <w:rFonts w:ascii="Book Antiqua" w:eastAsia="Calibri" w:hAnsi="Book Antiqua" w:cs="Times New Roman"/>
          <w:sz w:val="24"/>
          <w:szCs w:val="24"/>
          <w:lang w:val="id-ID"/>
        </w:rPr>
        <w:t xml:space="preserve"> (X1), kualitas pelayanan (X2), persepsi harga (X3) </w:t>
      </w:r>
      <w:r w:rsidRPr="005D5A33">
        <w:rPr>
          <w:rFonts w:ascii="Book Antiqua" w:eastAsia="Calibri" w:hAnsi="Book Antiqua" w:cs="Times New Roman"/>
          <w:b/>
          <w:bCs/>
          <w:sz w:val="24"/>
          <w:szCs w:val="24"/>
          <w:lang w:val="id-ID"/>
        </w:rPr>
        <w:t>tidak terjadi multikolinearitas</w:t>
      </w:r>
      <w:r w:rsidRPr="005D5A33">
        <w:rPr>
          <w:rFonts w:ascii="Book Antiqua" w:eastAsia="Calibri" w:hAnsi="Book Antiqua" w:cs="Times New Roman"/>
          <w:sz w:val="24"/>
          <w:szCs w:val="24"/>
          <w:lang w:val="id-ID"/>
        </w:rPr>
        <w:t xml:space="preserve"> karena memiliki nilai </w:t>
      </w:r>
      <w:r w:rsidRPr="005D5A33">
        <w:rPr>
          <w:rFonts w:ascii="Book Antiqua" w:eastAsia="Calibri" w:hAnsi="Book Antiqua" w:cs="Times New Roman"/>
          <w:i/>
          <w:sz w:val="24"/>
          <w:szCs w:val="24"/>
          <w:lang w:val="id-ID"/>
        </w:rPr>
        <w:t>tolerance</w:t>
      </w:r>
      <w:r w:rsidRPr="005D5A33">
        <w:rPr>
          <w:rFonts w:ascii="Book Antiqua" w:eastAsia="Calibri" w:hAnsi="Book Antiqua" w:cs="Times New Roman"/>
          <w:sz w:val="24"/>
          <w:szCs w:val="24"/>
          <w:lang w:val="id-ID"/>
        </w:rPr>
        <w:t xml:space="preserve"> lebih dari 0,1 dan nilai VIF kurang dari 10 atau sama dengan nilai VIF lebih dari 0,1.</w:t>
      </w:r>
    </w:p>
    <w:p w14:paraId="1A4B9F27" w14:textId="77777777" w:rsidR="00590340" w:rsidRPr="005D5A33" w:rsidRDefault="00590340" w:rsidP="00A22AEF">
      <w:pPr>
        <w:pStyle w:val="ListParagraph"/>
        <w:numPr>
          <w:ilvl w:val="0"/>
          <w:numId w:val="36"/>
        </w:numPr>
        <w:spacing w:line="276" w:lineRule="auto"/>
        <w:ind w:left="426" w:hanging="426"/>
        <w:contextualSpacing/>
        <w:rPr>
          <w:rFonts w:ascii="Book Antiqua" w:eastAsia="Calibri" w:hAnsi="Book Antiqua"/>
          <w:sz w:val="24"/>
          <w:szCs w:val="24"/>
          <w:lang w:val="id-ID"/>
        </w:rPr>
      </w:pPr>
      <w:r w:rsidRPr="005D5A33">
        <w:rPr>
          <w:rFonts w:ascii="Book Antiqua" w:eastAsia="Calibri" w:hAnsi="Book Antiqua"/>
          <w:sz w:val="24"/>
          <w:szCs w:val="24"/>
          <w:lang w:val="id-ID"/>
        </w:rPr>
        <w:t xml:space="preserve">Hasil Uji Heteroskedastisitas </w:t>
      </w:r>
    </w:p>
    <w:p w14:paraId="622548CC" w14:textId="1F64C736" w:rsidR="00590340" w:rsidRPr="005D5A33" w:rsidRDefault="00590340" w:rsidP="00A22AEF">
      <w:pPr>
        <w:pStyle w:val="ListParagraph"/>
        <w:spacing w:line="276" w:lineRule="auto"/>
        <w:ind w:left="0" w:firstLine="360"/>
        <w:contextualSpacing/>
        <w:rPr>
          <w:rFonts w:ascii="Book Antiqua" w:eastAsia="Calibri" w:hAnsi="Book Antiqua"/>
          <w:sz w:val="24"/>
          <w:szCs w:val="24"/>
          <w:lang w:val="id-ID"/>
        </w:rPr>
      </w:pPr>
      <w:r w:rsidRPr="005D5A33">
        <w:rPr>
          <w:rFonts w:ascii="Book Antiqua" w:eastAsia="Calibri" w:hAnsi="Book Antiqua"/>
          <w:sz w:val="24"/>
          <w:szCs w:val="24"/>
          <w:lang w:val="id-ID"/>
        </w:rPr>
        <w:t xml:space="preserve">Uji ini bertujuan untuk melakukan uji apakah pada sebuah model regresi terjadi ketidaknyamanan varian dari residual dalam satu pengamatan ke pengamatan lainnya. Apabila varian berbeda, disebut heteroskedastisitas. Salah satu cara untuk mengetahui ada tidaknya heteroskedastisitas pada suatu model regresi linier berganda, yaitu dengan melihat grafik </w:t>
      </w:r>
      <w:r w:rsidRPr="005D5A33">
        <w:rPr>
          <w:rFonts w:ascii="Book Antiqua" w:eastAsia="Calibri" w:hAnsi="Book Antiqua"/>
          <w:i/>
          <w:iCs/>
          <w:sz w:val="24"/>
          <w:szCs w:val="24"/>
          <w:lang w:val="id-ID"/>
        </w:rPr>
        <w:t>scatterplot</w:t>
      </w:r>
      <w:r w:rsidRPr="005D5A33">
        <w:rPr>
          <w:rFonts w:ascii="Book Antiqua" w:eastAsia="Calibri" w:hAnsi="Book Antiqua"/>
          <w:iCs/>
          <w:sz w:val="24"/>
          <w:szCs w:val="24"/>
          <w:lang w:val="id-ID"/>
        </w:rPr>
        <w:t xml:space="preserve"> </w:t>
      </w:r>
      <w:r w:rsidRPr="005D5A33">
        <w:rPr>
          <w:rFonts w:ascii="Book Antiqua" w:eastAsia="Calibri" w:hAnsi="Book Antiqua"/>
          <w:sz w:val="24"/>
          <w:szCs w:val="24"/>
          <w:lang w:val="id-ID"/>
        </w:rPr>
        <w:t xml:space="preserve">atau dari nilai prediksi variabel terikat yaitu SRESID dengan </w:t>
      </w:r>
      <w:r w:rsidRPr="005D5A33">
        <w:rPr>
          <w:rFonts w:ascii="Book Antiqua" w:eastAsia="Calibri" w:hAnsi="Book Antiqua"/>
          <w:sz w:val="24"/>
          <w:szCs w:val="24"/>
          <w:lang w:val="id-ID"/>
        </w:rPr>
        <w:lastRenderedPageBreak/>
        <w:t xml:space="preserve">residual </w:t>
      </w:r>
      <w:r w:rsidRPr="005D5A33">
        <w:rPr>
          <w:rFonts w:ascii="Book Antiqua" w:eastAsia="Calibri" w:hAnsi="Book Antiqua"/>
          <w:i/>
          <w:sz w:val="24"/>
          <w:szCs w:val="24"/>
          <w:lang w:val="id-ID"/>
        </w:rPr>
        <w:t>error</w:t>
      </w:r>
      <w:r w:rsidRPr="005D5A33">
        <w:rPr>
          <w:rFonts w:ascii="Book Antiqua" w:eastAsia="Calibri" w:hAnsi="Book Antiqua"/>
          <w:sz w:val="24"/>
          <w:szCs w:val="24"/>
          <w:lang w:val="id-ID"/>
        </w:rPr>
        <w:t xml:space="preserve"> yaitu ZPRED. Apabila tidak terdapat pola tertentu dan tidak menyebar diatas maupun dibawah angka nol pada sumbu y, maka dapat disimpulkan tidak terjadi heteroskedastisitas. Untuk model penelitian yang baik adalah yang tidak terdapat heteroskedastisitas </w:t>
      </w:r>
      <w:sdt>
        <w:sdtPr>
          <w:rPr>
            <w:rFonts w:ascii="Book Antiqua" w:eastAsia="Calibri" w:hAnsi="Book Antiqua"/>
            <w:color w:val="000000"/>
            <w:sz w:val="24"/>
            <w:szCs w:val="24"/>
            <w:lang w:val="id-ID"/>
          </w:rPr>
          <w:tag w:val="MENDELEY_CITATION_v3_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"/>
          <w:id w:val="-1265603239"/>
          <w:placeholder>
            <w:docPart w:val="DefaultPlaceholder_-1854013440"/>
          </w:placeholder>
        </w:sdtPr>
        <w:sdtEndPr>
          <w:rPr>
            <w:rFonts w:eastAsia="Times New Roman"/>
            <w:sz w:val="22"/>
            <w:szCs w:val="22"/>
            <w:lang w:val="id"/>
          </w:rPr>
        </w:sdtEndPr>
        <w:sdtContent>
          <w:r w:rsidRPr="005D5A33">
            <w:rPr>
              <w:rFonts w:ascii="Book Antiqua" w:hAnsi="Book Antiqua"/>
              <w:color w:val="000000"/>
            </w:rPr>
            <w:t>(Imam, 2016)</w:t>
          </w:r>
        </w:sdtContent>
      </w:sdt>
      <w:r w:rsidRPr="005D5A33">
        <w:rPr>
          <w:rFonts w:ascii="Book Antiqua" w:eastAsia="Calibri" w:hAnsi="Book Antiqua"/>
          <w:sz w:val="24"/>
          <w:szCs w:val="24"/>
          <w:lang w:val="id-ID"/>
        </w:rPr>
        <w:t xml:space="preserve">. </w:t>
      </w:r>
    </w:p>
    <w:p w14:paraId="4B66ABB3" w14:textId="77777777" w:rsidR="00590340" w:rsidRPr="005D5A33" w:rsidRDefault="00590340" w:rsidP="00A22AEF">
      <w:pPr>
        <w:pStyle w:val="ListParagraph"/>
        <w:spacing w:line="276" w:lineRule="auto"/>
        <w:ind w:left="0" w:firstLine="360"/>
        <w:contextualSpacing/>
        <w:jc w:val="center"/>
        <w:rPr>
          <w:rFonts w:ascii="Book Antiqua" w:eastAsia="Calibri" w:hAnsi="Book Antiqua"/>
          <w:sz w:val="24"/>
          <w:szCs w:val="24"/>
          <w:lang w:val="id-ID"/>
        </w:rPr>
      </w:pPr>
      <w:r w:rsidRPr="005D5A33">
        <w:rPr>
          <w:rFonts w:ascii="Book Antiqua" w:hAnsi="Book Antiqua"/>
          <w:noProof/>
          <w:sz w:val="24"/>
          <w:szCs w:val="24"/>
          <w:lang w:val="en-US"/>
        </w:rPr>
        <w:drawing>
          <wp:inline distT="0" distB="0" distL="0" distR="0" wp14:anchorId="558C2F52" wp14:editId="7E004E9A">
            <wp:extent cx="3236976" cy="2350701"/>
            <wp:effectExtent l="0" t="0" r="1905" b="0"/>
            <wp:docPr id="195474213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96" cy="2393343"/>
                    </a:xfrm>
                    <a:prstGeom prst="rect">
                      <a:avLst/>
                    </a:prstGeom>
                    <a:noFill/>
                    <a:ln>
                      <a:noFill/>
                    </a:ln>
                  </pic:spPr>
                </pic:pic>
              </a:graphicData>
            </a:graphic>
          </wp:inline>
        </w:drawing>
      </w:r>
    </w:p>
    <w:p w14:paraId="3CD5D9F4" w14:textId="77777777" w:rsidR="00590340" w:rsidRPr="005D5A33" w:rsidRDefault="00590340" w:rsidP="00A22AEF">
      <w:pPr>
        <w:autoSpaceDE w:val="0"/>
        <w:autoSpaceDN w:val="0"/>
        <w:adjustRightInd w:val="0"/>
        <w:spacing w:after="0" w:line="276" w:lineRule="auto"/>
        <w:jc w:val="center"/>
        <w:rPr>
          <w:rFonts w:ascii="Book Antiqua" w:eastAsia="Calibri" w:hAnsi="Book Antiqua" w:cs="Times New Roman"/>
          <w:color w:val="000000"/>
          <w:sz w:val="18"/>
          <w:szCs w:val="18"/>
          <w:lang w:val="id-ID"/>
        </w:rPr>
      </w:pPr>
      <w:r w:rsidRPr="005D5A33">
        <w:rPr>
          <w:rFonts w:ascii="Book Antiqua" w:hAnsi="Book Antiqua" w:cs="Times New Roman"/>
          <w:b/>
          <w:bCs/>
          <w:sz w:val="18"/>
          <w:szCs w:val="18"/>
          <w:lang w:val="id-ID"/>
        </w:rPr>
        <w:t>Gambar 2. Hasil Uji Heteroskedastisitas (</w:t>
      </w:r>
      <w:r w:rsidRPr="005D5A33">
        <w:rPr>
          <w:rFonts w:ascii="Book Antiqua" w:eastAsia="Calibri" w:hAnsi="Book Antiqua" w:cs="Times New Roman"/>
          <w:color w:val="000000"/>
          <w:sz w:val="18"/>
          <w:szCs w:val="18"/>
          <w:lang w:val="id-ID"/>
        </w:rPr>
        <w:t>Sumber : data primer diolah,2024)</w:t>
      </w:r>
    </w:p>
    <w:p w14:paraId="73173D01" w14:textId="77777777" w:rsidR="00590340" w:rsidRPr="005D5A33" w:rsidRDefault="00590340" w:rsidP="00A22AEF">
      <w:pPr>
        <w:spacing w:after="0" w:line="276" w:lineRule="auto"/>
        <w:ind w:firstLine="284"/>
        <w:contextualSpacing/>
        <w:jc w:val="both"/>
        <w:rPr>
          <w:rFonts w:ascii="Book Antiqua" w:eastAsia="Calibri" w:hAnsi="Book Antiqua" w:cs="Times New Roman"/>
          <w:sz w:val="24"/>
          <w:szCs w:val="24"/>
          <w:lang w:val="id-ID"/>
        </w:rPr>
      </w:pPr>
      <w:r w:rsidRPr="005D5A33">
        <w:rPr>
          <w:rFonts w:ascii="Book Antiqua" w:eastAsia="Calibri" w:hAnsi="Book Antiqua" w:cs="Times New Roman"/>
          <w:sz w:val="24"/>
          <w:szCs w:val="24"/>
          <w:lang w:val="id-ID"/>
        </w:rPr>
        <w:t xml:space="preserve">Berdasarkan gambar diatas grafik </w:t>
      </w:r>
      <w:r w:rsidRPr="005D5A33">
        <w:rPr>
          <w:rFonts w:ascii="Book Antiqua" w:eastAsia="Calibri" w:hAnsi="Book Antiqua" w:cs="Times New Roman"/>
          <w:i/>
          <w:sz w:val="24"/>
          <w:szCs w:val="24"/>
          <w:lang w:val="id-ID"/>
        </w:rPr>
        <w:t>scatter plot</w:t>
      </w:r>
      <w:r w:rsidRPr="005D5A33">
        <w:rPr>
          <w:rFonts w:ascii="Book Antiqua" w:eastAsia="Calibri" w:hAnsi="Book Antiqua" w:cs="Times New Roman"/>
          <w:sz w:val="24"/>
          <w:szCs w:val="24"/>
          <w:lang w:val="id-ID"/>
        </w:rPr>
        <w:t xml:space="preserve"> di atas menunjukkan bahwa sebaran data tidak membentuk suatu pola tertentu atau menyebar secara acak. Maka dari itu dapat disimpulkan bahwa pada residual </w:t>
      </w:r>
      <w:r w:rsidRPr="005D5A33">
        <w:rPr>
          <w:rFonts w:ascii="Book Antiqua" w:eastAsia="Calibri" w:hAnsi="Book Antiqua" w:cs="Times New Roman"/>
          <w:b/>
          <w:bCs/>
          <w:sz w:val="24"/>
          <w:szCs w:val="24"/>
          <w:lang w:val="id-ID"/>
        </w:rPr>
        <w:t xml:space="preserve">tidak terdapat gejala heteroskedastisitas </w:t>
      </w:r>
      <w:r w:rsidRPr="005D5A33">
        <w:rPr>
          <w:rFonts w:ascii="Book Antiqua" w:eastAsia="Calibri" w:hAnsi="Book Antiqua" w:cs="Times New Roman"/>
          <w:sz w:val="24"/>
          <w:szCs w:val="24"/>
          <w:lang w:val="id-ID"/>
        </w:rPr>
        <w:t>(asumsi terpenuhi).</w:t>
      </w:r>
    </w:p>
    <w:p w14:paraId="5D8C479F" w14:textId="77777777" w:rsidR="00590340" w:rsidRPr="005D5A33" w:rsidRDefault="00590340" w:rsidP="009E66C4">
      <w:pPr>
        <w:pStyle w:val="Heading3"/>
        <w:numPr>
          <w:ilvl w:val="2"/>
          <w:numId w:val="34"/>
        </w:numPr>
        <w:spacing w:before="0"/>
        <w:ind w:left="426"/>
        <w:rPr>
          <w:rFonts w:ascii="Book Antiqua" w:eastAsia="Calibri" w:hAnsi="Book Antiqua" w:cs="Times New Roman"/>
          <w:b w:val="0"/>
          <w:bCs/>
          <w:lang w:val="id-ID"/>
        </w:rPr>
      </w:pPr>
      <w:bookmarkStart w:id="49" w:name="_Toc168440350"/>
      <w:bookmarkStart w:id="50" w:name="_Toc168444006"/>
      <w:r w:rsidRPr="005D5A33">
        <w:rPr>
          <w:rFonts w:ascii="Book Antiqua" w:eastAsia="Calibri" w:hAnsi="Book Antiqua" w:cs="Times New Roman"/>
          <w:b w:val="0"/>
          <w:bCs/>
          <w:lang w:val="id-ID"/>
        </w:rPr>
        <w:t>Hasil Uji Hipotesis</w:t>
      </w:r>
      <w:bookmarkEnd w:id="49"/>
      <w:bookmarkEnd w:id="50"/>
      <w:r w:rsidRPr="005D5A33">
        <w:rPr>
          <w:rFonts w:ascii="Book Antiqua" w:eastAsia="Calibri" w:hAnsi="Book Antiqua" w:cs="Times New Roman"/>
          <w:b w:val="0"/>
          <w:bCs/>
          <w:lang w:val="id-ID"/>
        </w:rPr>
        <w:t xml:space="preserve"> </w:t>
      </w:r>
    </w:p>
    <w:p w14:paraId="69A48D21" w14:textId="77777777" w:rsidR="00590340" w:rsidRPr="005D5A33" w:rsidRDefault="00590340" w:rsidP="00D62E31">
      <w:pPr>
        <w:pStyle w:val="ListParagraph"/>
        <w:numPr>
          <w:ilvl w:val="0"/>
          <w:numId w:val="38"/>
        </w:numPr>
        <w:adjustRightInd w:val="0"/>
        <w:ind w:left="426"/>
        <w:rPr>
          <w:rFonts w:ascii="Book Antiqua" w:eastAsia="Calibri" w:hAnsi="Book Antiqua"/>
          <w:bCs/>
          <w:color w:val="000000"/>
          <w:sz w:val="24"/>
          <w:szCs w:val="24"/>
          <w:lang w:val="id-ID"/>
        </w:rPr>
      </w:pPr>
      <w:r w:rsidRPr="005D5A33">
        <w:rPr>
          <w:rFonts w:ascii="Book Antiqua" w:eastAsia="Calibri" w:hAnsi="Book Antiqua"/>
          <w:bCs/>
          <w:color w:val="000000"/>
          <w:sz w:val="24"/>
          <w:szCs w:val="24"/>
          <w:lang w:val="id-ID"/>
        </w:rPr>
        <w:t xml:space="preserve">Hasil Uji t (parsial) </w:t>
      </w:r>
    </w:p>
    <w:p w14:paraId="68C71A2E" w14:textId="77777777" w:rsidR="00590340" w:rsidRPr="005D5A33" w:rsidRDefault="00590340" w:rsidP="009E66C4">
      <w:pPr>
        <w:spacing w:after="0" w:line="276" w:lineRule="auto"/>
        <w:contextualSpacing/>
        <w:jc w:val="center"/>
        <w:rPr>
          <w:rFonts w:ascii="Book Antiqua" w:eastAsia="Calibri" w:hAnsi="Book Antiqua" w:cs="Times New Roman"/>
          <w:b/>
          <w:bCs/>
          <w:sz w:val="24"/>
          <w:szCs w:val="24"/>
          <w:lang w:val="id-ID"/>
        </w:rPr>
      </w:pPr>
      <w:bookmarkStart w:id="51" w:name="_Hlk160647765"/>
      <w:r w:rsidRPr="005D5A33">
        <w:rPr>
          <w:rFonts w:ascii="Book Antiqua" w:eastAsia="Calibri" w:hAnsi="Book Antiqua" w:cs="Times New Roman"/>
          <w:b/>
          <w:bCs/>
          <w:sz w:val="24"/>
          <w:szCs w:val="24"/>
          <w:lang w:val="id-ID"/>
        </w:rPr>
        <w:t>Tabel 25 Hasil Uji t</w:t>
      </w:r>
    </w:p>
    <w:tbl>
      <w:tblPr>
        <w:tblW w:w="9601" w:type="dxa"/>
        <w:tblLook w:val="04A0" w:firstRow="1" w:lastRow="0" w:firstColumn="1" w:lastColumn="0" w:noHBand="0" w:noVBand="1"/>
      </w:tblPr>
      <w:tblGrid>
        <w:gridCol w:w="3455"/>
        <w:gridCol w:w="1802"/>
        <w:gridCol w:w="1943"/>
        <w:gridCol w:w="2401"/>
      </w:tblGrid>
      <w:tr w:rsidR="00590340" w:rsidRPr="005D5A33" w14:paraId="3B17999B" w14:textId="77777777" w:rsidTr="00085043">
        <w:trPr>
          <w:trHeight w:val="277"/>
        </w:trPr>
        <w:tc>
          <w:tcPr>
            <w:tcW w:w="3455" w:type="dxa"/>
            <w:tcBorders>
              <w:top w:val="single" w:sz="4" w:space="0" w:color="auto"/>
              <w:bottom w:val="single" w:sz="4" w:space="0" w:color="auto"/>
            </w:tcBorders>
          </w:tcPr>
          <w:p w14:paraId="394445D5" w14:textId="77777777" w:rsidR="00590340" w:rsidRPr="005D5A33" w:rsidRDefault="00590340" w:rsidP="009E66C4">
            <w:pPr>
              <w:autoSpaceDE w:val="0"/>
              <w:autoSpaceDN w:val="0"/>
              <w:adjustRightInd w:val="0"/>
              <w:spacing w:after="0" w:line="276" w:lineRule="auto"/>
              <w:jc w:val="center"/>
              <w:rPr>
                <w:rFonts w:ascii="Book Antiqua" w:eastAsia="Calibri" w:hAnsi="Book Antiqua" w:cs="Times New Roman"/>
                <w:b/>
                <w:bCs/>
                <w:color w:val="000000"/>
                <w:sz w:val="16"/>
                <w:szCs w:val="16"/>
                <w:lang w:val="id-ID"/>
              </w:rPr>
            </w:pPr>
            <w:bookmarkStart w:id="52" w:name="_Hlk160646832"/>
            <w:bookmarkEnd w:id="51"/>
            <w:r w:rsidRPr="005D5A33">
              <w:rPr>
                <w:rFonts w:ascii="Book Antiqua" w:eastAsia="Calibri" w:hAnsi="Book Antiqua" w:cs="Times New Roman"/>
                <w:b/>
                <w:bCs/>
                <w:color w:val="000000"/>
                <w:sz w:val="16"/>
                <w:szCs w:val="16"/>
                <w:lang w:val="id-ID"/>
              </w:rPr>
              <w:t>Variabel</w:t>
            </w:r>
          </w:p>
        </w:tc>
        <w:tc>
          <w:tcPr>
            <w:tcW w:w="1802" w:type="dxa"/>
            <w:tcBorders>
              <w:top w:val="single" w:sz="4" w:space="0" w:color="auto"/>
              <w:bottom w:val="single" w:sz="4" w:space="0" w:color="auto"/>
            </w:tcBorders>
          </w:tcPr>
          <w:p w14:paraId="0B37BE2B" w14:textId="77777777" w:rsidR="00590340" w:rsidRPr="005D5A33" w:rsidRDefault="00590340" w:rsidP="009E66C4">
            <w:pPr>
              <w:autoSpaceDE w:val="0"/>
              <w:autoSpaceDN w:val="0"/>
              <w:adjustRightInd w:val="0"/>
              <w:spacing w:after="0" w:line="276"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t- Hitung</w:t>
            </w:r>
          </w:p>
        </w:tc>
        <w:tc>
          <w:tcPr>
            <w:tcW w:w="1943" w:type="dxa"/>
            <w:tcBorders>
              <w:top w:val="single" w:sz="4" w:space="0" w:color="auto"/>
              <w:bottom w:val="single" w:sz="4" w:space="0" w:color="auto"/>
            </w:tcBorders>
          </w:tcPr>
          <w:p w14:paraId="74873D87" w14:textId="77777777" w:rsidR="00590340" w:rsidRPr="005D5A33" w:rsidRDefault="00590340" w:rsidP="009E66C4">
            <w:pPr>
              <w:autoSpaceDE w:val="0"/>
              <w:autoSpaceDN w:val="0"/>
              <w:adjustRightInd w:val="0"/>
              <w:spacing w:after="0" w:line="276"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t-Tabel</w:t>
            </w:r>
          </w:p>
        </w:tc>
        <w:tc>
          <w:tcPr>
            <w:tcW w:w="2401" w:type="dxa"/>
            <w:tcBorders>
              <w:top w:val="single" w:sz="4" w:space="0" w:color="auto"/>
              <w:bottom w:val="single" w:sz="4" w:space="0" w:color="auto"/>
            </w:tcBorders>
          </w:tcPr>
          <w:p w14:paraId="03504FF2" w14:textId="77777777" w:rsidR="00590340" w:rsidRPr="005D5A33" w:rsidRDefault="00590340" w:rsidP="009E66C4">
            <w:pPr>
              <w:autoSpaceDE w:val="0"/>
              <w:autoSpaceDN w:val="0"/>
              <w:adjustRightInd w:val="0"/>
              <w:spacing w:after="0" w:line="276" w:lineRule="auto"/>
              <w:jc w:val="center"/>
              <w:rPr>
                <w:rFonts w:ascii="Book Antiqua" w:eastAsia="Calibri" w:hAnsi="Book Antiqua" w:cs="Times New Roman"/>
                <w:b/>
                <w:bCs/>
                <w:color w:val="000000"/>
                <w:sz w:val="16"/>
                <w:szCs w:val="16"/>
                <w:lang w:val="id-ID"/>
              </w:rPr>
            </w:pPr>
            <w:r w:rsidRPr="005D5A33">
              <w:rPr>
                <w:rFonts w:ascii="Book Antiqua" w:eastAsia="Calibri" w:hAnsi="Book Antiqua" w:cs="Times New Roman"/>
                <w:b/>
                <w:bCs/>
                <w:color w:val="000000"/>
                <w:sz w:val="16"/>
                <w:szCs w:val="16"/>
                <w:lang w:val="id-ID"/>
              </w:rPr>
              <w:t>Sig</w:t>
            </w:r>
          </w:p>
        </w:tc>
      </w:tr>
      <w:tr w:rsidR="00590340" w:rsidRPr="005D5A33" w14:paraId="4267C6CA" w14:textId="77777777" w:rsidTr="00085043">
        <w:trPr>
          <w:trHeight w:val="317"/>
        </w:trPr>
        <w:tc>
          <w:tcPr>
            <w:tcW w:w="3455" w:type="dxa"/>
            <w:tcBorders>
              <w:top w:val="single" w:sz="4" w:space="0" w:color="auto"/>
            </w:tcBorders>
          </w:tcPr>
          <w:p w14:paraId="136CACF9" w14:textId="77777777" w:rsidR="00590340" w:rsidRPr="005D5A33" w:rsidRDefault="00590340" w:rsidP="009E66C4">
            <w:pPr>
              <w:autoSpaceDE w:val="0"/>
              <w:autoSpaceDN w:val="0"/>
              <w:adjustRightInd w:val="0"/>
              <w:spacing w:after="0" w:line="276" w:lineRule="auto"/>
              <w:jc w:val="both"/>
              <w:rPr>
                <w:rFonts w:ascii="Book Antiqua" w:eastAsia="Calibri" w:hAnsi="Book Antiqua" w:cs="Times New Roman"/>
                <w:color w:val="000000"/>
                <w:sz w:val="16"/>
                <w:szCs w:val="16"/>
                <w:lang w:val="id-ID"/>
              </w:rPr>
            </w:pPr>
            <w:r w:rsidRPr="005D5A33">
              <w:rPr>
                <w:rFonts w:ascii="Book Antiqua" w:eastAsia="Calibri" w:hAnsi="Book Antiqua" w:cs="Times New Roman"/>
                <w:iCs/>
                <w:color w:val="000000"/>
                <w:sz w:val="16"/>
                <w:szCs w:val="16"/>
                <w:lang w:val="id-ID"/>
              </w:rPr>
              <w:t>Brand image</w:t>
            </w:r>
            <w:r w:rsidRPr="005D5A33">
              <w:rPr>
                <w:rFonts w:ascii="Book Antiqua" w:eastAsia="Calibri" w:hAnsi="Book Antiqua" w:cs="Times New Roman"/>
                <w:color w:val="000000"/>
                <w:sz w:val="16"/>
                <w:szCs w:val="16"/>
                <w:lang w:val="id-ID"/>
              </w:rPr>
              <w:t xml:space="preserve">  (X1)</w:t>
            </w:r>
          </w:p>
        </w:tc>
        <w:tc>
          <w:tcPr>
            <w:tcW w:w="1802" w:type="dxa"/>
            <w:tcBorders>
              <w:top w:val="single" w:sz="4" w:space="0" w:color="auto"/>
            </w:tcBorders>
          </w:tcPr>
          <w:p w14:paraId="4B3498E2" w14:textId="77777777" w:rsidR="00590340" w:rsidRPr="005D5A33" w:rsidRDefault="00590340" w:rsidP="009E66C4">
            <w:pPr>
              <w:autoSpaceDE w:val="0"/>
              <w:autoSpaceDN w:val="0"/>
              <w:adjustRightInd w:val="0"/>
              <w:spacing w:after="0" w:line="276" w:lineRule="auto"/>
              <w:ind w:left="60" w:right="60"/>
              <w:jc w:val="center"/>
              <w:rPr>
                <w:rFonts w:ascii="Book Antiqua" w:eastAsia="Calibri" w:hAnsi="Book Antiqua" w:cs="Times New Roman"/>
                <w:color w:val="010205"/>
                <w:sz w:val="16"/>
                <w:szCs w:val="16"/>
                <w:lang w:val="id-ID"/>
              </w:rPr>
            </w:pPr>
            <w:bookmarkStart w:id="53" w:name="_Hlk168212087"/>
            <w:r w:rsidRPr="005D5A33">
              <w:rPr>
                <w:rFonts w:ascii="Book Antiqua" w:eastAsia="Times New Roman" w:hAnsi="Book Antiqua" w:cs="Times New Roman"/>
                <w:color w:val="010205"/>
                <w:sz w:val="16"/>
                <w:szCs w:val="16"/>
                <w:lang w:val="id-ID" w:eastAsia="id-ID"/>
                <w14:ligatures w14:val="standardContextual"/>
              </w:rPr>
              <w:t>2,865</w:t>
            </w:r>
            <w:bookmarkEnd w:id="53"/>
          </w:p>
        </w:tc>
        <w:tc>
          <w:tcPr>
            <w:tcW w:w="1943" w:type="dxa"/>
            <w:tcBorders>
              <w:top w:val="single" w:sz="4" w:space="0" w:color="auto"/>
            </w:tcBorders>
          </w:tcPr>
          <w:p w14:paraId="3BD9FA6E" w14:textId="77777777" w:rsidR="00590340" w:rsidRPr="005D5A33" w:rsidRDefault="00590340" w:rsidP="009E66C4">
            <w:pPr>
              <w:autoSpaceDE w:val="0"/>
              <w:autoSpaceDN w:val="0"/>
              <w:adjustRightInd w:val="0"/>
              <w:spacing w:after="0" w:line="276" w:lineRule="auto"/>
              <w:jc w:val="center"/>
              <w:rPr>
                <w:rFonts w:ascii="Book Antiqua" w:eastAsia="Calibri" w:hAnsi="Book Antiqua" w:cs="Times New Roman"/>
                <w:color w:val="000000"/>
                <w:sz w:val="16"/>
                <w:szCs w:val="16"/>
                <w:lang w:val="id-ID"/>
              </w:rPr>
            </w:pPr>
            <w:bookmarkStart w:id="54" w:name="_Hlk168212103"/>
            <w:r w:rsidRPr="005D5A33">
              <w:rPr>
                <w:rFonts w:ascii="Book Antiqua" w:eastAsia="Calibri" w:hAnsi="Book Antiqua" w:cs="Times New Roman"/>
                <w:color w:val="000000"/>
                <w:sz w:val="16"/>
                <w:szCs w:val="16"/>
                <w:lang w:val="id-ID"/>
              </w:rPr>
              <w:t>1,675</w:t>
            </w:r>
            <w:bookmarkEnd w:id="54"/>
          </w:p>
        </w:tc>
        <w:tc>
          <w:tcPr>
            <w:tcW w:w="2401" w:type="dxa"/>
            <w:tcBorders>
              <w:top w:val="single" w:sz="4" w:space="0" w:color="auto"/>
            </w:tcBorders>
          </w:tcPr>
          <w:p w14:paraId="3469301E" w14:textId="77777777" w:rsidR="00590340" w:rsidRPr="005D5A33" w:rsidRDefault="00590340" w:rsidP="009E66C4">
            <w:pPr>
              <w:spacing w:after="0" w:line="276" w:lineRule="auto"/>
              <w:jc w:val="center"/>
              <w:rPr>
                <w:rFonts w:ascii="Book Antiqua" w:eastAsia="Calibri" w:hAnsi="Book Antiqua" w:cs="Times New Roman"/>
                <w:sz w:val="16"/>
                <w:szCs w:val="16"/>
                <w:lang w:val="id-ID"/>
              </w:rPr>
            </w:pPr>
            <w:r w:rsidRPr="005D5A33">
              <w:rPr>
                <w:rFonts w:ascii="Book Antiqua" w:eastAsia="Calibri" w:hAnsi="Book Antiqua" w:cs="Times New Roman"/>
                <w:color w:val="010205"/>
                <w:sz w:val="16"/>
                <w:szCs w:val="16"/>
                <w:lang w:val="id-ID"/>
              </w:rPr>
              <w:t>0,000</w:t>
            </w:r>
          </w:p>
        </w:tc>
      </w:tr>
      <w:tr w:rsidR="00590340" w:rsidRPr="005D5A33" w14:paraId="21EECC69" w14:textId="77777777" w:rsidTr="00085043">
        <w:trPr>
          <w:trHeight w:val="49"/>
        </w:trPr>
        <w:tc>
          <w:tcPr>
            <w:tcW w:w="3455" w:type="dxa"/>
          </w:tcPr>
          <w:p w14:paraId="22420FB2" w14:textId="77777777" w:rsidR="00590340" w:rsidRPr="005D5A33" w:rsidRDefault="00590340" w:rsidP="009E66C4">
            <w:pPr>
              <w:autoSpaceDE w:val="0"/>
              <w:autoSpaceDN w:val="0"/>
              <w:adjustRightInd w:val="0"/>
              <w:spacing w:after="0" w:line="276" w:lineRule="auto"/>
              <w:jc w:val="both"/>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Kualitas Pelayanan (X2)</w:t>
            </w:r>
          </w:p>
        </w:tc>
        <w:tc>
          <w:tcPr>
            <w:tcW w:w="1802" w:type="dxa"/>
          </w:tcPr>
          <w:p w14:paraId="5B60F11C" w14:textId="77777777" w:rsidR="00590340" w:rsidRPr="005D5A33" w:rsidRDefault="00590340" w:rsidP="009E66C4">
            <w:pPr>
              <w:autoSpaceDE w:val="0"/>
              <w:autoSpaceDN w:val="0"/>
              <w:adjustRightInd w:val="0"/>
              <w:spacing w:after="0" w:line="276" w:lineRule="auto"/>
              <w:ind w:left="60" w:right="60"/>
              <w:jc w:val="center"/>
              <w:rPr>
                <w:rFonts w:ascii="Book Antiqua" w:eastAsia="Calibri" w:hAnsi="Book Antiqua" w:cs="Times New Roman"/>
                <w:color w:val="010205"/>
                <w:sz w:val="16"/>
                <w:szCs w:val="16"/>
                <w:lang w:val="id-ID"/>
              </w:rPr>
            </w:pPr>
            <w:r w:rsidRPr="005D5A33">
              <w:rPr>
                <w:rFonts w:ascii="Book Antiqua" w:eastAsia="Times New Roman" w:hAnsi="Book Antiqua" w:cs="Times New Roman"/>
                <w:color w:val="010205"/>
                <w:sz w:val="16"/>
                <w:szCs w:val="16"/>
                <w:lang w:val="id-ID" w:eastAsia="id-ID"/>
                <w14:ligatures w14:val="standardContextual"/>
              </w:rPr>
              <w:t>2,322</w:t>
            </w:r>
          </w:p>
        </w:tc>
        <w:tc>
          <w:tcPr>
            <w:tcW w:w="1943" w:type="dxa"/>
          </w:tcPr>
          <w:p w14:paraId="310EAA05" w14:textId="77777777" w:rsidR="00590340" w:rsidRPr="005D5A33" w:rsidRDefault="00590340" w:rsidP="009E66C4">
            <w:pPr>
              <w:spacing w:after="0" w:line="276" w:lineRule="auto"/>
              <w:jc w:val="center"/>
              <w:rPr>
                <w:rFonts w:ascii="Book Antiqua" w:eastAsia="Calibri" w:hAnsi="Book Antiqua" w:cs="Times New Roman"/>
                <w:sz w:val="16"/>
                <w:szCs w:val="16"/>
                <w:lang w:val="id-ID"/>
              </w:rPr>
            </w:pPr>
            <w:r w:rsidRPr="005D5A33">
              <w:rPr>
                <w:rFonts w:ascii="Book Antiqua" w:eastAsia="Calibri" w:hAnsi="Book Antiqua" w:cs="Times New Roman"/>
                <w:color w:val="000000"/>
                <w:sz w:val="16"/>
                <w:szCs w:val="16"/>
                <w:lang w:val="id-ID"/>
              </w:rPr>
              <w:t>1,675</w:t>
            </w:r>
          </w:p>
        </w:tc>
        <w:tc>
          <w:tcPr>
            <w:tcW w:w="2401" w:type="dxa"/>
          </w:tcPr>
          <w:p w14:paraId="1A9D5C68" w14:textId="77777777" w:rsidR="00590340" w:rsidRPr="005D5A33" w:rsidRDefault="00590340" w:rsidP="009E66C4">
            <w:pPr>
              <w:spacing w:after="0" w:line="276" w:lineRule="auto"/>
              <w:jc w:val="center"/>
              <w:rPr>
                <w:rFonts w:ascii="Book Antiqua" w:eastAsia="Calibri" w:hAnsi="Book Antiqua" w:cs="Times New Roman"/>
                <w:sz w:val="16"/>
                <w:szCs w:val="16"/>
                <w:lang w:val="id-ID"/>
              </w:rPr>
            </w:pPr>
            <w:r w:rsidRPr="005D5A33">
              <w:rPr>
                <w:rFonts w:ascii="Book Antiqua" w:eastAsia="Calibri" w:hAnsi="Book Antiqua" w:cs="Times New Roman"/>
                <w:color w:val="010205"/>
                <w:sz w:val="16"/>
                <w:szCs w:val="16"/>
                <w:lang w:val="id-ID"/>
              </w:rPr>
              <w:t>0,000</w:t>
            </w:r>
          </w:p>
        </w:tc>
      </w:tr>
      <w:tr w:rsidR="00590340" w:rsidRPr="005D5A33" w14:paraId="6CC0FD32" w14:textId="77777777" w:rsidTr="00085043">
        <w:trPr>
          <w:trHeight w:val="317"/>
        </w:trPr>
        <w:tc>
          <w:tcPr>
            <w:tcW w:w="3455" w:type="dxa"/>
            <w:tcBorders>
              <w:bottom w:val="single" w:sz="4" w:space="0" w:color="auto"/>
            </w:tcBorders>
          </w:tcPr>
          <w:p w14:paraId="6124AEAF" w14:textId="77777777" w:rsidR="00590340" w:rsidRPr="005D5A33" w:rsidRDefault="00590340" w:rsidP="009E66C4">
            <w:pPr>
              <w:autoSpaceDE w:val="0"/>
              <w:autoSpaceDN w:val="0"/>
              <w:adjustRightInd w:val="0"/>
              <w:spacing w:after="0" w:line="276" w:lineRule="auto"/>
              <w:jc w:val="both"/>
              <w:rPr>
                <w:rFonts w:ascii="Book Antiqua" w:eastAsia="Calibri" w:hAnsi="Book Antiqua" w:cs="Times New Roman"/>
                <w:color w:val="000000"/>
                <w:sz w:val="16"/>
                <w:szCs w:val="16"/>
                <w:lang w:val="id-ID"/>
              </w:rPr>
            </w:pPr>
            <w:r w:rsidRPr="005D5A33">
              <w:rPr>
                <w:rFonts w:ascii="Book Antiqua" w:eastAsia="Calibri" w:hAnsi="Book Antiqua" w:cs="Times New Roman"/>
                <w:color w:val="000000"/>
                <w:sz w:val="16"/>
                <w:szCs w:val="16"/>
                <w:lang w:val="id-ID"/>
              </w:rPr>
              <w:t>Persepsi Harga (X3)</w:t>
            </w:r>
          </w:p>
        </w:tc>
        <w:tc>
          <w:tcPr>
            <w:tcW w:w="1802" w:type="dxa"/>
            <w:tcBorders>
              <w:bottom w:val="single" w:sz="4" w:space="0" w:color="auto"/>
            </w:tcBorders>
          </w:tcPr>
          <w:p w14:paraId="574E67E8" w14:textId="77777777" w:rsidR="00590340" w:rsidRPr="005D5A33" w:rsidRDefault="00590340" w:rsidP="009E66C4">
            <w:pPr>
              <w:autoSpaceDE w:val="0"/>
              <w:autoSpaceDN w:val="0"/>
              <w:adjustRightInd w:val="0"/>
              <w:spacing w:after="0" w:line="276" w:lineRule="auto"/>
              <w:ind w:left="60" w:right="60"/>
              <w:jc w:val="center"/>
              <w:rPr>
                <w:rFonts w:ascii="Book Antiqua" w:eastAsia="Calibri" w:hAnsi="Book Antiqua" w:cs="Times New Roman"/>
                <w:color w:val="010205"/>
                <w:sz w:val="16"/>
                <w:szCs w:val="16"/>
                <w:lang w:val="id-ID"/>
              </w:rPr>
            </w:pPr>
            <w:r w:rsidRPr="005D5A33">
              <w:rPr>
                <w:rFonts w:ascii="Book Antiqua" w:eastAsia="Times New Roman" w:hAnsi="Book Antiqua" w:cs="Times New Roman"/>
                <w:color w:val="010205"/>
                <w:sz w:val="16"/>
                <w:szCs w:val="16"/>
                <w:lang w:val="id-ID" w:eastAsia="id-ID"/>
                <w14:ligatures w14:val="standardContextual"/>
              </w:rPr>
              <w:t>2,987</w:t>
            </w:r>
          </w:p>
        </w:tc>
        <w:tc>
          <w:tcPr>
            <w:tcW w:w="1943" w:type="dxa"/>
            <w:tcBorders>
              <w:bottom w:val="single" w:sz="4" w:space="0" w:color="auto"/>
            </w:tcBorders>
          </w:tcPr>
          <w:p w14:paraId="75F5248B" w14:textId="77777777" w:rsidR="00590340" w:rsidRPr="005D5A33" w:rsidRDefault="00590340" w:rsidP="009E66C4">
            <w:pPr>
              <w:spacing w:after="0" w:line="276" w:lineRule="auto"/>
              <w:jc w:val="center"/>
              <w:rPr>
                <w:rFonts w:ascii="Book Antiqua" w:eastAsia="Calibri" w:hAnsi="Book Antiqua" w:cs="Times New Roman"/>
                <w:sz w:val="16"/>
                <w:szCs w:val="16"/>
                <w:lang w:val="id-ID"/>
              </w:rPr>
            </w:pPr>
            <w:r w:rsidRPr="005D5A33">
              <w:rPr>
                <w:rFonts w:ascii="Book Antiqua" w:eastAsia="Calibri" w:hAnsi="Book Antiqua" w:cs="Times New Roman"/>
                <w:color w:val="000000"/>
                <w:sz w:val="16"/>
                <w:szCs w:val="16"/>
                <w:lang w:val="id-ID"/>
              </w:rPr>
              <w:t>1,675</w:t>
            </w:r>
          </w:p>
        </w:tc>
        <w:tc>
          <w:tcPr>
            <w:tcW w:w="2401" w:type="dxa"/>
            <w:tcBorders>
              <w:bottom w:val="single" w:sz="4" w:space="0" w:color="auto"/>
            </w:tcBorders>
          </w:tcPr>
          <w:p w14:paraId="5887CC99" w14:textId="77777777" w:rsidR="00590340" w:rsidRPr="005D5A33" w:rsidRDefault="00590340" w:rsidP="009E66C4">
            <w:pPr>
              <w:spacing w:after="0" w:line="276" w:lineRule="auto"/>
              <w:jc w:val="center"/>
              <w:rPr>
                <w:rFonts w:ascii="Book Antiqua" w:eastAsia="Calibri" w:hAnsi="Book Antiqua" w:cs="Times New Roman"/>
                <w:sz w:val="16"/>
                <w:szCs w:val="16"/>
                <w:lang w:val="id-ID"/>
              </w:rPr>
            </w:pPr>
            <w:r w:rsidRPr="005D5A33">
              <w:rPr>
                <w:rFonts w:ascii="Book Antiqua" w:eastAsia="Calibri" w:hAnsi="Book Antiqua" w:cs="Times New Roman"/>
                <w:color w:val="010205"/>
                <w:sz w:val="16"/>
                <w:szCs w:val="16"/>
                <w:lang w:val="id-ID"/>
              </w:rPr>
              <w:t>0,000</w:t>
            </w:r>
          </w:p>
        </w:tc>
      </w:tr>
    </w:tbl>
    <w:bookmarkEnd w:id="52"/>
    <w:p w14:paraId="42BE4B6B" w14:textId="77777777" w:rsidR="00590340" w:rsidRPr="005D5A33" w:rsidRDefault="00590340" w:rsidP="009E66C4">
      <w:pPr>
        <w:autoSpaceDE w:val="0"/>
        <w:autoSpaceDN w:val="0"/>
        <w:adjustRightInd w:val="0"/>
        <w:spacing w:after="0" w:line="240" w:lineRule="auto"/>
        <w:jc w:val="both"/>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Sumber : data primer diolah,2024</w:t>
      </w:r>
    </w:p>
    <w:p w14:paraId="19602336" w14:textId="77777777" w:rsidR="00590340" w:rsidRPr="005D5A33" w:rsidRDefault="00590340" w:rsidP="00CD2F2A">
      <w:pPr>
        <w:autoSpaceDE w:val="0"/>
        <w:autoSpaceDN w:val="0"/>
        <w:adjustRightInd w:val="0"/>
        <w:spacing w:after="0" w:line="360" w:lineRule="auto"/>
        <w:jc w:val="both"/>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Berdasarkan Tabel 25 dapat disimpulkan bahwa :</w:t>
      </w:r>
    </w:p>
    <w:p w14:paraId="18339235" w14:textId="77777777" w:rsidR="00590340" w:rsidRPr="005D5A33" w:rsidRDefault="00590340" w:rsidP="001D07B6">
      <w:pPr>
        <w:pStyle w:val="ListParagraph"/>
        <w:numPr>
          <w:ilvl w:val="6"/>
          <w:numId w:val="11"/>
        </w:numPr>
        <w:adjustRightInd w:val="0"/>
        <w:spacing w:line="276" w:lineRule="auto"/>
        <w:ind w:left="426"/>
        <w:rPr>
          <w:rFonts w:ascii="Book Antiqua" w:eastAsia="Calibri" w:hAnsi="Book Antiqua"/>
          <w:color w:val="000000"/>
          <w:sz w:val="24"/>
          <w:szCs w:val="24"/>
          <w:lang w:val="id-ID"/>
        </w:rPr>
      </w:pPr>
      <w:r w:rsidRPr="005D5A33">
        <w:rPr>
          <w:rFonts w:ascii="Book Antiqua" w:eastAsia="Calibri" w:hAnsi="Book Antiqua"/>
          <w:i/>
          <w:iCs/>
          <w:color w:val="000000"/>
          <w:sz w:val="24"/>
          <w:szCs w:val="24"/>
          <w:lang w:val="id-ID"/>
        </w:rPr>
        <w:t>Brand Image</w:t>
      </w:r>
      <w:r w:rsidRPr="005D5A33">
        <w:rPr>
          <w:rFonts w:ascii="Book Antiqua" w:eastAsia="Calibri" w:hAnsi="Book Antiqua"/>
          <w:color w:val="000000"/>
          <w:sz w:val="24"/>
          <w:szCs w:val="24"/>
          <w:lang w:val="id-ID"/>
        </w:rPr>
        <w:t xml:space="preserve"> (X1) </w:t>
      </w:r>
    </w:p>
    <w:p w14:paraId="0D7CA897" w14:textId="77777777" w:rsidR="00590340" w:rsidRPr="005D5A33" w:rsidRDefault="00590340" w:rsidP="001D07B6">
      <w:pPr>
        <w:autoSpaceDE w:val="0"/>
        <w:autoSpaceDN w:val="0"/>
        <w:adjustRightInd w:val="0"/>
        <w:spacing w:after="0" w:line="276" w:lineRule="auto"/>
        <w:ind w:left="426" w:firstLine="360"/>
        <w:jc w:val="both"/>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 xml:space="preserve">Sesuai dengan data analisis yaitu hasil uji t (parsial) menunjukan bahwa pengaruh </w:t>
      </w:r>
      <w:r w:rsidRPr="005D5A33">
        <w:rPr>
          <w:rFonts w:ascii="Book Antiqua" w:eastAsia="Calibri" w:hAnsi="Book Antiqua" w:cs="Times New Roman"/>
          <w:i/>
          <w:iCs/>
          <w:color w:val="000000"/>
          <w:sz w:val="24"/>
          <w:szCs w:val="24"/>
          <w:lang w:val="id-ID"/>
        </w:rPr>
        <w:t>brand image</w:t>
      </w:r>
      <w:r w:rsidRPr="005D5A33">
        <w:rPr>
          <w:rFonts w:ascii="Book Antiqua" w:eastAsia="Calibri" w:hAnsi="Book Antiqua" w:cs="Times New Roman"/>
          <w:color w:val="000000"/>
          <w:sz w:val="24"/>
          <w:szCs w:val="24"/>
          <w:lang w:val="id-ID"/>
        </w:rPr>
        <w:t xml:space="preserve"> (X1) terhadap  pembelian ulang (Y) adalah nilai t hitung 2,865 &gt; nilai t tabel 1,675 dan nilai signifikansi 0,000 &lt; 0,05. Artinya terdapat pengaruh </w:t>
      </w:r>
      <w:r w:rsidRPr="005D5A33">
        <w:rPr>
          <w:rFonts w:ascii="Book Antiqua" w:eastAsia="Calibri" w:hAnsi="Book Antiqua" w:cs="Times New Roman"/>
          <w:iCs/>
          <w:color w:val="000000"/>
          <w:sz w:val="24"/>
          <w:szCs w:val="24"/>
          <w:lang w:val="id-ID"/>
        </w:rPr>
        <w:t>brand image</w:t>
      </w:r>
      <w:r w:rsidRPr="005D5A33">
        <w:rPr>
          <w:rFonts w:ascii="Book Antiqua" w:eastAsia="Calibri" w:hAnsi="Book Antiqua" w:cs="Times New Roman"/>
          <w:color w:val="000000"/>
          <w:sz w:val="24"/>
          <w:szCs w:val="24"/>
          <w:lang w:val="id-ID"/>
        </w:rPr>
        <w:t xml:space="preserve"> terhadap pembelian ulang secara signifikan.</w:t>
      </w:r>
    </w:p>
    <w:p w14:paraId="025C5837" w14:textId="77777777" w:rsidR="00590340" w:rsidRPr="005D5A33" w:rsidRDefault="00590340" w:rsidP="001D07B6">
      <w:pPr>
        <w:pStyle w:val="ListParagraph"/>
        <w:numPr>
          <w:ilvl w:val="6"/>
          <w:numId w:val="11"/>
        </w:numPr>
        <w:adjustRightInd w:val="0"/>
        <w:spacing w:line="276" w:lineRule="auto"/>
        <w:ind w:left="426"/>
        <w:rPr>
          <w:rFonts w:ascii="Book Antiqua" w:eastAsia="Calibri" w:hAnsi="Book Antiqua"/>
          <w:color w:val="000000"/>
          <w:sz w:val="24"/>
          <w:szCs w:val="24"/>
          <w:lang w:val="id-ID"/>
        </w:rPr>
      </w:pPr>
      <w:r w:rsidRPr="005D5A33">
        <w:rPr>
          <w:rFonts w:ascii="Book Antiqua" w:eastAsia="Calibri" w:hAnsi="Book Antiqua"/>
          <w:iCs/>
          <w:color w:val="000000"/>
          <w:sz w:val="24"/>
          <w:szCs w:val="24"/>
          <w:lang w:val="id-ID"/>
        </w:rPr>
        <w:t>Kualitas</w:t>
      </w:r>
      <w:r w:rsidRPr="005D5A33">
        <w:rPr>
          <w:rFonts w:ascii="Book Antiqua" w:eastAsia="Calibri" w:hAnsi="Book Antiqua"/>
          <w:color w:val="000000"/>
          <w:sz w:val="24"/>
          <w:szCs w:val="24"/>
          <w:lang w:val="id-ID"/>
        </w:rPr>
        <w:t xml:space="preserve"> Pelayanan (X2) </w:t>
      </w:r>
    </w:p>
    <w:p w14:paraId="2BB0E1AA" w14:textId="77777777" w:rsidR="00590340" w:rsidRPr="005D5A33" w:rsidRDefault="00590340" w:rsidP="001D07B6">
      <w:pPr>
        <w:autoSpaceDE w:val="0"/>
        <w:autoSpaceDN w:val="0"/>
        <w:adjustRightInd w:val="0"/>
        <w:spacing w:after="0" w:line="276" w:lineRule="auto"/>
        <w:ind w:left="426" w:firstLine="360"/>
        <w:jc w:val="both"/>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Sesuai dengan data analisis yaitu hasil uji t (parsial) menunjukan bahwa pengaruh kualitas pelayanan (X1) terhadap  pembelian ulang (Y) adalah nilai t hitung 2,322 &gt; nilai t tabel 1,675 dan nilai signifikansi 0,000 &lt; 0,05. Artinya terdapat pengaruh kualitas pelayanan terhadap pembelian ulang secara signifikan.</w:t>
      </w:r>
    </w:p>
    <w:p w14:paraId="3BCE0CA1" w14:textId="77777777" w:rsidR="00590340" w:rsidRPr="005D5A33" w:rsidRDefault="00590340" w:rsidP="001D07B6">
      <w:pPr>
        <w:pStyle w:val="ListParagraph"/>
        <w:numPr>
          <w:ilvl w:val="6"/>
          <w:numId w:val="11"/>
        </w:numPr>
        <w:adjustRightInd w:val="0"/>
        <w:spacing w:line="276" w:lineRule="auto"/>
        <w:ind w:left="426"/>
        <w:rPr>
          <w:rFonts w:ascii="Book Antiqua" w:eastAsia="Calibri" w:hAnsi="Book Antiqua"/>
          <w:color w:val="000000"/>
          <w:sz w:val="24"/>
          <w:szCs w:val="24"/>
          <w:lang w:val="id-ID"/>
        </w:rPr>
      </w:pPr>
      <w:r w:rsidRPr="005D5A33">
        <w:rPr>
          <w:rFonts w:ascii="Book Antiqua" w:eastAsia="Calibri" w:hAnsi="Book Antiqua"/>
          <w:color w:val="000000"/>
          <w:sz w:val="24"/>
          <w:szCs w:val="24"/>
          <w:lang w:val="id-ID"/>
        </w:rPr>
        <w:lastRenderedPageBreak/>
        <w:t xml:space="preserve">Pembelian Ulang (X3) </w:t>
      </w:r>
    </w:p>
    <w:p w14:paraId="6AC74D1C" w14:textId="77777777" w:rsidR="00590340" w:rsidRPr="005D5A33" w:rsidRDefault="00590340" w:rsidP="001D07B6">
      <w:pPr>
        <w:autoSpaceDE w:val="0"/>
        <w:autoSpaceDN w:val="0"/>
        <w:adjustRightInd w:val="0"/>
        <w:spacing w:after="0" w:line="276" w:lineRule="auto"/>
        <w:ind w:left="426" w:firstLine="360"/>
        <w:jc w:val="both"/>
        <w:rPr>
          <w:rFonts w:ascii="Book Antiqua" w:eastAsia="Calibri" w:hAnsi="Book Antiqua" w:cs="Times New Roman"/>
          <w:color w:val="000000"/>
          <w:sz w:val="24"/>
          <w:szCs w:val="24"/>
          <w:lang w:val="id-ID"/>
        </w:rPr>
      </w:pPr>
      <w:r w:rsidRPr="005D5A33">
        <w:rPr>
          <w:rFonts w:ascii="Book Antiqua" w:eastAsia="Calibri" w:hAnsi="Book Antiqua" w:cs="Times New Roman"/>
          <w:color w:val="000000"/>
          <w:sz w:val="24"/>
          <w:szCs w:val="24"/>
          <w:lang w:val="id-ID"/>
        </w:rPr>
        <w:t>Sesuai dengan data analisis yaitu hasil uji t (parsial) menunjukan bahwa pengaruh persepsi harga (X1) terhadap  pembelian ulang (Y) adalah nilai t hitung 2,987 &gt; nilai t tabel 1,675 dan nilai signifikansi 0,000 &lt; 0,05. Artinya terdapat pengaruh persepsi harga terhadap pembelian ulang secara signifikan.</w:t>
      </w:r>
    </w:p>
    <w:p w14:paraId="7AE61617" w14:textId="77777777" w:rsidR="00590340" w:rsidRPr="005D5A33" w:rsidRDefault="00590340" w:rsidP="00A22AEF">
      <w:pPr>
        <w:pStyle w:val="Heading3"/>
        <w:numPr>
          <w:ilvl w:val="0"/>
          <w:numId w:val="38"/>
        </w:numPr>
        <w:spacing w:before="0" w:line="276" w:lineRule="auto"/>
        <w:ind w:left="426"/>
        <w:rPr>
          <w:rFonts w:ascii="Book Antiqua" w:eastAsia="Calibri" w:hAnsi="Book Antiqua" w:cs="Times New Roman"/>
          <w:b w:val="0"/>
          <w:bCs/>
          <w:lang w:val="id-ID"/>
        </w:rPr>
      </w:pPr>
      <w:bookmarkStart w:id="55" w:name="_Toc168440351"/>
      <w:bookmarkStart w:id="56" w:name="_Toc168444007"/>
      <w:r w:rsidRPr="005D5A33">
        <w:rPr>
          <w:rFonts w:ascii="Book Antiqua" w:eastAsia="Calibri" w:hAnsi="Book Antiqua" w:cs="Times New Roman"/>
          <w:b w:val="0"/>
          <w:bCs/>
          <w:lang w:val="id-ID"/>
        </w:rPr>
        <w:t>Hasil Uji Koefisien Determinasi (Uji R2)</w:t>
      </w:r>
      <w:bookmarkEnd w:id="55"/>
      <w:bookmarkEnd w:id="56"/>
      <w:r w:rsidRPr="005D5A33">
        <w:rPr>
          <w:rFonts w:ascii="Book Antiqua" w:eastAsia="Calibri" w:hAnsi="Book Antiqua" w:cs="Times New Roman"/>
          <w:b w:val="0"/>
          <w:bCs/>
          <w:lang w:val="id-ID"/>
        </w:rPr>
        <w:t xml:space="preserve"> </w:t>
      </w:r>
    </w:p>
    <w:p w14:paraId="67EA7859" w14:textId="77777777" w:rsidR="00590340" w:rsidRPr="005D5A33" w:rsidRDefault="00590340" w:rsidP="00A22AEF">
      <w:pPr>
        <w:autoSpaceDE w:val="0"/>
        <w:autoSpaceDN w:val="0"/>
        <w:adjustRightInd w:val="0"/>
        <w:spacing w:after="0" w:line="276" w:lineRule="auto"/>
        <w:ind w:firstLine="567"/>
        <w:jc w:val="both"/>
        <w:rPr>
          <w:rFonts w:ascii="Book Antiqua" w:eastAsia="Calibri" w:hAnsi="Book Antiqua" w:cs="Times New Roman"/>
          <w:color w:val="000000"/>
          <w:sz w:val="24"/>
          <w:szCs w:val="24"/>
          <w:lang w:val="id-ID"/>
        </w:rPr>
      </w:pPr>
    </w:p>
    <w:p w14:paraId="2917E23F" w14:textId="77777777" w:rsidR="00590340" w:rsidRPr="005D5A33" w:rsidRDefault="00590340" w:rsidP="00A22AEF">
      <w:pPr>
        <w:autoSpaceDE w:val="0"/>
        <w:autoSpaceDN w:val="0"/>
        <w:adjustRightInd w:val="0"/>
        <w:spacing w:after="0" w:line="276" w:lineRule="auto"/>
        <w:jc w:val="center"/>
        <w:rPr>
          <w:rFonts w:ascii="Book Antiqua" w:eastAsia="Calibri" w:hAnsi="Book Antiqua" w:cs="Times New Roman"/>
          <w:b/>
          <w:bCs/>
          <w:color w:val="000000"/>
          <w:sz w:val="24"/>
          <w:szCs w:val="24"/>
          <w:lang w:val="id-ID"/>
        </w:rPr>
      </w:pPr>
      <w:r w:rsidRPr="005D5A33">
        <w:rPr>
          <w:rFonts w:ascii="Book Antiqua" w:eastAsia="Calibri" w:hAnsi="Book Antiqua" w:cs="Times New Roman"/>
          <w:b/>
          <w:bCs/>
          <w:color w:val="000000"/>
          <w:sz w:val="24"/>
          <w:szCs w:val="24"/>
          <w:lang w:val="id-ID"/>
        </w:rPr>
        <w:t>Tabel 26 Hasil Uji Koefisien Determinasi (Uji R2)</w:t>
      </w:r>
    </w:p>
    <w:tbl>
      <w:tblPr>
        <w:tblW w:w="0" w:type="auto"/>
        <w:jc w:val="center"/>
        <w:tblBorders>
          <w:insideH w:val="single" w:sz="4" w:space="0" w:color="auto"/>
        </w:tblBorders>
        <w:tblLook w:val="04A0" w:firstRow="1" w:lastRow="0" w:firstColumn="1" w:lastColumn="0" w:noHBand="0" w:noVBand="1"/>
      </w:tblPr>
      <w:tblGrid>
        <w:gridCol w:w="2269"/>
        <w:gridCol w:w="850"/>
        <w:gridCol w:w="1134"/>
        <w:gridCol w:w="2127"/>
        <w:gridCol w:w="2976"/>
      </w:tblGrid>
      <w:tr w:rsidR="00590340" w:rsidRPr="005D5A33" w14:paraId="44D5255F" w14:textId="77777777" w:rsidTr="00186BC4">
        <w:trPr>
          <w:jc w:val="center"/>
        </w:trPr>
        <w:tc>
          <w:tcPr>
            <w:tcW w:w="9356" w:type="dxa"/>
            <w:gridSpan w:val="5"/>
            <w:tcBorders>
              <w:top w:val="single" w:sz="4" w:space="0" w:color="auto"/>
            </w:tcBorders>
            <w:shd w:val="clear" w:color="auto" w:fill="auto"/>
          </w:tcPr>
          <w:p w14:paraId="144F64A7" w14:textId="77777777" w:rsidR="00590340" w:rsidRPr="005D5A33" w:rsidRDefault="00590340" w:rsidP="00A22AEF">
            <w:pPr>
              <w:spacing w:after="0" w:line="276" w:lineRule="auto"/>
              <w:jc w:val="center"/>
              <w:rPr>
                <w:rFonts w:ascii="Book Antiqua" w:hAnsi="Book Antiqua" w:cs="Times New Roman"/>
                <w:sz w:val="16"/>
                <w:szCs w:val="16"/>
                <w:lang w:val="id-ID"/>
              </w:rPr>
            </w:pPr>
            <w:r w:rsidRPr="005D5A33">
              <w:rPr>
                <w:rFonts w:ascii="Book Antiqua" w:hAnsi="Book Antiqua" w:cs="Times New Roman"/>
                <w:i/>
                <w:sz w:val="16"/>
                <w:szCs w:val="16"/>
                <w:lang w:val="id"/>
              </w:rPr>
              <w:t>Model Summary</w:t>
            </w:r>
            <w:r w:rsidRPr="005D5A33">
              <w:rPr>
                <w:rFonts w:ascii="Book Antiqua" w:hAnsi="Book Antiqua" w:cs="Times New Roman"/>
                <w:i/>
                <w:sz w:val="16"/>
                <w:szCs w:val="16"/>
                <w:vertAlign w:val="superscript"/>
                <w:lang w:val="id"/>
              </w:rPr>
              <w:t>b</w:t>
            </w:r>
          </w:p>
        </w:tc>
      </w:tr>
      <w:tr w:rsidR="00590340" w:rsidRPr="005D5A33" w14:paraId="3D05FD86" w14:textId="77777777" w:rsidTr="008C00FF">
        <w:trPr>
          <w:jc w:val="center"/>
        </w:trPr>
        <w:tc>
          <w:tcPr>
            <w:tcW w:w="2269" w:type="dxa"/>
            <w:tcBorders>
              <w:bottom w:val="single" w:sz="4" w:space="0" w:color="auto"/>
            </w:tcBorders>
            <w:shd w:val="clear" w:color="auto" w:fill="auto"/>
          </w:tcPr>
          <w:p w14:paraId="40078B06" w14:textId="77777777" w:rsidR="00590340" w:rsidRPr="005D5A33" w:rsidRDefault="00590340" w:rsidP="00A22AEF">
            <w:pPr>
              <w:pStyle w:val="TableParagraph"/>
              <w:spacing w:line="276" w:lineRule="auto"/>
              <w:rPr>
                <w:rFonts w:ascii="Book Antiqua" w:hAnsi="Book Antiqua"/>
                <w:sz w:val="16"/>
                <w:szCs w:val="16"/>
              </w:rPr>
            </w:pPr>
            <w:r w:rsidRPr="005D5A33">
              <w:rPr>
                <w:rFonts w:ascii="Book Antiqua" w:hAnsi="Book Antiqua"/>
                <w:sz w:val="16"/>
                <w:szCs w:val="16"/>
              </w:rPr>
              <w:t>Model</w:t>
            </w:r>
          </w:p>
        </w:tc>
        <w:tc>
          <w:tcPr>
            <w:tcW w:w="850" w:type="dxa"/>
            <w:tcBorders>
              <w:bottom w:val="single" w:sz="4" w:space="0" w:color="auto"/>
            </w:tcBorders>
            <w:shd w:val="clear" w:color="auto" w:fill="auto"/>
          </w:tcPr>
          <w:p w14:paraId="7C6D3307" w14:textId="77777777" w:rsidR="00590340" w:rsidRPr="005D5A33" w:rsidRDefault="00590340" w:rsidP="00A22AEF">
            <w:pPr>
              <w:pStyle w:val="TableParagraph"/>
              <w:spacing w:line="276" w:lineRule="auto"/>
              <w:rPr>
                <w:rFonts w:ascii="Book Antiqua" w:hAnsi="Book Antiqua"/>
                <w:sz w:val="16"/>
                <w:szCs w:val="16"/>
              </w:rPr>
            </w:pPr>
            <w:r w:rsidRPr="005D5A33">
              <w:rPr>
                <w:rFonts w:ascii="Book Antiqua" w:hAnsi="Book Antiqua"/>
                <w:sz w:val="16"/>
                <w:szCs w:val="16"/>
              </w:rPr>
              <w:t>R</w:t>
            </w:r>
          </w:p>
        </w:tc>
        <w:tc>
          <w:tcPr>
            <w:tcW w:w="1134" w:type="dxa"/>
            <w:tcBorders>
              <w:bottom w:val="single" w:sz="4" w:space="0" w:color="auto"/>
            </w:tcBorders>
            <w:shd w:val="clear" w:color="auto" w:fill="auto"/>
          </w:tcPr>
          <w:p w14:paraId="044B892F" w14:textId="77777777" w:rsidR="00590340" w:rsidRPr="005D5A33" w:rsidRDefault="00590340" w:rsidP="00A22AEF">
            <w:pPr>
              <w:pStyle w:val="TableParagraph"/>
              <w:spacing w:line="276" w:lineRule="auto"/>
              <w:rPr>
                <w:rFonts w:ascii="Book Antiqua" w:hAnsi="Book Antiqua"/>
                <w:i/>
                <w:sz w:val="16"/>
                <w:szCs w:val="16"/>
              </w:rPr>
            </w:pPr>
            <w:r w:rsidRPr="005D5A33">
              <w:rPr>
                <w:rFonts w:ascii="Book Antiqua" w:hAnsi="Book Antiqua"/>
                <w:i/>
                <w:sz w:val="16"/>
                <w:szCs w:val="16"/>
              </w:rPr>
              <w:t>R Square</w:t>
            </w:r>
          </w:p>
        </w:tc>
        <w:tc>
          <w:tcPr>
            <w:tcW w:w="2127" w:type="dxa"/>
            <w:tcBorders>
              <w:bottom w:val="single" w:sz="4" w:space="0" w:color="auto"/>
            </w:tcBorders>
            <w:shd w:val="clear" w:color="auto" w:fill="auto"/>
          </w:tcPr>
          <w:p w14:paraId="60DA8A71" w14:textId="77777777" w:rsidR="00590340" w:rsidRPr="005D5A33" w:rsidRDefault="00590340" w:rsidP="00A22AEF">
            <w:pPr>
              <w:pStyle w:val="TableParagraph"/>
              <w:spacing w:line="276" w:lineRule="auto"/>
              <w:ind w:right="143"/>
              <w:rPr>
                <w:rFonts w:ascii="Book Antiqua" w:hAnsi="Book Antiqua"/>
                <w:i/>
                <w:sz w:val="16"/>
                <w:szCs w:val="16"/>
              </w:rPr>
            </w:pPr>
            <w:r w:rsidRPr="005D5A33">
              <w:rPr>
                <w:rFonts w:ascii="Book Antiqua" w:hAnsi="Book Antiqua"/>
                <w:i/>
                <w:sz w:val="16"/>
                <w:szCs w:val="16"/>
              </w:rPr>
              <w:t>Adjusted R</w:t>
            </w:r>
            <w:r w:rsidRPr="005D5A33">
              <w:rPr>
                <w:rFonts w:ascii="Book Antiqua" w:hAnsi="Book Antiqua"/>
                <w:i/>
                <w:spacing w:val="-58"/>
                <w:sz w:val="16"/>
                <w:szCs w:val="16"/>
              </w:rPr>
              <w:t xml:space="preserve"> </w:t>
            </w:r>
            <w:r w:rsidRPr="005D5A33">
              <w:rPr>
                <w:rFonts w:ascii="Book Antiqua" w:hAnsi="Book Antiqua"/>
                <w:i/>
                <w:sz w:val="16"/>
                <w:szCs w:val="16"/>
              </w:rPr>
              <w:t>Square</w:t>
            </w:r>
          </w:p>
        </w:tc>
        <w:tc>
          <w:tcPr>
            <w:tcW w:w="2976" w:type="dxa"/>
            <w:tcBorders>
              <w:bottom w:val="single" w:sz="4" w:space="0" w:color="auto"/>
            </w:tcBorders>
            <w:shd w:val="clear" w:color="auto" w:fill="auto"/>
          </w:tcPr>
          <w:p w14:paraId="3AFDFDFF" w14:textId="77777777" w:rsidR="00590340" w:rsidRPr="005D5A33" w:rsidRDefault="00590340" w:rsidP="00A22AEF">
            <w:pPr>
              <w:pStyle w:val="TableParagraph"/>
              <w:spacing w:line="276" w:lineRule="auto"/>
              <w:ind w:right="217"/>
              <w:rPr>
                <w:rFonts w:ascii="Book Antiqua" w:hAnsi="Book Antiqua"/>
                <w:i/>
                <w:sz w:val="16"/>
                <w:szCs w:val="16"/>
              </w:rPr>
            </w:pPr>
            <w:r w:rsidRPr="005D5A33">
              <w:rPr>
                <w:rFonts w:ascii="Book Antiqua" w:hAnsi="Book Antiqua"/>
                <w:i/>
                <w:sz w:val="16"/>
                <w:szCs w:val="16"/>
              </w:rPr>
              <w:t xml:space="preserve">Std. </w:t>
            </w:r>
            <w:r w:rsidRPr="005D5A33">
              <w:rPr>
                <w:rFonts w:ascii="Book Antiqua" w:hAnsi="Book Antiqua"/>
                <w:i/>
                <w:sz w:val="16"/>
                <w:szCs w:val="16"/>
                <w:lang w:val="id-ID"/>
              </w:rPr>
              <w:t xml:space="preserve">Error </w:t>
            </w:r>
            <w:r w:rsidRPr="005D5A33">
              <w:rPr>
                <w:rFonts w:ascii="Book Antiqua" w:hAnsi="Book Antiqua"/>
                <w:i/>
                <w:spacing w:val="-57"/>
                <w:sz w:val="16"/>
                <w:szCs w:val="16"/>
                <w:lang w:val="id-ID"/>
              </w:rPr>
              <w:t xml:space="preserve">    </w:t>
            </w:r>
            <w:r w:rsidRPr="005D5A33">
              <w:rPr>
                <w:rFonts w:ascii="Book Antiqua" w:hAnsi="Book Antiqua"/>
                <w:i/>
                <w:sz w:val="16"/>
                <w:szCs w:val="16"/>
              </w:rPr>
              <w:t>of the</w:t>
            </w:r>
            <w:r w:rsidRPr="005D5A33">
              <w:rPr>
                <w:rFonts w:ascii="Book Antiqua" w:hAnsi="Book Antiqua"/>
                <w:i/>
                <w:sz w:val="16"/>
                <w:szCs w:val="16"/>
                <w:lang w:val="id-ID"/>
              </w:rPr>
              <w:t xml:space="preserve"> </w:t>
            </w:r>
            <w:r w:rsidRPr="005D5A33">
              <w:rPr>
                <w:rFonts w:ascii="Book Antiqua" w:hAnsi="Book Antiqua"/>
                <w:i/>
                <w:sz w:val="16"/>
                <w:szCs w:val="16"/>
              </w:rPr>
              <w:t>Estimate</w:t>
            </w:r>
          </w:p>
        </w:tc>
      </w:tr>
      <w:tr w:rsidR="00590340" w:rsidRPr="005D5A33" w14:paraId="236AE149" w14:textId="77777777" w:rsidTr="008C00FF">
        <w:trPr>
          <w:jc w:val="center"/>
        </w:trPr>
        <w:tc>
          <w:tcPr>
            <w:tcW w:w="2269" w:type="dxa"/>
            <w:tcBorders>
              <w:top w:val="single" w:sz="4" w:space="0" w:color="auto"/>
              <w:bottom w:val="single" w:sz="4" w:space="0" w:color="auto"/>
              <w:right w:val="nil"/>
            </w:tcBorders>
            <w:shd w:val="clear" w:color="auto" w:fill="auto"/>
          </w:tcPr>
          <w:p w14:paraId="29DBC803" w14:textId="77777777" w:rsidR="00590340" w:rsidRPr="005D5A33" w:rsidRDefault="00590340" w:rsidP="00A22AEF">
            <w:pPr>
              <w:spacing w:after="0" w:line="276" w:lineRule="auto"/>
              <w:jc w:val="center"/>
              <w:rPr>
                <w:rFonts w:ascii="Book Antiqua" w:hAnsi="Book Antiqua" w:cs="Times New Roman"/>
                <w:sz w:val="16"/>
                <w:szCs w:val="16"/>
                <w:lang w:val="id-ID"/>
              </w:rPr>
            </w:pPr>
            <w:r w:rsidRPr="005D5A33">
              <w:rPr>
                <w:rFonts w:ascii="Book Antiqua" w:hAnsi="Book Antiqua" w:cs="Times New Roman"/>
                <w:sz w:val="16"/>
                <w:szCs w:val="16"/>
                <w:lang w:val="id-ID"/>
              </w:rPr>
              <w:t>1</w:t>
            </w:r>
          </w:p>
        </w:tc>
        <w:tc>
          <w:tcPr>
            <w:tcW w:w="850" w:type="dxa"/>
            <w:tcBorders>
              <w:top w:val="single" w:sz="4" w:space="0" w:color="auto"/>
              <w:left w:val="nil"/>
              <w:bottom w:val="single" w:sz="4" w:space="0" w:color="auto"/>
              <w:right w:val="nil"/>
            </w:tcBorders>
            <w:shd w:val="clear" w:color="auto" w:fill="FFFFFF"/>
            <w:vAlign w:val="center"/>
          </w:tcPr>
          <w:p w14:paraId="6F94D5C2" w14:textId="77777777" w:rsidR="00590340" w:rsidRPr="005D5A33" w:rsidRDefault="00590340" w:rsidP="00A22AEF">
            <w:pPr>
              <w:spacing w:after="0" w:line="276" w:lineRule="auto"/>
              <w:jc w:val="center"/>
              <w:rPr>
                <w:rFonts w:ascii="Book Antiqua" w:hAnsi="Book Antiqua" w:cs="Times New Roman"/>
                <w:sz w:val="16"/>
                <w:szCs w:val="16"/>
                <w:lang w:val="id-ID"/>
              </w:rPr>
            </w:pPr>
            <w:r w:rsidRPr="005D5A33">
              <w:rPr>
                <w:rFonts w:ascii="Book Antiqua" w:hAnsi="Book Antiqua" w:cs="Times New Roman"/>
                <w:color w:val="000000"/>
                <w:sz w:val="16"/>
                <w:szCs w:val="16"/>
                <w:lang w:val="id-ID"/>
              </w:rPr>
              <w:t>.609</w:t>
            </w:r>
            <w:r w:rsidRPr="005D5A33">
              <w:rPr>
                <w:rFonts w:ascii="Book Antiqua" w:hAnsi="Book Antiqua" w:cs="Times New Roman"/>
                <w:color w:val="000000"/>
                <w:sz w:val="16"/>
                <w:szCs w:val="16"/>
                <w:vertAlign w:val="superscript"/>
                <w:lang w:val="id-ID"/>
              </w:rPr>
              <w:t>a</w:t>
            </w:r>
          </w:p>
        </w:tc>
        <w:tc>
          <w:tcPr>
            <w:tcW w:w="1134" w:type="dxa"/>
            <w:tcBorders>
              <w:top w:val="single" w:sz="4" w:space="0" w:color="auto"/>
              <w:left w:val="nil"/>
              <w:bottom w:val="single" w:sz="4" w:space="0" w:color="auto"/>
              <w:right w:val="nil"/>
            </w:tcBorders>
            <w:shd w:val="clear" w:color="auto" w:fill="FFFFFF"/>
            <w:vAlign w:val="center"/>
          </w:tcPr>
          <w:p w14:paraId="3BD955EF" w14:textId="77777777" w:rsidR="00590340" w:rsidRPr="005D5A33" w:rsidRDefault="00590340" w:rsidP="00A22AEF">
            <w:pPr>
              <w:spacing w:after="0" w:line="276" w:lineRule="auto"/>
              <w:jc w:val="center"/>
              <w:rPr>
                <w:rFonts w:ascii="Book Antiqua" w:hAnsi="Book Antiqua" w:cs="Times New Roman"/>
                <w:sz w:val="16"/>
                <w:szCs w:val="16"/>
                <w:lang w:val="id-ID"/>
              </w:rPr>
            </w:pPr>
            <w:r w:rsidRPr="005D5A33">
              <w:rPr>
                <w:rFonts w:ascii="Book Antiqua" w:hAnsi="Book Antiqua" w:cs="Times New Roman"/>
                <w:color w:val="000000"/>
                <w:sz w:val="16"/>
                <w:szCs w:val="16"/>
                <w:lang w:val="id-ID"/>
              </w:rPr>
              <w:t>.371</w:t>
            </w:r>
          </w:p>
        </w:tc>
        <w:tc>
          <w:tcPr>
            <w:tcW w:w="2127" w:type="dxa"/>
            <w:tcBorders>
              <w:top w:val="single" w:sz="4" w:space="0" w:color="auto"/>
              <w:left w:val="nil"/>
              <w:bottom w:val="single" w:sz="4" w:space="0" w:color="auto"/>
              <w:right w:val="nil"/>
            </w:tcBorders>
            <w:shd w:val="clear" w:color="auto" w:fill="FFFFFF"/>
            <w:vAlign w:val="center"/>
          </w:tcPr>
          <w:p w14:paraId="1BC27F61" w14:textId="77777777" w:rsidR="00590340" w:rsidRPr="005D5A33" w:rsidRDefault="00590340" w:rsidP="00A22AEF">
            <w:pPr>
              <w:spacing w:after="0" w:line="276" w:lineRule="auto"/>
              <w:jc w:val="center"/>
              <w:rPr>
                <w:rFonts w:ascii="Book Antiqua" w:hAnsi="Book Antiqua" w:cs="Times New Roman"/>
                <w:sz w:val="16"/>
                <w:szCs w:val="16"/>
                <w:lang w:val="id-ID"/>
              </w:rPr>
            </w:pPr>
            <w:r w:rsidRPr="005D5A33">
              <w:rPr>
                <w:rFonts w:ascii="Book Antiqua" w:hAnsi="Book Antiqua" w:cs="Times New Roman"/>
                <w:color w:val="000000"/>
                <w:sz w:val="16"/>
                <w:szCs w:val="16"/>
                <w:lang w:val="id-ID"/>
              </w:rPr>
              <w:t>.348</w:t>
            </w:r>
          </w:p>
        </w:tc>
        <w:tc>
          <w:tcPr>
            <w:tcW w:w="2976" w:type="dxa"/>
            <w:tcBorders>
              <w:top w:val="single" w:sz="4" w:space="0" w:color="auto"/>
              <w:left w:val="nil"/>
              <w:bottom w:val="single" w:sz="4" w:space="0" w:color="auto"/>
              <w:right w:val="nil"/>
            </w:tcBorders>
            <w:shd w:val="clear" w:color="auto" w:fill="FFFFFF"/>
            <w:vAlign w:val="center"/>
          </w:tcPr>
          <w:p w14:paraId="0F9D5FA4" w14:textId="77777777" w:rsidR="00590340" w:rsidRPr="005D5A33" w:rsidRDefault="00590340" w:rsidP="00A22AEF">
            <w:pPr>
              <w:spacing w:after="0" w:line="276" w:lineRule="auto"/>
              <w:jc w:val="center"/>
              <w:rPr>
                <w:rFonts w:ascii="Book Antiqua" w:hAnsi="Book Antiqua" w:cs="Times New Roman"/>
                <w:sz w:val="16"/>
                <w:szCs w:val="16"/>
                <w:lang w:val="id-ID"/>
              </w:rPr>
            </w:pPr>
            <w:r w:rsidRPr="005D5A33">
              <w:rPr>
                <w:rFonts w:ascii="Book Antiqua" w:hAnsi="Book Antiqua" w:cs="Times New Roman"/>
                <w:color w:val="000000"/>
                <w:sz w:val="16"/>
                <w:szCs w:val="16"/>
                <w:lang w:val="id-ID"/>
              </w:rPr>
              <w:t>1.252</w:t>
            </w:r>
          </w:p>
        </w:tc>
      </w:tr>
    </w:tbl>
    <w:p w14:paraId="565164AA" w14:textId="77777777" w:rsidR="00590340" w:rsidRPr="005D5A33" w:rsidRDefault="00590340" w:rsidP="00A22AEF">
      <w:pPr>
        <w:autoSpaceDE w:val="0"/>
        <w:autoSpaceDN w:val="0"/>
        <w:adjustRightInd w:val="0"/>
        <w:spacing w:after="0" w:line="276" w:lineRule="auto"/>
        <w:jc w:val="both"/>
        <w:rPr>
          <w:rFonts w:ascii="Book Antiqua" w:eastAsia="Calibri" w:hAnsi="Book Antiqua" w:cs="Times New Roman"/>
          <w:color w:val="000000"/>
          <w:sz w:val="24"/>
          <w:szCs w:val="24"/>
          <w:lang w:val="id-ID"/>
        </w:rPr>
      </w:pPr>
    </w:p>
    <w:p w14:paraId="0B8FC1FA" w14:textId="77777777" w:rsidR="00590340" w:rsidRPr="005D5A33" w:rsidRDefault="00590340" w:rsidP="00A22AEF">
      <w:pPr>
        <w:autoSpaceDE w:val="0"/>
        <w:autoSpaceDN w:val="0"/>
        <w:adjustRightInd w:val="0"/>
        <w:spacing w:after="0" w:line="276" w:lineRule="auto"/>
        <w:ind w:firstLine="720"/>
        <w:jc w:val="both"/>
        <w:rPr>
          <w:rFonts w:ascii="Book Antiqua" w:eastAsia="Calibri" w:hAnsi="Book Antiqua" w:cs="Times New Roman"/>
          <w:color w:val="000000"/>
          <w:sz w:val="24"/>
          <w:szCs w:val="24"/>
          <w:lang w:val="id-ID"/>
        </w:rPr>
      </w:pPr>
      <w:bookmarkStart w:id="57" w:name="_Hlk162532723"/>
      <w:r w:rsidRPr="005D5A33">
        <w:rPr>
          <w:rFonts w:ascii="Book Antiqua" w:eastAsia="Calibri" w:hAnsi="Book Antiqua" w:cs="Times New Roman"/>
          <w:color w:val="000000"/>
          <w:sz w:val="24"/>
          <w:szCs w:val="24"/>
          <w:lang w:val="id-ID"/>
        </w:rPr>
        <w:t xml:space="preserve">Berdasarkan hasil analisis yang bisa dilihat pada Tabel 26 diperoleh hasil koefisien determinasi berganda </w:t>
      </w:r>
      <w:r w:rsidRPr="005D5A33">
        <w:rPr>
          <w:rFonts w:ascii="Book Antiqua" w:eastAsia="Calibri" w:hAnsi="Book Antiqua" w:cs="Times New Roman"/>
          <w:i/>
          <w:iCs/>
          <w:color w:val="000000"/>
          <w:sz w:val="24"/>
          <w:szCs w:val="24"/>
          <w:lang w:val="id-ID"/>
        </w:rPr>
        <w:t>Adjusted</w:t>
      </w:r>
      <w:r w:rsidRPr="005D5A33">
        <w:rPr>
          <w:rFonts w:ascii="Book Antiqua" w:eastAsia="Calibri" w:hAnsi="Book Antiqua" w:cs="Times New Roman"/>
          <w:iCs/>
          <w:color w:val="000000"/>
          <w:sz w:val="24"/>
          <w:szCs w:val="24"/>
          <w:lang w:val="id-ID"/>
        </w:rPr>
        <w:t xml:space="preserve"> R </w:t>
      </w:r>
      <w:r w:rsidRPr="005D5A33">
        <w:rPr>
          <w:rFonts w:ascii="Book Antiqua" w:eastAsia="Calibri" w:hAnsi="Book Antiqua" w:cs="Times New Roman"/>
          <w:i/>
          <w:iCs/>
          <w:color w:val="000000"/>
          <w:sz w:val="24"/>
          <w:szCs w:val="24"/>
          <w:lang w:val="id-ID"/>
        </w:rPr>
        <w:t>Square</w:t>
      </w:r>
      <w:r w:rsidRPr="005D5A33">
        <w:rPr>
          <w:rFonts w:ascii="Book Antiqua" w:eastAsia="Calibri" w:hAnsi="Book Antiqua" w:cs="Times New Roman"/>
          <w:color w:val="000000"/>
          <w:sz w:val="24"/>
          <w:szCs w:val="24"/>
          <w:lang w:val="id-ID"/>
        </w:rPr>
        <w:t xml:space="preserve">  sebesar 0,348, hal ini berarti 34,8% perubahan pembelian ulang dipengaruhi oleh </w:t>
      </w:r>
      <w:r w:rsidRPr="005D5A33">
        <w:rPr>
          <w:rFonts w:ascii="Book Antiqua" w:eastAsia="Calibri" w:hAnsi="Book Antiqua" w:cs="Times New Roman"/>
          <w:iCs/>
          <w:color w:val="000000"/>
          <w:sz w:val="24"/>
          <w:szCs w:val="24"/>
          <w:lang w:val="id-ID"/>
        </w:rPr>
        <w:t>brand image</w:t>
      </w:r>
      <w:r w:rsidRPr="005D5A33">
        <w:rPr>
          <w:rFonts w:ascii="Book Antiqua" w:eastAsia="Calibri" w:hAnsi="Book Antiqua" w:cs="Times New Roman"/>
          <w:color w:val="000000"/>
          <w:sz w:val="24"/>
          <w:szCs w:val="24"/>
          <w:lang w:val="id-ID"/>
        </w:rPr>
        <w:t xml:space="preserve">, kualitas pelayanan, dan persepsi harga, sedangkan sisanya sebesar 65,2% dipengaruhi oleh faktor-faktor lain seperti </w:t>
      </w:r>
      <w:bookmarkEnd w:id="57"/>
      <w:r w:rsidRPr="005D5A33">
        <w:rPr>
          <w:rFonts w:ascii="Book Antiqua" w:eastAsia="Calibri" w:hAnsi="Book Antiqua" w:cs="Times New Roman"/>
          <w:color w:val="000000"/>
          <w:sz w:val="24"/>
          <w:szCs w:val="24"/>
          <w:lang w:val="id-ID"/>
        </w:rPr>
        <w:t xml:space="preserve">promosi, kepuasan pelanggan, </w:t>
      </w:r>
      <w:r w:rsidRPr="005D5A33">
        <w:rPr>
          <w:rFonts w:ascii="Book Antiqua" w:eastAsia="Calibri" w:hAnsi="Book Antiqua" w:cs="Times New Roman"/>
          <w:i/>
          <w:iCs/>
          <w:color w:val="000000"/>
          <w:sz w:val="24"/>
          <w:szCs w:val="24"/>
          <w:lang w:val="id-ID"/>
        </w:rPr>
        <w:t>brand awareness</w:t>
      </w:r>
      <w:r w:rsidRPr="005D5A33">
        <w:rPr>
          <w:rFonts w:ascii="Book Antiqua" w:eastAsia="Calibri" w:hAnsi="Book Antiqua" w:cs="Times New Roman"/>
          <w:color w:val="000000"/>
          <w:sz w:val="24"/>
          <w:szCs w:val="24"/>
          <w:lang w:val="id-ID"/>
        </w:rPr>
        <w:t>, dll.</w:t>
      </w:r>
    </w:p>
    <w:p w14:paraId="25113CBC" w14:textId="77777777" w:rsidR="00590340" w:rsidRPr="005D5A33" w:rsidRDefault="00590340" w:rsidP="00A22AEF">
      <w:pPr>
        <w:autoSpaceDE w:val="0"/>
        <w:autoSpaceDN w:val="0"/>
        <w:adjustRightInd w:val="0"/>
        <w:spacing w:after="0" w:line="276" w:lineRule="auto"/>
        <w:ind w:firstLine="720"/>
        <w:jc w:val="both"/>
        <w:rPr>
          <w:rFonts w:ascii="Book Antiqua" w:eastAsia="Calibri" w:hAnsi="Book Antiqua" w:cs="Times New Roman"/>
          <w:color w:val="000000"/>
          <w:sz w:val="24"/>
          <w:szCs w:val="24"/>
          <w:lang w:val="id-ID"/>
        </w:rPr>
      </w:pPr>
    </w:p>
    <w:p w14:paraId="2153B285" w14:textId="77777777" w:rsidR="00590340" w:rsidRPr="005D5A33" w:rsidRDefault="00590340" w:rsidP="00A22AEF">
      <w:pPr>
        <w:pStyle w:val="Heading2"/>
        <w:numPr>
          <w:ilvl w:val="6"/>
          <w:numId w:val="11"/>
        </w:numPr>
        <w:spacing w:before="0" w:line="276" w:lineRule="auto"/>
        <w:rPr>
          <w:rFonts w:ascii="Book Antiqua" w:hAnsi="Book Antiqua" w:cs="Times New Roman"/>
          <w:szCs w:val="24"/>
          <w:lang w:val="id-ID"/>
        </w:rPr>
      </w:pPr>
      <w:bookmarkStart w:id="58" w:name="_Toc168440352"/>
      <w:bookmarkStart w:id="59" w:name="_Toc168444008"/>
      <w:r w:rsidRPr="005D5A33">
        <w:rPr>
          <w:rFonts w:ascii="Book Antiqua" w:hAnsi="Book Antiqua" w:cs="Times New Roman"/>
          <w:szCs w:val="24"/>
          <w:lang w:val="id-ID"/>
        </w:rPr>
        <w:t>Pembahasan</w:t>
      </w:r>
      <w:bookmarkEnd w:id="58"/>
      <w:bookmarkEnd w:id="59"/>
    </w:p>
    <w:p w14:paraId="22F450F7" w14:textId="77777777" w:rsidR="00590340" w:rsidRPr="005D5A33" w:rsidRDefault="00590340" w:rsidP="00A22AEF">
      <w:pPr>
        <w:spacing w:after="0" w:line="276" w:lineRule="auto"/>
        <w:ind w:right="-1" w:firstLine="567"/>
        <w:jc w:val="both"/>
        <w:rPr>
          <w:rFonts w:ascii="Book Antiqua" w:hAnsi="Book Antiqua" w:cs="Times New Roman"/>
          <w:sz w:val="24"/>
          <w:szCs w:val="24"/>
          <w:lang w:val="id-ID"/>
        </w:rPr>
      </w:pPr>
      <w:r w:rsidRPr="005D5A33">
        <w:rPr>
          <w:rFonts w:ascii="Book Antiqua" w:hAnsi="Book Antiqua" w:cs="Times New Roman"/>
          <w:sz w:val="24"/>
          <w:szCs w:val="24"/>
          <w:lang w:val="id-ID"/>
        </w:rPr>
        <w:t xml:space="preserve">Berdasarkan hasil uji hipotesis secara parsial / uji t, dimana variabel </w:t>
      </w:r>
      <w:r w:rsidRPr="005D5A33">
        <w:rPr>
          <w:rFonts w:ascii="Book Antiqua" w:hAnsi="Book Antiqua" w:cs="Times New Roman"/>
          <w:i/>
          <w:sz w:val="24"/>
          <w:szCs w:val="24"/>
          <w:lang w:val="id-ID"/>
        </w:rPr>
        <w:t>Brand Image</w:t>
      </w:r>
      <w:r w:rsidRPr="005D5A33">
        <w:rPr>
          <w:rFonts w:ascii="Book Antiqua" w:hAnsi="Book Antiqua" w:cs="Times New Roman"/>
          <w:sz w:val="24"/>
          <w:szCs w:val="24"/>
          <w:lang w:val="id-ID"/>
        </w:rPr>
        <w:t xml:space="preserve"> (X1) yaitu berpengaruh signifikan terhadap pembelian ulang karena nilai t hitung &gt; t tabel </w:t>
      </w:r>
      <w:r w:rsidRPr="005D5A33">
        <w:rPr>
          <w:rFonts w:ascii="Book Antiqua" w:hAnsi="Book Antiqua" w:cs="Times New Roman"/>
          <w:color w:val="010205"/>
          <w:sz w:val="24"/>
          <w:szCs w:val="24"/>
          <w:lang w:val="id-ID" w:eastAsia="id-ID"/>
          <w14:ligatures w14:val="standardContextual"/>
        </w:rPr>
        <w:t>2,865</w:t>
      </w:r>
      <w:r w:rsidRPr="005D5A33">
        <w:rPr>
          <w:rFonts w:ascii="Book Antiqua" w:hAnsi="Book Antiqua" w:cs="Times New Roman"/>
          <w:sz w:val="24"/>
          <w:szCs w:val="24"/>
          <w:lang w:val="id-ID"/>
        </w:rPr>
        <w:t>&gt;</w:t>
      </w:r>
      <w:r w:rsidRPr="005D5A33">
        <w:rPr>
          <w:rFonts w:ascii="Book Antiqua" w:eastAsia="Calibri" w:hAnsi="Book Antiqua" w:cs="Times New Roman"/>
          <w:color w:val="000000"/>
          <w:sz w:val="24"/>
          <w:szCs w:val="24"/>
          <w:lang w:val="id-ID"/>
        </w:rPr>
        <w:t xml:space="preserve">1,675 </w:t>
      </w:r>
      <w:r w:rsidRPr="005D5A33">
        <w:rPr>
          <w:rFonts w:ascii="Book Antiqua" w:hAnsi="Book Antiqua" w:cs="Times New Roman"/>
          <w:sz w:val="24"/>
          <w:szCs w:val="24"/>
          <w:lang w:val="id-ID"/>
        </w:rPr>
        <w:t xml:space="preserve">dan nilai signifikan yang dihasilkan 0,000 &lt; 0,05. Hasil hipotesis pertama telah dipaparkan bahwa </w:t>
      </w:r>
      <w:r w:rsidRPr="005D5A33">
        <w:rPr>
          <w:rFonts w:ascii="Book Antiqua" w:hAnsi="Book Antiqua" w:cs="Times New Roman"/>
          <w:i/>
          <w:sz w:val="24"/>
          <w:szCs w:val="24"/>
          <w:lang w:val="id-ID"/>
        </w:rPr>
        <w:t>brand image</w:t>
      </w:r>
      <w:r w:rsidRPr="005D5A33">
        <w:rPr>
          <w:rFonts w:ascii="Book Antiqua" w:hAnsi="Book Antiqua" w:cs="Times New Roman"/>
          <w:sz w:val="24"/>
          <w:szCs w:val="24"/>
          <w:lang w:val="id-ID"/>
        </w:rPr>
        <w:t xml:space="preserve"> berpengaruh positif dan signifikan terhadap pembelian ulang. Hasil ini menunjukkan Roxy</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Supermarket</w:t>
      </w:r>
      <w:r w:rsidRPr="005D5A33">
        <w:rPr>
          <w:rFonts w:ascii="Book Antiqua" w:hAnsi="Book Antiqua" w:cs="Times New Roman"/>
          <w:spacing w:val="1"/>
          <w:sz w:val="24"/>
          <w:szCs w:val="24"/>
          <w:lang w:val="id-ID"/>
        </w:rPr>
        <w:t xml:space="preserve"> terkenal di masyarakat </w:t>
      </w:r>
      <w:r w:rsidRPr="005D5A33">
        <w:rPr>
          <w:rFonts w:ascii="Book Antiqua" w:hAnsi="Book Antiqua" w:cs="Times New Roman"/>
          <w:sz w:val="24"/>
          <w:szCs w:val="24"/>
          <w:lang w:val="id-ID"/>
        </w:rPr>
        <w:t>menjual</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beraneka</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ragam</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produk,</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mulai</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 xml:space="preserve">dari </w:t>
      </w:r>
      <w:r w:rsidRPr="005D5A33">
        <w:rPr>
          <w:rFonts w:ascii="Book Antiqua" w:hAnsi="Book Antiqua" w:cs="Times New Roman"/>
          <w:spacing w:val="-57"/>
          <w:sz w:val="24"/>
          <w:szCs w:val="24"/>
          <w:lang w:val="id-ID"/>
        </w:rPr>
        <w:t xml:space="preserve"> </w:t>
      </w:r>
      <w:r w:rsidRPr="005D5A33">
        <w:rPr>
          <w:rFonts w:ascii="Book Antiqua" w:hAnsi="Book Antiqua" w:cs="Times New Roman"/>
          <w:sz w:val="24"/>
          <w:szCs w:val="24"/>
          <w:lang w:val="id-ID"/>
        </w:rPr>
        <w:t>makanan,</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minuman,</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obat,</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hingga</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kosmetika.</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Roxy</w:t>
      </w:r>
      <w:r w:rsidRPr="005D5A33">
        <w:rPr>
          <w:rFonts w:ascii="Book Antiqua" w:hAnsi="Book Antiqua" w:cs="Times New Roman"/>
          <w:spacing w:val="-9"/>
          <w:sz w:val="24"/>
          <w:szCs w:val="24"/>
          <w:lang w:val="id-ID"/>
        </w:rPr>
        <w:t xml:space="preserve"> </w:t>
      </w:r>
      <w:r w:rsidRPr="005D5A33">
        <w:rPr>
          <w:rFonts w:ascii="Book Antiqua" w:hAnsi="Book Antiqua" w:cs="Times New Roman"/>
          <w:sz w:val="24"/>
          <w:szCs w:val="24"/>
          <w:lang w:val="id-ID"/>
        </w:rPr>
        <w:t xml:space="preserve">Supermarket Jember juga terkenal akan harganya yang murah daripada supermarket sejenis di Jember. Sehingga </w:t>
      </w:r>
      <w:r w:rsidRPr="005D5A33">
        <w:rPr>
          <w:rFonts w:ascii="Book Antiqua" w:hAnsi="Book Antiqua" w:cs="Times New Roman"/>
          <w:i/>
          <w:sz w:val="24"/>
          <w:szCs w:val="24"/>
          <w:lang w:val="id-ID"/>
        </w:rPr>
        <w:t>brand image</w:t>
      </w:r>
      <w:r w:rsidRPr="005D5A33">
        <w:rPr>
          <w:rFonts w:ascii="Book Antiqua" w:hAnsi="Book Antiqua" w:cs="Times New Roman"/>
          <w:sz w:val="24"/>
          <w:szCs w:val="24"/>
          <w:lang w:val="id-ID"/>
        </w:rPr>
        <w:t xml:space="preserve"> yang ada dibenak konsumen belanja di Roxy Supermarket karena produk beragam dan harga lebih murah.</w:t>
      </w:r>
    </w:p>
    <w:p w14:paraId="11D2D37F" w14:textId="77777777" w:rsidR="00590340" w:rsidRPr="005D5A33" w:rsidRDefault="00590340" w:rsidP="00A22AEF">
      <w:pPr>
        <w:spacing w:after="0" w:line="276" w:lineRule="auto"/>
        <w:ind w:right="-1" w:firstLine="567"/>
        <w:jc w:val="both"/>
        <w:rPr>
          <w:rFonts w:ascii="Book Antiqua" w:hAnsi="Book Antiqua" w:cs="Times New Roman"/>
          <w:sz w:val="24"/>
          <w:szCs w:val="24"/>
          <w:lang w:val="id-ID"/>
        </w:rPr>
      </w:pPr>
      <w:r w:rsidRPr="005D5A33">
        <w:rPr>
          <w:rFonts w:ascii="Book Antiqua" w:hAnsi="Book Antiqua" w:cs="Times New Roman"/>
          <w:sz w:val="24"/>
          <w:szCs w:val="24"/>
          <w:lang w:val="id-ID"/>
        </w:rPr>
        <w:t xml:space="preserve">Berdasarkan hasil uji hipotesis secara parsial / uji t, dimana variabel Kualitas Layanan (X2) yaitu berpengaruh signifikan terhadap pembelian ulang karena nilai t hitung &gt; t tabel </w:t>
      </w:r>
      <w:r w:rsidRPr="005D5A33">
        <w:rPr>
          <w:rFonts w:ascii="Book Antiqua" w:hAnsi="Book Antiqua" w:cs="Times New Roman"/>
          <w:color w:val="010205"/>
          <w:sz w:val="24"/>
          <w:szCs w:val="24"/>
          <w:lang w:val="id-ID" w:eastAsia="id-ID"/>
          <w14:ligatures w14:val="standardContextual"/>
        </w:rPr>
        <w:t xml:space="preserve">2,322 </w:t>
      </w:r>
      <w:r w:rsidRPr="005D5A33">
        <w:rPr>
          <w:rFonts w:ascii="Book Antiqua" w:hAnsi="Book Antiqua" w:cs="Times New Roman"/>
          <w:sz w:val="24"/>
          <w:szCs w:val="24"/>
          <w:lang w:val="id-ID"/>
        </w:rPr>
        <w:t xml:space="preserve">&gt; </w:t>
      </w:r>
      <w:r w:rsidRPr="005D5A33">
        <w:rPr>
          <w:rFonts w:ascii="Book Antiqua" w:eastAsia="Calibri" w:hAnsi="Book Antiqua" w:cs="Times New Roman"/>
          <w:color w:val="000000"/>
          <w:sz w:val="24"/>
          <w:szCs w:val="24"/>
          <w:lang w:val="id-ID"/>
        </w:rPr>
        <w:t xml:space="preserve">1,675 </w:t>
      </w:r>
      <w:r w:rsidRPr="005D5A33">
        <w:rPr>
          <w:rFonts w:ascii="Book Antiqua" w:hAnsi="Book Antiqua" w:cs="Times New Roman"/>
          <w:sz w:val="24"/>
          <w:szCs w:val="24"/>
          <w:lang w:val="id-ID"/>
        </w:rPr>
        <w:t>dan nilai signifikan yang dihasilkan 0,000 &lt; 0,05. Hasil hipotesis pertama telah dipaparkan bahwa kualitas layanan berpengaruh positif dan signifikan terhadap pembelian ulang. Hasil ini menunjukan Roxy</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Supermarket</w:t>
      </w:r>
      <w:r w:rsidRPr="005D5A33">
        <w:rPr>
          <w:rFonts w:ascii="Book Antiqua" w:hAnsi="Book Antiqua" w:cs="Times New Roman"/>
          <w:spacing w:val="1"/>
          <w:sz w:val="24"/>
          <w:szCs w:val="24"/>
          <w:lang w:val="id-ID"/>
        </w:rPr>
        <w:t xml:space="preserve"> dalam hal kualitas pelayanan begitu menjaga terutama para karyawannya agar senantiasa </w:t>
      </w:r>
      <w:r w:rsidRPr="005D5A33">
        <w:rPr>
          <w:rFonts w:ascii="Book Antiqua" w:hAnsi="Book Antiqua" w:cs="Times New Roman"/>
          <w:i/>
          <w:spacing w:val="1"/>
          <w:sz w:val="24"/>
          <w:szCs w:val="24"/>
          <w:lang w:val="id-ID"/>
        </w:rPr>
        <w:t>stand by</w:t>
      </w:r>
      <w:r w:rsidRPr="005D5A33">
        <w:rPr>
          <w:rFonts w:ascii="Book Antiqua" w:hAnsi="Book Antiqua" w:cs="Times New Roman"/>
          <w:spacing w:val="1"/>
          <w:sz w:val="24"/>
          <w:szCs w:val="24"/>
          <w:lang w:val="id-ID"/>
        </w:rPr>
        <w:t xml:space="preserve"> demi membantu melayani apa yang dibutuhkan konsumen selama di Roxy Supermarket Jember, selain itu juga </w:t>
      </w:r>
      <w:r w:rsidRPr="005D5A33">
        <w:rPr>
          <w:rFonts w:ascii="Book Antiqua" w:hAnsi="Book Antiqua" w:cs="Times New Roman"/>
          <w:sz w:val="24"/>
          <w:szCs w:val="24"/>
          <w:lang w:val="id-ID"/>
        </w:rPr>
        <w:t>menyediakan</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fasilitas</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demi</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menjaga</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kenyamanan konsumen ketika berbelanja, seperti penitipan tas dan barang.</w:t>
      </w:r>
      <w:r w:rsidRPr="005D5A33">
        <w:rPr>
          <w:rFonts w:ascii="Book Antiqua" w:hAnsi="Book Antiqua" w:cs="Times New Roman"/>
          <w:spacing w:val="-57"/>
          <w:sz w:val="24"/>
          <w:szCs w:val="24"/>
          <w:lang w:val="id-ID"/>
        </w:rPr>
        <w:t xml:space="preserve">                     </w:t>
      </w:r>
      <w:r w:rsidRPr="005D5A33">
        <w:rPr>
          <w:rFonts w:ascii="Book Antiqua" w:hAnsi="Book Antiqua" w:cs="Times New Roman"/>
          <w:sz w:val="24"/>
          <w:szCs w:val="24"/>
          <w:lang w:val="id-ID"/>
        </w:rPr>
        <w:t>Di</w:t>
      </w:r>
      <w:r w:rsidRPr="005D5A33">
        <w:rPr>
          <w:rFonts w:ascii="Book Antiqua" w:hAnsi="Book Antiqua" w:cs="Times New Roman"/>
          <w:spacing w:val="39"/>
          <w:sz w:val="24"/>
          <w:szCs w:val="24"/>
          <w:lang w:val="id-ID"/>
        </w:rPr>
        <w:t xml:space="preserve"> </w:t>
      </w:r>
      <w:r w:rsidRPr="005D5A33">
        <w:rPr>
          <w:rFonts w:ascii="Book Antiqua" w:hAnsi="Book Antiqua" w:cs="Times New Roman"/>
          <w:sz w:val="24"/>
          <w:szCs w:val="24"/>
          <w:lang w:val="id-ID"/>
        </w:rPr>
        <w:t>Roxy</w:t>
      </w:r>
      <w:r w:rsidRPr="005D5A33">
        <w:rPr>
          <w:rFonts w:ascii="Book Antiqua" w:hAnsi="Book Antiqua" w:cs="Times New Roman"/>
          <w:spacing w:val="35"/>
          <w:sz w:val="24"/>
          <w:szCs w:val="24"/>
          <w:lang w:val="id-ID"/>
        </w:rPr>
        <w:t xml:space="preserve"> </w:t>
      </w:r>
      <w:r w:rsidRPr="005D5A33">
        <w:rPr>
          <w:rFonts w:ascii="Book Antiqua" w:hAnsi="Book Antiqua" w:cs="Times New Roman"/>
          <w:sz w:val="24"/>
          <w:szCs w:val="24"/>
          <w:lang w:val="id-ID"/>
        </w:rPr>
        <w:t>Supermarket,</w:t>
      </w:r>
      <w:r w:rsidRPr="005D5A33">
        <w:rPr>
          <w:rFonts w:ascii="Book Antiqua" w:hAnsi="Book Antiqua" w:cs="Times New Roman"/>
          <w:spacing w:val="39"/>
          <w:sz w:val="24"/>
          <w:szCs w:val="24"/>
          <w:lang w:val="id-ID"/>
        </w:rPr>
        <w:t xml:space="preserve"> </w:t>
      </w:r>
      <w:r w:rsidRPr="005D5A33">
        <w:rPr>
          <w:rFonts w:ascii="Book Antiqua" w:hAnsi="Book Antiqua" w:cs="Times New Roman"/>
          <w:sz w:val="24"/>
          <w:szCs w:val="24"/>
          <w:lang w:val="id-ID"/>
        </w:rPr>
        <w:t>konsumen</w:t>
      </w:r>
      <w:r w:rsidRPr="005D5A33">
        <w:rPr>
          <w:rFonts w:ascii="Book Antiqua" w:hAnsi="Book Antiqua" w:cs="Times New Roman"/>
          <w:spacing w:val="39"/>
          <w:sz w:val="24"/>
          <w:szCs w:val="24"/>
          <w:lang w:val="id-ID"/>
        </w:rPr>
        <w:t xml:space="preserve"> </w:t>
      </w:r>
      <w:r w:rsidRPr="005D5A33">
        <w:rPr>
          <w:rFonts w:ascii="Book Antiqua" w:hAnsi="Book Antiqua" w:cs="Times New Roman"/>
          <w:sz w:val="24"/>
          <w:szCs w:val="24"/>
          <w:lang w:val="id-ID"/>
        </w:rPr>
        <w:t>yang</w:t>
      </w:r>
      <w:r w:rsidRPr="005D5A33">
        <w:rPr>
          <w:rFonts w:ascii="Book Antiqua" w:hAnsi="Book Antiqua" w:cs="Times New Roman"/>
          <w:spacing w:val="38"/>
          <w:sz w:val="24"/>
          <w:szCs w:val="24"/>
          <w:lang w:val="id-ID"/>
        </w:rPr>
        <w:t xml:space="preserve"> </w:t>
      </w:r>
      <w:r w:rsidRPr="005D5A33">
        <w:rPr>
          <w:rFonts w:ascii="Book Antiqua" w:hAnsi="Book Antiqua" w:cs="Times New Roman"/>
          <w:sz w:val="24"/>
          <w:szCs w:val="24"/>
          <w:lang w:val="id-ID"/>
        </w:rPr>
        <w:t>membawa</w:t>
      </w:r>
      <w:r w:rsidRPr="005D5A33">
        <w:rPr>
          <w:rFonts w:ascii="Book Antiqua" w:hAnsi="Book Antiqua" w:cs="Times New Roman"/>
          <w:spacing w:val="36"/>
          <w:sz w:val="24"/>
          <w:szCs w:val="24"/>
          <w:lang w:val="id-ID"/>
        </w:rPr>
        <w:t xml:space="preserve"> </w:t>
      </w:r>
      <w:r w:rsidRPr="005D5A33">
        <w:rPr>
          <w:rFonts w:ascii="Book Antiqua" w:hAnsi="Book Antiqua" w:cs="Times New Roman"/>
          <w:sz w:val="24"/>
          <w:szCs w:val="24"/>
          <w:lang w:val="id-ID"/>
        </w:rPr>
        <w:t>tas</w:t>
      </w:r>
      <w:r w:rsidRPr="005D5A33">
        <w:rPr>
          <w:rFonts w:ascii="Book Antiqua" w:hAnsi="Book Antiqua" w:cs="Times New Roman"/>
          <w:spacing w:val="38"/>
          <w:sz w:val="24"/>
          <w:szCs w:val="24"/>
          <w:lang w:val="id-ID"/>
        </w:rPr>
        <w:t xml:space="preserve"> </w:t>
      </w:r>
      <w:r w:rsidRPr="005D5A33">
        <w:rPr>
          <w:rFonts w:ascii="Book Antiqua" w:hAnsi="Book Antiqua" w:cs="Times New Roman"/>
          <w:sz w:val="24"/>
          <w:szCs w:val="24"/>
          <w:lang w:val="id-ID"/>
        </w:rPr>
        <w:t>besar</w:t>
      </w:r>
      <w:r w:rsidRPr="005D5A33">
        <w:rPr>
          <w:rFonts w:ascii="Book Antiqua" w:hAnsi="Book Antiqua" w:cs="Times New Roman"/>
          <w:spacing w:val="39"/>
          <w:sz w:val="24"/>
          <w:szCs w:val="24"/>
          <w:lang w:val="id-ID"/>
        </w:rPr>
        <w:t xml:space="preserve"> </w:t>
      </w:r>
      <w:r w:rsidRPr="005D5A33">
        <w:rPr>
          <w:rFonts w:ascii="Book Antiqua" w:hAnsi="Book Antiqua" w:cs="Times New Roman"/>
          <w:sz w:val="24"/>
          <w:szCs w:val="24"/>
          <w:lang w:val="id-ID"/>
        </w:rPr>
        <w:t>atau</w:t>
      </w:r>
      <w:r w:rsidRPr="005D5A33">
        <w:rPr>
          <w:rFonts w:ascii="Book Antiqua" w:hAnsi="Book Antiqua" w:cs="Times New Roman"/>
          <w:spacing w:val="38"/>
          <w:sz w:val="24"/>
          <w:szCs w:val="24"/>
          <w:lang w:val="id-ID"/>
        </w:rPr>
        <w:t xml:space="preserve"> </w:t>
      </w:r>
      <w:r w:rsidRPr="005D5A33">
        <w:rPr>
          <w:rFonts w:ascii="Book Antiqua" w:hAnsi="Book Antiqua" w:cs="Times New Roman"/>
          <w:sz w:val="24"/>
          <w:szCs w:val="24"/>
          <w:lang w:val="id-ID"/>
        </w:rPr>
        <w:t>barang yang</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banyak</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ketika</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hendak</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memasuki</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Roxy</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Supermarket,</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wajib</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menitipkannya.</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Kebijakan</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ini</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dilakukan</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agar</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tidak</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menganggu</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lastRenderedPageBreak/>
        <w:t>kenyamanan konsumen ketika berbelanja dan menghindari dari kejahatan</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yang</w:t>
      </w:r>
      <w:r w:rsidRPr="005D5A33">
        <w:rPr>
          <w:rFonts w:ascii="Book Antiqua" w:hAnsi="Book Antiqua" w:cs="Times New Roman"/>
          <w:spacing w:val="-6"/>
          <w:sz w:val="24"/>
          <w:szCs w:val="24"/>
          <w:lang w:val="id-ID"/>
        </w:rPr>
        <w:t xml:space="preserve"> </w:t>
      </w:r>
      <w:r w:rsidRPr="005D5A33">
        <w:rPr>
          <w:rFonts w:ascii="Book Antiqua" w:hAnsi="Book Antiqua" w:cs="Times New Roman"/>
          <w:sz w:val="24"/>
          <w:szCs w:val="24"/>
          <w:lang w:val="id-ID"/>
        </w:rPr>
        <w:t>tidak diinginkan. Selain itu, Roxy Supermarket juga menyediakan fasilitas berupa</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 xml:space="preserve">keranjang belanja atau </w:t>
      </w:r>
      <w:r w:rsidRPr="005D5A33">
        <w:rPr>
          <w:rFonts w:ascii="Book Antiqua" w:hAnsi="Book Antiqua" w:cs="Times New Roman"/>
          <w:i/>
          <w:sz w:val="24"/>
          <w:szCs w:val="24"/>
          <w:lang w:val="id-ID"/>
        </w:rPr>
        <w:t>trolley</w:t>
      </w:r>
      <w:r w:rsidRPr="005D5A33">
        <w:rPr>
          <w:rFonts w:ascii="Book Antiqua" w:hAnsi="Book Antiqua" w:cs="Times New Roman"/>
          <w:sz w:val="24"/>
          <w:szCs w:val="24"/>
          <w:lang w:val="id-ID"/>
        </w:rPr>
        <w:t xml:space="preserve"> untuk memudahkan konsumen membawa</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barang</w:t>
      </w:r>
      <w:r w:rsidRPr="005D5A33">
        <w:rPr>
          <w:rFonts w:ascii="Book Antiqua" w:hAnsi="Book Antiqua" w:cs="Times New Roman"/>
          <w:spacing w:val="-6"/>
          <w:sz w:val="24"/>
          <w:szCs w:val="24"/>
          <w:lang w:val="id-ID"/>
        </w:rPr>
        <w:t xml:space="preserve"> </w:t>
      </w:r>
      <w:r w:rsidRPr="005D5A33">
        <w:rPr>
          <w:rFonts w:ascii="Book Antiqua" w:hAnsi="Book Antiqua" w:cs="Times New Roman"/>
          <w:sz w:val="24"/>
          <w:szCs w:val="24"/>
          <w:lang w:val="id-ID"/>
        </w:rPr>
        <w:t>belanjaannya.</w:t>
      </w:r>
    </w:p>
    <w:p w14:paraId="600878B7" w14:textId="77777777" w:rsidR="00590340" w:rsidRPr="005D5A33" w:rsidRDefault="00590340" w:rsidP="00A22AEF">
      <w:pPr>
        <w:spacing w:after="0" w:line="276" w:lineRule="auto"/>
        <w:ind w:right="-1" w:firstLine="567"/>
        <w:jc w:val="both"/>
        <w:rPr>
          <w:rFonts w:ascii="Book Antiqua" w:hAnsi="Book Antiqua" w:cs="Times New Roman"/>
          <w:sz w:val="24"/>
          <w:szCs w:val="24"/>
          <w:lang w:val="id-ID"/>
        </w:rPr>
      </w:pPr>
      <w:r w:rsidRPr="005D5A33">
        <w:rPr>
          <w:rFonts w:ascii="Book Antiqua" w:hAnsi="Book Antiqua" w:cs="Times New Roman"/>
          <w:sz w:val="24"/>
          <w:szCs w:val="24"/>
          <w:lang w:val="id-ID"/>
        </w:rPr>
        <w:t xml:space="preserve">Berdasarkan hasil uji hipotesis secara parsial / uji t, dimana variabel persepsi harga (X3) yaitu berpengaruh signifikan terhadap pembelian ulang karena nilai thitung &gt; t tabel </w:t>
      </w:r>
      <w:r w:rsidRPr="005D5A33">
        <w:rPr>
          <w:rFonts w:ascii="Book Antiqua" w:hAnsi="Book Antiqua" w:cs="Times New Roman"/>
          <w:color w:val="010205"/>
          <w:sz w:val="24"/>
          <w:szCs w:val="24"/>
          <w:lang w:val="id-ID" w:eastAsia="id-ID"/>
          <w14:ligatures w14:val="standardContextual"/>
        </w:rPr>
        <w:t xml:space="preserve">2,322 </w:t>
      </w:r>
      <w:r w:rsidRPr="005D5A33">
        <w:rPr>
          <w:rFonts w:ascii="Book Antiqua" w:hAnsi="Book Antiqua" w:cs="Times New Roman"/>
          <w:sz w:val="24"/>
          <w:szCs w:val="24"/>
          <w:lang w:val="id-ID"/>
        </w:rPr>
        <w:t xml:space="preserve">&gt; </w:t>
      </w:r>
      <w:r w:rsidRPr="005D5A33">
        <w:rPr>
          <w:rFonts w:ascii="Book Antiqua" w:eastAsia="Calibri" w:hAnsi="Book Antiqua" w:cs="Times New Roman"/>
          <w:color w:val="000000"/>
          <w:sz w:val="24"/>
          <w:szCs w:val="24"/>
          <w:lang w:val="id-ID"/>
        </w:rPr>
        <w:t xml:space="preserve">1,675 </w:t>
      </w:r>
      <w:r w:rsidRPr="005D5A33">
        <w:rPr>
          <w:rFonts w:ascii="Book Antiqua" w:hAnsi="Book Antiqua" w:cs="Times New Roman"/>
          <w:sz w:val="24"/>
          <w:szCs w:val="24"/>
          <w:lang w:val="id-ID"/>
        </w:rPr>
        <w:t>dan nilai signifikan yang dihasilkan 0,000 &lt; 0,05. Hasil hipotesis pertama telah dipaparkan bahwa kualitas layanan berpengaruh positif dan signifikan terhadap pembelian ulang. Hasil ini menunjukan Roxy Supermarket Jember melaksanakan sejumlah strategi penetapan harga penjualan</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guna</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mendorong</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konsumen</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untuk</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melakukan</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pembelian</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secepatnya. Promosi penjualan yang dilakukan berupa harga yang lebih</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 xml:space="preserve">murah, </w:t>
      </w:r>
      <w:r w:rsidRPr="005D5A33">
        <w:rPr>
          <w:rFonts w:ascii="Book Antiqua" w:hAnsi="Book Antiqua" w:cs="Times New Roman"/>
          <w:i/>
          <w:sz w:val="24"/>
          <w:szCs w:val="24"/>
          <w:lang w:val="id-ID"/>
        </w:rPr>
        <w:t>price bundling</w:t>
      </w:r>
      <w:r w:rsidRPr="005D5A33">
        <w:rPr>
          <w:rFonts w:ascii="Book Antiqua" w:hAnsi="Book Antiqua" w:cs="Times New Roman"/>
          <w:sz w:val="24"/>
          <w:szCs w:val="24"/>
          <w:lang w:val="id-ID"/>
        </w:rPr>
        <w:t>, diskon, potongan harga, kupon, dan sampel gratis,</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dan</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promo</w:t>
      </w:r>
      <w:r w:rsidRPr="005D5A33">
        <w:rPr>
          <w:rFonts w:ascii="Book Antiqua" w:hAnsi="Book Antiqua" w:cs="Times New Roman"/>
          <w:spacing w:val="1"/>
          <w:sz w:val="24"/>
          <w:szCs w:val="24"/>
          <w:lang w:val="id-ID"/>
        </w:rPr>
        <w:t xml:space="preserve"> </w:t>
      </w:r>
      <w:r w:rsidRPr="005D5A33">
        <w:rPr>
          <w:rFonts w:ascii="Book Antiqua" w:hAnsi="Book Antiqua" w:cs="Times New Roman"/>
          <w:i/>
          <w:sz w:val="24"/>
          <w:szCs w:val="24"/>
          <w:lang w:val="id-ID"/>
        </w:rPr>
        <w:t>event</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hari</w:t>
      </w:r>
      <w:r w:rsidRPr="005D5A33">
        <w:rPr>
          <w:rFonts w:ascii="Book Antiqua" w:hAnsi="Book Antiqua" w:cs="Times New Roman"/>
          <w:spacing w:val="1"/>
          <w:sz w:val="24"/>
          <w:szCs w:val="24"/>
          <w:lang w:val="id-ID"/>
        </w:rPr>
        <w:t xml:space="preserve"> </w:t>
      </w:r>
      <w:r w:rsidRPr="005D5A33">
        <w:rPr>
          <w:rFonts w:ascii="Book Antiqua" w:hAnsi="Book Antiqua" w:cs="Times New Roman"/>
          <w:sz w:val="24"/>
          <w:szCs w:val="24"/>
          <w:lang w:val="id-ID"/>
        </w:rPr>
        <w:t>atau bulan spesial.</w:t>
      </w:r>
    </w:p>
    <w:p w14:paraId="400BEC8E" w14:textId="77777777" w:rsidR="00590340" w:rsidRPr="005D5A33" w:rsidRDefault="00590340" w:rsidP="00A22AEF">
      <w:pPr>
        <w:spacing w:after="0" w:line="276" w:lineRule="auto"/>
        <w:ind w:right="-1" w:firstLine="567"/>
        <w:jc w:val="both"/>
        <w:rPr>
          <w:rFonts w:ascii="Book Antiqua" w:hAnsi="Book Antiqua" w:cs="Times New Roman"/>
          <w:sz w:val="24"/>
          <w:szCs w:val="24"/>
          <w:lang w:val="id-ID"/>
        </w:rPr>
      </w:pPr>
    </w:p>
    <w:p w14:paraId="247EE8E4" w14:textId="77777777" w:rsidR="00590340" w:rsidRPr="005D5A33" w:rsidRDefault="00590340" w:rsidP="00A22AEF">
      <w:pPr>
        <w:pStyle w:val="Heading2"/>
        <w:numPr>
          <w:ilvl w:val="0"/>
          <w:numId w:val="0"/>
        </w:numPr>
        <w:spacing w:before="0" w:line="276" w:lineRule="auto"/>
        <w:ind w:left="576" w:hanging="576"/>
        <w:rPr>
          <w:rFonts w:ascii="Book Antiqua" w:hAnsi="Book Antiqua" w:cs="Times New Roman"/>
          <w:szCs w:val="24"/>
          <w:lang w:val="id-ID"/>
        </w:rPr>
      </w:pPr>
      <w:r w:rsidRPr="005D5A33">
        <w:rPr>
          <w:rFonts w:ascii="Book Antiqua" w:hAnsi="Book Antiqua" w:cs="Times New Roman"/>
          <w:szCs w:val="24"/>
          <w:lang w:val="id-ID"/>
        </w:rPr>
        <w:t>CONCLUSIONS</w:t>
      </w:r>
    </w:p>
    <w:p w14:paraId="33B93C7C" w14:textId="77777777" w:rsidR="00590340" w:rsidRPr="005D5A33" w:rsidRDefault="00590340" w:rsidP="00A22AEF">
      <w:pPr>
        <w:shd w:val="clear" w:color="auto" w:fill="FFFFFF" w:themeFill="background1"/>
        <w:spacing w:after="0" w:line="276"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Dari hasil penelitian diatas, dapat disimpulkan bahwa:</w:t>
      </w:r>
    </w:p>
    <w:p w14:paraId="645229BA" w14:textId="77777777" w:rsidR="00590340" w:rsidRPr="005D5A33" w:rsidRDefault="00590340" w:rsidP="00A22AEF">
      <w:pPr>
        <w:pStyle w:val="Header"/>
        <w:numPr>
          <w:ilvl w:val="0"/>
          <w:numId w:val="28"/>
        </w:numPr>
        <w:spacing w:line="276"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 xml:space="preserve">Variabel </w:t>
      </w:r>
      <w:r w:rsidRPr="005D5A33">
        <w:rPr>
          <w:rFonts w:ascii="Book Antiqua" w:hAnsi="Book Antiqua" w:cs="Times New Roman"/>
          <w:i/>
          <w:sz w:val="24"/>
          <w:szCs w:val="24"/>
          <w:lang w:val="id-ID"/>
        </w:rPr>
        <w:t>Brand Image</w:t>
      </w:r>
      <w:r w:rsidRPr="005D5A33">
        <w:rPr>
          <w:rFonts w:ascii="Book Antiqua" w:hAnsi="Book Antiqua" w:cs="Times New Roman"/>
          <w:sz w:val="24"/>
          <w:szCs w:val="24"/>
          <w:lang w:val="id-ID"/>
        </w:rPr>
        <w:t xml:space="preserve"> (X1) secara parsial berpengaruh signifikan terhadap Pembelian Ulang Konsumen  (Y)</w:t>
      </w:r>
    </w:p>
    <w:p w14:paraId="3F17A5C1" w14:textId="77777777" w:rsidR="00590340" w:rsidRPr="005D5A33" w:rsidRDefault="00590340" w:rsidP="00A22AEF">
      <w:pPr>
        <w:pStyle w:val="Header"/>
        <w:numPr>
          <w:ilvl w:val="0"/>
          <w:numId w:val="28"/>
        </w:numPr>
        <w:spacing w:line="276"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Variabel Kualitas Pelayanan (X2) secara parsial berpengaruh signifikan terhadap Pembelian Ulang Konsumen (Y)</w:t>
      </w:r>
    </w:p>
    <w:p w14:paraId="093EA725" w14:textId="77777777" w:rsidR="00590340" w:rsidRPr="005D5A33" w:rsidRDefault="00590340" w:rsidP="00A22AEF">
      <w:pPr>
        <w:pStyle w:val="Header"/>
        <w:numPr>
          <w:ilvl w:val="0"/>
          <w:numId w:val="28"/>
        </w:numPr>
        <w:spacing w:line="276"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Variabel Persepsi Harga (X3) secara parsial berpengaruh signifikan terhadap Pembelian Ulang Konsumen</w:t>
      </w:r>
    </w:p>
    <w:p w14:paraId="439EFB9A" w14:textId="77777777" w:rsidR="00590340" w:rsidRPr="005D5A33" w:rsidRDefault="00590340" w:rsidP="00A22AEF">
      <w:pPr>
        <w:pStyle w:val="Header"/>
        <w:tabs>
          <w:tab w:val="clear" w:pos="4680"/>
          <w:tab w:val="center" w:pos="851"/>
        </w:tabs>
        <w:spacing w:line="276"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ab/>
        <w:t>Berdasarkan kesimpulan di atas adapun saran yang dapat diberikan adalah sebagai berikut:</w:t>
      </w:r>
    </w:p>
    <w:p w14:paraId="45270F86" w14:textId="77777777" w:rsidR="00590340" w:rsidRPr="005D5A33" w:rsidRDefault="00590340" w:rsidP="00A22AEF">
      <w:pPr>
        <w:pStyle w:val="Header"/>
        <w:numPr>
          <w:ilvl w:val="0"/>
          <w:numId w:val="29"/>
        </w:numPr>
        <w:spacing w:line="276"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 xml:space="preserve">Saran bagi perusahaan yakni diharapkan untuk mempertahankan </w:t>
      </w:r>
      <w:r w:rsidRPr="005D5A33">
        <w:rPr>
          <w:rFonts w:ascii="Book Antiqua" w:hAnsi="Book Antiqua" w:cs="Times New Roman"/>
          <w:i/>
          <w:sz w:val="24"/>
          <w:szCs w:val="24"/>
          <w:lang w:val="id-ID"/>
        </w:rPr>
        <w:t>brand image</w:t>
      </w:r>
      <w:r w:rsidRPr="005D5A33">
        <w:rPr>
          <w:rFonts w:ascii="Book Antiqua" w:hAnsi="Book Antiqua" w:cs="Times New Roman"/>
          <w:sz w:val="24"/>
          <w:szCs w:val="24"/>
          <w:lang w:val="id-ID"/>
        </w:rPr>
        <w:t>, kualitas pelayanan serta harga agar konsumen merasakan kepuasan dan melakukan pembelian ulang pada Roxy Supermarket Jember serta meningkatkn omset pejualan.</w:t>
      </w:r>
    </w:p>
    <w:p w14:paraId="068B5396" w14:textId="77777777" w:rsidR="00590340" w:rsidRPr="005D5A33" w:rsidRDefault="00590340" w:rsidP="00A22AEF">
      <w:pPr>
        <w:pStyle w:val="Header"/>
        <w:numPr>
          <w:ilvl w:val="0"/>
          <w:numId w:val="29"/>
        </w:numPr>
        <w:spacing w:line="276"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Bagi Penulis yakni untuk mengembangkan pengetahuan mengenai bagaimana pentingnya brand image, kualitas layanan dan harga terhadap Pembelian Ulang sehingga apabila nanti penulis memiliki usaha yang dikembangkan dapat menjadi alternatif acuan pertimbangan.</w:t>
      </w:r>
    </w:p>
    <w:p w14:paraId="2A12550B" w14:textId="77777777" w:rsidR="00590340" w:rsidRPr="005D5A33" w:rsidRDefault="00590340" w:rsidP="00A22AEF">
      <w:pPr>
        <w:pStyle w:val="Header"/>
        <w:numPr>
          <w:ilvl w:val="0"/>
          <w:numId w:val="29"/>
        </w:numPr>
        <w:spacing w:line="276" w:lineRule="auto"/>
        <w:jc w:val="both"/>
        <w:rPr>
          <w:rFonts w:ascii="Book Antiqua" w:hAnsi="Book Antiqua" w:cs="Times New Roman"/>
          <w:sz w:val="24"/>
          <w:szCs w:val="24"/>
          <w:lang w:val="id-ID"/>
        </w:rPr>
      </w:pPr>
      <w:r w:rsidRPr="005D5A33">
        <w:rPr>
          <w:rFonts w:ascii="Book Antiqua" w:hAnsi="Book Antiqua" w:cs="Times New Roman"/>
          <w:sz w:val="24"/>
          <w:szCs w:val="24"/>
          <w:lang w:val="id-ID"/>
        </w:rPr>
        <w:t>Saran bagi penulis selanjutnya yang ingin melanjutkan penelitian terhadap penelitian ini dapat digunakan sebagai kajian mpiris untuk penelitian dimasa yang akan datang, apabila penulis ingin meneliti di lokasi yang sama disarankan untuk menyesuaikan kembali variabel-variabel yang akan diteliti berdasarkan dengan kondisi dilapangan.</w:t>
      </w:r>
    </w:p>
    <w:p w14:paraId="1C555FA4" w14:textId="77777777" w:rsidR="00590340" w:rsidRPr="005D5A33" w:rsidRDefault="00590340" w:rsidP="0056078D">
      <w:pPr>
        <w:pStyle w:val="Header"/>
        <w:spacing w:line="276" w:lineRule="auto"/>
        <w:jc w:val="both"/>
        <w:rPr>
          <w:rFonts w:ascii="Book Antiqua" w:hAnsi="Book Antiqua" w:cs="Times New Roman"/>
          <w:sz w:val="24"/>
          <w:szCs w:val="24"/>
          <w:lang w:val="id-ID"/>
        </w:rPr>
      </w:pPr>
    </w:p>
    <w:p w14:paraId="1242C57D" w14:textId="77777777" w:rsidR="00590340" w:rsidRPr="005D5A33" w:rsidRDefault="00590340" w:rsidP="0056078D">
      <w:pPr>
        <w:pStyle w:val="Header"/>
        <w:spacing w:line="276" w:lineRule="auto"/>
        <w:jc w:val="both"/>
        <w:rPr>
          <w:rFonts w:ascii="Book Antiqua" w:hAnsi="Book Antiqua" w:cs="Times New Roman"/>
          <w:b/>
          <w:bCs/>
          <w:sz w:val="24"/>
          <w:szCs w:val="24"/>
          <w:lang w:val="id-ID"/>
        </w:rPr>
      </w:pPr>
      <w:r w:rsidRPr="005D5A33">
        <w:rPr>
          <w:rFonts w:ascii="Book Antiqua" w:hAnsi="Book Antiqua" w:cs="Times New Roman"/>
          <w:b/>
          <w:bCs/>
          <w:sz w:val="24"/>
          <w:szCs w:val="24"/>
          <w:lang w:val="id-ID"/>
        </w:rPr>
        <w:t>REFERENCES</w:t>
      </w:r>
    </w:p>
    <w:sdt>
      <w:sdtPr>
        <w:rPr>
          <w:rFonts w:ascii="Book Antiqua" w:hAnsi="Book Antiqua" w:cs="Times New Roman"/>
          <w:sz w:val="28"/>
          <w:szCs w:val="28"/>
          <w:lang w:val="id-ID"/>
        </w:rPr>
        <w:tag w:val="MENDELEY_BIBLIOGRAPHY"/>
        <w:id w:val="1182776519"/>
        <w:placeholder>
          <w:docPart w:val="DefaultPlaceholder_-1854013440"/>
        </w:placeholder>
      </w:sdtPr>
      <w:sdtContent>
        <w:p w14:paraId="1A4C273F" w14:textId="77777777" w:rsidR="00590340" w:rsidRPr="005D5A33" w:rsidRDefault="00590340" w:rsidP="00590340">
          <w:pPr>
            <w:autoSpaceDE w:val="0"/>
            <w:autoSpaceDN w:val="0"/>
            <w:spacing w:line="240" w:lineRule="auto"/>
            <w:ind w:hanging="480"/>
            <w:divId w:val="335033080"/>
            <w:rPr>
              <w:rFonts w:ascii="Book Antiqua" w:eastAsia="Times New Roman" w:hAnsi="Book Antiqua"/>
              <w:sz w:val="28"/>
              <w:szCs w:val="28"/>
            </w:rPr>
          </w:pPr>
          <w:r w:rsidRPr="005D5A33">
            <w:rPr>
              <w:rFonts w:ascii="Book Antiqua" w:eastAsia="Times New Roman" w:hAnsi="Book Antiqua"/>
              <w:sz w:val="24"/>
              <w:szCs w:val="24"/>
            </w:rPr>
            <w:t xml:space="preserve">Astuti, I. S., &amp; Nugroho, E. S. (2021). Analisis Faktor-Faktor yang Mempengaruhi Minat Masyarakat dalam menggunakan Aplikasi Dompet Digital Go-Pay. </w:t>
          </w:r>
          <w:r w:rsidRPr="005D5A33">
            <w:rPr>
              <w:rFonts w:ascii="Book Antiqua" w:eastAsia="Times New Roman" w:hAnsi="Book Antiqua"/>
              <w:i/>
              <w:iCs/>
              <w:sz w:val="24"/>
              <w:szCs w:val="24"/>
            </w:rPr>
            <w:t>Jurnal Manajemen</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13</w:t>
          </w:r>
          <w:r w:rsidRPr="005D5A33">
            <w:rPr>
              <w:rFonts w:ascii="Book Antiqua" w:eastAsia="Times New Roman" w:hAnsi="Book Antiqua"/>
              <w:sz w:val="24"/>
              <w:szCs w:val="24"/>
            </w:rPr>
            <w:t>(1), 26–36.</w:t>
          </w:r>
        </w:p>
        <w:p w14:paraId="768A6A8F" w14:textId="3AD76962" w:rsidR="00590340" w:rsidRPr="005D5A33" w:rsidRDefault="00590340" w:rsidP="00590340">
          <w:pPr>
            <w:autoSpaceDE w:val="0"/>
            <w:autoSpaceDN w:val="0"/>
            <w:spacing w:line="240" w:lineRule="auto"/>
            <w:ind w:hanging="480"/>
            <w:divId w:val="1594588015"/>
            <w:rPr>
              <w:rFonts w:ascii="Book Antiqua" w:eastAsia="Times New Roman" w:hAnsi="Book Antiqua"/>
              <w:sz w:val="24"/>
              <w:szCs w:val="24"/>
            </w:rPr>
          </w:pPr>
          <w:r w:rsidRPr="005D5A33">
            <w:rPr>
              <w:rFonts w:ascii="Book Antiqua" w:eastAsia="Times New Roman" w:hAnsi="Book Antiqua"/>
              <w:sz w:val="24"/>
              <w:szCs w:val="24"/>
            </w:rPr>
            <w:t>Azizah1, A. N.</w:t>
          </w:r>
          <w:proofErr w:type="gramStart"/>
          <w:r w:rsidRPr="005D5A33">
            <w:rPr>
              <w:rFonts w:ascii="Book Antiqua" w:eastAsia="Times New Roman" w:hAnsi="Book Antiqua"/>
              <w:sz w:val="24"/>
              <w:szCs w:val="24"/>
            </w:rPr>
            <w:t>, ,</w:t>
          </w:r>
          <w:proofErr w:type="gramEnd"/>
          <w:r w:rsidRPr="005D5A33">
            <w:rPr>
              <w:rFonts w:ascii="Book Antiqua" w:eastAsia="Times New Roman" w:hAnsi="Book Antiqua"/>
              <w:sz w:val="24"/>
              <w:szCs w:val="24"/>
            </w:rPr>
            <w:t xml:space="preserve"> Ahmad Jauhari, S.Sos., M. M., Ayuanti, R. N., &amp; S.E., M. M. 3. (2023). </w:t>
          </w:r>
          <w:r w:rsidRPr="005D5A33">
            <w:rPr>
              <w:rFonts w:ascii="Book Antiqua" w:eastAsia="Times New Roman" w:hAnsi="Book Antiqua"/>
              <w:i/>
              <w:iCs/>
              <w:sz w:val="24"/>
              <w:szCs w:val="24"/>
            </w:rPr>
            <w:t>Pengaruh Persepsi Harga, Kelengkapan Barang, Dan Citra Merek Terhadap Keputusan Pembelian Di Swalayan Berkah Mandiri Mojo Kediri</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1</w:t>
          </w:r>
          <w:r w:rsidRPr="005D5A33">
            <w:rPr>
              <w:rFonts w:ascii="Book Antiqua" w:eastAsia="Times New Roman" w:hAnsi="Book Antiqua"/>
              <w:sz w:val="24"/>
              <w:szCs w:val="24"/>
            </w:rPr>
            <w:t>(3).</w:t>
          </w:r>
        </w:p>
        <w:p w14:paraId="3726E583" w14:textId="77777777" w:rsidR="00590340" w:rsidRPr="005D5A33" w:rsidRDefault="00590340" w:rsidP="00590340">
          <w:pPr>
            <w:autoSpaceDE w:val="0"/>
            <w:autoSpaceDN w:val="0"/>
            <w:spacing w:line="240" w:lineRule="auto"/>
            <w:ind w:hanging="480"/>
            <w:divId w:val="424808350"/>
            <w:rPr>
              <w:rFonts w:ascii="Book Antiqua" w:eastAsia="Times New Roman" w:hAnsi="Book Antiqua"/>
              <w:sz w:val="24"/>
              <w:szCs w:val="24"/>
            </w:rPr>
          </w:pPr>
          <w:r w:rsidRPr="005D5A33">
            <w:rPr>
              <w:rFonts w:ascii="Book Antiqua" w:eastAsia="Times New Roman" w:hAnsi="Book Antiqua"/>
              <w:sz w:val="24"/>
              <w:szCs w:val="24"/>
            </w:rPr>
            <w:t xml:space="preserve">Budiyanto, A. (2018). Pengaruh Persepsi Harga, Kualitas Layanan dan Brand Image Terhadap Tingkat Kepuasan Konsumen di PT. Yerry Primatama Hosindo. </w:t>
          </w:r>
          <w:r w:rsidRPr="005D5A33">
            <w:rPr>
              <w:rFonts w:ascii="Book Antiqua" w:eastAsia="Times New Roman" w:hAnsi="Book Antiqua"/>
              <w:i/>
              <w:iCs/>
              <w:sz w:val="24"/>
              <w:szCs w:val="24"/>
            </w:rPr>
            <w:t>Jurnal Pemasaran Kompetitif</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1</w:t>
          </w:r>
          <w:r w:rsidRPr="005D5A33">
            <w:rPr>
              <w:rFonts w:ascii="Book Antiqua" w:eastAsia="Times New Roman" w:hAnsi="Book Antiqua"/>
              <w:sz w:val="24"/>
              <w:szCs w:val="24"/>
            </w:rPr>
            <w:t>(3), 71–80.</w:t>
          </w:r>
        </w:p>
        <w:p w14:paraId="6A3FAC47" w14:textId="77777777" w:rsidR="00590340" w:rsidRPr="005D5A33" w:rsidRDefault="00590340" w:rsidP="00590340">
          <w:pPr>
            <w:autoSpaceDE w:val="0"/>
            <w:autoSpaceDN w:val="0"/>
            <w:spacing w:line="240" w:lineRule="auto"/>
            <w:ind w:hanging="480"/>
            <w:divId w:val="915242870"/>
            <w:rPr>
              <w:rFonts w:ascii="Book Antiqua" w:eastAsia="Times New Roman" w:hAnsi="Book Antiqua"/>
              <w:sz w:val="24"/>
              <w:szCs w:val="24"/>
            </w:rPr>
          </w:pPr>
          <w:r w:rsidRPr="005D5A33">
            <w:rPr>
              <w:rFonts w:ascii="Book Antiqua" w:eastAsia="Times New Roman" w:hAnsi="Book Antiqua"/>
              <w:sz w:val="24"/>
              <w:szCs w:val="24"/>
            </w:rPr>
            <w:t xml:space="preserve">Damaryanti, F., Thalib, S., &amp; Miranda, A. (2022). Pengaruh Brand Image Dan Kualitas Layanan Terhadap Keputusan Pembelian Ulang Dengan Kepuasan Konsumen Sebagai Variabel Moderating. </w:t>
          </w:r>
          <w:r w:rsidRPr="005D5A33">
            <w:rPr>
              <w:rFonts w:ascii="Book Antiqua" w:eastAsia="Times New Roman" w:hAnsi="Book Antiqua"/>
              <w:i/>
              <w:iCs/>
              <w:sz w:val="24"/>
              <w:szCs w:val="24"/>
            </w:rPr>
            <w:t>Jurnal Riset Manajemen Dan Akuntansi</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2</w:t>
          </w:r>
          <w:r w:rsidRPr="005D5A33">
            <w:rPr>
              <w:rFonts w:ascii="Book Antiqua" w:eastAsia="Times New Roman" w:hAnsi="Book Antiqua"/>
              <w:sz w:val="24"/>
              <w:szCs w:val="24"/>
            </w:rPr>
            <w:t>(2), 50–62. https://doi.org/10.55606/jurima.v2i2.253</w:t>
          </w:r>
        </w:p>
        <w:p w14:paraId="27C109E5" w14:textId="77777777" w:rsidR="00590340" w:rsidRPr="005D5A33" w:rsidRDefault="00590340" w:rsidP="00590340">
          <w:pPr>
            <w:autoSpaceDE w:val="0"/>
            <w:autoSpaceDN w:val="0"/>
            <w:spacing w:line="240" w:lineRule="auto"/>
            <w:ind w:hanging="480"/>
            <w:divId w:val="1080785287"/>
            <w:rPr>
              <w:rFonts w:ascii="Book Antiqua" w:eastAsia="Times New Roman" w:hAnsi="Book Antiqua"/>
              <w:sz w:val="24"/>
              <w:szCs w:val="24"/>
            </w:rPr>
          </w:pPr>
          <w:r w:rsidRPr="005D5A33">
            <w:rPr>
              <w:rFonts w:ascii="Book Antiqua" w:eastAsia="Times New Roman" w:hAnsi="Book Antiqua"/>
              <w:sz w:val="24"/>
              <w:szCs w:val="24"/>
            </w:rPr>
            <w:t xml:space="preserve">Ghazali. (2018). </w:t>
          </w:r>
          <w:r w:rsidRPr="005D5A33">
            <w:rPr>
              <w:rFonts w:ascii="Book Antiqua" w:eastAsia="Times New Roman" w:hAnsi="Book Antiqua"/>
              <w:i/>
              <w:iCs/>
              <w:sz w:val="24"/>
              <w:szCs w:val="24"/>
            </w:rPr>
            <w:t>Aplikasi analisis multivariate dengan program IBM SPSS 25 edisi ke-9</w:t>
          </w:r>
          <w:r w:rsidRPr="005D5A33">
            <w:rPr>
              <w:rFonts w:ascii="Book Antiqua" w:eastAsia="Times New Roman" w:hAnsi="Book Antiqua"/>
              <w:sz w:val="24"/>
              <w:szCs w:val="24"/>
            </w:rPr>
            <w:t>. Semarang: Universitas Diponegoro.</w:t>
          </w:r>
        </w:p>
        <w:p w14:paraId="33A55176" w14:textId="77777777" w:rsidR="00590340" w:rsidRPr="005D5A33" w:rsidRDefault="00590340" w:rsidP="00590340">
          <w:pPr>
            <w:autoSpaceDE w:val="0"/>
            <w:autoSpaceDN w:val="0"/>
            <w:spacing w:line="240" w:lineRule="auto"/>
            <w:ind w:hanging="480"/>
            <w:divId w:val="415522442"/>
            <w:rPr>
              <w:rFonts w:ascii="Book Antiqua" w:eastAsia="Times New Roman" w:hAnsi="Book Antiqua"/>
              <w:sz w:val="24"/>
              <w:szCs w:val="24"/>
            </w:rPr>
          </w:pPr>
          <w:r w:rsidRPr="005D5A33">
            <w:rPr>
              <w:rFonts w:ascii="Book Antiqua" w:eastAsia="Times New Roman" w:hAnsi="Book Antiqua"/>
              <w:sz w:val="24"/>
              <w:szCs w:val="24"/>
            </w:rPr>
            <w:t xml:space="preserve">Gusti, I., Agung Maharani, A., Putu, N., Anggraini, N., &amp; Ribek, P. K. (2022). Pengaruh Kualitas Produk, Kualitas Pelayanan Dan Persepsi Harga Terhadap Kepuasan Konsumen Pada Warung Mina Cabang Dalung. </w:t>
          </w:r>
          <w:r w:rsidRPr="005D5A33">
            <w:rPr>
              <w:rFonts w:ascii="Book Antiqua" w:eastAsia="Times New Roman" w:hAnsi="Book Antiqua"/>
              <w:i/>
              <w:iCs/>
              <w:sz w:val="24"/>
              <w:szCs w:val="24"/>
            </w:rPr>
            <w:t>Values</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3</w:t>
          </w:r>
          <w:r w:rsidRPr="005D5A33">
            <w:rPr>
              <w:rFonts w:ascii="Book Antiqua" w:eastAsia="Times New Roman" w:hAnsi="Book Antiqua"/>
              <w:sz w:val="24"/>
              <w:szCs w:val="24"/>
            </w:rPr>
            <w:t>(1), 275–285.</w:t>
          </w:r>
        </w:p>
        <w:p w14:paraId="6832E957" w14:textId="77777777" w:rsidR="00590340" w:rsidRPr="005D5A33" w:rsidRDefault="00590340" w:rsidP="00590340">
          <w:pPr>
            <w:autoSpaceDE w:val="0"/>
            <w:autoSpaceDN w:val="0"/>
            <w:spacing w:line="240" w:lineRule="auto"/>
            <w:ind w:hanging="480"/>
            <w:divId w:val="1380783580"/>
            <w:rPr>
              <w:rFonts w:ascii="Book Antiqua" w:eastAsia="Times New Roman" w:hAnsi="Book Antiqua"/>
              <w:sz w:val="24"/>
              <w:szCs w:val="24"/>
            </w:rPr>
          </w:pPr>
          <w:r w:rsidRPr="005D5A33">
            <w:rPr>
              <w:rFonts w:ascii="Book Antiqua" w:eastAsia="Times New Roman" w:hAnsi="Book Antiqua"/>
              <w:sz w:val="24"/>
              <w:szCs w:val="24"/>
            </w:rPr>
            <w:t xml:space="preserve">Imam, G. (2016). Aplikasi Analisis Multivariete Dengan Program Ibm Spss 23 (8th Ed.). Universitas Diponegoro. In </w:t>
          </w:r>
          <w:r w:rsidRPr="005D5A33">
            <w:rPr>
              <w:rFonts w:ascii="Book Antiqua" w:eastAsia="Times New Roman" w:hAnsi="Book Antiqua"/>
              <w:i/>
              <w:iCs/>
              <w:sz w:val="24"/>
              <w:szCs w:val="24"/>
            </w:rPr>
            <w:t>Edisi 10</w:t>
          </w:r>
          <w:r w:rsidRPr="005D5A33">
            <w:rPr>
              <w:rFonts w:ascii="Book Antiqua" w:eastAsia="Times New Roman" w:hAnsi="Book Antiqua"/>
              <w:sz w:val="24"/>
              <w:szCs w:val="24"/>
            </w:rPr>
            <w:t>. Universitas Diponegoro.</w:t>
          </w:r>
        </w:p>
        <w:p w14:paraId="042EA7C5" w14:textId="77777777" w:rsidR="00590340" w:rsidRPr="005D5A33" w:rsidRDefault="00590340" w:rsidP="00590340">
          <w:pPr>
            <w:autoSpaceDE w:val="0"/>
            <w:autoSpaceDN w:val="0"/>
            <w:spacing w:line="240" w:lineRule="auto"/>
            <w:ind w:hanging="480"/>
            <w:divId w:val="1339189377"/>
            <w:rPr>
              <w:rFonts w:ascii="Book Antiqua" w:eastAsia="Times New Roman" w:hAnsi="Book Antiqua"/>
              <w:sz w:val="24"/>
              <w:szCs w:val="24"/>
            </w:rPr>
          </w:pPr>
          <w:r w:rsidRPr="005D5A33">
            <w:rPr>
              <w:rFonts w:ascii="Book Antiqua" w:eastAsia="Times New Roman" w:hAnsi="Book Antiqua"/>
              <w:sz w:val="24"/>
              <w:szCs w:val="24"/>
            </w:rPr>
            <w:t xml:space="preserve">Kotler, P., &amp; Keller, K. L. (2012). </w:t>
          </w:r>
          <w:r w:rsidRPr="005D5A33">
            <w:rPr>
              <w:rFonts w:ascii="Book Antiqua" w:eastAsia="Times New Roman" w:hAnsi="Book Antiqua"/>
              <w:i/>
              <w:iCs/>
              <w:sz w:val="24"/>
              <w:szCs w:val="24"/>
            </w:rPr>
            <w:t>Marketing Management: Philip Kotler, Kevin Lane Keller</w:t>
          </w:r>
          <w:r w:rsidRPr="005D5A33">
            <w:rPr>
              <w:rFonts w:ascii="Book Antiqua" w:eastAsia="Times New Roman" w:hAnsi="Book Antiqua"/>
              <w:sz w:val="24"/>
              <w:szCs w:val="24"/>
            </w:rPr>
            <w:t>. Pearson.</w:t>
          </w:r>
        </w:p>
        <w:p w14:paraId="0CE6D908" w14:textId="77777777" w:rsidR="00590340" w:rsidRPr="005D5A33" w:rsidRDefault="00590340" w:rsidP="00590340">
          <w:pPr>
            <w:autoSpaceDE w:val="0"/>
            <w:autoSpaceDN w:val="0"/>
            <w:spacing w:line="240" w:lineRule="auto"/>
            <w:ind w:hanging="480"/>
            <w:divId w:val="1509907331"/>
            <w:rPr>
              <w:rFonts w:ascii="Book Antiqua" w:eastAsia="Times New Roman" w:hAnsi="Book Antiqua"/>
              <w:sz w:val="24"/>
              <w:szCs w:val="24"/>
            </w:rPr>
          </w:pPr>
          <w:r w:rsidRPr="005D5A33">
            <w:rPr>
              <w:rFonts w:ascii="Book Antiqua" w:eastAsia="Times New Roman" w:hAnsi="Book Antiqua"/>
              <w:sz w:val="24"/>
              <w:szCs w:val="24"/>
            </w:rPr>
            <w:t xml:space="preserve">Maharani, S. (2020). Pengaruh Kualitas Produk, Kualitas Pelayanan, Persepsi Harga Terhadap Keputusan Pembelian Pizza Hut. </w:t>
          </w:r>
          <w:r w:rsidRPr="005D5A33">
            <w:rPr>
              <w:rFonts w:ascii="Book Antiqua" w:eastAsia="Times New Roman" w:hAnsi="Book Antiqua"/>
              <w:i/>
              <w:iCs/>
              <w:sz w:val="24"/>
              <w:szCs w:val="24"/>
            </w:rPr>
            <w:t>IQTISHADequity Jurnal MANAJEMEN</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2</w:t>
          </w:r>
          <w:r w:rsidRPr="005D5A33">
            <w:rPr>
              <w:rFonts w:ascii="Book Antiqua" w:eastAsia="Times New Roman" w:hAnsi="Book Antiqua"/>
              <w:sz w:val="24"/>
              <w:szCs w:val="24"/>
            </w:rPr>
            <w:t>(1), 10–22. https://doi.org/10.51804/iej.v2i1.548</w:t>
          </w:r>
        </w:p>
        <w:p w14:paraId="0F20BEAF" w14:textId="77777777" w:rsidR="00590340" w:rsidRPr="005D5A33" w:rsidRDefault="00590340" w:rsidP="00590340">
          <w:pPr>
            <w:autoSpaceDE w:val="0"/>
            <w:autoSpaceDN w:val="0"/>
            <w:spacing w:line="240" w:lineRule="auto"/>
            <w:ind w:hanging="480"/>
            <w:divId w:val="1115978650"/>
            <w:rPr>
              <w:rFonts w:ascii="Book Antiqua" w:eastAsia="Times New Roman" w:hAnsi="Book Antiqua"/>
              <w:sz w:val="24"/>
              <w:szCs w:val="24"/>
            </w:rPr>
          </w:pPr>
          <w:r w:rsidRPr="005D5A33">
            <w:rPr>
              <w:rFonts w:ascii="Book Antiqua" w:eastAsia="Times New Roman" w:hAnsi="Book Antiqua"/>
              <w:sz w:val="24"/>
              <w:szCs w:val="24"/>
            </w:rPr>
            <w:t xml:space="preserve">Mahardika, Y., &amp; Jumhur, H. M. (2023). Pengaruh Kualitas Layanan, Persepsi Harga, Dan Citra Merek Terhadap Minat Beli Ulang Pada E-Commerce Tokopedia. </w:t>
          </w:r>
          <w:r w:rsidRPr="005D5A33">
            <w:rPr>
              <w:rFonts w:ascii="Book Antiqua" w:eastAsia="Times New Roman" w:hAnsi="Book Antiqua"/>
              <w:i/>
              <w:iCs/>
              <w:sz w:val="24"/>
              <w:szCs w:val="24"/>
            </w:rPr>
            <w:t>Publik: Jurnal Manajemen Sumber Daya Manusia, Administrasi Dan Pelayanan Publik</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10</w:t>
          </w:r>
          <w:r w:rsidRPr="005D5A33">
            <w:rPr>
              <w:rFonts w:ascii="Book Antiqua" w:eastAsia="Times New Roman" w:hAnsi="Book Antiqua"/>
              <w:sz w:val="24"/>
              <w:szCs w:val="24"/>
            </w:rPr>
            <w:t>(2), 401–411. https://doi.org/10.37606/publik.v10i2.594</w:t>
          </w:r>
        </w:p>
        <w:p w14:paraId="763FEA95" w14:textId="77777777" w:rsidR="00590340" w:rsidRPr="005D5A33" w:rsidRDefault="00590340" w:rsidP="00590340">
          <w:pPr>
            <w:autoSpaceDE w:val="0"/>
            <w:autoSpaceDN w:val="0"/>
            <w:spacing w:line="240" w:lineRule="auto"/>
            <w:ind w:hanging="480"/>
            <w:divId w:val="860123948"/>
            <w:rPr>
              <w:rFonts w:ascii="Book Antiqua" w:eastAsia="Times New Roman" w:hAnsi="Book Antiqua"/>
              <w:sz w:val="24"/>
              <w:szCs w:val="24"/>
            </w:rPr>
          </w:pPr>
          <w:r w:rsidRPr="005D5A33">
            <w:rPr>
              <w:rFonts w:ascii="Book Antiqua" w:eastAsia="Times New Roman" w:hAnsi="Book Antiqua"/>
              <w:sz w:val="24"/>
              <w:szCs w:val="24"/>
            </w:rPr>
            <w:t xml:space="preserve">Maryanti. (2017). Pengaruh Brand Image Terhadap Keputusan Konsumen Melakukan Pembelian Ulang Pada Toko Swalayan Kaisar di Pontianak. </w:t>
          </w:r>
          <w:r w:rsidRPr="005D5A33">
            <w:rPr>
              <w:rFonts w:ascii="Book Antiqua" w:eastAsia="Times New Roman" w:hAnsi="Book Antiqua"/>
              <w:i/>
              <w:iCs/>
              <w:sz w:val="24"/>
              <w:szCs w:val="24"/>
            </w:rPr>
            <w:t>Bisma</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1</w:t>
          </w:r>
          <w:r w:rsidRPr="005D5A33">
            <w:rPr>
              <w:rFonts w:ascii="Book Antiqua" w:eastAsia="Times New Roman" w:hAnsi="Book Antiqua"/>
              <w:sz w:val="24"/>
              <w:szCs w:val="24"/>
            </w:rPr>
            <w:t>(9), 1940–1949.</w:t>
          </w:r>
        </w:p>
        <w:p w14:paraId="0D173A03" w14:textId="77777777" w:rsidR="00590340" w:rsidRPr="005D5A33" w:rsidRDefault="00590340" w:rsidP="00590340">
          <w:pPr>
            <w:autoSpaceDE w:val="0"/>
            <w:autoSpaceDN w:val="0"/>
            <w:spacing w:line="240" w:lineRule="auto"/>
            <w:ind w:hanging="480"/>
            <w:divId w:val="1651515221"/>
            <w:rPr>
              <w:rFonts w:ascii="Book Antiqua" w:eastAsia="Times New Roman" w:hAnsi="Book Antiqua"/>
              <w:sz w:val="24"/>
              <w:szCs w:val="24"/>
            </w:rPr>
          </w:pPr>
          <w:r w:rsidRPr="005D5A33">
            <w:rPr>
              <w:rFonts w:ascii="Book Antiqua" w:eastAsia="Times New Roman" w:hAnsi="Book Antiqua"/>
              <w:sz w:val="24"/>
              <w:szCs w:val="24"/>
            </w:rPr>
            <w:t xml:space="preserve">Miati, I. (2020). Pengaruh Citra Merek (Brand Image) Terhadap Keputusan Pembelian Kerudung Deenay (Studi pada Konsumen Gea Fashion Banjar). </w:t>
          </w:r>
          <w:proofErr w:type="gramStart"/>
          <w:r w:rsidRPr="005D5A33">
            <w:rPr>
              <w:rFonts w:ascii="Book Antiqua" w:eastAsia="Times New Roman" w:hAnsi="Book Antiqua"/>
              <w:i/>
              <w:iCs/>
              <w:sz w:val="24"/>
              <w:szCs w:val="24"/>
            </w:rPr>
            <w:t>Abiwara</w:t>
          </w:r>
          <w:r w:rsidRPr="005D5A33">
            <w:rPr>
              <w:rFonts w:ascii="Times New Roman" w:eastAsia="Times New Roman" w:hAnsi="Times New Roman" w:cs="Times New Roman"/>
              <w:i/>
              <w:iCs/>
              <w:sz w:val="24"/>
              <w:szCs w:val="24"/>
            </w:rPr>
            <w:t> </w:t>
          </w:r>
          <w:r w:rsidRPr="005D5A33">
            <w:rPr>
              <w:rFonts w:ascii="Book Antiqua" w:eastAsia="Times New Roman" w:hAnsi="Book Antiqua"/>
              <w:i/>
              <w:iCs/>
              <w:sz w:val="24"/>
              <w:szCs w:val="24"/>
            </w:rPr>
            <w:t>:</w:t>
          </w:r>
          <w:proofErr w:type="gramEnd"/>
          <w:r w:rsidRPr="005D5A33">
            <w:rPr>
              <w:rFonts w:ascii="Book Antiqua" w:eastAsia="Times New Roman" w:hAnsi="Book Antiqua"/>
              <w:i/>
              <w:iCs/>
              <w:sz w:val="24"/>
              <w:szCs w:val="24"/>
            </w:rPr>
            <w:t xml:space="preserve"> Jurnal Vokasi Administrasi Bisnis</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1</w:t>
          </w:r>
          <w:r w:rsidRPr="005D5A33">
            <w:rPr>
              <w:rFonts w:ascii="Book Antiqua" w:eastAsia="Times New Roman" w:hAnsi="Book Antiqua"/>
              <w:sz w:val="24"/>
              <w:szCs w:val="24"/>
            </w:rPr>
            <w:t>(2), 71–83. https://doi.org/10.31334/abiwara.v1i2.795</w:t>
          </w:r>
        </w:p>
        <w:p w14:paraId="4F193D83" w14:textId="77777777" w:rsidR="00590340" w:rsidRPr="005D5A33" w:rsidRDefault="00590340" w:rsidP="00590340">
          <w:pPr>
            <w:autoSpaceDE w:val="0"/>
            <w:autoSpaceDN w:val="0"/>
            <w:spacing w:line="240" w:lineRule="auto"/>
            <w:ind w:hanging="480"/>
            <w:divId w:val="926310276"/>
            <w:rPr>
              <w:rFonts w:ascii="Book Antiqua" w:eastAsia="Times New Roman" w:hAnsi="Book Antiqua"/>
              <w:sz w:val="24"/>
              <w:szCs w:val="24"/>
            </w:rPr>
          </w:pPr>
          <w:r w:rsidRPr="005D5A33">
            <w:rPr>
              <w:rFonts w:ascii="Book Antiqua" w:eastAsia="Times New Roman" w:hAnsi="Book Antiqua"/>
              <w:sz w:val="24"/>
              <w:szCs w:val="24"/>
            </w:rPr>
            <w:t xml:space="preserve">Moh Sholeh, M. A. F. (2023). </w:t>
          </w:r>
          <w:r w:rsidRPr="005D5A33">
            <w:rPr>
              <w:rFonts w:ascii="Book Antiqua" w:eastAsia="Times New Roman" w:hAnsi="Book Antiqua"/>
              <w:i/>
              <w:iCs/>
              <w:sz w:val="24"/>
              <w:szCs w:val="24"/>
            </w:rPr>
            <w:t>Pengaruh kualitas layanan, citra merek dan promosi terhadap keputusan pembelian pada toko nada swalayan di kabupaten sampang 1,2</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3</w:t>
          </w:r>
          <w:r w:rsidRPr="005D5A33">
            <w:rPr>
              <w:rFonts w:ascii="Book Antiqua" w:eastAsia="Times New Roman" w:hAnsi="Book Antiqua"/>
              <w:sz w:val="24"/>
              <w:szCs w:val="24"/>
            </w:rPr>
            <w:t>(2), 101–109.</w:t>
          </w:r>
        </w:p>
        <w:p w14:paraId="16599BD1" w14:textId="77777777" w:rsidR="00590340" w:rsidRPr="005D5A33" w:rsidRDefault="00590340" w:rsidP="00590340">
          <w:pPr>
            <w:autoSpaceDE w:val="0"/>
            <w:autoSpaceDN w:val="0"/>
            <w:spacing w:line="240" w:lineRule="auto"/>
            <w:ind w:hanging="480"/>
            <w:divId w:val="1809393033"/>
            <w:rPr>
              <w:rFonts w:ascii="Book Antiqua" w:eastAsia="Times New Roman" w:hAnsi="Book Antiqua"/>
              <w:sz w:val="24"/>
              <w:szCs w:val="24"/>
            </w:rPr>
          </w:pPr>
          <w:r w:rsidRPr="005D5A33">
            <w:rPr>
              <w:rFonts w:ascii="Book Antiqua" w:eastAsia="Times New Roman" w:hAnsi="Book Antiqua"/>
              <w:sz w:val="24"/>
              <w:szCs w:val="24"/>
            </w:rPr>
            <w:lastRenderedPageBreak/>
            <w:t xml:space="preserve">Nilawati, W. (2019). Pengaruh Brand Image Dan Word Of Mouth Terhadap Minat Pembelian </w:t>
          </w:r>
          <w:proofErr w:type="gramStart"/>
          <w:r w:rsidRPr="005D5A33">
            <w:rPr>
              <w:rFonts w:ascii="Book Antiqua" w:eastAsia="Times New Roman" w:hAnsi="Book Antiqua"/>
              <w:sz w:val="24"/>
              <w:szCs w:val="24"/>
            </w:rPr>
            <w:t>Ulang  (</w:t>
          </w:r>
          <w:proofErr w:type="gramEnd"/>
          <w:r w:rsidRPr="005D5A33">
            <w:rPr>
              <w:rFonts w:ascii="Book Antiqua" w:eastAsia="Times New Roman" w:hAnsi="Book Antiqua"/>
              <w:sz w:val="24"/>
              <w:szCs w:val="24"/>
            </w:rPr>
            <w:t xml:space="preserve">Studi Pada Konsumen Kopi ABC Di Desa Pancoran  Bondowoso). </w:t>
          </w:r>
          <w:r w:rsidRPr="005D5A33">
            <w:rPr>
              <w:rFonts w:ascii="Book Antiqua" w:eastAsia="Times New Roman" w:hAnsi="Book Antiqua"/>
              <w:i/>
              <w:iCs/>
              <w:sz w:val="24"/>
              <w:szCs w:val="24"/>
            </w:rPr>
            <w:t>Jurnal Sains Manajemen Dan Bisnis Indonesia</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9</w:t>
          </w:r>
          <w:r w:rsidRPr="005D5A33">
            <w:rPr>
              <w:rFonts w:ascii="Book Antiqua" w:eastAsia="Times New Roman" w:hAnsi="Book Antiqua"/>
              <w:sz w:val="24"/>
              <w:szCs w:val="24"/>
            </w:rPr>
            <w:t>(1), 74–78.</w:t>
          </w:r>
        </w:p>
        <w:p w14:paraId="06BB5082" w14:textId="77777777" w:rsidR="00590340" w:rsidRPr="005D5A33" w:rsidRDefault="00590340" w:rsidP="00590340">
          <w:pPr>
            <w:autoSpaceDE w:val="0"/>
            <w:autoSpaceDN w:val="0"/>
            <w:spacing w:line="240" w:lineRule="auto"/>
            <w:ind w:hanging="480"/>
            <w:divId w:val="57753346"/>
            <w:rPr>
              <w:rFonts w:ascii="Book Antiqua" w:eastAsia="Times New Roman" w:hAnsi="Book Antiqua"/>
              <w:sz w:val="24"/>
              <w:szCs w:val="24"/>
            </w:rPr>
          </w:pPr>
          <w:r w:rsidRPr="005D5A33">
            <w:rPr>
              <w:rFonts w:ascii="Book Antiqua" w:eastAsia="Times New Roman" w:hAnsi="Book Antiqua"/>
              <w:sz w:val="24"/>
              <w:szCs w:val="24"/>
            </w:rPr>
            <w:t xml:space="preserve">Priwastyani, T., Fitriadi, B. W., &amp; Pauzy, D. M. (2022). Pengaruh persepsi harga dan kualitas pelayanan terhadap kepuasan konsumen Bakso Baturetno. </w:t>
          </w:r>
          <w:r w:rsidRPr="005D5A33">
            <w:rPr>
              <w:rFonts w:ascii="Book Antiqua" w:eastAsia="Times New Roman" w:hAnsi="Book Antiqua"/>
              <w:i/>
              <w:iCs/>
              <w:sz w:val="24"/>
              <w:szCs w:val="24"/>
            </w:rPr>
            <w:t>Insight Management Journal</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3</w:t>
          </w:r>
          <w:r w:rsidRPr="005D5A33">
            <w:rPr>
              <w:rFonts w:ascii="Book Antiqua" w:eastAsia="Times New Roman" w:hAnsi="Book Antiqua"/>
              <w:sz w:val="24"/>
              <w:szCs w:val="24"/>
            </w:rPr>
            <w:t>(1), 11–21. https://doi.org/10.47065/imj.v3i1.212</w:t>
          </w:r>
        </w:p>
        <w:p w14:paraId="5B0C4BD0" w14:textId="77777777" w:rsidR="00590340" w:rsidRPr="005D5A33" w:rsidRDefault="00590340" w:rsidP="00590340">
          <w:pPr>
            <w:autoSpaceDE w:val="0"/>
            <w:autoSpaceDN w:val="0"/>
            <w:spacing w:line="240" w:lineRule="auto"/>
            <w:ind w:hanging="480"/>
            <w:divId w:val="1045643702"/>
            <w:rPr>
              <w:rFonts w:ascii="Book Antiqua" w:eastAsia="Times New Roman" w:hAnsi="Book Antiqua"/>
              <w:sz w:val="24"/>
              <w:szCs w:val="24"/>
            </w:rPr>
          </w:pPr>
          <w:r w:rsidRPr="005D5A33">
            <w:rPr>
              <w:rFonts w:ascii="Book Antiqua" w:eastAsia="Times New Roman" w:hAnsi="Book Antiqua"/>
              <w:sz w:val="24"/>
              <w:szCs w:val="24"/>
            </w:rPr>
            <w:t xml:space="preserve">Rasmana, F. A. S., Eldine, A., &amp; Muniroh, L. (2020). Pengaruh Citra Merek, Kualitas Pelayanan, Dan Persepsi Harga Terhadap Minat Beli Ulang Konsumen. </w:t>
          </w:r>
          <w:proofErr w:type="gramStart"/>
          <w:r w:rsidRPr="005D5A33">
            <w:rPr>
              <w:rFonts w:ascii="Book Antiqua" w:eastAsia="Times New Roman" w:hAnsi="Book Antiqua"/>
              <w:i/>
              <w:iCs/>
              <w:sz w:val="24"/>
              <w:szCs w:val="24"/>
            </w:rPr>
            <w:t>Manager</w:t>
          </w:r>
          <w:r w:rsidRPr="005D5A33">
            <w:rPr>
              <w:rFonts w:ascii="Times New Roman" w:eastAsia="Times New Roman" w:hAnsi="Times New Roman" w:cs="Times New Roman"/>
              <w:i/>
              <w:iCs/>
              <w:sz w:val="24"/>
              <w:szCs w:val="24"/>
            </w:rPr>
            <w:t> </w:t>
          </w:r>
          <w:r w:rsidRPr="005D5A33">
            <w:rPr>
              <w:rFonts w:ascii="Book Antiqua" w:eastAsia="Times New Roman" w:hAnsi="Book Antiqua"/>
              <w:i/>
              <w:iCs/>
              <w:sz w:val="24"/>
              <w:szCs w:val="24"/>
            </w:rPr>
            <w:t>:</w:t>
          </w:r>
          <w:proofErr w:type="gramEnd"/>
          <w:r w:rsidRPr="005D5A33">
            <w:rPr>
              <w:rFonts w:ascii="Book Antiqua" w:eastAsia="Times New Roman" w:hAnsi="Book Antiqua"/>
              <w:i/>
              <w:iCs/>
              <w:sz w:val="24"/>
              <w:szCs w:val="24"/>
            </w:rPr>
            <w:t xml:space="preserve"> Jurnal Ilmu Manajemen</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3</w:t>
          </w:r>
          <w:r w:rsidRPr="005D5A33">
            <w:rPr>
              <w:rFonts w:ascii="Book Antiqua" w:eastAsia="Times New Roman" w:hAnsi="Book Antiqua"/>
              <w:sz w:val="24"/>
              <w:szCs w:val="24"/>
            </w:rPr>
            <w:t>(1), 114. https://doi.org/10.32832/manager.v3i1.3839</w:t>
          </w:r>
        </w:p>
        <w:p w14:paraId="01C55A6F" w14:textId="77777777" w:rsidR="00590340" w:rsidRPr="005D5A33" w:rsidRDefault="00590340" w:rsidP="00590340">
          <w:pPr>
            <w:autoSpaceDE w:val="0"/>
            <w:autoSpaceDN w:val="0"/>
            <w:spacing w:line="240" w:lineRule="auto"/>
            <w:ind w:hanging="480"/>
            <w:divId w:val="2035568582"/>
            <w:rPr>
              <w:rFonts w:ascii="Book Antiqua" w:eastAsia="Times New Roman" w:hAnsi="Book Antiqua"/>
              <w:sz w:val="24"/>
              <w:szCs w:val="24"/>
            </w:rPr>
          </w:pPr>
          <w:r w:rsidRPr="005D5A33">
            <w:rPr>
              <w:rFonts w:ascii="Book Antiqua" w:eastAsia="Times New Roman" w:hAnsi="Book Antiqua"/>
              <w:sz w:val="24"/>
              <w:szCs w:val="24"/>
            </w:rPr>
            <w:t xml:space="preserve">Safitri, A. N. (2021). Pengaruh brand image, persepsi harga dan kualitas layanan terhadap minat beli ulang pada Lazada. </w:t>
          </w:r>
          <w:r w:rsidRPr="005D5A33">
            <w:rPr>
              <w:rFonts w:ascii="Book Antiqua" w:eastAsia="Times New Roman" w:hAnsi="Book Antiqua"/>
              <w:i/>
              <w:iCs/>
              <w:sz w:val="24"/>
              <w:szCs w:val="24"/>
            </w:rPr>
            <w:t>Entrepreneurship Bisnis Manajemen Akuntansi (E-BISMA)</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1</w:t>
          </w:r>
          <w:r w:rsidRPr="005D5A33">
            <w:rPr>
              <w:rFonts w:ascii="Book Antiqua" w:eastAsia="Times New Roman" w:hAnsi="Book Antiqua"/>
              <w:sz w:val="24"/>
              <w:szCs w:val="24"/>
            </w:rPr>
            <w:t>(1), 1–9. https://doi.org/10.37631/e-bisma.v1i1.212</w:t>
          </w:r>
        </w:p>
        <w:p w14:paraId="0B2B0F12" w14:textId="77777777" w:rsidR="00590340" w:rsidRPr="005D5A33" w:rsidRDefault="00590340" w:rsidP="00590340">
          <w:pPr>
            <w:autoSpaceDE w:val="0"/>
            <w:autoSpaceDN w:val="0"/>
            <w:spacing w:line="240" w:lineRule="auto"/>
            <w:ind w:hanging="480"/>
            <w:divId w:val="760490221"/>
            <w:rPr>
              <w:rFonts w:ascii="Book Antiqua" w:eastAsia="Times New Roman" w:hAnsi="Book Antiqua"/>
              <w:sz w:val="24"/>
              <w:szCs w:val="24"/>
            </w:rPr>
          </w:pPr>
          <w:r w:rsidRPr="005D5A33">
            <w:rPr>
              <w:rFonts w:ascii="Book Antiqua" w:eastAsia="Times New Roman" w:hAnsi="Book Antiqua"/>
              <w:sz w:val="24"/>
              <w:szCs w:val="24"/>
            </w:rPr>
            <w:t xml:space="preserve">Samosir, M. D., &amp; Santoso, A. B. (2022). Pengaruh Brand Image, Peresepsi Harga, dan Kualitas Produk terhadap Pembelian Ulang Produk Kopi Starbucks di Kota Semarang. </w:t>
          </w:r>
          <w:r w:rsidRPr="005D5A33">
            <w:rPr>
              <w:rFonts w:ascii="Book Antiqua" w:eastAsia="Times New Roman" w:hAnsi="Book Antiqua"/>
              <w:i/>
              <w:iCs/>
              <w:sz w:val="24"/>
              <w:szCs w:val="24"/>
            </w:rPr>
            <w:t>Seiko</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5</w:t>
          </w:r>
          <w:r w:rsidRPr="005D5A33">
            <w:rPr>
              <w:rFonts w:ascii="Book Antiqua" w:eastAsia="Times New Roman" w:hAnsi="Book Antiqua"/>
              <w:sz w:val="24"/>
              <w:szCs w:val="24"/>
            </w:rPr>
            <w:t>(2), 189–200.</w:t>
          </w:r>
        </w:p>
        <w:p w14:paraId="0DEDE89B" w14:textId="77777777" w:rsidR="00590340" w:rsidRPr="005D5A33" w:rsidRDefault="00590340" w:rsidP="00590340">
          <w:pPr>
            <w:autoSpaceDE w:val="0"/>
            <w:autoSpaceDN w:val="0"/>
            <w:spacing w:line="240" w:lineRule="auto"/>
            <w:ind w:hanging="480"/>
            <w:divId w:val="432939990"/>
            <w:rPr>
              <w:rFonts w:ascii="Book Antiqua" w:eastAsia="Times New Roman" w:hAnsi="Book Antiqua"/>
              <w:sz w:val="24"/>
              <w:szCs w:val="24"/>
            </w:rPr>
          </w:pPr>
          <w:r w:rsidRPr="005D5A33">
            <w:rPr>
              <w:rFonts w:ascii="Book Antiqua" w:eastAsia="Times New Roman" w:hAnsi="Book Antiqua"/>
              <w:sz w:val="24"/>
              <w:szCs w:val="24"/>
            </w:rPr>
            <w:t xml:space="preserve">Sari, M. R., &amp; Lestari, R. (2019). Pengaruh Persepsi Harga, Kualitas Pelayanan Dan Kualitas Produk Terhadap Kepuasan Dan Dampaknya Pada Minat Pembelian Ulang Konsumen Keretaapi Kelas Eksekutif Argo Parahyangan. </w:t>
          </w:r>
          <w:r w:rsidRPr="005D5A33">
            <w:rPr>
              <w:rFonts w:ascii="Book Antiqua" w:eastAsia="Times New Roman" w:hAnsi="Book Antiqua"/>
              <w:i/>
              <w:iCs/>
              <w:sz w:val="24"/>
              <w:szCs w:val="24"/>
            </w:rPr>
            <w:t>Oikonomia: Jurnal Manajemen</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15</w:t>
          </w:r>
          <w:r w:rsidRPr="005D5A33">
            <w:rPr>
              <w:rFonts w:ascii="Book Antiqua" w:eastAsia="Times New Roman" w:hAnsi="Book Antiqua"/>
              <w:sz w:val="24"/>
              <w:szCs w:val="24"/>
            </w:rPr>
            <w:t>(1), 30–44. https://doi.org/10.47313/oikonomia.v15i1.642</w:t>
          </w:r>
        </w:p>
        <w:p w14:paraId="7B013C37" w14:textId="77777777" w:rsidR="00590340" w:rsidRPr="005D5A33" w:rsidRDefault="00590340" w:rsidP="00590340">
          <w:pPr>
            <w:autoSpaceDE w:val="0"/>
            <w:autoSpaceDN w:val="0"/>
            <w:spacing w:line="240" w:lineRule="auto"/>
            <w:ind w:hanging="480"/>
            <w:divId w:val="1223760545"/>
            <w:rPr>
              <w:rFonts w:ascii="Book Antiqua" w:eastAsia="Times New Roman" w:hAnsi="Book Antiqua"/>
              <w:sz w:val="24"/>
              <w:szCs w:val="24"/>
            </w:rPr>
          </w:pPr>
          <w:r w:rsidRPr="005D5A33">
            <w:rPr>
              <w:rFonts w:ascii="Book Antiqua" w:eastAsia="Times New Roman" w:hAnsi="Book Antiqua"/>
              <w:sz w:val="24"/>
              <w:szCs w:val="24"/>
            </w:rPr>
            <w:t xml:space="preserve">Schiffman, &amp; Kanuk. (2011). </w:t>
          </w:r>
          <w:r w:rsidRPr="005D5A33">
            <w:rPr>
              <w:rFonts w:ascii="Book Antiqua" w:eastAsia="Times New Roman" w:hAnsi="Book Antiqua"/>
              <w:i/>
              <w:iCs/>
              <w:sz w:val="24"/>
              <w:szCs w:val="24"/>
            </w:rPr>
            <w:t>Persepsi Kualitas, Consumer Behavior</w:t>
          </w:r>
          <w:r w:rsidRPr="005D5A33">
            <w:rPr>
              <w:rFonts w:ascii="Book Antiqua" w:eastAsia="Times New Roman" w:hAnsi="Book Antiqua"/>
              <w:sz w:val="24"/>
              <w:szCs w:val="24"/>
            </w:rPr>
            <w:t>. New Jersey: Perason Prestice Hall.</w:t>
          </w:r>
        </w:p>
        <w:p w14:paraId="79700A97" w14:textId="77777777" w:rsidR="00590340" w:rsidRPr="005D5A33" w:rsidRDefault="00590340" w:rsidP="00590340">
          <w:pPr>
            <w:autoSpaceDE w:val="0"/>
            <w:autoSpaceDN w:val="0"/>
            <w:spacing w:line="240" w:lineRule="auto"/>
            <w:ind w:hanging="480"/>
            <w:divId w:val="1481195758"/>
            <w:rPr>
              <w:rFonts w:ascii="Book Antiqua" w:eastAsia="Times New Roman" w:hAnsi="Book Antiqua"/>
              <w:sz w:val="24"/>
              <w:szCs w:val="24"/>
            </w:rPr>
          </w:pPr>
          <w:r w:rsidRPr="005D5A33">
            <w:rPr>
              <w:rFonts w:ascii="Book Antiqua" w:eastAsia="Times New Roman" w:hAnsi="Book Antiqua"/>
              <w:sz w:val="24"/>
              <w:szCs w:val="24"/>
            </w:rPr>
            <w:t xml:space="preserve">Teddy &amp; Zuliestiana. (2020). Pengaruh Citra Merek, Harga, Dan Kualitas Produk Terhadap Keputusan Pembelian Melalui Aplikasi Gofood Di Kota Bandung. </w:t>
          </w:r>
          <w:r w:rsidRPr="005D5A33">
            <w:rPr>
              <w:rFonts w:ascii="Book Antiqua" w:eastAsia="Times New Roman" w:hAnsi="Book Antiqua"/>
              <w:i/>
              <w:iCs/>
              <w:sz w:val="24"/>
              <w:szCs w:val="24"/>
            </w:rPr>
            <w:t>E-Proceeding of Management</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7</w:t>
          </w:r>
          <w:r w:rsidRPr="005D5A33">
            <w:rPr>
              <w:rFonts w:ascii="Book Antiqua" w:eastAsia="Times New Roman" w:hAnsi="Book Antiqua"/>
              <w:sz w:val="24"/>
              <w:szCs w:val="24"/>
            </w:rPr>
            <w:t>(2), 5422–5428.</w:t>
          </w:r>
        </w:p>
        <w:p w14:paraId="5A534E25" w14:textId="77777777" w:rsidR="00590340" w:rsidRPr="005D5A33" w:rsidRDefault="00590340" w:rsidP="00590340">
          <w:pPr>
            <w:autoSpaceDE w:val="0"/>
            <w:autoSpaceDN w:val="0"/>
            <w:spacing w:line="240" w:lineRule="auto"/>
            <w:ind w:hanging="480"/>
            <w:divId w:val="408697586"/>
            <w:rPr>
              <w:rFonts w:ascii="Book Antiqua" w:eastAsia="Times New Roman" w:hAnsi="Book Antiqua"/>
              <w:sz w:val="24"/>
              <w:szCs w:val="24"/>
            </w:rPr>
          </w:pPr>
          <w:r w:rsidRPr="005D5A33">
            <w:rPr>
              <w:rFonts w:ascii="Book Antiqua" w:eastAsia="Times New Roman" w:hAnsi="Book Antiqua"/>
              <w:sz w:val="24"/>
              <w:szCs w:val="24"/>
            </w:rPr>
            <w:t xml:space="preserve">Tjiptono, F. (2022). </w:t>
          </w:r>
          <w:r w:rsidRPr="005D5A33">
            <w:rPr>
              <w:rFonts w:ascii="Book Antiqua" w:eastAsia="Times New Roman" w:hAnsi="Book Antiqua"/>
              <w:i/>
              <w:iCs/>
              <w:sz w:val="24"/>
              <w:szCs w:val="24"/>
            </w:rPr>
            <w:t>SERVICE MANAGEMENT: Mewujudkan Layanan Prima Edisi 4</w:t>
          </w:r>
          <w:r w:rsidRPr="005D5A33">
            <w:rPr>
              <w:rFonts w:ascii="Book Antiqua" w:eastAsia="Times New Roman" w:hAnsi="Book Antiqua"/>
              <w:sz w:val="24"/>
              <w:szCs w:val="24"/>
            </w:rPr>
            <w:t>. Penerbit Andi.</w:t>
          </w:r>
        </w:p>
        <w:p w14:paraId="48E9D50E" w14:textId="1EB6043B" w:rsidR="00590340" w:rsidRPr="005D5A33" w:rsidRDefault="00590340" w:rsidP="00590340">
          <w:pPr>
            <w:autoSpaceDE w:val="0"/>
            <w:autoSpaceDN w:val="0"/>
            <w:spacing w:line="240" w:lineRule="auto"/>
            <w:ind w:hanging="480"/>
            <w:divId w:val="1773817276"/>
            <w:rPr>
              <w:rFonts w:ascii="Book Antiqua" w:eastAsia="Times New Roman" w:hAnsi="Book Antiqua"/>
              <w:sz w:val="24"/>
              <w:szCs w:val="24"/>
            </w:rPr>
          </w:pPr>
          <w:r w:rsidRPr="005D5A33">
            <w:rPr>
              <w:rFonts w:ascii="Book Antiqua" w:eastAsia="Times New Roman" w:hAnsi="Book Antiqua"/>
              <w:sz w:val="24"/>
              <w:szCs w:val="24"/>
            </w:rPr>
            <w:t xml:space="preserve">Wati, F. S. N. J., &amp; Email: (2019). </w:t>
          </w:r>
          <w:r w:rsidRPr="005D5A33">
            <w:rPr>
              <w:rFonts w:ascii="Book Antiqua" w:eastAsia="Times New Roman" w:hAnsi="Book Antiqua"/>
              <w:i/>
              <w:iCs/>
              <w:sz w:val="24"/>
              <w:szCs w:val="24"/>
            </w:rPr>
            <w:t>Pengaruh Kualitas Produk, Promosi Dan Citra Merek Terhadap Keputusan Pembelian Ulang pada Pelanggan Sarijan Coffe Malang</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4</w:t>
          </w:r>
          <w:r w:rsidRPr="005D5A33">
            <w:rPr>
              <w:rFonts w:ascii="Book Antiqua" w:eastAsia="Times New Roman" w:hAnsi="Book Antiqua"/>
              <w:sz w:val="24"/>
              <w:szCs w:val="24"/>
            </w:rPr>
            <w:t>, 2–3.</w:t>
          </w:r>
        </w:p>
        <w:p w14:paraId="4D9F5E57" w14:textId="77777777" w:rsidR="00590340" w:rsidRPr="005D5A33" w:rsidRDefault="00590340" w:rsidP="00590340">
          <w:pPr>
            <w:autoSpaceDE w:val="0"/>
            <w:autoSpaceDN w:val="0"/>
            <w:spacing w:line="240" w:lineRule="auto"/>
            <w:ind w:hanging="480"/>
            <w:divId w:val="398599343"/>
            <w:rPr>
              <w:rFonts w:ascii="Book Antiqua" w:eastAsia="Times New Roman" w:hAnsi="Book Antiqua"/>
              <w:sz w:val="24"/>
              <w:szCs w:val="24"/>
            </w:rPr>
          </w:pPr>
          <w:r w:rsidRPr="005D5A33">
            <w:rPr>
              <w:rFonts w:ascii="Book Antiqua" w:eastAsia="Times New Roman" w:hAnsi="Book Antiqua"/>
              <w:sz w:val="24"/>
              <w:szCs w:val="24"/>
            </w:rPr>
            <w:t xml:space="preserve">Wijiastuti, R. D., &amp; Cantika, N. (2021). Pengaruh Persepsi Harga, Citra Merek Dan Kualitas Pelayanan Terhadap Minat Beli Ulang Jasa Gofood Di Kota Sorong. </w:t>
          </w:r>
          <w:r w:rsidRPr="005D5A33">
            <w:rPr>
              <w:rFonts w:ascii="Book Antiqua" w:eastAsia="Times New Roman" w:hAnsi="Book Antiqua"/>
              <w:i/>
              <w:iCs/>
              <w:sz w:val="24"/>
              <w:szCs w:val="24"/>
            </w:rPr>
            <w:t>Kalianda Halok Gagas</w:t>
          </w:r>
          <w:r w:rsidRPr="005D5A33">
            <w:rPr>
              <w:rFonts w:ascii="Book Antiqua" w:eastAsia="Times New Roman" w:hAnsi="Book Antiqua"/>
              <w:sz w:val="24"/>
              <w:szCs w:val="24"/>
            </w:rPr>
            <w:t xml:space="preserve">, </w:t>
          </w:r>
          <w:r w:rsidRPr="005D5A33">
            <w:rPr>
              <w:rFonts w:ascii="Book Antiqua" w:eastAsia="Times New Roman" w:hAnsi="Book Antiqua"/>
              <w:i/>
              <w:iCs/>
              <w:sz w:val="24"/>
              <w:szCs w:val="24"/>
            </w:rPr>
            <w:t>1</w:t>
          </w:r>
          <w:r w:rsidRPr="005D5A33">
            <w:rPr>
              <w:rFonts w:ascii="Book Antiqua" w:eastAsia="Times New Roman" w:hAnsi="Book Antiqua"/>
              <w:sz w:val="24"/>
              <w:szCs w:val="24"/>
            </w:rPr>
            <w:t>(1), 1–8. https://doi.org/10.52655/khg.v1i1.3</w:t>
          </w:r>
        </w:p>
        <w:p w14:paraId="75F30ACA" w14:textId="77777777" w:rsidR="00590340" w:rsidRPr="005D5A33" w:rsidRDefault="00590340" w:rsidP="00590340">
          <w:pPr>
            <w:autoSpaceDE w:val="0"/>
            <w:autoSpaceDN w:val="0"/>
            <w:spacing w:line="240" w:lineRule="auto"/>
            <w:ind w:hanging="480"/>
            <w:divId w:val="1846509509"/>
            <w:rPr>
              <w:rFonts w:ascii="Book Antiqua" w:eastAsia="Times New Roman" w:hAnsi="Book Antiqua"/>
              <w:sz w:val="24"/>
              <w:szCs w:val="24"/>
            </w:rPr>
          </w:pPr>
          <w:r w:rsidRPr="005D5A33">
            <w:rPr>
              <w:rFonts w:ascii="Book Antiqua" w:eastAsia="Times New Roman" w:hAnsi="Book Antiqua"/>
              <w:sz w:val="24"/>
              <w:szCs w:val="24"/>
            </w:rPr>
            <w:t xml:space="preserve">Zahro, O. F., Trias Setyowati, S. H., SE, M. M., Murtaliningtyas, W., &amp; Si, M. (n.d.). </w:t>
          </w:r>
          <w:r w:rsidRPr="005D5A33">
            <w:rPr>
              <w:rFonts w:ascii="Book Antiqua" w:eastAsia="Times New Roman" w:hAnsi="Book Antiqua"/>
              <w:i/>
              <w:iCs/>
              <w:sz w:val="24"/>
              <w:szCs w:val="24"/>
            </w:rPr>
            <w:t>Analisis Persepsi Harga, Kualitas Pelayanan dan Word of Mouth (WOM) terhadap Kepuasan Konsumen pada Bakso Pak Leo Jember</w:t>
          </w:r>
          <w:r w:rsidRPr="005D5A33">
            <w:rPr>
              <w:rFonts w:ascii="Book Antiqua" w:eastAsia="Times New Roman" w:hAnsi="Book Antiqua"/>
              <w:sz w:val="24"/>
              <w:szCs w:val="24"/>
            </w:rPr>
            <w:t>.</w:t>
          </w:r>
        </w:p>
        <w:p w14:paraId="269EF4A6" w14:textId="07F1E9C3" w:rsidR="00590340" w:rsidRPr="005D5A33" w:rsidRDefault="00590340" w:rsidP="00590340">
          <w:pPr>
            <w:pStyle w:val="Header"/>
            <w:jc w:val="both"/>
            <w:rPr>
              <w:rFonts w:ascii="Book Antiqua" w:hAnsi="Book Antiqua" w:cs="Times New Roman"/>
              <w:sz w:val="24"/>
              <w:szCs w:val="24"/>
              <w:lang w:val="id-ID"/>
            </w:rPr>
          </w:pPr>
          <w:r w:rsidRPr="005D5A33">
            <w:rPr>
              <w:rFonts w:ascii="Book Antiqua" w:eastAsia="Times New Roman" w:hAnsi="Book Antiqua"/>
              <w:sz w:val="24"/>
              <w:szCs w:val="24"/>
            </w:rPr>
            <w:t> </w:t>
          </w:r>
        </w:p>
      </w:sdtContent>
    </w:sdt>
    <w:sectPr w:rsidR="00590340" w:rsidRPr="005D5A33" w:rsidSect="00E524C3">
      <w:headerReference w:type="default" r:id="rId10"/>
      <w:pgSz w:w="12240" w:h="15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21AFE" w14:textId="77777777" w:rsidR="007263BC" w:rsidRDefault="007263BC" w:rsidP="00D133B5">
      <w:pPr>
        <w:spacing w:after="0" w:line="240" w:lineRule="auto"/>
      </w:pPr>
      <w:r>
        <w:separator/>
      </w:r>
    </w:p>
  </w:endnote>
  <w:endnote w:type="continuationSeparator" w:id="0">
    <w:p w14:paraId="059F4CB3" w14:textId="77777777" w:rsidR="007263BC" w:rsidRDefault="007263BC" w:rsidP="00D13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53AB9" w14:textId="77777777" w:rsidR="007263BC" w:rsidRDefault="007263BC" w:rsidP="00D133B5">
      <w:pPr>
        <w:spacing w:after="0" w:line="240" w:lineRule="auto"/>
      </w:pPr>
      <w:r>
        <w:separator/>
      </w:r>
    </w:p>
  </w:footnote>
  <w:footnote w:type="continuationSeparator" w:id="0">
    <w:p w14:paraId="4492DC06" w14:textId="77777777" w:rsidR="007263BC" w:rsidRDefault="007263BC" w:rsidP="00D13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120310"/>
      <w:docPartObj>
        <w:docPartGallery w:val="Page Numbers (Top of Page)"/>
        <w:docPartUnique/>
      </w:docPartObj>
    </w:sdtPr>
    <w:sdtEndPr>
      <w:rPr>
        <w:noProof/>
      </w:rPr>
    </w:sdtEndPr>
    <w:sdtContent>
      <w:p w14:paraId="00C2B584" w14:textId="4ED4894C" w:rsidR="0017769E" w:rsidRPr="00130F6D" w:rsidRDefault="0017769E" w:rsidP="006B6358">
        <w:pPr>
          <w:jc w:val="right"/>
          <w:rPr>
            <w:rFonts w:ascii="Times New Roman" w:hAnsi="Times New Roman" w:cs="Times New Roman"/>
            <w:sz w:val="24"/>
            <w:szCs w:val="24"/>
          </w:rPr>
        </w:pPr>
        <w:r w:rsidRPr="00130F6D">
          <w:rPr>
            <w:rFonts w:ascii="Times New Roman" w:hAnsi="Times New Roman" w:cs="Times New Roman"/>
            <w:sz w:val="24"/>
            <w:szCs w:val="24"/>
          </w:rPr>
          <w:fldChar w:fldCharType="begin"/>
        </w:r>
        <w:r w:rsidRPr="00130F6D">
          <w:rPr>
            <w:rFonts w:ascii="Times New Roman" w:hAnsi="Times New Roman" w:cs="Times New Roman"/>
            <w:sz w:val="24"/>
            <w:szCs w:val="24"/>
          </w:rPr>
          <w:instrText xml:space="preserve"> PAGE   \* MERGEFORMAT </w:instrText>
        </w:r>
        <w:r w:rsidRPr="00130F6D">
          <w:rPr>
            <w:rFonts w:ascii="Times New Roman" w:hAnsi="Times New Roman" w:cs="Times New Roman"/>
            <w:sz w:val="24"/>
            <w:szCs w:val="24"/>
          </w:rPr>
          <w:fldChar w:fldCharType="separate"/>
        </w:r>
        <w:r w:rsidR="008B5ECB">
          <w:rPr>
            <w:rFonts w:ascii="Times New Roman" w:hAnsi="Times New Roman" w:cs="Times New Roman"/>
            <w:noProof/>
            <w:sz w:val="24"/>
            <w:szCs w:val="24"/>
          </w:rPr>
          <w:t>2</w:t>
        </w:r>
        <w:r w:rsidRPr="00130F6D">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51EC"/>
    <w:multiLevelType w:val="hybridMultilevel"/>
    <w:tmpl w:val="0FD4A0EA"/>
    <w:lvl w:ilvl="0" w:tplc="A536799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E0C7D"/>
    <w:multiLevelType w:val="hybridMultilevel"/>
    <w:tmpl w:val="79645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6E31EF"/>
    <w:multiLevelType w:val="multilevel"/>
    <w:tmpl w:val="13B0AB92"/>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25E5E8E"/>
    <w:multiLevelType w:val="hybridMultilevel"/>
    <w:tmpl w:val="72D844B6"/>
    <w:lvl w:ilvl="0" w:tplc="703A0568">
      <w:start w:val="1"/>
      <w:numFmt w:val="lowerLetter"/>
      <w:lvlText w:val="%1."/>
      <w:lvlJc w:val="left"/>
      <w:rPr>
        <w:rFonts w:ascii="Times New Roman" w:eastAsia="Calibri" w:hAnsi="Times New Roman" w:cs="Times New Roman"/>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89299F"/>
    <w:multiLevelType w:val="hybridMultilevel"/>
    <w:tmpl w:val="8E363ADC"/>
    <w:lvl w:ilvl="0" w:tplc="C966E5C0">
      <w:start w:val="1"/>
      <w:numFmt w:val="upperLetter"/>
      <w:lvlText w:val="%1."/>
      <w:lvlJc w:val="left"/>
      <w:pPr>
        <w:ind w:left="1889" w:hanging="361"/>
        <w:jc w:val="right"/>
      </w:pPr>
      <w:rPr>
        <w:rFonts w:ascii="Times New Roman" w:eastAsia="Times New Roman" w:hAnsi="Times New Roman" w:cs="Times New Roman" w:hint="default"/>
        <w:b/>
        <w:bCs/>
        <w:spacing w:val="-2"/>
        <w:w w:val="99"/>
        <w:sz w:val="24"/>
        <w:szCs w:val="24"/>
        <w:lang w:val="id" w:eastAsia="en-US" w:bidi="ar-SA"/>
      </w:rPr>
    </w:lvl>
    <w:lvl w:ilvl="1" w:tplc="7CFADE80">
      <w:start w:val="1"/>
      <w:numFmt w:val="decimal"/>
      <w:lvlText w:val="%2."/>
      <w:lvlJc w:val="left"/>
      <w:pPr>
        <w:ind w:left="360" w:hanging="360"/>
      </w:pPr>
      <w:rPr>
        <w:rFonts w:ascii="Times New Roman" w:eastAsiaTheme="minorHAnsi" w:hAnsi="Times New Roman" w:cs="Times New Roman"/>
        <w:b/>
        <w:bCs/>
        <w:w w:val="100"/>
        <w:lang w:val="id" w:eastAsia="en-US" w:bidi="ar-SA"/>
      </w:rPr>
    </w:lvl>
    <w:lvl w:ilvl="2" w:tplc="887CA43C">
      <w:start w:val="1"/>
      <w:numFmt w:val="lowerLetter"/>
      <w:lvlText w:val="%3."/>
      <w:lvlJc w:val="left"/>
      <w:pPr>
        <w:ind w:left="2609" w:hanging="360"/>
        <w:jc w:val="right"/>
      </w:pPr>
      <w:rPr>
        <w:rFonts w:hint="default"/>
        <w:b/>
        <w:bCs/>
        <w:w w:val="100"/>
        <w:lang w:val="id" w:eastAsia="en-US" w:bidi="ar-SA"/>
      </w:rPr>
    </w:lvl>
    <w:lvl w:ilvl="3" w:tplc="FB26846E">
      <w:numFmt w:val="bullet"/>
      <w:lvlText w:val="•"/>
      <w:lvlJc w:val="left"/>
      <w:pPr>
        <w:ind w:left="2520" w:hanging="360"/>
      </w:pPr>
      <w:rPr>
        <w:rFonts w:hint="default"/>
        <w:lang w:val="id" w:eastAsia="en-US" w:bidi="ar-SA"/>
      </w:rPr>
    </w:lvl>
    <w:lvl w:ilvl="4" w:tplc="F25EB63A">
      <w:numFmt w:val="bullet"/>
      <w:lvlText w:val="•"/>
      <w:lvlJc w:val="left"/>
      <w:pPr>
        <w:ind w:left="2600" w:hanging="360"/>
      </w:pPr>
      <w:rPr>
        <w:rFonts w:hint="default"/>
        <w:lang w:val="id" w:eastAsia="en-US" w:bidi="ar-SA"/>
      </w:rPr>
    </w:lvl>
    <w:lvl w:ilvl="5" w:tplc="4D1A683E">
      <w:numFmt w:val="bullet"/>
      <w:lvlText w:val="•"/>
      <w:lvlJc w:val="left"/>
      <w:pPr>
        <w:ind w:left="3948" w:hanging="360"/>
      </w:pPr>
      <w:rPr>
        <w:rFonts w:hint="default"/>
        <w:lang w:val="id" w:eastAsia="en-US" w:bidi="ar-SA"/>
      </w:rPr>
    </w:lvl>
    <w:lvl w:ilvl="6" w:tplc="94A89592">
      <w:numFmt w:val="bullet"/>
      <w:lvlText w:val="•"/>
      <w:lvlJc w:val="left"/>
      <w:pPr>
        <w:ind w:left="5296" w:hanging="360"/>
      </w:pPr>
      <w:rPr>
        <w:rFonts w:hint="default"/>
        <w:lang w:val="id" w:eastAsia="en-US" w:bidi="ar-SA"/>
      </w:rPr>
    </w:lvl>
    <w:lvl w:ilvl="7" w:tplc="843EC978">
      <w:numFmt w:val="bullet"/>
      <w:lvlText w:val="•"/>
      <w:lvlJc w:val="left"/>
      <w:pPr>
        <w:ind w:left="6644" w:hanging="360"/>
      </w:pPr>
      <w:rPr>
        <w:rFonts w:hint="default"/>
        <w:lang w:val="id" w:eastAsia="en-US" w:bidi="ar-SA"/>
      </w:rPr>
    </w:lvl>
    <w:lvl w:ilvl="8" w:tplc="BF8A8876">
      <w:numFmt w:val="bullet"/>
      <w:lvlText w:val="•"/>
      <w:lvlJc w:val="left"/>
      <w:pPr>
        <w:ind w:left="7992" w:hanging="360"/>
      </w:pPr>
      <w:rPr>
        <w:rFonts w:hint="default"/>
        <w:lang w:val="id" w:eastAsia="en-US" w:bidi="ar-SA"/>
      </w:rPr>
    </w:lvl>
  </w:abstractNum>
  <w:abstractNum w:abstractNumId="5" w15:restartNumberingAfterBreak="0">
    <w:nsid w:val="18CE4263"/>
    <w:multiLevelType w:val="hybridMultilevel"/>
    <w:tmpl w:val="67DE3454"/>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19185F4A"/>
    <w:multiLevelType w:val="hybridMultilevel"/>
    <w:tmpl w:val="C0540D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627CC6"/>
    <w:multiLevelType w:val="hybridMultilevel"/>
    <w:tmpl w:val="2196C396"/>
    <w:lvl w:ilvl="0" w:tplc="D6B6B312">
      <w:start w:val="1"/>
      <w:numFmt w:val="decimal"/>
      <w:lvlText w:val="2.1.%1"/>
      <w:lvlJc w:val="left"/>
      <w:pPr>
        <w:ind w:left="720" w:hanging="360"/>
      </w:pPr>
      <w:rPr>
        <w:rFonts w:hint="default"/>
        <w:b/>
        <w:b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96F5EAA"/>
    <w:multiLevelType w:val="multilevel"/>
    <w:tmpl w:val="DC485492"/>
    <w:lvl w:ilvl="0">
      <w:start w:val="2"/>
      <w:numFmt w:val="decimal"/>
      <w:lvlText w:val="%1."/>
      <w:lvlJc w:val="left"/>
      <w:pPr>
        <w:ind w:left="432" w:hanging="432"/>
      </w:pPr>
      <w:rPr>
        <w:rFonts w:hint="default"/>
      </w:r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7165" w:hanging="360"/>
      </w:p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B5A003F"/>
    <w:multiLevelType w:val="hybridMultilevel"/>
    <w:tmpl w:val="60BC6CB2"/>
    <w:lvl w:ilvl="0" w:tplc="B710575E">
      <w:start w:val="1"/>
      <w:numFmt w:val="lowerLetter"/>
      <w:lvlText w:val="%1."/>
      <w:lvlJc w:val="left"/>
      <w:pPr>
        <w:ind w:left="1080" w:hanging="360"/>
      </w:pPr>
      <w:rPr>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406438B"/>
    <w:multiLevelType w:val="multilevel"/>
    <w:tmpl w:val="558685C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4BD2EBC"/>
    <w:multiLevelType w:val="multilevel"/>
    <w:tmpl w:val="1FBA689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82000B2"/>
    <w:multiLevelType w:val="hybridMultilevel"/>
    <w:tmpl w:val="991078B6"/>
    <w:lvl w:ilvl="0" w:tplc="B710575E">
      <w:start w:val="1"/>
      <w:numFmt w:val="lowerLetter"/>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FFF77A8"/>
    <w:multiLevelType w:val="multilevel"/>
    <w:tmpl w:val="A33A8E3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5A70030"/>
    <w:multiLevelType w:val="hybridMultilevel"/>
    <w:tmpl w:val="A8E266B8"/>
    <w:lvl w:ilvl="0" w:tplc="B710575E">
      <w:start w:val="1"/>
      <w:numFmt w:val="lowerLetter"/>
      <w:lvlText w:val="%1."/>
      <w:lvlJc w:val="left"/>
      <w:pPr>
        <w:ind w:left="776" w:hanging="360"/>
      </w:pPr>
      <w:rPr>
        <w:sz w:val="24"/>
        <w:szCs w:val="24"/>
      </w:rPr>
    </w:lvl>
    <w:lvl w:ilvl="1" w:tplc="38090019" w:tentative="1">
      <w:start w:val="1"/>
      <w:numFmt w:val="lowerLetter"/>
      <w:lvlText w:val="%2."/>
      <w:lvlJc w:val="left"/>
      <w:pPr>
        <w:ind w:left="1496" w:hanging="360"/>
      </w:pPr>
    </w:lvl>
    <w:lvl w:ilvl="2" w:tplc="3809001B" w:tentative="1">
      <w:start w:val="1"/>
      <w:numFmt w:val="lowerRoman"/>
      <w:lvlText w:val="%3."/>
      <w:lvlJc w:val="right"/>
      <w:pPr>
        <w:ind w:left="2216" w:hanging="180"/>
      </w:pPr>
    </w:lvl>
    <w:lvl w:ilvl="3" w:tplc="3809000F" w:tentative="1">
      <w:start w:val="1"/>
      <w:numFmt w:val="decimal"/>
      <w:lvlText w:val="%4."/>
      <w:lvlJc w:val="left"/>
      <w:pPr>
        <w:ind w:left="2936" w:hanging="360"/>
      </w:pPr>
    </w:lvl>
    <w:lvl w:ilvl="4" w:tplc="38090019" w:tentative="1">
      <w:start w:val="1"/>
      <w:numFmt w:val="lowerLetter"/>
      <w:lvlText w:val="%5."/>
      <w:lvlJc w:val="left"/>
      <w:pPr>
        <w:ind w:left="3656" w:hanging="360"/>
      </w:pPr>
    </w:lvl>
    <w:lvl w:ilvl="5" w:tplc="3809001B" w:tentative="1">
      <w:start w:val="1"/>
      <w:numFmt w:val="lowerRoman"/>
      <w:lvlText w:val="%6."/>
      <w:lvlJc w:val="right"/>
      <w:pPr>
        <w:ind w:left="4376" w:hanging="180"/>
      </w:pPr>
    </w:lvl>
    <w:lvl w:ilvl="6" w:tplc="3809000F" w:tentative="1">
      <w:start w:val="1"/>
      <w:numFmt w:val="decimal"/>
      <w:lvlText w:val="%7."/>
      <w:lvlJc w:val="left"/>
      <w:pPr>
        <w:ind w:left="5096" w:hanging="360"/>
      </w:pPr>
    </w:lvl>
    <w:lvl w:ilvl="7" w:tplc="38090019" w:tentative="1">
      <w:start w:val="1"/>
      <w:numFmt w:val="lowerLetter"/>
      <w:lvlText w:val="%8."/>
      <w:lvlJc w:val="left"/>
      <w:pPr>
        <w:ind w:left="5816" w:hanging="360"/>
      </w:pPr>
    </w:lvl>
    <w:lvl w:ilvl="8" w:tplc="3809001B" w:tentative="1">
      <w:start w:val="1"/>
      <w:numFmt w:val="lowerRoman"/>
      <w:lvlText w:val="%9."/>
      <w:lvlJc w:val="right"/>
      <w:pPr>
        <w:ind w:left="6536" w:hanging="180"/>
      </w:pPr>
    </w:lvl>
  </w:abstractNum>
  <w:abstractNum w:abstractNumId="15" w15:restartNumberingAfterBreak="0">
    <w:nsid w:val="362448A4"/>
    <w:multiLevelType w:val="hybridMultilevel"/>
    <w:tmpl w:val="E67CCEBA"/>
    <w:lvl w:ilvl="0" w:tplc="D1CC1296">
      <w:start w:val="1"/>
      <w:numFmt w:val="decimal"/>
      <w:lvlText w:val="%1."/>
      <w:lvlJc w:val="left"/>
      <w:pPr>
        <w:ind w:left="72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3374C3"/>
    <w:multiLevelType w:val="hybridMultilevel"/>
    <w:tmpl w:val="7E32A2A8"/>
    <w:lvl w:ilvl="0" w:tplc="FE8023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7212B14"/>
    <w:multiLevelType w:val="multilevel"/>
    <w:tmpl w:val="B128D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925CDC"/>
    <w:multiLevelType w:val="multilevel"/>
    <w:tmpl w:val="246A6BEC"/>
    <w:lvl w:ilvl="0">
      <w:start w:val="1"/>
      <w:numFmt w:val="decimal"/>
      <w:lvlText w:val="%1."/>
      <w:lvlJc w:val="left"/>
      <w:pPr>
        <w:ind w:left="1440" w:hanging="360"/>
      </w:pPr>
      <w:rPr>
        <w:rFonts w:ascii="Times New Roman" w:eastAsia="Times New Roman" w:hAnsi="Times New Roman" w:cs="Times New Roman" w:hint="default"/>
        <w:spacing w:val="-18"/>
        <w:w w:val="100"/>
        <w:sz w:val="24"/>
        <w:szCs w:val="24"/>
        <w:lang w:val="id" w:eastAsia="en-US" w:bidi="ar-SA"/>
      </w:rPr>
    </w:lvl>
    <w:lvl w:ilvl="1">
      <w:start w:val="4"/>
      <w:numFmt w:val="decimal"/>
      <w:isLgl/>
      <w:lvlText w:val="%1.%2"/>
      <w:lvlJc w:val="left"/>
      <w:pPr>
        <w:ind w:left="1560" w:hanging="48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3F195C9B"/>
    <w:multiLevelType w:val="hybridMultilevel"/>
    <w:tmpl w:val="162E469E"/>
    <w:lvl w:ilvl="0" w:tplc="D6B6B312">
      <w:start w:val="1"/>
      <w:numFmt w:val="decimal"/>
      <w:lvlText w:val="2.1.%1"/>
      <w:lvlJc w:val="left"/>
      <w:pPr>
        <w:ind w:left="720" w:hanging="360"/>
      </w:pPr>
      <w:rPr>
        <w:rFonts w:hint="default"/>
        <w:b/>
        <w:bCs w:val="0"/>
        <w:color w:val="auto"/>
      </w:rPr>
    </w:lvl>
    <w:lvl w:ilvl="1" w:tplc="12C8E036">
      <w:start w:val="1"/>
      <w:numFmt w:val="decimal"/>
      <w:lvlText w:val="%2."/>
      <w:lvlJc w:val="left"/>
      <w:pPr>
        <w:ind w:left="360" w:hanging="360"/>
      </w:pPr>
      <w:rPr>
        <w:rFonts w:hint="default"/>
        <w:b w:val="0"/>
        <w:bCs w:val="0"/>
        <w:sz w:val="24"/>
        <w:szCs w:val="24"/>
      </w:rPr>
    </w:lvl>
    <w:lvl w:ilvl="2" w:tplc="6772E392">
      <w:start w:val="1"/>
      <w:numFmt w:val="decimal"/>
      <w:lvlText w:val="%3."/>
      <w:lvlJc w:val="left"/>
      <w:pPr>
        <w:ind w:left="2340" w:hanging="360"/>
      </w:pPr>
      <w:rPr>
        <w:rFonts w:hint="default"/>
      </w:rPr>
    </w:lvl>
    <w:lvl w:ilvl="3" w:tplc="DC86AFB2">
      <w:start w:val="1"/>
      <w:numFmt w:val="lowerLetter"/>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11E4E5F"/>
    <w:multiLevelType w:val="hybridMultilevel"/>
    <w:tmpl w:val="5FC46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B33004"/>
    <w:multiLevelType w:val="hybridMultilevel"/>
    <w:tmpl w:val="67DE3454"/>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15:restartNumberingAfterBreak="0">
    <w:nsid w:val="479B3B4C"/>
    <w:multiLevelType w:val="hybridMultilevel"/>
    <w:tmpl w:val="0E8EC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6B7F33"/>
    <w:multiLevelType w:val="hybridMultilevel"/>
    <w:tmpl w:val="3096380A"/>
    <w:lvl w:ilvl="0" w:tplc="C3A6544A">
      <w:start w:val="1"/>
      <w:numFmt w:val="decimal"/>
      <w:lvlText w:val="%1."/>
      <w:lvlJc w:val="left"/>
      <w:pPr>
        <w:ind w:left="720" w:hanging="360"/>
      </w:pPr>
      <w:rPr>
        <w:rFonts w:hint="default"/>
        <w:b/>
        <w:b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C5179E7"/>
    <w:multiLevelType w:val="hybridMultilevel"/>
    <w:tmpl w:val="E4F2B820"/>
    <w:lvl w:ilvl="0" w:tplc="50484D0E">
      <w:start w:val="1"/>
      <w:numFmt w:val="upperLetter"/>
      <w:lvlText w:val="%1."/>
      <w:lvlJc w:val="left"/>
      <w:pPr>
        <w:ind w:left="698" w:hanging="294"/>
      </w:pPr>
      <w:rPr>
        <w:rFonts w:ascii="Times New Roman" w:eastAsia="Times New Roman" w:hAnsi="Times New Roman" w:cs="Times New Roman" w:hint="default"/>
        <w:b w:val="0"/>
        <w:bCs w:val="0"/>
        <w:i w:val="0"/>
        <w:iCs w:val="0"/>
        <w:spacing w:val="0"/>
        <w:w w:val="100"/>
        <w:sz w:val="24"/>
        <w:szCs w:val="24"/>
        <w:lang w:val="id" w:eastAsia="en-US" w:bidi="ar-SA"/>
      </w:rPr>
    </w:lvl>
    <w:lvl w:ilvl="1" w:tplc="481239DA">
      <w:start w:val="1"/>
      <w:numFmt w:val="decimal"/>
      <w:lvlText w:val="%2."/>
      <w:lvlJc w:val="left"/>
      <w:pPr>
        <w:ind w:left="688" w:hanging="283"/>
      </w:pPr>
      <w:rPr>
        <w:rFonts w:ascii="Times New Roman" w:eastAsiaTheme="minorHAnsi" w:hAnsi="Times New Roman" w:cs="Times New Roman"/>
        <w:b w:val="0"/>
        <w:bCs w:val="0"/>
        <w:i w:val="0"/>
        <w:iCs w:val="0"/>
        <w:spacing w:val="0"/>
        <w:w w:val="100"/>
        <w:sz w:val="24"/>
        <w:szCs w:val="24"/>
        <w:lang w:val="id" w:eastAsia="en-US" w:bidi="ar-SA"/>
      </w:rPr>
    </w:lvl>
    <w:lvl w:ilvl="2" w:tplc="646A957E">
      <w:numFmt w:val="bullet"/>
      <w:lvlText w:val="o"/>
      <w:lvlJc w:val="left"/>
      <w:pPr>
        <w:ind w:left="3110" w:hanging="360"/>
      </w:pPr>
      <w:rPr>
        <w:rFonts w:ascii="Courier New" w:eastAsia="Courier New" w:hAnsi="Courier New" w:cs="Courier New" w:hint="default"/>
        <w:b w:val="0"/>
        <w:bCs w:val="0"/>
        <w:i w:val="0"/>
        <w:iCs w:val="0"/>
        <w:spacing w:val="0"/>
        <w:w w:val="100"/>
        <w:sz w:val="24"/>
        <w:szCs w:val="24"/>
        <w:lang w:val="id" w:eastAsia="en-US" w:bidi="ar-SA"/>
      </w:rPr>
    </w:lvl>
    <w:lvl w:ilvl="3" w:tplc="9084AE8A">
      <w:numFmt w:val="bullet"/>
      <w:lvlText w:val="•"/>
      <w:lvlJc w:val="left"/>
      <w:pPr>
        <w:ind w:left="3985" w:hanging="360"/>
      </w:pPr>
      <w:rPr>
        <w:rFonts w:hint="default"/>
        <w:lang w:val="id" w:eastAsia="en-US" w:bidi="ar-SA"/>
      </w:rPr>
    </w:lvl>
    <w:lvl w:ilvl="4" w:tplc="951E3A38">
      <w:numFmt w:val="bullet"/>
      <w:lvlText w:val="•"/>
      <w:lvlJc w:val="left"/>
      <w:pPr>
        <w:ind w:left="4850" w:hanging="360"/>
      </w:pPr>
      <w:rPr>
        <w:rFonts w:hint="default"/>
        <w:lang w:val="id" w:eastAsia="en-US" w:bidi="ar-SA"/>
      </w:rPr>
    </w:lvl>
    <w:lvl w:ilvl="5" w:tplc="C3B0CE9E">
      <w:numFmt w:val="bullet"/>
      <w:lvlText w:val="•"/>
      <w:lvlJc w:val="left"/>
      <w:pPr>
        <w:ind w:left="5715" w:hanging="360"/>
      </w:pPr>
      <w:rPr>
        <w:rFonts w:hint="default"/>
        <w:lang w:val="id" w:eastAsia="en-US" w:bidi="ar-SA"/>
      </w:rPr>
    </w:lvl>
    <w:lvl w:ilvl="6" w:tplc="2940D260">
      <w:numFmt w:val="bullet"/>
      <w:lvlText w:val="•"/>
      <w:lvlJc w:val="left"/>
      <w:pPr>
        <w:ind w:left="6580" w:hanging="360"/>
      </w:pPr>
      <w:rPr>
        <w:rFonts w:hint="default"/>
        <w:lang w:val="id" w:eastAsia="en-US" w:bidi="ar-SA"/>
      </w:rPr>
    </w:lvl>
    <w:lvl w:ilvl="7" w:tplc="268417E6">
      <w:numFmt w:val="bullet"/>
      <w:lvlText w:val="•"/>
      <w:lvlJc w:val="left"/>
      <w:pPr>
        <w:ind w:left="7445" w:hanging="360"/>
      </w:pPr>
      <w:rPr>
        <w:rFonts w:hint="default"/>
        <w:lang w:val="id" w:eastAsia="en-US" w:bidi="ar-SA"/>
      </w:rPr>
    </w:lvl>
    <w:lvl w:ilvl="8" w:tplc="595E07A4">
      <w:numFmt w:val="bullet"/>
      <w:lvlText w:val="•"/>
      <w:lvlJc w:val="left"/>
      <w:pPr>
        <w:ind w:left="8310" w:hanging="360"/>
      </w:pPr>
      <w:rPr>
        <w:rFonts w:hint="default"/>
        <w:lang w:val="id" w:eastAsia="en-US" w:bidi="ar-SA"/>
      </w:rPr>
    </w:lvl>
  </w:abstractNum>
  <w:abstractNum w:abstractNumId="25" w15:restartNumberingAfterBreak="0">
    <w:nsid w:val="4CD71820"/>
    <w:multiLevelType w:val="hybridMultilevel"/>
    <w:tmpl w:val="3850BDCA"/>
    <w:lvl w:ilvl="0" w:tplc="D1CC1296">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A5367996">
      <w:start w:val="1"/>
      <w:numFmt w:val="decimal"/>
      <w:lvlText w:val="%4."/>
      <w:lvlJc w:val="left"/>
      <w:pPr>
        <w:ind w:left="360" w:hanging="360"/>
      </w:pPr>
      <w:rPr>
        <w:b/>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36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15:restartNumberingAfterBreak="0">
    <w:nsid w:val="4F2874C2"/>
    <w:multiLevelType w:val="hybridMultilevel"/>
    <w:tmpl w:val="6870F932"/>
    <w:lvl w:ilvl="0" w:tplc="521C85CA">
      <w:start w:val="1"/>
      <w:numFmt w:val="lowerLetter"/>
      <w:lvlText w:val="%1."/>
      <w:lvlJc w:val="left"/>
      <w:pPr>
        <w:ind w:left="720" w:hanging="360"/>
      </w:pPr>
      <w:rPr>
        <w:b w:val="0"/>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B710575E">
      <w:start w:val="1"/>
      <w:numFmt w:val="lowerLetter"/>
      <w:lvlText w:val="%5."/>
      <w:lvlJc w:val="left"/>
      <w:pPr>
        <w:ind w:left="1070" w:hanging="360"/>
      </w:pPr>
      <w:rPr>
        <w:sz w:val="24"/>
        <w:szCs w:val="24"/>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0684AFB"/>
    <w:multiLevelType w:val="multilevel"/>
    <w:tmpl w:val="FB6AD616"/>
    <w:lvl w:ilvl="0">
      <w:start w:val="2"/>
      <w:numFmt w:val="decimal"/>
      <w:lvlText w:val="%1."/>
      <w:lvlJc w:val="left"/>
      <w:pPr>
        <w:ind w:left="432" w:hanging="432"/>
      </w:pPr>
      <w:rPr>
        <w:rFonts w:hint="default"/>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7165" w:hanging="360"/>
      </w:pPr>
      <w:rPr>
        <w:rFonts w:hint="default"/>
        <w:b/>
        <w:bCs w:val="0"/>
        <w:color w:val="auto"/>
      </w:rPr>
    </w:lvl>
    <w:lvl w:ilvl="3">
      <w:start w:val="1"/>
      <w:numFmt w:val="decimal"/>
      <w:pStyle w:val="Heading4"/>
      <w:lvlText w:val="%1.%2.%3.%4"/>
      <w:lvlJc w:val="left"/>
      <w:pPr>
        <w:ind w:left="864" w:hanging="864"/>
      </w:pPr>
      <w:rPr>
        <w:rFonts w:hint="default"/>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59969DD"/>
    <w:multiLevelType w:val="hybridMultilevel"/>
    <w:tmpl w:val="05D06A88"/>
    <w:lvl w:ilvl="0" w:tplc="0409000F">
      <w:start w:val="1"/>
      <w:numFmt w:val="decimal"/>
      <w:lvlText w:val="%1."/>
      <w:lvlJc w:val="left"/>
      <w:pPr>
        <w:ind w:left="360"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start w:val="1"/>
      <w:numFmt w:val="decimal"/>
      <w:lvlText w:val="%4."/>
      <w:lvlJc w:val="left"/>
      <w:pPr>
        <w:ind w:left="360"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67CA0D0F"/>
    <w:multiLevelType w:val="hybridMultilevel"/>
    <w:tmpl w:val="68C4A346"/>
    <w:lvl w:ilvl="0" w:tplc="A8766916">
      <w:start w:val="1"/>
      <w:numFmt w:val="lowerLetter"/>
      <w:lvlText w:val="%1."/>
      <w:lvlJc w:val="left"/>
      <w:pPr>
        <w:ind w:left="776"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8845391"/>
    <w:multiLevelType w:val="multilevel"/>
    <w:tmpl w:val="558685C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B4E6492"/>
    <w:multiLevelType w:val="multilevel"/>
    <w:tmpl w:val="909659F6"/>
    <w:lvl w:ilvl="0">
      <w:start w:val="2"/>
      <w:numFmt w:val="decimal"/>
      <w:lvlText w:val="%1"/>
      <w:lvlJc w:val="left"/>
      <w:pPr>
        <w:ind w:left="580" w:hanging="365"/>
      </w:pPr>
      <w:rPr>
        <w:rFonts w:hint="default"/>
        <w:lang w:val="id" w:eastAsia="en-US" w:bidi="ar-SA"/>
      </w:rPr>
    </w:lvl>
    <w:lvl w:ilvl="1">
      <w:start w:val="1"/>
      <w:numFmt w:val="decimal"/>
      <w:lvlText w:val="%1.%2"/>
      <w:lvlJc w:val="left"/>
      <w:pPr>
        <w:ind w:left="580" w:hanging="365"/>
      </w:pPr>
      <w:rPr>
        <w:rFonts w:ascii="Times New Roman" w:eastAsia="Times New Roman" w:hAnsi="Times New Roman" w:cs="Times New Roman" w:hint="default"/>
        <w:b/>
        <w:bCs/>
        <w:spacing w:val="-4"/>
        <w:w w:val="95"/>
        <w:sz w:val="24"/>
        <w:szCs w:val="24"/>
        <w:lang w:val="id" w:eastAsia="en-US" w:bidi="ar-SA"/>
      </w:rPr>
    </w:lvl>
    <w:lvl w:ilvl="2">
      <w:start w:val="1"/>
      <w:numFmt w:val="lowerLetter"/>
      <w:lvlText w:val="%3."/>
      <w:lvlJc w:val="left"/>
      <w:pPr>
        <w:ind w:left="1002" w:hanging="360"/>
      </w:pPr>
    </w:lvl>
    <w:lvl w:ilvl="3">
      <w:start w:val="1"/>
      <w:numFmt w:val="decimal"/>
      <w:lvlText w:val="%4."/>
      <w:lvlJc w:val="left"/>
      <w:pPr>
        <w:ind w:left="366" w:hanging="366"/>
      </w:pPr>
      <w:rPr>
        <w:rFonts w:ascii="Times New Roman" w:eastAsia="Times New Roman" w:hAnsi="Times New Roman" w:cs="Times New Roman" w:hint="default"/>
        <w:spacing w:val="0"/>
        <w:w w:val="95"/>
        <w:sz w:val="24"/>
        <w:szCs w:val="24"/>
        <w:lang w:val="id" w:eastAsia="en-US" w:bidi="ar-SA"/>
      </w:rPr>
    </w:lvl>
    <w:lvl w:ilvl="4">
      <w:numFmt w:val="bullet"/>
      <w:lvlText w:val="•"/>
      <w:lvlJc w:val="left"/>
      <w:pPr>
        <w:ind w:left="1790" w:hanging="366"/>
      </w:pPr>
      <w:rPr>
        <w:rFonts w:hint="default"/>
        <w:lang w:val="id" w:eastAsia="en-US" w:bidi="ar-SA"/>
      </w:rPr>
    </w:lvl>
    <w:lvl w:ilvl="5">
      <w:numFmt w:val="bullet"/>
      <w:lvlText w:val="•"/>
      <w:lvlJc w:val="left"/>
      <w:pPr>
        <w:ind w:left="2140" w:hanging="366"/>
      </w:pPr>
      <w:rPr>
        <w:rFonts w:hint="default"/>
        <w:lang w:val="id" w:eastAsia="en-US" w:bidi="ar-SA"/>
      </w:rPr>
    </w:lvl>
    <w:lvl w:ilvl="6">
      <w:numFmt w:val="bullet"/>
      <w:lvlText w:val="•"/>
      <w:lvlJc w:val="left"/>
      <w:pPr>
        <w:ind w:left="2490" w:hanging="366"/>
      </w:pPr>
      <w:rPr>
        <w:rFonts w:hint="default"/>
        <w:lang w:val="id" w:eastAsia="en-US" w:bidi="ar-SA"/>
      </w:rPr>
    </w:lvl>
    <w:lvl w:ilvl="7">
      <w:numFmt w:val="bullet"/>
      <w:lvlText w:val="•"/>
      <w:lvlJc w:val="left"/>
      <w:pPr>
        <w:ind w:left="2841" w:hanging="366"/>
      </w:pPr>
      <w:rPr>
        <w:rFonts w:hint="default"/>
        <w:lang w:val="id" w:eastAsia="en-US" w:bidi="ar-SA"/>
      </w:rPr>
    </w:lvl>
    <w:lvl w:ilvl="8">
      <w:numFmt w:val="bullet"/>
      <w:lvlText w:val="•"/>
      <w:lvlJc w:val="left"/>
      <w:pPr>
        <w:ind w:left="3191" w:hanging="366"/>
      </w:pPr>
      <w:rPr>
        <w:rFonts w:hint="default"/>
        <w:lang w:val="id" w:eastAsia="en-US" w:bidi="ar-SA"/>
      </w:rPr>
    </w:lvl>
  </w:abstractNum>
  <w:abstractNum w:abstractNumId="32" w15:restartNumberingAfterBreak="0">
    <w:nsid w:val="73B23A3C"/>
    <w:multiLevelType w:val="hybridMultilevel"/>
    <w:tmpl w:val="7CA2CF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8051705"/>
    <w:multiLevelType w:val="multilevel"/>
    <w:tmpl w:val="F266D5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950272"/>
    <w:multiLevelType w:val="hybridMultilevel"/>
    <w:tmpl w:val="20D4C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FC753C6"/>
    <w:multiLevelType w:val="multilevel"/>
    <w:tmpl w:val="2C7045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644" w:hanging="360"/>
      </w:pPr>
      <w:rPr>
        <w:rFonts w:hint="default"/>
      </w:rPr>
    </w:lvl>
    <w:lvl w:ilvl="8">
      <w:start w:val="1"/>
      <w:numFmt w:val="lowerRoman"/>
      <w:lvlText w:val="%9."/>
      <w:lvlJc w:val="left"/>
      <w:pPr>
        <w:ind w:left="3240" w:hanging="360"/>
      </w:pPr>
      <w:rPr>
        <w:rFonts w:hint="default"/>
      </w:rPr>
    </w:lvl>
  </w:abstractNum>
  <w:num w:numId="1">
    <w:abstractNumId w:val="33"/>
  </w:num>
  <w:num w:numId="2">
    <w:abstractNumId w:val="35"/>
  </w:num>
  <w:num w:numId="3">
    <w:abstractNumId w:val="13"/>
  </w:num>
  <w:num w:numId="4">
    <w:abstractNumId w:val="22"/>
  </w:num>
  <w:num w:numId="5">
    <w:abstractNumId w:val="1"/>
  </w:num>
  <w:num w:numId="6">
    <w:abstractNumId w:val="6"/>
  </w:num>
  <w:num w:numId="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4"/>
  </w:num>
  <w:num w:numId="10">
    <w:abstractNumId w:val="21"/>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5"/>
  </w:num>
  <w:num w:numId="14">
    <w:abstractNumId w:val="27"/>
  </w:num>
  <w:num w:numId="15">
    <w:abstractNumId w:val="27"/>
  </w:num>
  <w:num w:numId="16">
    <w:abstractNumId w:val="2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9"/>
  </w:num>
  <w:num w:numId="19">
    <w:abstractNumId w:val="26"/>
  </w:num>
  <w:num w:numId="20">
    <w:abstractNumId w:val="30"/>
  </w:num>
  <w:num w:numId="21">
    <w:abstractNumId w:val="18"/>
  </w:num>
  <w:num w:numId="22">
    <w:abstractNumId w:val="3"/>
  </w:num>
  <w:num w:numId="23">
    <w:abstractNumId w:val="4"/>
  </w:num>
  <w:num w:numId="24">
    <w:abstractNumId w:val="17"/>
  </w:num>
  <w:num w:numId="25">
    <w:abstractNumId w:val="16"/>
  </w:num>
  <w:num w:numId="26">
    <w:abstractNumId w:val="28"/>
  </w:num>
  <w:num w:numId="27">
    <w:abstractNumId w:val="32"/>
  </w:num>
  <w:num w:numId="28">
    <w:abstractNumId w:val="0"/>
  </w:num>
  <w:num w:numId="29">
    <w:abstractNumId w:val="10"/>
  </w:num>
  <w:num w:numId="30">
    <w:abstractNumId w:val="20"/>
  </w:num>
  <w:num w:numId="31">
    <w:abstractNumId w:val="7"/>
  </w:num>
  <w:num w:numId="32">
    <w:abstractNumId w:val="25"/>
  </w:num>
  <w:num w:numId="33">
    <w:abstractNumId w:val="15"/>
  </w:num>
  <w:num w:numId="34">
    <w:abstractNumId w:val="8"/>
  </w:num>
  <w:num w:numId="35">
    <w:abstractNumId w:val="14"/>
  </w:num>
  <w:num w:numId="36">
    <w:abstractNumId w:val="29"/>
  </w:num>
  <w:num w:numId="37">
    <w:abstractNumId w:val="12"/>
  </w:num>
  <w:num w:numId="38">
    <w:abstractNumId w:val="9"/>
  </w:num>
  <w:num w:numId="39">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KxsDAA0gYmBkamZko6SsGpxcWZ+XkgBUa1APY+3HIsAAAA"/>
  </w:docVars>
  <w:rsids>
    <w:rsidRoot w:val="004D4715"/>
    <w:rsid w:val="0000133E"/>
    <w:rsid w:val="00010EF4"/>
    <w:rsid w:val="000133E0"/>
    <w:rsid w:val="00013874"/>
    <w:rsid w:val="00014FC9"/>
    <w:rsid w:val="00020AF5"/>
    <w:rsid w:val="00021D0D"/>
    <w:rsid w:val="00021D52"/>
    <w:rsid w:val="000308BE"/>
    <w:rsid w:val="000404FD"/>
    <w:rsid w:val="000432C4"/>
    <w:rsid w:val="000434F6"/>
    <w:rsid w:val="00045900"/>
    <w:rsid w:val="000461BE"/>
    <w:rsid w:val="00052B55"/>
    <w:rsid w:val="00056C4F"/>
    <w:rsid w:val="00060D95"/>
    <w:rsid w:val="00063494"/>
    <w:rsid w:val="00064B33"/>
    <w:rsid w:val="00065259"/>
    <w:rsid w:val="00070305"/>
    <w:rsid w:val="00073BD2"/>
    <w:rsid w:val="00076D8E"/>
    <w:rsid w:val="00081F4E"/>
    <w:rsid w:val="00083568"/>
    <w:rsid w:val="00083810"/>
    <w:rsid w:val="00083B5E"/>
    <w:rsid w:val="00085043"/>
    <w:rsid w:val="0008688C"/>
    <w:rsid w:val="00091B67"/>
    <w:rsid w:val="00096299"/>
    <w:rsid w:val="000A3CC3"/>
    <w:rsid w:val="000A498F"/>
    <w:rsid w:val="000A4FAC"/>
    <w:rsid w:val="000A569A"/>
    <w:rsid w:val="000A7F7E"/>
    <w:rsid w:val="000B3E10"/>
    <w:rsid w:val="000B49D9"/>
    <w:rsid w:val="000C1D4E"/>
    <w:rsid w:val="000C7CBD"/>
    <w:rsid w:val="000D7C3C"/>
    <w:rsid w:val="000D7C61"/>
    <w:rsid w:val="000E2419"/>
    <w:rsid w:val="000E28E9"/>
    <w:rsid w:val="000F3D2A"/>
    <w:rsid w:val="000F45F5"/>
    <w:rsid w:val="00100194"/>
    <w:rsid w:val="00112090"/>
    <w:rsid w:val="0011507F"/>
    <w:rsid w:val="001159B1"/>
    <w:rsid w:val="001179E2"/>
    <w:rsid w:val="00122D5F"/>
    <w:rsid w:val="00125D4E"/>
    <w:rsid w:val="001269BB"/>
    <w:rsid w:val="001271DB"/>
    <w:rsid w:val="00130F6D"/>
    <w:rsid w:val="00137700"/>
    <w:rsid w:val="00137C71"/>
    <w:rsid w:val="00141881"/>
    <w:rsid w:val="001432A9"/>
    <w:rsid w:val="0014643B"/>
    <w:rsid w:val="001519A5"/>
    <w:rsid w:val="00157321"/>
    <w:rsid w:val="00157D8D"/>
    <w:rsid w:val="001645FE"/>
    <w:rsid w:val="00166D88"/>
    <w:rsid w:val="0017222D"/>
    <w:rsid w:val="00175D5C"/>
    <w:rsid w:val="00175E7F"/>
    <w:rsid w:val="0017769E"/>
    <w:rsid w:val="00177E47"/>
    <w:rsid w:val="00180ED3"/>
    <w:rsid w:val="001819C2"/>
    <w:rsid w:val="00182269"/>
    <w:rsid w:val="001842E6"/>
    <w:rsid w:val="001862BA"/>
    <w:rsid w:val="00186BC4"/>
    <w:rsid w:val="00190323"/>
    <w:rsid w:val="00192632"/>
    <w:rsid w:val="0019713F"/>
    <w:rsid w:val="001A49B3"/>
    <w:rsid w:val="001A6E91"/>
    <w:rsid w:val="001B2100"/>
    <w:rsid w:val="001C0E31"/>
    <w:rsid w:val="001C3FFD"/>
    <w:rsid w:val="001D07B6"/>
    <w:rsid w:val="001D4CD0"/>
    <w:rsid w:val="001D6C10"/>
    <w:rsid w:val="001E18AB"/>
    <w:rsid w:val="001E2DC8"/>
    <w:rsid w:val="001E3660"/>
    <w:rsid w:val="001E5060"/>
    <w:rsid w:val="001E6E89"/>
    <w:rsid w:val="001E6F2F"/>
    <w:rsid w:val="001E7863"/>
    <w:rsid w:val="001F51AA"/>
    <w:rsid w:val="00200FA1"/>
    <w:rsid w:val="00203ECA"/>
    <w:rsid w:val="002048BE"/>
    <w:rsid w:val="00206669"/>
    <w:rsid w:val="002114D0"/>
    <w:rsid w:val="00212412"/>
    <w:rsid w:val="00212DC0"/>
    <w:rsid w:val="00212FB4"/>
    <w:rsid w:val="00214D3D"/>
    <w:rsid w:val="00225A31"/>
    <w:rsid w:val="002277ED"/>
    <w:rsid w:val="00236333"/>
    <w:rsid w:val="0023633B"/>
    <w:rsid w:val="0024521A"/>
    <w:rsid w:val="00246587"/>
    <w:rsid w:val="00250130"/>
    <w:rsid w:val="00251492"/>
    <w:rsid w:val="002553E0"/>
    <w:rsid w:val="00263E03"/>
    <w:rsid w:val="00266801"/>
    <w:rsid w:val="00270A35"/>
    <w:rsid w:val="002739ED"/>
    <w:rsid w:val="00273BA5"/>
    <w:rsid w:val="00274C16"/>
    <w:rsid w:val="00276238"/>
    <w:rsid w:val="0027691B"/>
    <w:rsid w:val="0028093D"/>
    <w:rsid w:val="00282A6A"/>
    <w:rsid w:val="00292D17"/>
    <w:rsid w:val="0029355A"/>
    <w:rsid w:val="00297A0F"/>
    <w:rsid w:val="002A060A"/>
    <w:rsid w:val="002A0BA7"/>
    <w:rsid w:val="002A2EAE"/>
    <w:rsid w:val="002A3943"/>
    <w:rsid w:val="002A5710"/>
    <w:rsid w:val="002B32EF"/>
    <w:rsid w:val="002B554B"/>
    <w:rsid w:val="002C13CA"/>
    <w:rsid w:val="002C2B14"/>
    <w:rsid w:val="002C40F7"/>
    <w:rsid w:val="002C4EB5"/>
    <w:rsid w:val="002C6BF3"/>
    <w:rsid w:val="002C7CD0"/>
    <w:rsid w:val="002C7F48"/>
    <w:rsid w:val="002D0D94"/>
    <w:rsid w:val="002D392D"/>
    <w:rsid w:val="002D47E4"/>
    <w:rsid w:val="002D4973"/>
    <w:rsid w:val="002E1081"/>
    <w:rsid w:val="002E3CE2"/>
    <w:rsid w:val="002F0688"/>
    <w:rsid w:val="002F160C"/>
    <w:rsid w:val="002F1968"/>
    <w:rsid w:val="002F20BF"/>
    <w:rsid w:val="002F3BF2"/>
    <w:rsid w:val="002F5843"/>
    <w:rsid w:val="002F5CD5"/>
    <w:rsid w:val="00305DE0"/>
    <w:rsid w:val="00306C19"/>
    <w:rsid w:val="00320E67"/>
    <w:rsid w:val="00322EB8"/>
    <w:rsid w:val="00332CF7"/>
    <w:rsid w:val="0033406E"/>
    <w:rsid w:val="0033522A"/>
    <w:rsid w:val="00340D24"/>
    <w:rsid w:val="00347D83"/>
    <w:rsid w:val="00353C98"/>
    <w:rsid w:val="0035540A"/>
    <w:rsid w:val="00356D78"/>
    <w:rsid w:val="00364CF0"/>
    <w:rsid w:val="00364E5E"/>
    <w:rsid w:val="00371173"/>
    <w:rsid w:val="003733AB"/>
    <w:rsid w:val="00376DDE"/>
    <w:rsid w:val="00380C37"/>
    <w:rsid w:val="003840F5"/>
    <w:rsid w:val="00384858"/>
    <w:rsid w:val="00385841"/>
    <w:rsid w:val="003928EF"/>
    <w:rsid w:val="00394B86"/>
    <w:rsid w:val="00394C39"/>
    <w:rsid w:val="00397385"/>
    <w:rsid w:val="003A1E6B"/>
    <w:rsid w:val="003A3D4C"/>
    <w:rsid w:val="003A4E19"/>
    <w:rsid w:val="003A73E2"/>
    <w:rsid w:val="003B30FB"/>
    <w:rsid w:val="003B3194"/>
    <w:rsid w:val="003C4A00"/>
    <w:rsid w:val="003C4DA6"/>
    <w:rsid w:val="003C4DE4"/>
    <w:rsid w:val="003C54D0"/>
    <w:rsid w:val="003C632C"/>
    <w:rsid w:val="003C671C"/>
    <w:rsid w:val="003C7661"/>
    <w:rsid w:val="003D013D"/>
    <w:rsid w:val="003D1013"/>
    <w:rsid w:val="003D1FEB"/>
    <w:rsid w:val="003D2597"/>
    <w:rsid w:val="003D2E0D"/>
    <w:rsid w:val="003D42EE"/>
    <w:rsid w:val="003D7E04"/>
    <w:rsid w:val="003E172A"/>
    <w:rsid w:val="003E6493"/>
    <w:rsid w:val="003E6E3F"/>
    <w:rsid w:val="003F0050"/>
    <w:rsid w:val="003F2143"/>
    <w:rsid w:val="003F2734"/>
    <w:rsid w:val="003F6510"/>
    <w:rsid w:val="004078D9"/>
    <w:rsid w:val="004106FD"/>
    <w:rsid w:val="004117C6"/>
    <w:rsid w:val="00412BE5"/>
    <w:rsid w:val="004173B6"/>
    <w:rsid w:val="004201C7"/>
    <w:rsid w:val="004209A2"/>
    <w:rsid w:val="00426C9C"/>
    <w:rsid w:val="004405CC"/>
    <w:rsid w:val="00441B73"/>
    <w:rsid w:val="00444D40"/>
    <w:rsid w:val="0044610A"/>
    <w:rsid w:val="004527B3"/>
    <w:rsid w:val="00455714"/>
    <w:rsid w:val="00463494"/>
    <w:rsid w:val="004649C2"/>
    <w:rsid w:val="004667D3"/>
    <w:rsid w:val="004668D3"/>
    <w:rsid w:val="004724EE"/>
    <w:rsid w:val="00475ECA"/>
    <w:rsid w:val="00476EAC"/>
    <w:rsid w:val="0048191A"/>
    <w:rsid w:val="00490DFD"/>
    <w:rsid w:val="004924F8"/>
    <w:rsid w:val="00495895"/>
    <w:rsid w:val="004A3546"/>
    <w:rsid w:val="004A6A5C"/>
    <w:rsid w:val="004A6F82"/>
    <w:rsid w:val="004A7FAF"/>
    <w:rsid w:val="004B0E0F"/>
    <w:rsid w:val="004B4388"/>
    <w:rsid w:val="004B79B8"/>
    <w:rsid w:val="004C473B"/>
    <w:rsid w:val="004C764C"/>
    <w:rsid w:val="004D0793"/>
    <w:rsid w:val="004D33EA"/>
    <w:rsid w:val="004D378C"/>
    <w:rsid w:val="004D4715"/>
    <w:rsid w:val="004D6408"/>
    <w:rsid w:val="004D68F2"/>
    <w:rsid w:val="004E3436"/>
    <w:rsid w:val="004E3D15"/>
    <w:rsid w:val="004F1ED9"/>
    <w:rsid w:val="004F3063"/>
    <w:rsid w:val="004F5DDE"/>
    <w:rsid w:val="005009FA"/>
    <w:rsid w:val="00502A1A"/>
    <w:rsid w:val="00505635"/>
    <w:rsid w:val="005056DC"/>
    <w:rsid w:val="005141D2"/>
    <w:rsid w:val="00514E19"/>
    <w:rsid w:val="0051728B"/>
    <w:rsid w:val="0052260F"/>
    <w:rsid w:val="005233EB"/>
    <w:rsid w:val="0052400C"/>
    <w:rsid w:val="00525296"/>
    <w:rsid w:val="00526AAA"/>
    <w:rsid w:val="00530239"/>
    <w:rsid w:val="00530534"/>
    <w:rsid w:val="00541B47"/>
    <w:rsid w:val="00550F23"/>
    <w:rsid w:val="00550F79"/>
    <w:rsid w:val="005570EC"/>
    <w:rsid w:val="0055716A"/>
    <w:rsid w:val="0056078D"/>
    <w:rsid w:val="00561FBD"/>
    <w:rsid w:val="005706F5"/>
    <w:rsid w:val="005708D1"/>
    <w:rsid w:val="0057241A"/>
    <w:rsid w:val="00590340"/>
    <w:rsid w:val="00594170"/>
    <w:rsid w:val="00597446"/>
    <w:rsid w:val="005A0744"/>
    <w:rsid w:val="005B1AB4"/>
    <w:rsid w:val="005B2297"/>
    <w:rsid w:val="005C444C"/>
    <w:rsid w:val="005C5B4F"/>
    <w:rsid w:val="005C6977"/>
    <w:rsid w:val="005D2EAE"/>
    <w:rsid w:val="005D5A33"/>
    <w:rsid w:val="005E123A"/>
    <w:rsid w:val="005E5EA7"/>
    <w:rsid w:val="005F6D08"/>
    <w:rsid w:val="00602B2E"/>
    <w:rsid w:val="00602DCC"/>
    <w:rsid w:val="00602EA3"/>
    <w:rsid w:val="00607206"/>
    <w:rsid w:val="00612BD0"/>
    <w:rsid w:val="00613874"/>
    <w:rsid w:val="006151E3"/>
    <w:rsid w:val="00617BF6"/>
    <w:rsid w:val="00620259"/>
    <w:rsid w:val="0062513D"/>
    <w:rsid w:val="00627E07"/>
    <w:rsid w:val="00630EE9"/>
    <w:rsid w:val="00636E98"/>
    <w:rsid w:val="00646542"/>
    <w:rsid w:val="00655125"/>
    <w:rsid w:val="006578D4"/>
    <w:rsid w:val="00662217"/>
    <w:rsid w:val="00671CDD"/>
    <w:rsid w:val="00673821"/>
    <w:rsid w:val="00675DB0"/>
    <w:rsid w:val="00677EC1"/>
    <w:rsid w:val="006829BB"/>
    <w:rsid w:val="006869C3"/>
    <w:rsid w:val="0069187A"/>
    <w:rsid w:val="00692759"/>
    <w:rsid w:val="0069628B"/>
    <w:rsid w:val="006A5DE3"/>
    <w:rsid w:val="006A6738"/>
    <w:rsid w:val="006A7BB0"/>
    <w:rsid w:val="006B28BE"/>
    <w:rsid w:val="006B4AA1"/>
    <w:rsid w:val="006B53E0"/>
    <w:rsid w:val="006B6358"/>
    <w:rsid w:val="006C057C"/>
    <w:rsid w:val="006C785E"/>
    <w:rsid w:val="006D31F0"/>
    <w:rsid w:val="006D390C"/>
    <w:rsid w:val="006E6AD9"/>
    <w:rsid w:val="006F4C13"/>
    <w:rsid w:val="006F532D"/>
    <w:rsid w:val="006F734A"/>
    <w:rsid w:val="0070787E"/>
    <w:rsid w:val="00710C84"/>
    <w:rsid w:val="007137E1"/>
    <w:rsid w:val="00713BD3"/>
    <w:rsid w:val="00714423"/>
    <w:rsid w:val="00715343"/>
    <w:rsid w:val="00717FFC"/>
    <w:rsid w:val="0072337C"/>
    <w:rsid w:val="00725FD4"/>
    <w:rsid w:val="007263BC"/>
    <w:rsid w:val="00726C2D"/>
    <w:rsid w:val="0072743F"/>
    <w:rsid w:val="00732086"/>
    <w:rsid w:val="007351EC"/>
    <w:rsid w:val="00740479"/>
    <w:rsid w:val="00742F9F"/>
    <w:rsid w:val="007459CA"/>
    <w:rsid w:val="00747B50"/>
    <w:rsid w:val="0075084A"/>
    <w:rsid w:val="00760ED1"/>
    <w:rsid w:val="0076255B"/>
    <w:rsid w:val="00763B5F"/>
    <w:rsid w:val="00764EC9"/>
    <w:rsid w:val="007745FC"/>
    <w:rsid w:val="0077694D"/>
    <w:rsid w:val="0078024B"/>
    <w:rsid w:val="007817F7"/>
    <w:rsid w:val="007821AC"/>
    <w:rsid w:val="00783E09"/>
    <w:rsid w:val="00785D62"/>
    <w:rsid w:val="007864AF"/>
    <w:rsid w:val="007866AE"/>
    <w:rsid w:val="007915BD"/>
    <w:rsid w:val="00793AA3"/>
    <w:rsid w:val="007A2106"/>
    <w:rsid w:val="007A5D22"/>
    <w:rsid w:val="007A6301"/>
    <w:rsid w:val="007A67A6"/>
    <w:rsid w:val="007B6AB1"/>
    <w:rsid w:val="007B6F27"/>
    <w:rsid w:val="007B6F5B"/>
    <w:rsid w:val="007B7194"/>
    <w:rsid w:val="007B73A1"/>
    <w:rsid w:val="007C10E7"/>
    <w:rsid w:val="007C4C52"/>
    <w:rsid w:val="007D156E"/>
    <w:rsid w:val="007D24AE"/>
    <w:rsid w:val="007D2D3A"/>
    <w:rsid w:val="007D581A"/>
    <w:rsid w:val="007D65CB"/>
    <w:rsid w:val="007E39B4"/>
    <w:rsid w:val="007F0DA2"/>
    <w:rsid w:val="007F55EE"/>
    <w:rsid w:val="007F755E"/>
    <w:rsid w:val="00803859"/>
    <w:rsid w:val="00803900"/>
    <w:rsid w:val="00806CFC"/>
    <w:rsid w:val="0082103C"/>
    <w:rsid w:val="00821781"/>
    <w:rsid w:val="008246DB"/>
    <w:rsid w:val="00824F4B"/>
    <w:rsid w:val="00827260"/>
    <w:rsid w:val="0083079E"/>
    <w:rsid w:val="00830A44"/>
    <w:rsid w:val="00830E09"/>
    <w:rsid w:val="00833E3C"/>
    <w:rsid w:val="00834383"/>
    <w:rsid w:val="00842935"/>
    <w:rsid w:val="00843D94"/>
    <w:rsid w:val="00857928"/>
    <w:rsid w:val="00862D70"/>
    <w:rsid w:val="008672DD"/>
    <w:rsid w:val="00870839"/>
    <w:rsid w:val="00872935"/>
    <w:rsid w:val="00873769"/>
    <w:rsid w:val="008746F7"/>
    <w:rsid w:val="0087473C"/>
    <w:rsid w:val="00876592"/>
    <w:rsid w:val="00880871"/>
    <w:rsid w:val="00881E27"/>
    <w:rsid w:val="00886FB2"/>
    <w:rsid w:val="0089058A"/>
    <w:rsid w:val="00891C21"/>
    <w:rsid w:val="008940B9"/>
    <w:rsid w:val="00894F54"/>
    <w:rsid w:val="008957D3"/>
    <w:rsid w:val="008A2C0D"/>
    <w:rsid w:val="008A53F0"/>
    <w:rsid w:val="008B5ECB"/>
    <w:rsid w:val="008B7566"/>
    <w:rsid w:val="008C00FF"/>
    <w:rsid w:val="008C0705"/>
    <w:rsid w:val="008C1DA7"/>
    <w:rsid w:val="008C5D56"/>
    <w:rsid w:val="008D3EF5"/>
    <w:rsid w:val="008D52B1"/>
    <w:rsid w:val="008D5D9C"/>
    <w:rsid w:val="008D76EB"/>
    <w:rsid w:val="008D7E1B"/>
    <w:rsid w:val="008D7ECC"/>
    <w:rsid w:val="008E3432"/>
    <w:rsid w:val="008E603A"/>
    <w:rsid w:val="008E7A28"/>
    <w:rsid w:val="008F327C"/>
    <w:rsid w:val="00904B93"/>
    <w:rsid w:val="00907342"/>
    <w:rsid w:val="00920D69"/>
    <w:rsid w:val="00922AC8"/>
    <w:rsid w:val="00923F5E"/>
    <w:rsid w:val="00931B2A"/>
    <w:rsid w:val="00934C05"/>
    <w:rsid w:val="00935D26"/>
    <w:rsid w:val="00936089"/>
    <w:rsid w:val="00942AE3"/>
    <w:rsid w:val="00943D2B"/>
    <w:rsid w:val="00944918"/>
    <w:rsid w:val="0095125F"/>
    <w:rsid w:val="00951916"/>
    <w:rsid w:val="00951A0C"/>
    <w:rsid w:val="009545DB"/>
    <w:rsid w:val="009558FE"/>
    <w:rsid w:val="0096327D"/>
    <w:rsid w:val="00965857"/>
    <w:rsid w:val="00966B33"/>
    <w:rsid w:val="00967347"/>
    <w:rsid w:val="00973822"/>
    <w:rsid w:val="009751C5"/>
    <w:rsid w:val="0097662D"/>
    <w:rsid w:val="0097687C"/>
    <w:rsid w:val="009802F1"/>
    <w:rsid w:val="009812D5"/>
    <w:rsid w:val="009875CE"/>
    <w:rsid w:val="009902B6"/>
    <w:rsid w:val="0099499A"/>
    <w:rsid w:val="00996535"/>
    <w:rsid w:val="00997A31"/>
    <w:rsid w:val="009A3237"/>
    <w:rsid w:val="009B44E9"/>
    <w:rsid w:val="009B5DBD"/>
    <w:rsid w:val="009C176D"/>
    <w:rsid w:val="009C4052"/>
    <w:rsid w:val="009C7164"/>
    <w:rsid w:val="009D4211"/>
    <w:rsid w:val="009D57F1"/>
    <w:rsid w:val="009D61D0"/>
    <w:rsid w:val="009E2638"/>
    <w:rsid w:val="009E5085"/>
    <w:rsid w:val="009E66C4"/>
    <w:rsid w:val="009F1D48"/>
    <w:rsid w:val="009F5301"/>
    <w:rsid w:val="00A00C7B"/>
    <w:rsid w:val="00A01768"/>
    <w:rsid w:val="00A01D12"/>
    <w:rsid w:val="00A0529D"/>
    <w:rsid w:val="00A1046F"/>
    <w:rsid w:val="00A121BE"/>
    <w:rsid w:val="00A138A4"/>
    <w:rsid w:val="00A15B26"/>
    <w:rsid w:val="00A16367"/>
    <w:rsid w:val="00A1717F"/>
    <w:rsid w:val="00A179D3"/>
    <w:rsid w:val="00A21250"/>
    <w:rsid w:val="00A22AEF"/>
    <w:rsid w:val="00A2349B"/>
    <w:rsid w:val="00A36316"/>
    <w:rsid w:val="00A369FD"/>
    <w:rsid w:val="00A36DB7"/>
    <w:rsid w:val="00A46F8B"/>
    <w:rsid w:val="00A51ABA"/>
    <w:rsid w:val="00A532FF"/>
    <w:rsid w:val="00A578BA"/>
    <w:rsid w:val="00A57C19"/>
    <w:rsid w:val="00A7082F"/>
    <w:rsid w:val="00A730E6"/>
    <w:rsid w:val="00A759A5"/>
    <w:rsid w:val="00A75ED9"/>
    <w:rsid w:val="00A76162"/>
    <w:rsid w:val="00A8194E"/>
    <w:rsid w:val="00A86A8D"/>
    <w:rsid w:val="00A8739D"/>
    <w:rsid w:val="00A92B05"/>
    <w:rsid w:val="00AA02D8"/>
    <w:rsid w:val="00AA332D"/>
    <w:rsid w:val="00AA77B8"/>
    <w:rsid w:val="00AB0920"/>
    <w:rsid w:val="00AB0B18"/>
    <w:rsid w:val="00AB13A8"/>
    <w:rsid w:val="00AB4944"/>
    <w:rsid w:val="00AB694E"/>
    <w:rsid w:val="00AC0146"/>
    <w:rsid w:val="00AC5548"/>
    <w:rsid w:val="00AC5F20"/>
    <w:rsid w:val="00AD3649"/>
    <w:rsid w:val="00AD6933"/>
    <w:rsid w:val="00AE0187"/>
    <w:rsid w:val="00AE1A29"/>
    <w:rsid w:val="00AE3D6D"/>
    <w:rsid w:val="00AE5CEB"/>
    <w:rsid w:val="00AE6C14"/>
    <w:rsid w:val="00AF4692"/>
    <w:rsid w:val="00AF7C69"/>
    <w:rsid w:val="00B01802"/>
    <w:rsid w:val="00B02C51"/>
    <w:rsid w:val="00B03291"/>
    <w:rsid w:val="00B13860"/>
    <w:rsid w:val="00B1544E"/>
    <w:rsid w:val="00B234F9"/>
    <w:rsid w:val="00B42899"/>
    <w:rsid w:val="00B44737"/>
    <w:rsid w:val="00B45D95"/>
    <w:rsid w:val="00B50C75"/>
    <w:rsid w:val="00B53884"/>
    <w:rsid w:val="00B540B8"/>
    <w:rsid w:val="00B57BA5"/>
    <w:rsid w:val="00B6040E"/>
    <w:rsid w:val="00B61A65"/>
    <w:rsid w:val="00B636AB"/>
    <w:rsid w:val="00B73A48"/>
    <w:rsid w:val="00B82175"/>
    <w:rsid w:val="00B82CE2"/>
    <w:rsid w:val="00B83E3E"/>
    <w:rsid w:val="00B857AB"/>
    <w:rsid w:val="00B862B6"/>
    <w:rsid w:val="00B87D68"/>
    <w:rsid w:val="00BA19B3"/>
    <w:rsid w:val="00BA24F6"/>
    <w:rsid w:val="00BB0FF1"/>
    <w:rsid w:val="00BB28DF"/>
    <w:rsid w:val="00BB397C"/>
    <w:rsid w:val="00BB6F77"/>
    <w:rsid w:val="00BC3BD3"/>
    <w:rsid w:val="00BC42E5"/>
    <w:rsid w:val="00BC5052"/>
    <w:rsid w:val="00BC50B1"/>
    <w:rsid w:val="00BC5906"/>
    <w:rsid w:val="00BD05F8"/>
    <w:rsid w:val="00BD39E5"/>
    <w:rsid w:val="00BE178A"/>
    <w:rsid w:val="00BE28DB"/>
    <w:rsid w:val="00BE53C6"/>
    <w:rsid w:val="00BE63BA"/>
    <w:rsid w:val="00BE7D8D"/>
    <w:rsid w:val="00BF1D47"/>
    <w:rsid w:val="00C00064"/>
    <w:rsid w:val="00C03334"/>
    <w:rsid w:val="00C034CF"/>
    <w:rsid w:val="00C035C4"/>
    <w:rsid w:val="00C10A69"/>
    <w:rsid w:val="00C2268D"/>
    <w:rsid w:val="00C2464F"/>
    <w:rsid w:val="00C3160E"/>
    <w:rsid w:val="00C31ABA"/>
    <w:rsid w:val="00C367D2"/>
    <w:rsid w:val="00C4341B"/>
    <w:rsid w:val="00C43A5F"/>
    <w:rsid w:val="00C43FB4"/>
    <w:rsid w:val="00C4474F"/>
    <w:rsid w:val="00C44766"/>
    <w:rsid w:val="00C50EFC"/>
    <w:rsid w:val="00C516F1"/>
    <w:rsid w:val="00C535AC"/>
    <w:rsid w:val="00C60EE4"/>
    <w:rsid w:val="00C638A0"/>
    <w:rsid w:val="00C64A75"/>
    <w:rsid w:val="00C72319"/>
    <w:rsid w:val="00C72CD6"/>
    <w:rsid w:val="00C74CDD"/>
    <w:rsid w:val="00C76650"/>
    <w:rsid w:val="00C80D1C"/>
    <w:rsid w:val="00C83D61"/>
    <w:rsid w:val="00C84509"/>
    <w:rsid w:val="00C84C28"/>
    <w:rsid w:val="00C94316"/>
    <w:rsid w:val="00C976DD"/>
    <w:rsid w:val="00CA7AC7"/>
    <w:rsid w:val="00CB1817"/>
    <w:rsid w:val="00CB1A16"/>
    <w:rsid w:val="00CB5D93"/>
    <w:rsid w:val="00CB6F82"/>
    <w:rsid w:val="00CC49E9"/>
    <w:rsid w:val="00CD0D7B"/>
    <w:rsid w:val="00CD17CB"/>
    <w:rsid w:val="00CD2F2A"/>
    <w:rsid w:val="00CD47C1"/>
    <w:rsid w:val="00CD490C"/>
    <w:rsid w:val="00CD4AB0"/>
    <w:rsid w:val="00CE04F5"/>
    <w:rsid w:val="00CE27E5"/>
    <w:rsid w:val="00CE335F"/>
    <w:rsid w:val="00CE34AD"/>
    <w:rsid w:val="00CE70B2"/>
    <w:rsid w:val="00CF164E"/>
    <w:rsid w:val="00CF18CA"/>
    <w:rsid w:val="00CF1B39"/>
    <w:rsid w:val="00CF4E7E"/>
    <w:rsid w:val="00CF4E82"/>
    <w:rsid w:val="00D01F04"/>
    <w:rsid w:val="00D03696"/>
    <w:rsid w:val="00D03E99"/>
    <w:rsid w:val="00D062FF"/>
    <w:rsid w:val="00D06C39"/>
    <w:rsid w:val="00D10ED8"/>
    <w:rsid w:val="00D133B5"/>
    <w:rsid w:val="00D172FE"/>
    <w:rsid w:val="00D216B0"/>
    <w:rsid w:val="00D21DAE"/>
    <w:rsid w:val="00D2636D"/>
    <w:rsid w:val="00D26466"/>
    <w:rsid w:val="00D2746B"/>
    <w:rsid w:val="00D27AA5"/>
    <w:rsid w:val="00D30F78"/>
    <w:rsid w:val="00D327AD"/>
    <w:rsid w:val="00D3292E"/>
    <w:rsid w:val="00D41B39"/>
    <w:rsid w:val="00D42C2D"/>
    <w:rsid w:val="00D46C18"/>
    <w:rsid w:val="00D47C30"/>
    <w:rsid w:val="00D51A56"/>
    <w:rsid w:val="00D52DAE"/>
    <w:rsid w:val="00D54076"/>
    <w:rsid w:val="00D55F72"/>
    <w:rsid w:val="00D60DD8"/>
    <w:rsid w:val="00D61753"/>
    <w:rsid w:val="00D61BE7"/>
    <w:rsid w:val="00D62E31"/>
    <w:rsid w:val="00D63CA8"/>
    <w:rsid w:val="00D651A0"/>
    <w:rsid w:val="00D80F71"/>
    <w:rsid w:val="00D8141B"/>
    <w:rsid w:val="00D85C97"/>
    <w:rsid w:val="00D878C8"/>
    <w:rsid w:val="00DA0F75"/>
    <w:rsid w:val="00DA4C63"/>
    <w:rsid w:val="00DB13C6"/>
    <w:rsid w:val="00DB1F18"/>
    <w:rsid w:val="00DB2227"/>
    <w:rsid w:val="00DB55D1"/>
    <w:rsid w:val="00DB62AC"/>
    <w:rsid w:val="00DC16BA"/>
    <w:rsid w:val="00DC33B9"/>
    <w:rsid w:val="00DC574F"/>
    <w:rsid w:val="00DC65E5"/>
    <w:rsid w:val="00DC6CF4"/>
    <w:rsid w:val="00DC6D78"/>
    <w:rsid w:val="00DC6DF9"/>
    <w:rsid w:val="00DC747E"/>
    <w:rsid w:val="00DD3865"/>
    <w:rsid w:val="00DD4EAE"/>
    <w:rsid w:val="00DD6855"/>
    <w:rsid w:val="00DE0513"/>
    <w:rsid w:val="00DE05BA"/>
    <w:rsid w:val="00DE38DA"/>
    <w:rsid w:val="00DE6EE3"/>
    <w:rsid w:val="00DF2D5F"/>
    <w:rsid w:val="00DF7CCC"/>
    <w:rsid w:val="00E000A0"/>
    <w:rsid w:val="00E03C23"/>
    <w:rsid w:val="00E04485"/>
    <w:rsid w:val="00E06A28"/>
    <w:rsid w:val="00E12B76"/>
    <w:rsid w:val="00E159FC"/>
    <w:rsid w:val="00E16B62"/>
    <w:rsid w:val="00E20B7E"/>
    <w:rsid w:val="00E20FF2"/>
    <w:rsid w:val="00E21349"/>
    <w:rsid w:val="00E22E44"/>
    <w:rsid w:val="00E23567"/>
    <w:rsid w:val="00E24494"/>
    <w:rsid w:val="00E253C8"/>
    <w:rsid w:val="00E34FA2"/>
    <w:rsid w:val="00E43ABA"/>
    <w:rsid w:val="00E44477"/>
    <w:rsid w:val="00E4451F"/>
    <w:rsid w:val="00E44AAF"/>
    <w:rsid w:val="00E524C3"/>
    <w:rsid w:val="00E53DF8"/>
    <w:rsid w:val="00E54343"/>
    <w:rsid w:val="00E5473C"/>
    <w:rsid w:val="00E547AC"/>
    <w:rsid w:val="00E608B0"/>
    <w:rsid w:val="00E629B5"/>
    <w:rsid w:val="00E62FA7"/>
    <w:rsid w:val="00E6380F"/>
    <w:rsid w:val="00E70471"/>
    <w:rsid w:val="00E718F6"/>
    <w:rsid w:val="00E72154"/>
    <w:rsid w:val="00E738E0"/>
    <w:rsid w:val="00E73E56"/>
    <w:rsid w:val="00E82EC8"/>
    <w:rsid w:val="00E82F9C"/>
    <w:rsid w:val="00E839DF"/>
    <w:rsid w:val="00E84044"/>
    <w:rsid w:val="00E863C1"/>
    <w:rsid w:val="00E9161E"/>
    <w:rsid w:val="00E934EF"/>
    <w:rsid w:val="00E97AB5"/>
    <w:rsid w:val="00EA60BA"/>
    <w:rsid w:val="00EB3413"/>
    <w:rsid w:val="00EB7B1E"/>
    <w:rsid w:val="00EC2BA0"/>
    <w:rsid w:val="00EC3038"/>
    <w:rsid w:val="00EC49F0"/>
    <w:rsid w:val="00ED2947"/>
    <w:rsid w:val="00ED3D0C"/>
    <w:rsid w:val="00EE4B4D"/>
    <w:rsid w:val="00EE5A7E"/>
    <w:rsid w:val="00EF2CCA"/>
    <w:rsid w:val="00EF3C9E"/>
    <w:rsid w:val="00F13220"/>
    <w:rsid w:val="00F13E34"/>
    <w:rsid w:val="00F23B70"/>
    <w:rsid w:val="00F304C0"/>
    <w:rsid w:val="00F35C16"/>
    <w:rsid w:val="00F40AE0"/>
    <w:rsid w:val="00F41DC4"/>
    <w:rsid w:val="00F432D6"/>
    <w:rsid w:val="00F454E7"/>
    <w:rsid w:val="00F456DB"/>
    <w:rsid w:val="00F506FA"/>
    <w:rsid w:val="00F64145"/>
    <w:rsid w:val="00F64430"/>
    <w:rsid w:val="00F67B1B"/>
    <w:rsid w:val="00F70094"/>
    <w:rsid w:val="00F71311"/>
    <w:rsid w:val="00F74ED7"/>
    <w:rsid w:val="00F77F09"/>
    <w:rsid w:val="00F82C44"/>
    <w:rsid w:val="00F9067B"/>
    <w:rsid w:val="00F91EB1"/>
    <w:rsid w:val="00F93C17"/>
    <w:rsid w:val="00FA5631"/>
    <w:rsid w:val="00FB10EB"/>
    <w:rsid w:val="00FB2490"/>
    <w:rsid w:val="00FB6349"/>
    <w:rsid w:val="00FB7FA4"/>
    <w:rsid w:val="00FC58AD"/>
    <w:rsid w:val="00FC7515"/>
    <w:rsid w:val="00FD2D98"/>
    <w:rsid w:val="00FD4CB8"/>
    <w:rsid w:val="00FD509B"/>
    <w:rsid w:val="00FD551E"/>
    <w:rsid w:val="00FE279D"/>
    <w:rsid w:val="00FE2DAC"/>
    <w:rsid w:val="00FE4070"/>
    <w:rsid w:val="00FF5008"/>
    <w:rsid w:val="00FF74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E13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E89"/>
  </w:style>
  <w:style w:type="paragraph" w:styleId="Heading1">
    <w:name w:val="heading 1"/>
    <w:basedOn w:val="Normal"/>
    <w:next w:val="Normal"/>
    <w:link w:val="Heading1Char"/>
    <w:uiPriority w:val="9"/>
    <w:qFormat/>
    <w:rsid w:val="00225A31"/>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E04485"/>
    <w:pPr>
      <w:keepNext/>
      <w:keepLines/>
      <w:numPr>
        <w:ilvl w:val="1"/>
        <w:numId w:val="14"/>
      </w:numPr>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8A2C0D"/>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045900"/>
    <w:pPr>
      <w:keepNext/>
      <w:keepLines/>
      <w:numPr>
        <w:ilvl w:val="3"/>
        <w:numId w:val="14"/>
      </w:numPr>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A730E6"/>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730E6"/>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730E6"/>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30E6"/>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30E6"/>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A3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04485"/>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A2C0D"/>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045900"/>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A730E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730E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730E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730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30E6"/>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CB1A1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B1A16"/>
    <w:rPr>
      <w:rFonts w:ascii="Times New Roman" w:eastAsia="Times New Roman" w:hAnsi="Times New Roman" w:cs="Times New Roman"/>
      <w:sz w:val="24"/>
      <w:szCs w:val="24"/>
      <w:lang w:val="id"/>
    </w:rPr>
  </w:style>
  <w:style w:type="paragraph" w:styleId="ListParagraph">
    <w:name w:val="List Paragraph"/>
    <w:basedOn w:val="Normal"/>
    <w:uiPriority w:val="1"/>
    <w:qFormat/>
    <w:rsid w:val="00CB1A16"/>
    <w:pPr>
      <w:widowControl w:val="0"/>
      <w:autoSpaceDE w:val="0"/>
      <w:autoSpaceDN w:val="0"/>
      <w:spacing w:after="0" w:line="240" w:lineRule="auto"/>
      <w:ind w:left="2113" w:hanging="360"/>
      <w:jc w:val="both"/>
    </w:pPr>
    <w:rPr>
      <w:rFonts w:ascii="Times New Roman" w:eastAsia="Times New Roman" w:hAnsi="Times New Roman" w:cs="Times New Roman"/>
      <w:lang w:val="id"/>
    </w:rPr>
  </w:style>
  <w:style w:type="character" w:customStyle="1" w:styleId="css-0">
    <w:name w:val="css-0"/>
    <w:basedOn w:val="DefaultParagraphFont"/>
    <w:rsid w:val="00A1717F"/>
  </w:style>
  <w:style w:type="character" w:customStyle="1" w:styleId="css-rh820s">
    <w:name w:val="css-rh820s"/>
    <w:basedOn w:val="DefaultParagraphFont"/>
    <w:rsid w:val="00A1717F"/>
  </w:style>
  <w:style w:type="character" w:customStyle="1" w:styleId="css-15iwe0d">
    <w:name w:val="css-15iwe0d"/>
    <w:basedOn w:val="DefaultParagraphFont"/>
    <w:rsid w:val="00A1717F"/>
  </w:style>
  <w:style w:type="character" w:customStyle="1" w:styleId="css-2yp7ui">
    <w:name w:val="css-2yp7ui"/>
    <w:basedOn w:val="DefaultParagraphFont"/>
    <w:rsid w:val="00A1717F"/>
  </w:style>
  <w:style w:type="character" w:customStyle="1" w:styleId="css-1ber87j">
    <w:name w:val="css-1ber87j"/>
    <w:basedOn w:val="DefaultParagraphFont"/>
    <w:rsid w:val="00A1717F"/>
  </w:style>
  <w:style w:type="character" w:customStyle="1" w:styleId="css-1eh0vfs">
    <w:name w:val="css-1eh0vfs"/>
    <w:basedOn w:val="DefaultParagraphFont"/>
    <w:rsid w:val="00A1717F"/>
  </w:style>
  <w:style w:type="paragraph" w:styleId="Header">
    <w:name w:val="header"/>
    <w:basedOn w:val="Normal"/>
    <w:link w:val="HeaderChar"/>
    <w:uiPriority w:val="99"/>
    <w:unhideWhenUsed/>
    <w:rsid w:val="00D13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B5"/>
  </w:style>
  <w:style w:type="paragraph" w:styleId="Footer">
    <w:name w:val="footer"/>
    <w:basedOn w:val="Normal"/>
    <w:link w:val="FooterChar"/>
    <w:uiPriority w:val="99"/>
    <w:unhideWhenUsed/>
    <w:rsid w:val="00D13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B5"/>
  </w:style>
  <w:style w:type="paragraph" w:styleId="TOCHeading">
    <w:name w:val="TOC Heading"/>
    <w:basedOn w:val="Heading1"/>
    <w:next w:val="Normal"/>
    <w:uiPriority w:val="39"/>
    <w:unhideWhenUsed/>
    <w:qFormat/>
    <w:rsid w:val="00BE7D8D"/>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E7D8D"/>
    <w:pPr>
      <w:spacing w:after="100"/>
    </w:pPr>
  </w:style>
  <w:style w:type="paragraph" w:styleId="TOC2">
    <w:name w:val="toc 2"/>
    <w:basedOn w:val="Normal"/>
    <w:next w:val="Normal"/>
    <w:autoRedefine/>
    <w:uiPriority w:val="39"/>
    <w:unhideWhenUsed/>
    <w:rsid w:val="00BE7D8D"/>
    <w:pPr>
      <w:spacing w:after="100"/>
      <w:ind w:left="220"/>
    </w:pPr>
  </w:style>
  <w:style w:type="character" w:styleId="Hyperlink">
    <w:name w:val="Hyperlink"/>
    <w:basedOn w:val="DefaultParagraphFont"/>
    <w:uiPriority w:val="99"/>
    <w:unhideWhenUsed/>
    <w:rsid w:val="00BE7D8D"/>
    <w:rPr>
      <w:color w:val="0563C1" w:themeColor="hyperlink"/>
      <w:u w:val="single"/>
    </w:rPr>
  </w:style>
  <w:style w:type="table" w:styleId="TableGrid">
    <w:name w:val="Table Grid"/>
    <w:basedOn w:val="TableNormal"/>
    <w:uiPriority w:val="39"/>
    <w:rsid w:val="0034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23567"/>
    <w:pPr>
      <w:spacing w:after="100"/>
      <w:ind w:left="440"/>
    </w:pPr>
  </w:style>
  <w:style w:type="paragraph" w:styleId="Caption">
    <w:name w:val="caption"/>
    <w:basedOn w:val="Normal"/>
    <w:next w:val="Normal"/>
    <w:uiPriority w:val="35"/>
    <w:unhideWhenUsed/>
    <w:qFormat/>
    <w:rsid w:val="00C976DD"/>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976DD"/>
    <w:pPr>
      <w:spacing w:after="0"/>
    </w:pPr>
  </w:style>
  <w:style w:type="character" w:customStyle="1" w:styleId="fontstyle01">
    <w:name w:val="fontstyle01"/>
    <w:rsid w:val="002E3CE2"/>
    <w:rPr>
      <w:rFonts w:ascii="Times New Roman" w:hAnsi="Times New Roman" w:cs="Times New Roman" w:hint="default"/>
      <w:b/>
      <w:bCs/>
      <w:i/>
      <w:iCs/>
      <w:color w:val="000000"/>
      <w:sz w:val="24"/>
      <w:szCs w:val="24"/>
    </w:rPr>
  </w:style>
  <w:style w:type="character" w:styleId="FootnoteReference">
    <w:name w:val="footnote reference"/>
    <w:basedOn w:val="DefaultParagraphFont"/>
    <w:uiPriority w:val="99"/>
    <w:semiHidden/>
    <w:unhideWhenUsed/>
    <w:rsid w:val="00613874"/>
    <w:rPr>
      <w:vertAlign w:val="superscript"/>
    </w:rPr>
  </w:style>
  <w:style w:type="paragraph" w:customStyle="1" w:styleId="TableParagraph">
    <w:name w:val="Table Paragraph"/>
    <w:basedOn w:val="Normal"/>
    <w:uiPriority w:val="1"/>
    <w:qFormat/>
    <w:rsid w:val="007745FC"/>
    <w:pPr>
      <w:widowControl w:val="0"/>
      <w:autoSpaceDE w:val="0"/>
      <w:autoSpaceDN w:val="0"/>
      <w:spacing w:after="0" w:line="240" w:lineRule="auto"/>
    </w:pPr>
    <w:rPr>
      <w:rFonts w:ascii="Times New Roman" w:eastAsia="Times New Roman" w:hAnsi="Times New Roman" w:cs="Times New Roman"/>
      <w:lang w:val="id"/>
    </w:rPr>
  </w:style>
  <w:style w:type="table" w:styleId="PlainTable1">
    <w:name w:val="Plain Table 1"/>
    <w:basedOn w:val="TableNormal"/>
    <w:uiPriority w:val="41"/>
    <w:rsid w:val="00FF50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5">
    <w:name w:val="Grid Table 2 Accent 5"/>
    <w:basedOn w:val="TableNormal"/>
    <w:uiPriority w:val="47"/>
    <w:rsid w:val="00FF500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Normal1">
    <w:name w:val="Table Normal1"/>
    <w:uiPriority w:val="2"/>
    <w:semiHidden/>
    <w:unhideWhenUsed/>
    <w:qFormat/>
    <w:rsid w:val="0033522A"/>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NoSpacing">
    <w:name w:val="No Spacing"/>
    <w:uiPriority w:val="1"/>
    <w:qFormat/>
    <w:rsid w:val="00463494"/>
    <w:pPr>
      <w:spacing w:after="0" w:line="240" w:lineRule="auto"/>
    </w:pPr>
    <w:rPr>
      <w:rFonts w:ascii="Calibri" w:eastAsia="Calibri" w:hAnsi="Calibri" w:cs="Arial"/>
    </w:rPr>
  </w:style>
  <w:style w:type="paragraph" w:styleId="NormalWeb">
    <w:name w:val="Normal (Web)"/>
    <w:basedOn w:val="Normal"/>
    <w:uiPriority w:val="99"/>
    <w:unhideWhenUsed/>
    <w:rsid w:val="0013770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137700"/>
    <w:rPr>
      <w:b/>
      <w:bCs/>
    </w:rPr>
  </w:style>
  <w:style w:type="character" w:styleId="PlaceholderText">
    <w:name w:val="Placeholder Text"/>
    <w:basedOn w:val="DefaultParagraphFont"/>
    <w:uiPriority w:val="99"/>
    <w:semiHidden/>
    <w:rsid w:val="005903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780">
      <w:bodyDiv w:val="1"/>
      <w:marLeft w:val="0"/>
      <w:marRight w:val="0"/>
      <w:marTop w:val="0"/>
      <w:marBottom w:val="0"/>
      <w:divBdr>
        <w:top w:val="none" w:sz="0" w:space="0" w:color="auto"/>
        <w:left w:val="none" w:sz="0" w:space="0" w:color="auto"/>
        <w:bottom w:val="none" w:sz="0" w:space="0" w:color="auto"/>
        <w:right w:val="none" w:sz="0" w:space="0" w:color="auto"/>
      </w:divBdr>
    </w:div>
    <w:div w:id="32581263">
      <w:bodyDiv w:val="1"/>
      <w:marLeft w:val="0"/>
      <w:marRight w:val="0"/>
      <w:marTop w:val="0"/>
      <w:marBottom w:val="0"/>
      <w:divBdr>
        <w:top w:val="none" w:sz="0" w:space="0" w:color="auto"/>
        <w:left w:val="none" w:sz="0" w:space="0" w:color="auto"/>
        <w:bottom w:val="none" w:sz="0" w:space="0" w:color="auto"/>
        <w:right w:val="none" w:sz="0" w:space="0" w:color="auto"/>
      </w:divBdr>
    </w:div>
    <w:div w:id="53965685">
      <w:bodyDiv w:val="1"/>
      <w:marLeft w:val="0"/>
      <w:marRight w:val="0"/>
      <w:marTop w:val="0"/>
      <w:marBottom w:val="0"/>
      <w:divBdr>
        <w:top w:val="none" w:sz="0" w:space="0" w:color="auto"/>
        <w:left w:val="none" w:sz="0" w:space="0" w:color="auto"/>
        <w:bottom w:val="none" w:sz="0" w:space="0" w:color="auto"/>
        <w:right w:val="none" w:sz="0" w:space="0" w:color="auto"/>
      </w:divBdr>
    </w:div>
    <w:div w:id="75514084">
      <w:bodyDiv w:val="1"/>
      <w:marLeft w:val="0"/>
      <w:marRight w:val="0"/>
      <w:marTop w:val="0"/>
      <w:marBottom w:val="0"/>
      <w:divBdr>
        <w:top w:val="none" w:sz="0" w:space="0" w:color="auto"/>
        <w:left w:val="none" w:sz="0" w:space="0" w:color="auto"/>
        <w:bottom w:val="none" w:sz="0" w:space="0" w:color="auto"/>
        <w:right w:val="none" w:sz="0" w:space="0" w:color="auto"/>
      </w:divBdr>
    </w:div>
    <w:div w:id="82650337">
      <w:bodyDiv w:val="1"/>
      <w:marLeft w:val="0"/>
      <w:marRight w:val="0"/>
      <w:marTop w:val="0"/>
      <w:marBottom w:val="0"/>
      <w:divBdr>
        <w:top w:val="none" w:sz="0" w:space="0" w:color="auto"/>
        <w:left w:val="none" w:sz="0" w:space="0" w:color="auto"/>
        <w:bottom w:val="none" w:sz="0" w:space="0" w:color="auto"/>
        <w:right w:val="none" w:sz="0" w:space="0" w:color="auto"/>
      </w:divBdr>
    </w:div>
    <w:div w:id="90056326">
      <w:bodyDiv w:val="1"/>
      <w:marLeft w:val="0"/>
      <w:marRight w:val="0"/>
      <w:marTop w:val="0"/>
      <w:marBottom w:val="0"/>
      <w:divBdr>
        <w:top w:val="none" w:sz="0" w:space="0" w:color="auto"/>
        <w:left w:val="none" w:sz="0" w:space="0" w:color="auto"/>
        <w:bottom w:val="none" w:sz="0" w:space="0" w:color="auto"/>
        <w:right w:val="none" w:sz="0" w:space="0" w:color="auto"/>
      </w:divBdr>
    </w:div>
    <w:div w:id="100031421">
      <w:bodyDiv w:val="1"/>
      <w:marLeft w:val="0"/>
      <w:marRight w:val="0"/>
      <w:marTop w:val="0"/>
      <w:marBottom w:val="0"/>
      <w:divBdr>
        <w:top w:val="none" w:sz="0" w:space="0" w:color="auto"/>
        <w:left w:val="none" w:sz="0" w:space="0" w:color="auto"/>
        <w:bottom w:val="none" w:sz="0" w:space="0" w:color="auto"/>
        <w:right w:val="none" w:sz="0" w:space="0" w:color="auto"/>
      </w:divBdr>
    </w:div>
    <w:div w:id="134220639">
      <w:bodyDiv w:val="1"/>
      <w:marLeft w:val="0"/>
      <w:marRight w:val="0"/>
      <w:marTop w:val="0"/>
      <w:marBottom w:val="0"/>
      <w:divBdr>
        <w:top w:val="none" w:sz="0" w:space="0" w:color="auto"/>
        <w:left w:val="none" w:sz="0" w:space="0" w:color="auto"/>
        <w:bottom w:val="none" w:sz="0" w:space="0" w:color="auto"/>
        <w:right w:val="none" w:sz="0" w:space="0" w:color="auto"/>
      </w:divBdr>
    </w:div>
    <w:div w:id="150756856">
      <w:bodyDiv w:val="1"/>
      <w:marLeft w:val="0"/>
      <w:marRight w:val="0"/>
      <w:marTop w:val="0"/>
      <w:marBottom w:val="0"/>
      <w:divBdr>
        <w:top w:val="none" w:sz="0" w:space="0" w:color="auto"/>
        <w:left w:val="none" w:sz="0" w:space="0" w:color="auto"/>
        <w:bottom w:val="none" w:sz="0" w:space="0" w:color="auto"/>
        <w:right w:val="none" w:sz="0" w:space="0" w:color="auto"/>
      </w:divBdr>
    </w:div>
    <w:div w:id="160857944">
      <w:bodyDiv w:val="1"/>
      <w:marLeft w:val="0"/>
      <w:marRight w:val="0"/>
      <w:marTop w:val="0"/>
      <w:marBottom w:val="0"/>
      <w:divBdr>
        <w:top w:val="none" w:sz="0" w:space="0" w:color="auto"/>
        <w:left w:val="none" w:sz="0" w:space="0" w:color="auto"/>
        <w:bottom w:val="none" w:sz="0" w:space="0" w:color="auto"/>
        <w:right w:val="none" w:sz="0" w:space="0" w:color="auto"/>
      </w:divBdr>
    </w:div>
    <w:div w:id="167408425">
      <w:bodyDiv w:val="1"/>
      <w:marLeft w:val="0"/>
      <w:marRight w:val="0"/>
      <w:marTop w:val="0"/>
      <w:marBottom w:val="0"/>
      <w:divBdr>
        <w:top w:val="none" w:sz="0" w:space="0" w:color="auto"/>
        <w:left w:val="none" w:sz="0" w:space="0" w:color="auto"/>
        <w:bottom w:val="none" w:sz="0" w:space="0" w:color="auto"/>
        <w:right w:val="none" w:sz="0" w:space="0" w:color="auto"/>
      </w:divBdr>
    </w:div>
    <w:div w:id="167599046">
      <w:bodyDiv w:val="1"/>
      <w:marLeft w:val="0"/>
      <w:marRight w:val="0"/>
      <w:marTop w:val="0"/>
      <w:marBottom w:val="0"/>
      <w:divBdr>
        <w:top w:val="none" w:sz="0" w:space="0" w:color="auto"/>
        <w:left w:val="none" w:sz="0" w:space="0" w:color="auto"/>
        <w:bottom w:val="none" w:sz="0" w:space="0" w:color="auto"/>
        <w:right w:val="none" w:sz="0" w:space="0" w:color="auto"/>
      </w:divBdr>
    </w:div>
    <w:div w:id="197865011">
      <w:bodyDiv w:val="1"/>
      <w:marLeft w:val="0"/>
      <w:marRight w:val="0"/>
      <w:marTop w:val="0"/>
      <w:marBottom w:val="0"/>
      <w:divBdr>
        <w:top w:val="none" w:sz="0" w:space="0" w:color="auto"/>
        <w:left w:val="none" w:sz="0" w:space="0" w:color="auto"/>
        <w:bottom w:val="none" w:sz="0" w:space="0" w:color="auto"/>
        <w:right w:val="none" w:sz="0" w:space="0" w:color="auto"/>
      </w:divBdr>
      <w:divsChild>
        <w:div w:id="1022123672">
          <w:marLeft w:val="0"/>
          <w:marRight w:val="0"/>
          <w:marTop w:val="0"/>
          <w:marBottom w:val="0"/>
          <w:divBdr>
            <w:top w:val="none" w:sz="0" w:space="0" w:color="auto"/>
            <w:left w:val="none" w:sz="0" w:space="0" w:color="auto"/>
            <w:bottom w:val="none" w:sz="0" w:space="0" w:color="auto"/>
            <w:right w:val="none" w:sz="0" w:space="0" w:color="auto"/>
          </w:divBdr>
          <w:divsChild>
            <w:div w:id="118299922">
              <w:marLeft w:val="0"/>
              <w:marRight w:val="0"/>
              <w:marTop w:val="0"/>
              <w:marBottom w:val="0"/>
              <w:divBdr>
                <w:top w:val="none" w:sz="0" w:space="0" w:color="auto"/>
                <w:left w:val="none" w:sz="0" w:space="0" w:color="auto"/>
                <w:bottom w:val="none" w:sz="0" w:space="0" w:color="auto"/>
                <w:right w:val="none" w:sz="0" w:space="0" w:color="auto"/>
              </w:divBdr>
              <w:divsChild>
                <w:div w:id="187776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5785">
      <w:bodyDiv w:val="1"/>
      <w:marLeft w:val="0"/>
      <w:marRight w:val="0"/>
      <w:marTop w:val="0"/>
      <w:marBottom w:val="0"/>
      <w:divBdr>
        <w:top w:val="none" w:sz="0" w:space="0" w:color="auto"/>
        <w:left w:val="none" w:sz="0" w:space="0" w:color="auto"/>
        <w:bottom w:val="none" w:sz="0" w:space="0" w:color="auto"/>
        <w:right w:val="none" w:sz="0" w:space="0" w:color="auto"/>
      </w:divBdr>
    </w:div>
    <w:div w:id="230428454">
      <w:bodyDiv w:val="1"/>
      <w:marLeft w:val="0"/>
      <w:marRight w:val="0"/>
      <w:marTop w:val="0"/>
      <w:marBottom w:val="0"/>
      <w:divBdr>
        <w:top w:val="none" w:sz="0" w:space="0" w:color="auto"/>
        <w:left w:val="none" w:sz="0" w:space="0" w:color="auto"/>
        <w:bottom w:val="none" w:sz="0" w:space="0" w:color="auto"/>
        <w:right w:val="none" w:sz="0" w:space="0" w:color="auto"/>
      </w:divBdr>
    </w:div>
    <w:div w:id="243689540">
      <w:bodyDiv w:val="1"/>
      <w:marLeft w:val="0"/>
      <w:marRight w:val="0"/>
      <w:marTop w:val="0"/>
      <w:marBottom w:val="0"/>
      <w:divBdr>
        <w:top w:val="none" w:sz="0" w:space="0" w:color="auto"/>
        <w:left w:val="none" w:sz="0" w:space="0" w:color="auto"/>
        <w:bottom w:val="none" w:sz="0" w:space="0" w:color="auto"/>
        <w:right w:val="none" w:sz="0" w:space="0" w:color="auto"/>
      </w:divBdr>
    </w:div>
    <w:div w:id="256329455">
      <w:bodyDiv w:val="1"/>
      <w:marLeft w:val="0"/>
      <w:marRight w:val="0"/>
      <w:marTop w:val="0"/>
      <w:marBottom w:val="0"/>
      <w:divBdr>
        <w:top w:val="none" w:sz="0" w:space="0" w:color="auto"/>
        <w:left w:val="none" w:sz="0" w:space="0" w:color="auto"/>
        <w:bottom w:val="none" w:sz="0" w:space="0" w:color="auto"/>
        <w:right w:val="none" w:sz="0" w:space="0" w:color="auto"/>
      </w:divBdr>
    </w:div>
    <w:div w:id="256983552">
      <w:bodyDiv w:val="1"/>
      <w:marLeft w:val="0"/>
      <w:marRight w:val="0"/>
      <w:marTop w:val="0"/>
      <w:marBottom w:val="0"/>
      <w:divBdr>
        <w:top w:val="none" w:sz="0" w:space="0" w:color="auto"/>
        <w:left w:val="none" w:sz="0" w:space="0" w:color="auto"/>
        <w:bottom w:val="none" w:sz="0" w:space="0" w:color="auto"/>
        <w:right w:val="none" w:sz="0" w:space="0" w:color="auto"/>
      </w:divBdr>
    </w:div>
    <w:div w:id="270599807">
      <w:bodyDiv w:val="1"/>
      <w:marLeft w:val="0"/>
      <w:marRight w:val="0"/>
      <w:marTop w:val="0"/>
      <w:marBottom w:val="0"/>
      <w:divBdr>
        <w:top w:val="none" w:sz="0" w:space="0" w:color="auto"/>
        <w:left w:val="none" w:sz="0" w:space="0" w:color="auto"/>
        <w:bottom w:val="none" w:sz="0" w:space="0" w:color="auto"/>
        <w:right w:val="none" w:sz="0" w:space="0" w:color="auto"/>
      </w:divBdr>
    </w:div>
    <w:div w:id="272517468">
      <w:bodyDiv w:val="1"/>
      <w:marLeft w:val="0"/>
      <w:marRight w:val="0"/>
      <w:marTop w:val="0"/>
      <w:marBottom w:val="0"/>
      <w:divBdr>
        <w:top w:val="none" w:sz="0" w:space="0" w:color="auto"/>
        <w:left w:val="none" w:sz="0" w:space="0" w:color="auto"/>
        <w:bottom w:val="none" w:sz="0" w:space="0" w:color="auto"/>
        <w:right w:val="none" w:sz="0" w:space="0" w:color="auto"/>
      </w:divBdr>
    </w:div>
    <w:div w:id="308172375">
      <w:bodyDiv w:val="1"/>
      <w:marLeft w:val="0"/>
      <w:marRight w:val="0"/>
      <w:marTop w:val="0"/>
      <w:marBottom w:val="0"/>
      <w:divBdr>
        <w:top w:val="none" w:sz="0" w:space="0" w:color="auto"/>
        <w:left w:val="none" w:sz="0" w:space="0" w:color="auto"/>
        <w:bottom w:val="none" w:sz="0" w:space="0" w:color="auto"/>
        <w:right w:val="none" w:sz="0" w:space="0" w:color="auto"/>
      </w:divBdr>
    </w:div>
    <w:div w:id="319651178">
      <w:bodyDiv w:val="1"/>
      <w:marLeft w:val="0"/>
      <w:marRight w:val="0"/>
      <w:marTop w:val="0"/>
      <w:marBottom w:val="0"/>
      <w:divBdr>
        <w:top w:val="none" w:sz="0" w:space="0" w:color="auto"/>
        <w:left w:val="none" w:sz="0" w:space="0" w:color="auto"/>
        <w:bottom w:val="none" w:sz="0" w:space="0" w:color="auto"/>
        <w:right w:val="none" w:sz="0" w:space="0" w:color="auto"/>
      </w:divBdr>
    </w:div>
    <w:div w:id="357392758">
      <w:bodyDiv w:val="1"/>
      <w:marLeft w:val="0"/>
      <w:marRight w:val="0"/>
      <w:marTop w:val="0"/>
      <w:marBottom w:val="0"/>
      <w:divBdr>
        <w:top w:val="none" w:sz="0" w:space="0" w:color="auto"/>
        <w:left w:val="none" w:sz="0" w:space="0" w:color="auto"/>
        <w:bottom w:val="none" w:sz="0" w:space="0" w:color="auto"/>
        <w:right w:val="none" w:sz="0" w:space="0" w:color="auto"/>
      </w:divBdr>
    </w:div>
    <w:div w:id="366028928">
      <w:bodyDiv w:val="1"/>
      <w:marLeft w:val="0"/>
      <w:marRight w:val="0"/>
      <w:marTop w:val="0"/>
      <w:marBottom w:val="0"/>
      <w:divBdr>
        <w:top w:val="none" w:sz="0" w:space="0" w:color="auto"/>
        <w:left w:val="none" w:sz="0" w:space="0" w:color="auto"/>
        <w:bottom w:val="none" w:sz="0" w:space="0" w:color="auto"/>
        <w:right w:val="none" w:sz="0" w:space="0" w:color="auto"/>
      </w:divBdr>
    </w:div>
    <w:div w:id="372970948">
      <w:bodyDiv w:val="1"/>
      <w:marLeft w:val="0"/>
      <w:marRight w:val="0"/>
      <w:marTop w:val="0"/>
      <w:marBottom w:val="0"/>
      <w:divBdr>
        <w:top w:val="none" w:sz="0" w:space="0" w:color="auto"/>
        <w:left w:val="none" w:sz="0" w:space="0" w:color="auto"/>
        <w:bottom w:val="none" w:sz="0" w:space="0" w:color="auto"/>
        <w:right w:val="none" w:sz="0" w:space="0" w:color="auto"/>
      </w:divBdr>
      <w:divsChild>
        <w:div w:id="708067560">
          <w:marLeft w:val="480"/>
          <w:marRight w:val="0"/>
          <w:marTop w:val="0"/>
          <w:marBottom w:val="0"/>
          <w:divBdr>
            <w:top w:val="none" w:sz="0" w:space="0" w:color="auto"/>
            <w:left w:val="none" w:sz="0" w:space="0" w:color="auto"/>
            <w:bottom w:val="none" w:sz="0" w:space="0" w:color="auto"/>
            <w:right w:val="none" w:sz="0" w:space="0" w:color="auto"/>
          </w:divBdr>
        </w:div>
        <w:div w:id="1299192187">
          <w:marLeft w:val="480"/>
          <w:marRight w:val="0"/>
          <w:marTop w:val="0"/>
          <w:marBottom w:val="0"/>
          <w:divBdr>
            <w:top w:val="none" w:sz="0" w:space="0" w:color="auto"/>
            <w:left w:val="none" w:sz="0" w:space="0" w:color="auto"/>
            <w:bottom w:val="none" w:sz="0" w:space="0" w:color="auto"/>
            <w:right w:val="none" w:sz="0" w:space="0" w:color="auto"/>
          </w:divBdr>
        </w:div>
        <w:div w:id="1880625939">
          <w:marLeft w:val="480"/>
          <w:marRight w:val="0"/>
          <w:marTop w:val="0"/>
          <w:marBottom w:val="0"/>
          <w:divBdr>
            <w:top w:val="none" w:sz="0" w:space="0" w:color="auto"/>
            <w:left w:val="none" w:sz="0" w:space="0" w:color="auto"/>
            <w:bottom w:val="none" w:sz="0" w:space="0" w:color="auto"/>
            <w:right w:val="none" w:sz="0" w:space="0" w:color="auto"/>
          </w:divBdr>
        </w:div>
        <w:div w:id="651370478">
          <w:marLeft w:val="480"/>
          <w:marRight w:val="0"/>
          <w:marTop w:val="0"/>
          <w:marBottom w:val="0"/>
          <w:divBdr>
            <w:top w:val="none" w:sz="0" w:space="0" w:color="auto"/>
            <w:left w:val="none" w:sz="0" w:space="0" w:color="auto"/>
            <w:bottom w:val="none" w:sz="0" w:space="0" w:color="auto"/>
            <w:right w:val="none" w:sz="0" w:space="0" w:color="auto"/>
          </w:divBdr>
        </w:div>
        <w:div w:id="1368989575">
          <w:marLeft w:val="480"/>
          <w:marRight w:val="0"/>
          <w:marTop w:val="0"/>
          <w:marBottom w:val="0"/>
          <w:divBdr>
            <w:top w:val="none" w:sz="0" w:space="0" w:color="auto"/>
            <w:left w:val="none" w:sz="0" w:space="0" w:color="auto"/>
            <w:bottom w:val="none" w:sz="0" w:space="0" w:color="auto"/>
            <w:right w:val="none" w:sz="0" w:space="0" w:color="auto"/>
          </w:divBdr>
        </w:div>
        <w:div w:id="610093965">
          <w:marLeft w:val="480"/>
          <w:marRight w:val="0"/>
          <w:marTop w:val="0"/>
          <w:marBottom w:val="0"/>
          <w:divBdr>
            <w:top w:val="none" w:sz="0" w:space="0" w:color="auto"/>
            <w:left w:val="none" w:sz="0" w:space="0" w:color="auto"/>
            <w:bottom w:val="none" w:sz="0" w:space="0" w:color="auto"/>
            <w:right w:val="none" w:sz="0" w:space="0" w:color="auto"/>
          </w:divBdr>
        </w:div>
        <w:div w:id="684982980">
          <w:marLeft w:val="480"/>
          <w:marRight w:val="0"/>
          <w:marTop w:val="0"/>
          <w:marBottom w:val="0"/>
          <w:divBdr>
            <w:top w:val="none" w:sz="0" w:space="0" w:color="auto"/>
            <w:left w:val="none" w:sz="0" w:space="0" w:color="auto"/>
            <w:bottom w:val="none" w:sz="0" w:space="0" w:color="auto"/>
            <w:right w:val="none" w:sz="0" w:space="0" w:color="auto"/>
          </w:divBdr>
        </w:div>
        <w:div w:id="641738538">
          <w:marLeft w:val="480"/>
          <w:marRight w:val="0"/>
          <w:marTop w:val="0"/>
          <w:marBottom w:val="0"/>
          <w:divBdr>
            <w:top w:val="none" w:sz="0" w:space="0" w:color="auto"/>
            <w:left w:val="none" w:sz="0" w:space="0" w:color="auto"/>
            <w:bottom w:val="none" w:sz="0" w:space="0" w:color="auto"/>
            <w:right w:val="none" w:sz="0" w:space="0" w:color="auto"/>
          </w:divBdr>
        </w:div>
        <w:div w:id="1897158223">
          <w:marLeft w:val="480"/>
          <w:marRight w:val="0"/>
          <w:marTop w:val="0"/>
          <w:marBottom w:val="0"/>
          <w:divBdr>
            <w:top w:val="none" w:sz="0" w:space="0" w:color="auto"/>
            <w:left w:val="none" w:sz="0" w:space="0" w:color="auto"/>
            <w:bottom w:val="none" w:sz="0" w:space="0" w:color="auto"/>
            <w:right w:val="none" w:sz="0" w:space="0" w:color="auto"/>
          </w:divBdr>
        </w:div>
        <w:div w:id="1667856489">
          <w:marLeft w:val="480"/>
          <w:marRight w:val="0"/>
          <w:marTop w:val="0"/>
          <w:marBottom w:val="0"/>
          <w:divBdr>
            <w:top w:val="none" w:sz="0" w:space="0" w:color="auto"/>
            <w:left w:val="none" w:sz="0" w:space="0" w:color="auto"/>
            <w:bottom w:val="none" w:sz="0" w:space="0" w:color="auto"/>
            <w:right w:val="none" w:sz="0" w:space="0" w:color="auto"/>
          </w:divBdr>
        </w:div>
        <w:div w:id="1406605961">
          <w:marLeft w:val="480"/>
          <w:marRight w:val="0"/>
          <w:marTop w:val="0"/>
          <w:marBottom w:val="0"/>
          <w:divBdr>
            <w:top w:val="none" w:sz="0" w:space="0" w:color="auto"/>
            <w:left w:val="none" w:sz="0" w:space="0" w:color="auto"/>
            <w:bottom w:val="none" w:sz="0" w:space="0" w:color="auto"/>
            <w:right w:val="none" w:sz="0" w:space="0" w:color="auto"/>
          </w:divBdr>
        </w:div>
        <w:div w:id="344791134">
          <w:marLeft w:val="480"/>
          <w:marRight w:val="0"/>
          <w:marTop w:val="0"/>
          <w:marBottom w:val="0"/>
          <w:divBdr>
            <w:top w:val="none" w:sz="0" w:space="0" w:color="auto"/>
            <w:left w:val="none" w:sz="0" w:space="0" w:color="auto"/>
            <w:bottom w:val="none" w:sz="0" w:space="0" w:color="auto"/>
            <w:right w:val="none" w:sz="0" w:space="0" w:color="auto"/>
          </w:divBdr>
        </w:div>
        <w:div w:id="1255094477">
          <w:marLeft w:val="480"/>
          <w:marRight w:val="0"/>
          <w:marTop w:val="0"/>
          <w:marBottom w:val="0"/>
          <w:divBdr>
            <w:top w:val="none" w:sz="0" w:space="0" w:color="auto"/>
            <w:left w:val="none" w:sz="0" w:space="0" w:color="auto"/>
            <w:bottom w:val="none" w:sz="0" w:space="0" w:color="auto"/>
            <w:right w:val="none" w:sz="0" w:space="0" w:color="auto"/>
          </w:divBdr>
        </w:div>
        <w:div w:id="325981440">
          <w:marLeft w:val="480"/>
          <w:marRight w:val="0"/>
          <w:marTop w:val="0"/>
          <w:marBottom w:val="0"/>
          <w:divBdr>
            <w:top w:val="none" w:sz="0" w:space="0" w:color="auto"/>
            <w:left w:val="none" w:sz="0" w:space="0" w:color="auto"/>
            <w:bottom w:val="none" w:sz="0" w:space="0" w:color="auto"/>
            <w:right w:val="none" w:sz="0" w:space="0" w:color="auto"/>
          </w:divBdr>
        </w:div>
        <w:div w:id="1648902877">
          <w:marLeft w:val="480"/>
          <w:marRight w:val="0"/>
          <w:marTop w:val="0"/>
          <w:marBottom w:val="0"/>
          <w:divBdr>
            <w:top w:val="none" w:sz="0" w:space="0" w:color="auto"/>
            <w:left w:val="none" w:sz="0" w:space="0" w:color="auto"/>
            <w:bottom w:val="none" w:sz="0" w:space="0" w:color="auto"/>
            <w:right w:val="none" w:sz="0" w:space="0" w:color="auto"/>
          </w:divBdr>
        </w:div>
        <w:div w:id="418135338">
          <w:marLeft w:val="480"/>
          <w:marRight w:val="0"/>
          <w:marTop w:val="0"/>
          <w:marBottom w:val="0"/>
          <w:divBdr>
            <w:top w:val="none" w:sz="0" w:space="0" w:color="auto"/>
            <w:left w:val="none" w:sz="0" w:space="0" w:color="auto"/>
            <w:bottom w:val="none" w:sz="0" w:space="0" w:color="auto"/>
            <w:right w:val="none" w:sz="0" w:space="0" w:color="auto"/>
          </w:divBdr>
        </w:div>
        <w:div w:id="243615637">
          <w:marLeft w:val="480"/>
          <w:marRight w:val="0"/>
          <w:marTop w:val="0"/>
          <w:marBottom w:val="0"/>
          <w:divBdr>
            <w:top w:val="none" w:sz="0" w:space="0" w:color="auto"/>
            <w:left w:val="none" w:sz="0" w:space="0" w:color="auto"/>
            <w:bottom w:val="none" w:sz="0" w:space="0" w:color="auto"/>
            <w:right w:val="none" w:sz="0" w:space="0" w:color="auto"/>
          </w:divBdr>
        </w:div>
        <w:div w:id="741802399">
          <w:marLeft w:val="480"/>
          <w:marRight w:val="0"/>
          <w:marTop w:val="0"/>
          <w:marBottom w:val="0"/>
          <w:divBdr>
            <w:top w:val="none" w:sz="0" w:space="0" w:color="auto"/>
            <w:left w:val="none" w:sz="0" w:space="0" w:color="auto"/>
            <w:bottom w:val="none" w:sz="0" w:space="0" w:color="auto"/>
            <w:right w:val="none" w:sz="0" w:space="0" w:color="auto"/>
          </w:divBdr>
        </w:div>
        <w:div w:id="606234873">
          <w:marLeft w:val="480"/>
          <w:marRight w:val="0"/>
          <w:marTop w:val="0"/>
          <w:marBottom w:val="0"/>
          <w:divBdr>
            <w:top w:val="none" w:sz="0" w:space="0" w:color="auto"/>
            <w:left w:val="none" w:sz="0" w:space="0" w:color="auto"/>
            <w:bottom w:val="none" w:sz="0" w:space="0" w:color="auto"/>
            <w:right w:val="none" w:sz="0" w:space="0" w:color="auto"/>
          </w:divBdr>
        </w:div>
        <w:div w:id="220411494">
          <w:marLeft w:val="480"/>
          <w:marRight w:val="0"/>
          <w:marTop w:val="0"/>
          <w:marBottom w:val="0"/>
          <w:divBdr>
            <w:top w:val="none" w:sz="0" w:space="0" w:color="auto"/>
            <w:left w:val="none" w:sz="0" w:space="0" w:color="auto"/>
            <w:bottom w:val="none" w:sz="0" w:space="0" w:color="auto"/>
            <w:right w:val="none" w:sz="0" w:space="0" w:color="auto"/>
          </w:divBdr>
        </w:div>
        <w:div w:id="811144024">
          <w:marLeft w:val="480"/>
          <w:marRight w:val="0"/>
          <w:marTop w:val="0"/>
          <w:marBottom w:val="0"/>
          <w:divBdr>
            <w:top w:val="none" w:sz="0" w:space="0" w:color="auto"/>
            <w:left w:val="none" w:sz="0" w:space="0" w:color="auto"/>
            <w:bottom w:val="none" w:sz="0" w:space="0" w:color="auto"/>
            <w:right w:val="none" w:sz="0" w:space="0" w:color="auto"/>
          </w:divBdr>
        </w:div>
        <w:div w:id="101002315">
          <w:marLeft w:val="480"/>
          <w:marRight w:val="0"/>
          <w:marTop w:val="0"/>
          <w:marBottom w:val="0"/>
          <w:divBdr>
            <w:top w:val="none" w:sz="0" w:space="0" w:color="auto"/>
            <w:left w:val="none" w:sz="0" w:space="0" w:color="auto"/>
            <w:bottom w:val="none" w:sz="0" w:space="0" w:color="auto"/>
            <w:right w:val="none" w:sz="0" w:space="0" w:color="auto"/>
          </w:divBdr>
        </w:div>
        <w:div w:id="1214121572">
          <w:marLeft w:val="480"/>
          <w:marRight w:val="0"/>
          <w:marTop w:val="0"/>
          <w:marBottom w:val="0"/>
          <w:divBdr>
            <w:top w:val="none" w:sz="0" w:space="0" w:color="auto"/>
            <w:left w:val="none" w:sz="0" w:space="0" w:color="auto"/>
            <w:bottom w:val="none" w:sz="0" w:space="0" w:color="auto"/>
            <w:right w:val="none" w:sz="0" w:space="0" w:color="auto"/>
          </w:divBdr>
        </w:div>
        <w:div w:id="864714514">
          <w:marLeft w:val="480"/>
          <w:marRight w:val="0"/>
          <w:marTop w:val="0"/>
          <w:marBottom w:val="0"/>
          <w:divBdr>
            <w:top w:val="none" w:sz="0" w:space="0" w:color="auto"/>
            <w:left w:val="none" w:sz="0" w:space="0" w:color="auto"/>
            <w:bottom w:val="none" w:sz="0" w:space="0" w:color="auto"/>
            <w:right w:val="none" w:sz="0" w:space="0" w:color="auto"/>
          </w:divBdr>
        </w:div>
        <w:div w:id="1075400208">
          <w:marLeft w:val="480"/>
          <w:marRight w:val="0"/>
          <w:marTop w:val="0"/>
          <w:marBottom w:val="0"/>
          <w:divBdr>
            <w:top w:val="none" w:sz="0" w:space="0" w:color="auto"/>
            <w:left w:val="none" w:sz="0" w:space="0" w:color="auto"/>
            <w:bottom w:val="none" w:sz="0" w:space="0" w:color="auto"/>
            <w:right w:val="none" w:sz="0" w:space="0" w:color="auto"/>
          </w:divBdr>
        </w:div>
      </w:divsChild>
    </w:div>
    <w:div w:id="385225368">
      <w:bodyDiv w:val="1"/>
      <w:marLeft w:val="0"/>
      <w:marRight w:val="0"/>
      <w:marTop w:val="0"/>
      <w:marBottom w:val="0"/>
      <w:divBdr>
        <w:top w:val="none" w:sz="0" w:space="0" w:color="auto"/>
        <w:left w:val="none" w:sz="0" w:space="0" w:color="auto"/>
        <w:bottom w:val="none" w:sz="0" w:space="0" w:color="auto"/>
        <w:right w:val="none" w:sz="0" w:space="0" w:color="auto"/>
      </w:divBdr>
    </w:div>
    <w:div w:id="385684208">
      <w:bodyDiv w:val="1"/>
      <w:marLeft w:val="0"/>
      <w:marRight w:val="0"/>
      <w:marTop w:val="0"/>
      <w:marBottom w:val="0"/>
      <w:divBdr>
        <w:top w:val="none" w:sz="0" w:space="0" w:color="auto"/>
        <w:left w:val="none" w:sz="0" w:space="0" w:color="auto"/>
        <w:bottom w:val="none" w:sz="0" w:space="0" w:color="auto"/>
        <w:right w:val="none" w:sz="0" w:space="0" w:color="auto"/>
      </w:divBdr>
      <w:divsChild>
        <w:div w:id="554508528">
          <w:marLeft w:val="0"/>
          <w:marRight w:val="0"/>
          <w:marTop w:val="0"/>
          <w:marBottom w:val="0"/>
          <w:divBdr>
            <w:top w:val="none" w:sz="0" w:space="0" w:color="auto"/>
            <w:left w:val="none" w:sz="0" w:space="0" w:color="auto"/>
            <w:bottom w:val="none" w:sz="0" w:space="0" w:color="auto"/>
            <w:right w:val="none" w:sz="0" w:space="0" w:color="auto"/>
          </w:divBdr>
          <w:divsChild>
            <w:div w:id="2115710556">
              <w:marLeft w:val="0"/>
              <w:marRight w:val="0"/>
              <w:marTop w:val="0"/>
              <w:marBottom w:val="0"/>
              <w:divBdr>
                <w:top w:val="none" w:sz="0" w:space="0" w:color="auto"/>
                <w:left w:val="none" w:sz="0" w:space="0" w:color="auto"/>
                <w:bottom w:val="none" w:sz="0" w:space="0" w:color="auto"/>
                <w:right w:val="none" w:sz="0" w:space="0" w:color="auto"/>
              </w:divBdr>
              <w:divsChild>
                <w:div w:id="9643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0783">
      <w:bodyDiv w:val="1"/>
      <w:marLeft w:val="0"/>
      <w:marRight w:val="0"/>
      <w:marTop w:val="0"/>
      <w:marBottom w:val="0"/>
      <w:divBdr>
        <w:top w:val="none" w:sz="0" w:space="0" w:color="auto"/>
        <w:left w:val="none" w:sz="0" w:space="0" w:color="auto"/>
        <w:bottom w:val="none" w:sz="0" w:space="0" w:color="auto"/>
        <w:right w:val="none" w:sz="0" w:space="0" w:color="auto"/>
      </w:divBdr>
    </w:div>
    <w:div w:id="414789701">
      <w:bodyDiv w:val="1"/>
      <w:marLeft w:val="0"/>
      <w:marRight w:val="0"/>
      <w:marTop w:val="0"/>
      <w:marBottom w:val="0"/>
      <w:divBdr>
        <w:top w:val="none" w:sz="0" w:space="0" w:color="auto"/>
        <w:left w:val="none" w:sz="0" w:space="0" w:color="auto"/>
        <w:bottom w:val="none" w:sz="0" w:space="0" w:color="auto"/>
        <w:right w:val="none" w:sz="0" w:space="0" w:color="auto"/>
      </w:divBdr>
    </w:div>
    <w:div w:id="424303573">
      <w:bodyDiv w:val="1"/>
      <w:marLeft w:val="0"/>
      <w:marRight w:val="0"/>
      <w:marTop w:val="0"/>
      <w:marBottom w:val="0"/>
      <w:divBdr>
        <w:top w:val="none" w:sz="0" w:space="0" w:color="auto"/>
        <w:left w:val="none" w:sz="0" w:space="0" w:color="auto"/>
        <w:bottom w:val="none" w:sz="0" w:space="0" w:color="auto"/>
        <w:right w:val="none" w:sz="0" w:space="0" w:color="auto"/>
      </w:divBdr>
    </w:div>
    <w:div w:id="538126025">
      <w:bodyDiv w:val="1"/>
      <w:marLeft w:val="0"/>
      <w:marRight w:val="0"/>
      <w:marTop w:val="0"/>
      <w:marBottom w:val="0"/>
      <w:divBdr>
        <w:top w:val="none" w:sz="0" w:space="0" w:color="auto"/>
        <w:left w:val="none" w:sz="0" w:space="0" w:color="auto"/>
        <w:bottom w:val="none" w:sz="0" w:space="0" w:color="auto"/>
        <w:right w:val="none" w:sz="0" w:space="0" w:color="auto"/>
      </w:divBdr>
    </w:div>
    <w:div w:id="549805837">
      <w:bodyDiv w:val="1"/>
      <w:marLeft w:val="0"/>
      <w:marRight w:val="0"/>
      <w:marTop w:val="0"/>
      <w:marBottom w:val="0"/>
      <w:divBdr>
        <w:top w:val="none" w:sz="0" w:space="0" w:color="auto"/>
        <w:left w:val="none" w:sz="0" w:space="0" w:color="auto"/>
        <w:bottom w:val="none" w:sz="0" w:space="0" w:color="auto"/>
        <w:right w:val="none" w:sz="0" w:space="0" w:color="auto"/>
      </w:divBdr>
    </w:div>
    <w:div w:id="572663094">
      <w:bodyDiv w:val="1"/>
      <w:marLeft w:val="0"/>
      <w:marRight w:val="0"/>
      <w:marTop w:val="0"/>
      <w:marBottom w:val="0"/>
      <w:divBdr>
        <w:top w:val="none" w:sz="0" w:space="0" w:color="auto"/>
        <w:left w:val="none" w:sz="0" w:space="0" w:color="auto"/>
        <w:bottom w:val="none" w:sz="0" w:space="0" w:color="auto"/>
        <w:right w:val="none" w:sz="0" w:space="0" w:color="auto"/>
      </w:divBdr>
    </w:div>
    <w:div w:id="596795192">
      <w:bodyDiv w:val="1"/>
      <w:marLeft w:val="0"/>
      <w:marRight w:val="0"/>
      <w:marTop w:val="0"/>
      <w:marBottom w:val="0"/>
      <w:divBdr>
        <w:top w:val="none" w:sz="0" w:space="0" w:color="auto"/>
        <w:left w:val="none" w:sz="0" w:space="0" w:color="auto"/>
        <w:bottom w:val="none" w:sz="0" w:space="0" w:color="auto"/>
        <w:right w:val="none" w:sz="0" w:space="0" w:color="auto"/>
      </w:divBdr>
    </w:div>
    <w:div w:id="618296885">
      <w:bodyDiv w:val="1"/>
      <w:marLeft w:val="0"/>
      <w:marRight w:val="0"/>
      <w:marTop w:val="0"/>
      <w:marBottom w:val="0"/>
      <w:divBdr>
        <w:top w:val="none" w:sz="0" w:space="0" w:color="auto"/>
        <w:left w:val="none" w:sz="0" w:space="0" w:color="auto"/>
        <w:bottom w:val="none" w:sz="0" w:space="0" w:color="auto"/>
        <w:right w:val="none" w:sz="0" w:space="0" w:color="auto"/>
      </w:divBdr>
    </w:div>
    <w:div w:id="656957144">
      <w:bodyDiv w:val="1"/>
      <w:marLeft w:val="0"/>
      <w:marRight w:val="0"/>
      <w:marTop w:val="0"/>
      <w:marBottom w:val="0"/>
      <w:divBdr>
        <w:top w:val="none" w:sz="0" w:space="0" w:color="auto"/>
        <w:left w:val="none" w:sz="0" w:space="0" w:color="auto"/>
        <w:bottom w:val="none" w:sz="0" w:space="0" w:color="auto"/>
        <w:right w:val="none" w:sz="0" w:space="0" w:color="auto"/>
      </w:divBdr>
    </w:div>
    <w:div w:id="674840265">
      <w:bodyDiv w:val="1"/>
      <w:marLeft w:val="0"/>
      <w:marRight w:val="0"/>
      <w:marTop w:val="0"/>
      <w:marBottom w:val="0"/>
      <w:divBdr>
        <w:top w:val="none" w:sz="0" w:space="0" w:color="auto"/>
        <w:left w:val="none" w:sz="0" w:space="0" w:color="auto"/>
        <w:bottom w:val="none" w:sz="0" w:space="0" w:color="auto"/>
        <w:right w:val="none" w:sz="0" w:space="0" w:color="auto"/>
      </w:divBdr>
    </w:div>
    <w:div w:id="680087286">
      <w:bodyDiv w:val="1"/>
      <w:marLeft w:val="0"/>
      <w:marRight w:val="0"/>
      <w:marTop w:val="0"/>
      <w:marBottom w:val="0"/>
      <w:divBdr>
        <w:top w:val="none" w:sz="0" w:space="0" w:color="auto"/>
        <w:left w:val="none" w:sz="0" w:space="0" w:color="auto"/>
        <w:bottom w:val="none" w:sz="0" w:space="0" w:color="auto"/>
        <w:right w:val="none" w:sz="0" w:space="0" w:color="auto"/>
      </w:divBdr>
    </w:div>
    <w:div w:id="690836842">
      <w:bodyDiv w:val="1"/>
      <w:marLeft w:val="0"/>
      <w:marRight w:val="0"/>
      <w:marTop w:val="0"/>
      <w:marBottom w:val="0"/>
      <w:divBdr>
        <w:top w:val="none" w:sz="0" w:space="0" w:color="auto"/>
        <w:left w:val="none" w:sz="0" w:space="0" w:color="auto"/>
        <w:bottom w:val="none" w:sz="0" w:space="0" w:color="auto"/>
        <w:right w:val="none" w:sz="0" w:space="0" w:color="auto"/>
      </w:divBdr>
    </w:div>
    <w:div w:id="693263918">
      <w:bodyDiv w:val="1"/>
      <w:marLeft w:val="0"/>
      <w:marRight w:val="0"/>
      <w:marTop w:val="0"/>
      <w:marBottom w:val="0"/>
      <w:divBdr>
        <w:top w:val="none" w:sz="0" w:space="0" w:color="auto"/>
        <w:left w:val="none" w:sz="0" w:space="0" w:color="auto"/>
        <w:bottom w:val="none" w:sz="0" w:space="0" w:color="auto"/>
        <w:right w:val="none" w:sz="0" w:space="0" w:color="auto"/>
      </w:divBdr>
    </w:div>
    <w:div w:id="729230771">
      <w:bodyDiv w:val="1"/>
      <w:marLeft w:val="0"/>
      <w:marRight w:val="0"/>
      <w:marTop w:val="0"/>
      <w:marBottom w:val="0"/>
      <w:divBdr>
        <w:top w:val="none" w:sz="0" w:space="0" w:color="auto"/>
        <w:left w:val="none" w:sz="0" w:space="0" w:color="auto"/>
        <w:bottom w:val="none" w:sz="0" w:space="0" w:color="auto"/>
        <w:right w:val="none" w:sz="0" w:space="0" w:color="auto"/>
      </w:divBdr>
    </w:div>
    <w:div w:id="748236698">
      <w:bodyDiv w:val="1"/>
      <w:marLeft w:val="0"/>
      <w:marRight w:val="0"/>
      <w:marTop w:val="0"/>
      <w:marBottom w:val="0"/>
      <w:divBdr>
        <w:top w:val="none" w:sz="0" w:space="0" w:color="auto"/>
        <w:left w:val="none" w:sz="0" w:space="0" w:color="auto"/>
        <w:bottom w:val="none" w:sz="0" w:space="0" w:color="auto"/>
        <w:right w:val="none" w:sz="0" w:space="0" w:color="auto"/>
      </w:divBdr>
    </w:div>
    <w:div w:id="765618545">
      <w:bodyDiv w:val="1"/>
      <w:marLeft w:val="0"/>
      <w:marRight w:val="0"/>
      <w:marTop w:val="0"/>
      <w:marBottom w:val="0"/>
      <w:divBdr>
        <w:top w:val="none" w:sz="0" w:space="0" w:color="auto"/>
        <w:left w:val="none" w:sz="0" w:space="0" w:color="auto"/>
        <w:bottom w:val="none" w:sz="0" w:space="0" w:color="auto"/>
        <w:right w:val="none" w:sz="0" w:space="0" w:color="auto"/>
      </w:divBdr>
    </w:div>
    <w:div w:id="788933402">
      <w:bodyDiv w:val="1"/>
      <w:marLeft w:val="0"/>
      <w:marRight w:val="0"/>
      <w:marTop w:val="0"/>
      <w:marBottom w:val="0"/>
      <w:divBdr>
        <w:top w:val="none" w:sz="0" w:space="0" w:color="auto"/>
        <w:left w:val="none" w:sz="0" w:space="0" w:color="auto"/>
        <w:bottom w:val="none" w:sz="0" w:space="0" w:color="auto"/>
        <w:right w:val="none" w:sz="0" w:space="0" w:color="auto"/>
      </w:divBdr>
    </w:div>
    <w:div w:id="798913646">
      <w:bodyDiv w:val="1"/>
      <w:marLeft w:val="0"/>
      <w:marRight w:val="0"/>
      <w:marTop w:val="0"/>
      <w:marBottom w:val="0"/>
      <w:divBdr>
        <w:top w:val="none" w:sz="0" w:space="0" w:color="auto"/>
        <w:left w:val="none" w:sz="0" w:space="0" w:color="auto"/>
        <w:bottom w:val="none" w:sz="0" w:space="0" w:color="auto"/>
        <w:right w:val="none" w:sz="0" w:space="0" w:color="auto"/>
      </w:divBdr>
    </w:div>
    <w:div w:id="812912389">
      <w:bodyDiv w:val="1"/>
      <w:marLeft w:val="0"/>
      <w:marRight w:val="0"/>
      <w:marTop w:val="0"/>
      <w:marBottom w:val="0"/>
      <w:divBdr>
        <w:top w:val="none" w:sz="0" w:space="0" w:color="auto"/>
        <w:left w:val="none" w:sz="0" w:space="0" w:color="auto"/>
        <w:bottom w:val="none" w:sz="0" w:space="0" w:color="auto"/>
        <w:right w:val="none" w:sz="0" w:space="0" w:color="auto"/>
      </w:divBdr>
    </w:div>
    <w:div w:id="832531474">
      <w:bodyDiv w:val="1"/>
      <w:marLeft w:val="0"/>
      <w:marRight w:val="0"/>
      <w:marTop w:val="0"/>
      <w:marBottom w:val="0"/>
      <w:divBdr>
        <w:top w:val="none" w:sz="0" w:space="0" w:color="auto"/>
        <w:left w:val="none" w:sz="0" w:space="0" w:color="auto"/>
        <w:bottom w:val="none" w:sz="0" w:space="0" w:color="auto"/>
        <w:right w:val="none" w:sz="0" w:space="0" w:color="auto"/>
      </w:divBdr>
    </w:div>
    <w:div w:id="838740614">
      <w:bodyDiv w:val="1"/>
      <w:marLeft w:val="0"/>
      <w:marRight w:val="0"/>
      <w:marTop w:val="0"/>
      <w:marBottom w:val="0"/>
      <w:divBdr>
        <w:top w:val="none" w:sz="0" w:space="0" w:color="auto"/>
        <w:left w:val="none" w:sz="0" w:space="0" w:color="auto"/>
        <w:bottom w:val="none" w:sz="0" w:space="0" w:color="auto"/>
        <w:right w:val="none" w:sz="0" w:space="0" w:color="auto"/>
      </w:divBdr>
    </w:div>
    <w:div w:id="901866723">
      <w:bodyDiv w:val="1"/>
      <w:marLeft w:val="0"/>
      <w:marRight w:val="0"/>
      <w:marTop w:val="0"/>
      <w:marBottom w:val="0"/>
      <w:divBdr>
        <w:top w:val="none" w:sz="0" w:space="0" w:color="auto"/>
        <w:left w:val="none" w:sz="0" w:space="0" w:color="auto"/>
        <w:bottom w:val="none" w:sz="0" w:space="0" w:color="auto"/>
        <w:right w:val="none" w:sz="0" w:space="0" w:color="auto"/>
      </w:divBdr>
    </w:div>
    <w:div w:id="924801580">
      <w:bodyDiv w:val="1"/>
      <w:marLeft w:val="0"/>
      <w:marRight w:val="0"/>
      <w:marTop w:val="0"/>
      <w:marBottom w:val="0"/>
      <w:divBdr>
        <w:top w:val="none" w:sz="0" w:space="0" w:color="auto"/>
        <w:left w:val="none" w:sz="0" w:space="0" w:color="auto"/>
        <w:bottom w:val="none" w:sz="0" w:space="0" w:color="auto"/>
        <w:right w:val="none" w:sz="0" w:space="0" w:color="auto"/>
      </w:divBdr>
    </w:div>
    <w:div w:id="956790305">
      <w:bodyDiv w:val="1"/>
      <w:marLeft w:val="0"/>
      <w:marRight w:val="0"/>
      <w:marTop w:val="0"/>
      <w:marBottom w:val="0"/>
      <w:divBdr>
        <w:top w:val="none" w:sz="0" w:space="0" w:color="auto"/>
        <w:left w:val="none" w:sz="0" w:space="0" w:color="auto"/>
        <w:bottom w:val="none" w:sz="0" w:space="0" w:color="auto"/>
        <w:right w:val="none" w:sz="0" w:space="0" w:color="auto"/>
      </w:divBdr>
    </w:div>
    <w:div w:id="962081866">
      <w:bodyDiv w:val="1"/>
      <w:marLeft w:val="0"/>
      <w:marRight w:val="0"/>
      <w:marTop w:val="0"/>
      <w:marBottom w:val="0"/>
      <w:divBdr>
        <w:top w:val="none" w:sz="0" w:space="0" w:color="auto"/>
        <w:left w:val="none" w:sz="0" w:space="0" w:color="auto"/>
        <w:bottom w:val="none" w:sz="0" w:space="0" w:color="auto"/>
        <w:right w:val="none" w:sz="0" w:space="0" w:color="auto"/>
      </w:divBdr>
    </w:div>
    <w:div w:id="975723947">
      <w:bodyDiv w:val="1"/>
      <w:marLeft w:val="0"/>
      <w:marRight w:val="0"/>
      <w:marTop w:val="0"/>
      <w:marBottom w:val="0"/>
      <w:divBdr>
        <w:top w:val="none" w:sz="0" w:space="0" w:color="auto"/>
        <w:left w:val="none" w:sz="0" w:space="0" w:color="auto"/>
        <w:bottom w:val="none" w:sz="0" w:space="0" w:color="auto"/>
        <w:right w:val="none" w:sz="0" w:space="0" w:color="auto"/>
      </w:divBdr>
    </w:div>
    <w:div w:id="983923052">
      <w:bodyDiv w:val="1"/>
      <w:marLeft w:val="0"/>
      <w:marRight w:val="0"/>
      <w:marTop w:val="0"/>
      <w:marBottom w:val="0"/>
      <w:divBdr>
        <w:top w:val="none" w:sz="0" w:space="0" w:color="auto"/>
        <w:left w:val="none" w:sz="0" w:space="0" w:color="auto"/>
        <w:bottom w:val="none" w:sz="0" w:space="0" w:color="auto"/>
        <w:right w:val="none" w:sz="0" w:space="0" w:color="auto"/>
      </w:divBdr>
    </w:div>
    <w:div w:id="1043410522">
      <w:bodyDiv w:val="1"/>
      <w:marLeft w:val="0"/>
      <w:marRight w:val="0"/>
      <w:marTop w:val="0"/>
      <w:marBottom w:val="0"/>
      <w:divBdr>
        <w:top w:val="none" w:sz="0" w:space="0" w:color="auto"/>
        <w:left w:val="none" w:sz="0" w:space="0" w:color="auto"/>
        <w:bottom w:val="none" w:sz="0" w:space="0" w:color="auto"/>
        <w:right w:val="none" w:sz="0" w:space="0" w:color="auto"/>
      </w:divBdr>
    </w:div>
    <w:div w:id="1047875925">
      <w:bodyDiv w:val="1"/>
      <w:marLeft w:val="0"/>
      <w:marRight w:val="0"/>
      <w:marTop w:val="0"/>
      <w:marBottom w:val="0"/>
      <w:divBdr>
        <w:top w:val="none" w:sz="0" w:space="0" w:color="auto"/>
        <w:left w:val="none" w:sz="0" w:space="0" w:color="auto"/>
        <w:bottom w:val="none" w:sz="0" w:space="0" w:color="auto"/>
        <w:right w:val="none" w:sz="0" w:space="0" w:color="auto"/>
      </w:divBdr>
    </w:div>
    <w:div w:id="1052080507">
      <w:bodyDiv w:val="1"/>
      <w:marLeft w:val="0"/>
      <w:marRight w:val="0"/>
      <w:marTop w:val="0"/>
      <w:marBottom w:val="0"/>
      <w:divBdr>
        <w:top w:val="none" w:sz="0" w:space="0" w:color="auto"/>
        <w:left w:val="none" w:sz="0" w:space="0" w:color="auto"/>
        <w:bottom w:val="none" w:sz="0" w:space="0" w:color="auto"/>
        <w:right w:val="none" w:sz="0" w:space="0" w:color="auto"/>
      </w:divBdr>
    </w:div>
    <w:div w:id="1065685135">
      <w:bodyDiv w:val="1"/>
      <w:marLeft w:val="0"/>
      <w:marRight w:val="0"/>
      <w:marTop w:val="0"/>
      <w:marBottom w:val="0"/>
      <w:divBdr>
        <w:top w:val="none" w:sz="0" w:space="0" w:color="auto"/>
        <w:left w:val="none" w:sz="0" w:space="0" w:color="auto"/>
        <w:bottom w:val="none" w:sz="0" w:space="0" w:color="auto"/>
        <w:right w:val="none" w:sz="0" w:space="0" w:color="auto"/>
      </w:divBdr>
    </w:div>
    <w:div w:id="1121847768">
      <w:bodyDiv w:val="1"/>
      <w:marLeft w:val="0"/>
      <w:marRight w:val="0"/>
      <w:marTop w:val="0"/>
      <w:marBottom w:val="0"/>
      <w:divBdr>
        <w:top w:val="none" w:sz="0" w:space="0" w:color="auto"/>
        <w:left w:val="none" w:sz="0" w:space="0" w:color="auto"/>
        <w:bottom w:val="none" w:sz="0" w:space="0" w:color="auto"/>
        <w:right w:val="none" w:sz="0" w:space="0" w:color="auto"/>
      </w:divBdr>
    </w:div>
    <w:div w:id="1167089580">
      <w:bodyDiv w:val="1"/>
      <w:marLeft w:val="0"/>
      <w:marRight w:val="0"/>
      <w:marTop w:val="0"/>
      <w:marBottom w:val="0"/>
      <w:divBdr>
        <w:top w:val="none" w:sz="0" w:space="0" w:color="auto"/>
        <w:left w:val="none" w:sz="0" w:space="0" w:color="auto"/>
        <w:bottom w:val="none" w:sz="0" w:space="0" w:color="auto"/>
        <w:right w:val="none" w:sz="0" w:space="0" w:color="auto"/>
      </w:divBdr>
    </w:div>
    <w:div w:id="1209534926">
      <w:bodyDiv w:val="1"/>
      <w:marLeft w:val="0"/>
      <w:marRight w:val="0"/>
      <w:marTop w:val="0"/>
      <w:marBottom w:val="0"/>
      <w:divBdr>
        <w:top w:val="none" w:sz="0" w:space="0" w:color="auto"/>
        <w:left w:val="none" w:sz="0" w:space="0" w:color="auto"/>
        <w:bottom w:val="none" w:sz="0" w:space="0" w:color="auto"/>
        <w:right w:val="none" w:sz="0" w:space="0" w:color="auto"/>
      </w:divBdr>
    </w:div>
    <w:div w:id="1242331673">
      <w:bodyDiv w:val="1"/>
      <w:marLeft w:val="0"/>
      <w:marRight w:val="0"/>
      <w:marTop w:val="0"/>
      <w:marBottom w:val="0"/>
      <w:divBdr>
        <w:top w:val="none" w:sz="0" w:space="0" w:color="auto"/>
        <w:left w:val="none" w:sz="0" w:space="0" w:color="auto"/>
        <w:bottom w:val="none" w:sz="0" w:space="0" w:color="auto"/>
        <w:right w:val="none" w:sz="0" w:space="0" w:color="auto"/>
      </w:divBdr>
    </w:div>
    <w:div w:id="1243489886">
      <w:bodyDiv w:val="1"/>
      <w:marLeft w:val="0"/>
      <w:marRight w:val="0"/>
      <w:marTop w:val="0"/>
      <w:marBottom w:val="0"/>
      <w:divBdr>
        <w:top w:val="none" w:sz="0" w:space="0" w:color="auto"/>
        <w:left w:val="none" w:sz="0" w:space="0" w:color="auto"/>
        <w:bottom w:val="none" w:sz="0" w:space="0" w:color="auto"/>
        <w:right w:val="none" w:sz="0" w:space="0" w:color="auto"/>
      </w:divBdr>
    </w:div>
    <w:div w:id="1279949825">
      <w:bodyDiv w:val="1"/>
      <w:marLeft w:val="0"/>
      <w:marRight w:val="0"/>
      <w:marTop w:val="0"/>
      <w:marBottom w:val="0"/>
      <w:divBdr>
        <w:top w:val="none" w:sz="0" w:space="0" w:color="auto"/>
        <w:left w:val="none" w:sz="0" w:space="0" w:color="auto"/>
        <w:bottom w:val="none" w:sz="0" w:space="0" w:color="auto"/>
        <w:right w:val="none" w:sz="0" w:space="0" w:color="auto"/>
      </w:divBdr>
    </w:div>
    <w:div w:id="1286623965">
      <w:bodyDiv w:val="1"/>
      <w:marLeft w:val="0"/>
      <w:marRight w:val="0"/>
      <w:marTop w:val="0"/>
      <w:marBottom w:val="0"/>
      <w:divBdr>
        <w:top w:val="none" w:sz="0" w:space="0" w:color="auto"/>
        <w:left w:val="none" w:sz="0" w:space="0" w:color="auto"/>
        <w:bottom w:val="none" w:sz="0" w:space="0" w:color="auto"/>
        <w:right w:val="none" w:sz="0" w:space="0" w:color="auto"/>
      </w:divBdr>
    </w:div>
    <w:div w:id="1292176358">
      <w:bodyDiv w:val="1"/>
      <w:marLeft w:val="0"/>
      <w:marRight w:val="0"/>
      <w:marTop w:val="0"/>
      <w:marBottom w:val="0"/>
      <w:divBdr>
        <w:top w:val="none" w:sz="0" w:space="0" w:color="auto"/>
        <w:left w:val="none" w:sz="0" w:space="0" w:color="auto"/>
        <w:bottom w:val="none" w:sz="0" w:space="0" w:color="auto"/>
        <w:right w:val="none" w:sz="0" w:space="0" w:color="auto"/>
      </w:divBdr>
    </w:div>
    <w:div w:id="1293635560">
      <w:bodyDiv w:val="1"/>
      <w:marLeft w:val="0"/>
      <w:marRight w:val="0"/>
      <w:marTop w:val="0"/>
      <w:marBottom w:val="0"/>
      <w:divBdr>
        <w:top w:val="none" w:sz="0" w:space="0" w:color="auto"/>
        <w:left w:val="none" w:sz="0" w:space="0" w:color="auto"/>
        <w:bottom w:val="none" w:sz="0" w:space="0" w:color="auto"/>
        <w:right w:val="none" w:sz="0" w:space="0" w:color="auto"/>
      </w:divBdr>
    </w:div>
    <w:div w:id="1296326891">
      <w:bodyDiv w:val="1"/>
      <w:marLeft w:val="0"/>
      <w:marRight w:val="0"/>
      <w:marTop w:val="0"/>
      <w:marBottom w:val="0"/>
      <w:divBdr>
        <w:top w:val="none" w:sz="0" w:space="0" w:color="auto"/>
        <w:left w:val="none" w:sz="0" w:space="0" w:color="auto"/>
        <w:bottom w:val="none" w:sz="0" w:space="0" w:color="auto"/>
        <w:right w:val="none" w:sz="0" w:space="0" w:color="auto"/>
      </w:divBdr>
    </w:div>
    <w:div w:id="1313367233">
      <w:bodyDiv w:val="1"/>
      <w:marLeft w:val="0"/>
      <w:marRight w:val="0"/>
      <w:marTop w:val="0"/>
      <w:marBottom w:val="0"/>
      <w:divBdr>
        <w:top w:val="none" w:sz="0" w:space="0" w:color="auto"/>
        <w:left w:val="none" w:sz="0" w:space="0" w:color="auto"/>
        <w:bottom w:val="none" w:sz="0" w:space="0" w:color="auto"/>
        <w:right w:val="none" w:sz="0" w:space="0" w:color="auto"/>
      </w:divBdr>
    </w:div>
    <w:div w:id="1334721192">
      <w:bodyDiv w:val="1"/>
      <w:marLeft w:val="0"/>
      <w:marRight w:val="0"/>
      <w:marTop w:val="0"/>
      <w:marBottom w:val="0"/>
      <w:divBdr>
        <w:top w:val="none" w:sz="0" w:space="0" w:color="auto"/>
        <w:left w:val="none" w:sz="0" w:space="0" w:color="auto"/>
        <w:bottom w:val="none" w:sz="0" w:space="0" w:color="auto"/>
        <w:right w:val="none" w:sz="0" w:space="0" w:color="auto"/>
      </w:divBdr>
    </w:div>
    <w:div w:id="1359815757">
      <w:bodyDiv w:val="1"/>
      <w:marLeft w:val="0"/>
      <w:marRight w:val="0"/>
      <w:marTop w:val="0"/>
      <w:marBottom w:val="0"/>
      <w:divBdr>
        <w:top w:val="none" w:sz="0" w:space="0" w:color="auto"/>
        <w:left w:val="none" w:sz="0" w:space="0" w:color="auto"/>
        <w:bottom w:val="none" w:sz="0" w:space="0" w:color="auto"/>
        <w:right w:val="none" w:sz="0" w:space="0" w:color="auto"/>
      </w:divBdr>
      <w:divsChild>
        <w:div w:id="335033080">
          <w:marLeft w:val="480"/>
          <w:marRight w:val="0"/>
          <w:marTop w:val="0"/>
          <w:marBottom w:val="0"/>
          <w:divBdr>
            <w:top w:val="none" w:sz="0" w:space="0" w:color="auto"/>
            <w:left w:val="none" w:sz="0" w:space="0" w:color="auto"/>
            <w:bottom w:val="none" w:sz="0" w:space="0" w:color="auto"/>
            <w:right w:val="none" w:sz="0" w:space="0" w:color="auto"/>
          </w:divBdr>
        </w:div>
        <w:div w:id="1594588015">
          <w:marLeft w:val="480"/>
          <w:marRight w:val="0"/>
          <w:marTop w:val="0"/>
          <w:marBottom w:val="0"/>
          <w:divBdr>
            <w:top w:val="none" w:sz="0" w:space="0" w:color="auto"/>
            <w:left w:val="none" w:sz="0" w:space="0" w:color="auto"/>
            <w:bottom w:val="none" w:sz="0" w:space="0" w:color="auto"/>
            <w:right w:val="none" w:sz="0" w:space="0" w:color="auto"/>
          </w:divBdr>
        </w:div>
        <w:div w:id="424808350">
          <w:marLeft w:val="480"/>
          <w:marRight w:val="0"/>
          <w:marTop w:val="0"/>
          <w:marBottom w:val="0"/>
          <w:divBdr>
            <w:top w:val="none" w:sz="0" w:space="0" w:color="auto"/>
            <w:left w:val="none" w:sz="0" w:space="0" w:color="auto"/>
            <w:bottom w:val="none" w:sz="0" w:space="0" w:color="auto"/>
            <w:right w:val="none" w:sz="0" w:space="0" w:color="auto"/>
          </w:divBdr>
        </w:div>
        <w:div w:id="915242870">
          <w:marLeft w:val="480"/>
          <w:marRight w:val="0"/>
          <w:marTop w:val="0"/>
          <w:marBottom w:val="0"/>
          <w:divBdr>
            <w:top w:val="none" w:sz="0" w:space="0" w:color="auto"/>
            <w:left w:val="none" w:sz="0" w:space="0" w:color="auto"/>
            <w:bottom w:val="none" w:sz="0" w:space="0" w:color="auto"/>
            <w:right w:val="none" w:sz="0" w:space="0" w:color="auto"/>
          </w:divBdr>
        </w:div>
        <w:div w:id="1080785287">
          <w:marLeft w:val="480"/>
          <w:marRight w:val="0"/>
          <w:marTop w:val="0"/>
          <w:marBottom w:val="0"/>
          <w:divBdr>
            <w:top w:val="none" w:sz="0" w:space="0" w:color="auto"/>
            <w:left w:val="none" w:sz="0" w:space="0" w:color="auto"/>
            <w:bottom w:val="none" w:sz="0" w:space="0" w:color="auto"/>
            <w:right w:val="none" w:sz="0" w:space="0" w:color="auto"/>
          </w:divBdr>
        </w:div>
        <w:div w:id="415522442">
          <w:marLeft w:val="480"/>
          <w:marRight w:val="0"/>
          <w:marTop w:val="0"/>
          <w:marBottom w:val="0"/>
          <w:divBdr>
            <w:top w:val="none" w:sz="0" w:space="0" w:color="auto"/>
            <w:left w:val="none" w:sz="0" w:space="0" w:color="auto"/>
            <w:bottom w:val="none" w:sz="0" w:space="0" w:color="auto"/>
            <w:right w:val="none" w:sz="0" w:space="0" w:color="auto"/>
          </w:divBdr>
        </w:div>
        <w:div w:id="1380783580">
          <w:marLeft w:val="480"/>
          <w:marRight w:val="0"/>
          <w:marTop w:val="0"/>
          <w:marBottom w:val="0"/>
          <w:divBdr>
            <w:top w:val="none" w:sz="0" w:space="0" w:color="auto"/>
            <w:left w:val="none" w:sz="0" w:space="0" w:color="auto"/>
            <w:bottom w:val="none" w:sz="0" w:space="0" w:color="auto"/>
            <w:right w:val="none" w:sz="0" w:space="0" w:color="auto"/>
          </w:divBdr>
        </w:div>
        <w:div w:id="1339189377">
          <w:marLeft w:val="480"/>
          <w:marRight w:val="0"/>
          <w:marTop w:val="0"/>
          <w:marBottom w:val="0"/>
          <w:divBdr>
            <w:top w:val="none" w:sz="0" w:space="0" w:color="auto"/>
            <w:left w:val="none" w:sz="0" w:space="0" w:color="auto"/>
            <w:bottom w:val="none" w:sz="0" w:space="0" w:color="auto"/>
            <w:right w:val="none" w:sz="0" w:space="0" w:color="auto"/>
          </w:divBdr>
        </w:div>
        <w:div w:id="1509907331">
          <w:marLeft w:val="480"/>
          <w:marRight w:val="0"/>
          <w:marTop w:val="0"/>
          <w:marBottom w:val="0"/>
          <w:divBdr>
            <w:top w:val="none" w:sz="0" w:space="0" w:color="auto"/>
            <w:left w:val="none" w:sz="0" w:space="0" w:color="auto"/>
            <w:bottom w:val="none" w:sz="0" w:space="0" w:color="auto"/>
            <w:right w:val="none" w:sz="0" w:space="0" w:color="auto"/>
          </w:divBdr>
        </w:div>
        <w:div w:id="1115978650">
          <w:marLeft w:val="480"/>
          <w:marRight w:val="0"/>
          <w:marTop w:val="0"/>
          <w:marBottom w:val="0"/>
          <w:divBdr>
            <w:top w:val="none" w:sz="0" w:space="0" w:color="auto"/>
            <w:left w:val="none" w:sz="0" w:space="0" w:color="auto"/>
            <w:bottom w:val="none" w:sz="0" w:space="0" w:color="auto"/>
            <w:right w:val="none" w:sz="0" w:space="0" w:color="auto"/>
          </w:divBdr>
        </w:div>
        <w:div w:id="860123948">
          <w:marLeft w:val="480"/>
          <w:marRight w:val="0"/>
          <w:marTop w:val="0"/>
          <w:marBottom w:val="0"/>
          <w:divBdr>
            <w:top w:val="none" w:sz="0" w:space="0" w:color="auto"/>
            <w:left w:val="none" w:sz="0" w:space="0" w:color="auto"/>
            <w:bottom w:val="none" w:sz="0" w:space="0" w:color="auto"/>
            <w:right w:val="none" w:sz="0" w:space="0" w:color="auto"/>
          </w:divBdr>
        </w:div>
        <w:div w:id="1651515221">
          <w:marLeft w:val="480"/>
          <w:marRight w:val="0"/>
          <w:marTop w:val="0"/>
          <w:marBottom w:val="0"/>
          <w:divBdr>
            <w:top w:val="none" w:sz="0" w:space="0" w:color="auto"/>
            <w:left w:val="none" w:sz="0" w:space="0" w:color="auto"/>
            <w:bottom w:val="none" w:sz="0" w:space="0" w:color="auto"/>
            <w:right w:val="none" w:sz="0" w:space="0" w:color="auto"/>
          </w:divBdr>
        </w:div>
        <w:div w:id="926310276">
          <w:marLeft w:val="480"/>
          <w:marRight w:val="0"/>
          <w:marTop w:val="0"/>
          <w:marBottom w:val="0"/>
          <w:divBdr>
            <w:top w:val="none" w:sz="0" w:space="0" w:color="auto"/>
            <w:left w:val="none" w:sz="0" w:space="0" w:color="auto"/>
            <w:bottom w:val="none" w:sz="0" w:space="0" w:color="auto"/>
            <w:right w:val="none" w:sz="0" w:space="0" w:color="auto"/>
          </w:divBdr>
        </w:div>
        <w:div w:id="1809393033">
          <w:marLeft w:val="480"/>
          <w:marRight w:val="0"/>
          <w:marTop w:val="0"/>
          <w:marBottom w:val="0"/>
          <w:divBdr>
            <w:top w:val="none" w:sz="0" w:space="0" w:color="auto"/>
            <w:left w:val="none" w:sz="0" w:space="0" w:color="auto"/>
            <w:bottom w:val="none" w:sz="0" w:space="0" w:color="auto"/>
            <w:right w:val="none" w:sz="0" w:space="0" w:color="auto"/>
          </w:divBdr>
        </w:div>
        <w:div w:id="57753346">
          <w:marLeft w:val="480"/>
          <w:marRight w:val="0"/>
          <w:marTop w:val="0"/>
          <w:marBottom w:val="0"/>
          <w:divBdr>
            <w:top w:val="none" w:sz="0" w:space="0" w:color="auto"/>
            <w:left w:val="none" w:sz="0" w:space="0" w:color="auto"/>
            <w:bottom w:val="none" w:sz="0" w:space="0" w:color="auto"/>
            <w:right w:val="none" w:sz="0" w:space="0" w:color="auto"/>
          </w:divBdr>
        </w:div>
        <w:div w:id="1045643702">
          <w:marLeft w:val="480"/>
          <w:marRight w:val="0"/>
          <w:marTop w:val="0"/>
          <w:marBottom w:val="0"/>
          <w:divBdr>
            <w:top w:val="none" w:sz="0" w:space="0" w:color="auto"/>
            <w:left w:val="none" w:sz="0" w:space="0" w:color="auto"/>
            <w:bottom w:val="none" w:sz="0" w:space="0" w:color="auto"/>
            <w:right w:val="none" w:sz="0" w:space="0" w:color="auto"/>
          </w:divBdr>
        </w:div>
        <w:div w:id="2035568582">
          <w:marLeft w:val="480"/>
          <w:marRight w:val="0"/>
          <w:marTop w:val="0"/>
          <w:marBottom w:val="0"/>
          <w:divBdr>
            <w:top w:val="none" w:sz="0" w:space="0" w:color="auto"/>
            <w:left w:val="none" w:sz="0" w:space="0" w:color="auto"/>
            <w:bottom w:val="none" w:sz="0" w:space="0" w:color="auto"/>
            <w:right w:val="none" w:sz="0" w:space="0" w:color="auto"/>
          </w:divBdr>
        </w:div>
        <w:div w:id="760490221">
          <w:marLeft w:val="480"/>
          <w:marRight w:val="0"/>
          <w:marTop w:val="0"/>
          <w:marBottom w:val="0"/>
          <w:divBdr>
            <w:top w:val="none" w:sz="0" w:space="0" w:color="auto"/>
            <w:left w:val="none" w:sz="0" w:space="0" w:color="auto"/>
            <w:bottom w:val="none" w:sz="0" w:space="0" w:color="auto"/>
            <w:right w:val="none" w:sz="0" w:space="0" w:color="auto"/>
          </w:divBdr>
        </w:div>
        <w:div w:id="432939990">
          <w:marLeft w:val="480"/>
          <w:marRight w:val="0"/>
          <w:marTop w:val="0"/>
          <w:marBottom w:val="0"/>
          <w:divBdr>
            <w:top w:val="none" w:sz="0" w:space="0" w:color="auto"/>
            <w:left w:val="none" w:sz="0" w:space="0" w:color="auto"/>
            <w:bottom w:val="none" w:sz="0" w:space="0" w:color="auto"/>
            <w:right w:val="none" w:sz="0" w:space="0" w:color="auto"/>
          </w:divBdr>
        </w:div>
        <w:div w:id="1223760545">
          <w:marLeft w:val="480"/>
          <w:marRight w:val="0"/>
          <w:marTop w:val="0"/>
          <w:marBottom w:val="0"/>
          <w:divBdr>
            <w:top w:val="none" w:sz="0" w:space="0" w:color="auto"/>
            <w:left w:val="none" w:sz="0" w:space="0" w:color="auto"/>
            <w:bottom w:val="none" w:sz="0" w:space="0" w:color="auto"/>
            <w:right w:val="none" w:sz="0" w:space="0" w:color="auto"/>
          </w:divBdr>
        </w:div>
        <w:div w:id="1481195758">
          <w:marLeft w:val="480"/>
          <w:marRight w:val="0"/>
          <w:marTop w:val="0"/>
          <w:marBottom w:val="0"/>
          <w:divBdr>
            <w:top w:val="none" w:sz="0" w:space="0" w:color="auto"/>
            <w:left w:val="none" w:sz="0" w:space="0" w:color="auto"/>
            <w:bottom w:val="none" w:sz="0" w:space="0" w:color="auto"/>
            <w:right w:val="none" w:sz="0" w:space="0" w:color="auto"/>
          </w:divBdr>
        </w:div>
        <w:div w:id="408697586">
          <w:marLeft w:val="480"/>
          <w:marRight w:val="0"/>
          <w:marTop w:val="0"/>
          <w:marBottom w:val="0"/>
          <w:divBdr>
            <w:top w:val="none" w:sz="0" w:space="0" w:color="auto"/>
            <w:left w:val="none" w:sz="0" w:space="0" w:color="auto"/>
            <w:bottom w:val="none" w:sz="0" w:space="0" w:color="auto"/>
            <w:right w:val="none" w:sz="0" w:space="0" w:color="auto"/>
          </w:divBdr>
        </w:div>
        <w:div w:id="1773817276">
          <w:marLeft w:val="480"/>
          <w:marRight w:val="0"/>
          <w:marTop w:val="0"/>
          <w:marBottom w:val="0"/>
          <w:divBdr>
            <w:top w:val="none" w:sz="0" w:space="0" w:color="auto"/>
            <w:left w:val="none" w:sz="0" w:space="0" w:color="auto"/>
            <w:bottom w:val="none" w:sz="0" w:space="0" w:color="auto"/>
            <w:right w:val="none" w:sz="0" w:space="0" w:color="auto"/>
          </w:divBdr>
        </w:div>
        <w:div w:id="398599343">
          <w:marLeft w:val="480"/>
          <w:marRight w:val="0"/>
          <w:marTop w:val="0"/>
          <w:marBottom w:val="0"/>
          <w:divBdr>
            <w:top w:val="none" w:sz="0" w:space="0" w:color="auto"/>
            <w:left w:val="none" w:sz="0" w:space="0" w:color="auto"/>
            <w:bottom w:val="none" w:sz="0" w:space="0" w:color="auto"/>
            <w:right w:val="none" w:sz="0" w:space="0" w:color="auto"/>
          </w:divBdr>
        </w:div>
        <w:div w:id="1846509509">
          <w:marLeft w:val="480"/>
          <w:marRight w:val="0"/>
          <w:marTop w:val="0"/>
          <w:marBottom w:val="0"/>
          <w:divBdr>
            <w:top w:val="none" w:sz="0" w:space="0" w:color="auto"/>
            <w:left w:val="none" w:sz="0" w:space="0" w:color="auto"/>
            <w:bottom w:val="none" w:sz="0" w:space="0" w:color="auto"/>
            <w:right w:val="none" w:sz="0" w:space="0" w:color="auto"/>
          </w:divBdr>
        </w:div>
      </w:divsChild>
    </w:div>
    <w:div w:id="1382708620">
      <w:bodyDiv w:val="1"/>
      <w:marLeft w:val="0"/>
      <w:marRight w:val="0"/>
      <w:marTop w:val="0"/>
      <w:marBottom w:val="0"/>
      <w:divBdr>
        <w:top w:val="none" w:sz="0" w:space="0" w:color="auto"/>
        <w:left w:val="none" w:sz="0" w:space="0" w:color="auto"/>
        <w:bottom w:val="none" w:sz="0" w:space="0" w:color="auto"/>
        <w:right w:val="none" w:sz="0" w:space="0" w:color="auto"/>
      </w:divBdr>
    </w:div>
    <w:div w:id="1387027206">
      <w:bodyDiv w:val="1"/>
      <w:marLeft w:val="0"/>
      <w:marRight w:val="0"/>
      <w:marTop w:val="0"/>
      <w:marBottom w:val="0"/>
      <w:divBdr>
        <w:top w:val="none" w:sz="0" w:space="0" w:color="auto"/>
        <w:left w:val="none" w:sz="0" w:space="0" w:color="auto"/>
        <w:bottom w:val="none" w:sz="0" w:space="0" w:color="auto"/>
        <w:right w:val="none" w:sz="0" w:space="0" w:color="auto"/>
      </w:divBdr>
    </w:div>
    <w:div w:id="1412266594">
      <w:bodyDiv w:val="1"/>
      <w:marLeft w:val="0"/>
      <w:marRight w:val="0"/>
      <w:marTop w:val="0"/>
      <w:marBottom w:val="0"/>
      <w:divBdr>
        <w:top w:val="none" w:sz="0" w:space="0" w:color="auto"/>
        <w:left w:val="none" w:sz="0" w:space="0" w:color="auto"/>
        <w:bottom w:val="none" w:sz="0" w:space="0" w:color="auto"/>
        <w:right w:val="none" w:sz="0" w:space="0" w:color="auto"/>
      </w:divBdr>
    </w:div>
    <w:div w:id="1442995523">
      <w:bodyDiv w:val="1"/>
      <w:marLeft w:val="0"/>
      <w:marRight w:val="0"/>
      <w:marTop w:val="0"/>
      <w:marBottom w:val="0"/>
      <w:divBdr>
        <w:top w:val="none" w:sz="0" w:space="0" w:color="auto"/>
        <w:left w:val="none" w:sz="0" w:space="0" w:color="auto"/>
        <w:bottom w:val="none" w:sz="0" w:space="0" w:color="auto"/>
        <w:right w:val="none" w:sz="0" w:space="0" w:color="auto"/>
      </w:divBdr>
    </w:div>
    <w:div w:id="1458111003">
      <w:bodyDiv w:val="1"/>
      <w:marLeft w:val="0"/>
      <w:marRight w:val="0"/>
      <w:marTop w:val="0"/>
      <w:marBottom w:val="0"/>
      <w:divBdr>
        <w:top w:val="none" w:sz="0" w:space="0" w:color="auto"/>
        <w:left w:val="none" w:sz="0" w:space="0" w:color="auto"/>
        <w:bottom w:val="none" w:sz="0" w:space="0" w:color="auto"/>
        <w:right w:val="none" w:sz="0" w:space="0" w:color="auto"/>
      </w:divBdr>
    </w:div>
    <w:div w:id="1497452247">
      <w:bodyDiv w:val="1"/>
      <w:marLeft w:val="0"/>
      <w:marRight w:val="0"/>
      <w:marTop w:val="0"/>
      <w:marBottom w:val="0"/>
      <w:divBdr>
        <w:top w:val="none" w:sz="0" w:space="0" w:color="auto"/>
        <w:left w:val="none" w:sz="0" w:space="0" w:color="auto"/>
        <w:bottom w:val="none" w:sz="0" w:space="0" w:color="auto"/>
        <w:right w:val="none" w:sz="0" w:space="0" w:color="auto"/>
      </w:divBdr>
    </w:div>
    <w:div w:id="1519585827">
      <w:bodyDiv w:val="1"/>
      <w:marLeft w:val="0"/>
      <w:marRight w:val="0"/>
      <w:marTop w:val="0"/>
      <w:marBottom w:val="0"/>
      <w:divBdr>
        <w:top w:val="none" w:sz="0" w:space="0" w:color="auto"/>
        <w:left w:val="none" w:sz="0" w:space="0" w:color="auto"/>
        <w:bottom w:val="none" w:sz="0" w:space="0" w:color="auto"/>
        <w:right w:val="none" w:sz="0" w:space="0" w:color="auto"/>
      </w:divBdr>
    </w:div>
    <w:div w:id="1527449676">
      <w:bodyDiv w:val="1"/>
      <w:marLeft w:val="0"/>
      <w:marRight w:val="0"/>
      <w:marTop w:val="0"/>
      <w:marBottom w:val="0"/>
      <w:divBdr>
        <w:top w:val="none" w:sz="0" w:space="0" w:color="auto"/>
        <w:left w:val="none" w:sz="0" w:space="0" w:color="auto"/>
        <w:bottom w:val="none" w:sz="0" w:space="0" w:color="auto"/>
        <w:right w:val="none" w:sz="0" w:space="0" w:color="auto"/>
      </w:divBdr>
    </w:div>
    <w:div w:id="1612398627">
      <w:bodyDiv w:val="1"/>
      <w:marLeft w:val="0"/>
      <w:marRight w:val="0"/>
      <w:marTop w:val="0"/>
      <w:marBottom w:val="0"/>
      <w:divBdr>
        <w:top w:val="none" w:sz="0" w:space="0" w:color="auto"/>
        <w:left w:val="none" w:sz="0" w:space="0" w:color="auto"/>
        <w:bottom w:val="none" w:sz="0" w:space="0" w:color="auto"/>
        <w:right w:val="none" w:sz="0" w:space="0" w:color="auto"/>
      </w:divBdr>
    </w:div>
    <w:div w:id="1613053953">
      <w:bodyDiv w:val="1"/>
      <w:marLeft w:val="0"/>
      <w:marRight w:val="0"/>
      <w:marTop w:val="0"/>
      <w:marBottom w:val="0"/>
      <w:divBdr>
        <w:top w:val="none" w:sz="0" w:space="0" w:color="auto"/>
        <w:left w:val="none" w:sz="0" w:space="0" w:color="auto"/>
        <w:bottom w:val="none" w:sz="0" w:space="0" w:color="auto"/>
        <w:right w:val="none" w:sz="0" w:space="0" w:color="auto"/>
      </w:divBdr>
    </w:div>
    <w:div w:id="1641301391">
      <w:bodyDiv w:val="1"/>
      <w:marLeft w:val="0"/>
      <w:marRight w:val="0"/>
      <w:marTop w:val="0"/>
      <w:marBottom w:val="0"/>
      <w:divBdr>
        <w:top w:val="none" w:sz="0" w:space="0" w:color="auto"/>
        <w:left w:val="none" w:sz="0" w:space="0" w:color="auto"/>
        <w:bottom w:val="none" w:sz="0" w:space="0" w:color="auto"/>
        <w:right w:val="none" w:sz="0" w:space="0" w:color="auto"/>
      </w:divBdr>
    </w:div>
    <w:div w:id="1641686056">
      <w:bodyDiv w:val="1"/>
      <w:marLeft w:val="0"/>
      <w:marRight w:val="0"/>
      <w:marTop w:val="0"/>
      <w:marBottom w:val="0"/>
      <w:divBdr>
        <w:top w:val="none" w:sz="0" w:space="0" w:color="auto"/>
        <w:left w:val="none" w:sz="0" w:space="0" w:color="auto"/>
        <w:bottom w:val="none" w:sz="0" w:space="0" w:color="auto"/>
        <w:right w:val="none" w:sz="0" w:space="0" w:color="auto"/>
      </w:divBdr>
    </w:div>
    <w:div w:id="1644382603">
      <w:bodyDiv w:val="1"/>
      <w:marLeft w:val="0"/>
      <w:marRight w:val="0"/>
      <w:marTop w:val="0"/>
      <w:marBottom w:val="0"/>
      <w:divBdr>
        <w:top w:val="none" w:sz="0" w:space="0" w:color="auto"/>
        <w:left w:val="none" w:sz="0" w:space="0" w:color="auto"/>
        <w:bottom w:val="none" w:sz="0" w:space="0" w:color="auto"/>
        <w:right w:val="none" w:sz="0" w:space="0" w:color="auto"/>
      </w:divBdr>
    </w:div>
    <w:div w:id="1697468073">
      <w:bodyDiv w:val="1"/>
      <w:marLeft w:val="0"/>
      <w:marRight w:val="0"/>
      <w:marTop w:val="0"/>
      <w:marBottom w:val="0"/>
      <w:divBdr>
        <w:top w:val="none" w:sz="0" w:space="0" w:color="auto"/>
        <w:left w:val="none" w:sz="0" w:space="0" w:color="auto"/>
        <w:bottom w:val="none" w:sz="0" w:space="0" w:color="auto"/>
        <w:right w:val="none" w:sz="0" w:space="0" w:color="auto"/>
      </w:divBdr>
    </w:div>
    <w:div w:id="1715886407">
      <w:bodyDiv w:val="1"/>
      <w:marLeft w:val="0"/>
      <w:marRight w:val="0"/>
      <w:marTop w:val="0"/>
      <w:marBottom w:val="0"/>
      <w:divBdr>
        <w:top w:val="none" w:sz="0" w:space="0" w:color="auto"/>
        <w:left w:val="none" w:sz="0" w:space="0" w:color="auto"/>
        <w:bottom w:val="none" w:sz="0" w:space="0" w:color="auto"/>
        <w:right w:val="none" w:sz="0" w:space="0" w:color="auto"/>
      </w:divBdr>
    </w:div>
    <w:div w:id="1742172791">
      <w:bodyDiv w:val="1"/>
      <w:marLeft w:val="0"/>
      <w:marRight w:val="0"/>
      <w:marTop w:val="0"/>
      <w:marBottom w:val="0"/>
      <w:divBdr>
        <w:top w:val="none" w:sz="0" w:space="0" w:color="auto"/>
        <w:left w:val="none" w:sz="0" w:space="0" w:color="auto"/>
        <w:bottom w:val="none" w:sz="0" w:space="0" w:color="auto"/>
        <w:right w:val="none" w:sz="0" w:space="0" w:color="auto"/>
      </w:divBdr>
    </w:div>
    <w:div w:id="1780681537">
      <w:bodyDiv w:val="1"/>
      <w:marLeft w:val="0"/>
      <w:marRight w:val="0"/>
      <w:marTop w:val="0"/>
      <w:marBottom w:val="0"/>
      <w:divBdr>
        <w:top w:val="none" w:sz="0" w:space="0" w:color="auto"/>
        <w:left w:val="none" w:sz="0" w:space="0" w:color="auto"/>
        <w:bottom w:val="none" w:sz="0" w:space="0" w:color="auto"/>
        <w:right w:val="none" w:sz="0" w:space="0" w:color="auto"/>
      </w:divBdr>
    </w:div>
    <w:div w:id="1784152083">
      <w:bodyDiv w:val="1"/>
      <w:marLeft w:val="0"/>
      <w:marRight w:val="0"/>
      <w:marTop w:val="0"/>
      <w:marBottom w:val="0"/>
      <w:divBdr>
        <w:top w:val="none" w:sz="0" w:space="0" w:color="auto"/>
        <w:left w:val="none" w:sz="0" w:space="0" w:color="auto"/>
        <w:bottom w:val="none" w:sz="0" w:space="0" w:color="auto"/>
        <w:right w:val="none" w:sz="0" w:space="0" w:color="auto"/>
      </w:divBdr>
    </w:div>
    <w:div w:id="1787189424">
      <w:bodyDiv w:val="1"/>
      <w:marLeft w:val="0"/>
      <w:marRight w:val="0"/>
      <w:marTop w:val="0"/>
      <w:marBottom w:val="0"/>
      <w:divBdr>
        <w:top w:val="none" w:sz="0" w:space="0" w:color="auto"/>
        <w:left w:val="none" w:sz="0" w:space="0" w:color="auto"/>
        <w:bottom w:val="none" w:sz="0" w:space="0" w:color="auto"/>
        <w:right w:val="none" w:sz="0" w:space="0" w:color="auto"/>
      </w:divBdr>
    </w:div>
    <w:div w:id="1834181723">
      <w:bodyDiv w:val="1"/>
      <w:marLeft w:val="0"/>
      <w:marRight w:val="0"/>
      <w:marTop w:val="0"/>
      <w:marBottom w:val="0"/>
      <w:divBdr>
        <w:top w:val="none" w:sz="0" w:space="0" w:color="auto"/>
        <w:left w:val="none" w:sz="0" w:space="0" w:color="auto"/>
        <w:bottom w:val="none" w:sz="0" w:space="0" w:color="auto"/>
        <w:right w:val="none" w:sz="0" w:space="0" w:color="auto"/>
      </w:divBdr>
    </w:div>
    <w:div w:id="1869642107">
      <w:bodyDiv w:val="1"/>
      <w:marLeft w:val="0"/>
      <w:marRight w:val="0"/>
      <w:marTop w:val="0"/>
      <w:marBottom w:val="0"/>
      <w:divBdr>
        <w:top w:val="none" w:sz="0" w:space="0" w:color="auto"/>
        <w:left w:val="none" w:sz="0" w:space="0" w:color="auto"/>
        <w:bottom w:val="none" w:sz="0" w:space="0" w:color="auto"/>
        <w:right w:val="none" w:sz="0" w:space="0" w:color="auto"/>
      </w:divBdr>
    </w:div>
    <w:div w:id="1907109771">
      <w:bodyDiv w:val="1"/>
      <w:marLeft w:val="0"/>
      <w:marRight w:val="0"/>
      <w:marTop w:val="0"/>
      <w:marBottom w:val="0"/>
      <w:divBdr>
        <w:top w:val="none" w:sz="0" w:space="0" w:color="auto"/>
        <w:left w:val="none" w:sz="0" w:space="0" w:color="auto"/>
        <w:bottom w:val="none" w:sz="0" w:space="0" w:color="auto"/>
        <w:right w:val="none" w:sz="0" w:space="0" w:color="auto"/>
      </w:divBdr>
    </w:div>
    <w:div w:id="1911889050">
      <w:bodyDiv w:val="1"/>
      <w:marLeft w:val="0"/>
      <w:marRight w:val="0"/>
      <w:marTop w:val="0"/>
      <w:marBottom w:val="0"/>
      <w:divBdr>
        <w:top w:val="none" w:sz="0" w:space="0" w:color="auto"/>
        <w:left w:val="none" w:sz="0" w:space="0" w:color="auto"/>
        <w:bottom w:val="none" w:sz="0" w:space="0" w:color="auto"/>
        <w:right w:val="none" w:sz="0" w:space="0" w:color="auto"/>
      </w:divBdr>
    </w:div>
    <w:div w:id="1922369484">
      <w:bodyDiv w:val="1"/>
      <w:marLeft w:val="0"/>
      <w:marRight w:val="0"/>
      <w:marTop w:val="0"/>
      <w:marBottom w:val="0"/>
      <w:divBdr>
        <w:top w:val="none" w:sz="0" w:space="0" w:color="auto"/>
        <w:left w:val="none" w:sz="0" w:space="0" w:color="auto"/>
        <w:bottom w:val="none" w:sz="0" w:space="0" w:color="auto"/>
        <w:right w:val="none" w:sz="0" w:space="0" w:color="auto"/>
      </w:divBdr>
    </w:div>
    <w:div w:id="1960530069">
      <w:bodyDiv w:val="1"/>
      <w:marLeft w:val="0"/>
      <w:marRight w:val="0"/>
      <w:marTop w:val="0"/>
      <w:marBottom w:val="0"/>
      <w:divBdr>
        <w:top w:val="none" w:sz="0" w:space="0" w:color="auto"/>
        <w:left w:val="none" w:sz="0" w:space="0" w:color="auto"/>
        <w:bottom w:val="none" w:sz="0" w:space="0" w:color="auto"/>
        <w:right w:val="none" w:sz="0" w:space="0" w:color="auto"/>
      </w:divBdr>
    </w:div>
    <w:div w:id="1972175564">
      <w:bodyDiv w:val="1"/>
      <w:marLeft w:val="0"/>
      <w:marRight w:val="0"/>
      <w:marTop w:val="0"/>
      <w:marBottom w:val="0"/>
      <w:divBdr>
        <w:top w:val="none" w:sz="0" w:space="0" w:color="auto"/>
        <w:left w:val="none" w:sz="0" w:space="0" w:color="auto"/>
        <w:bottom w:val="none" w:sz="0" w:space="0" w:color="auto"/>
        <w:right w:val="none" w:sz="0" w:space="0" w:color="auto"/>
      </w:divBdr>
    </w:div>
    <w:div w:id="1994140017">
      <w:bodyDiv w:val="1"/>
      <w:marLeft w:val="0"/>
      <w:marRight w:val="0"/>
      <w:marTop w:val="0"/>
      <w:marBottom w:val="0"/>
      <w:divBdr>
        <w:top w:val="none" w:sz="0" w:space="0" w:color="auto"/>
        <w:left w:val="none" w:sz="0" w:space="0" w:color="auto"/>
        <w:bottom w:val="none" w:sz="0" w:space="0" w:color="auto"/>
        <w:right w:val="none" w:sz="0" w:space="0" w:color="auto"/>
      </w:divBdr>
    </w:div>
    <w:div w:id="2046826573">
      <w:bodyDiv w:val="1"/>
      <w:marLeft w:val="0"/>
      <w:marRight w:val="0"/>
      <w:marTop w:val="0"/>
      <w:marBottom w:val="0"/>
      <w:divBdr>
        <w:top w:val="none" w:sz="0" w:space="0" w:color="auto"/>
        <w:left w:val="none" w:sz="0" w:space="0" w:color="auto"/>
        <w:bottom w:val="none" w:sz="0" w:space="0" w:color="auto"/>
        <w:right w:val="none" w:sz="0" w:space="0" w:color="auto"/>
      </w:divBdr>
    </w:div>
    <w:div w:id="2088842336">
      <w:bodyDiv w:val="1"/>
      <w:marLeft w:val="0"/>
      <w:marRight w:val="0"/>
      <w:marTop w:val="0"/>
      <w:marBottom w:val="0"/>
      <w:divBdr>
        <w:top w:val="none" w:sz="0" w:space="0" w:color="auto"/>
        <w:left w:val="none" w:sz="0" w:space="0" w:color="auto"/>
        <w:bottom w:val="none" w:sz="0" w:space="0" w:color="auto"/>
        <w:right w:val="none" w:sz="0" w:space="0" w:color="auto"/>
      </w:divBdr>
    </w:div>
    <w:div w:id="2105491449">
      <w:bodyDiv w:val="1"/>
      <w:marLeft w:val="0"/>
      <w:marRight w:val="0"/>
      <w:marTop w:val="0"/>
      <w:marBottom w:val="0"/>
      <w:divBdr>
        <w:top w:val="none" w:sz="0" w:space="0" w:color="auto"/>
        <w:left w:val="none" w:sz="0" w:space="0" w:color="auto"/>
        <w:bottom w:val="none" w:sz="0" w:space="0" w:color="auto"/>
        <w:right w:val="none" w:sz="0" w:space="0" w:color="auto"/>
      </w:divBdr>
    </w:div>
    <w:div w:id="2139758517">
      <w:bodyDiv w:val="1"/>
      <w:marLeft w:val="0"/>
      <w:marRight w:val="0"/>
      <w:marTop w:val="0"/>
      <w:marBottom w:val="0"/>
      <w:divBdr>
        <w:top w:val="none" w:sz="0" w:space="0" w:color="auto"/>
        <w:left w:val="none" w:sz="0" w:space="0" w:color="auto"/>
        <w:bottom w:val="none" w:sz="0" w:space="0" w:color="auto"/>
        <w:right w:val="none" w:sz="0" w:space="0" w:color="auto"/>
      </w:divBdr>
    </w:div>
    <w:div w:id="214515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057777B-5635-4E1B-B3A8-5F7C2DFFF25F}"/>
      </w:docPartPr>
      <w:docPartBody>
        <w:p w:rsidR="007A49ED" w:rsidRDefault="00B23411">
          <w:r w:rsidRPr="001E5A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11"/>
    <w:rsid w:val="00053F04"/>
    <w:rsid w:val="007A49ED"/>
    <w:rsid w:val="00830A44"/>
    <w:rsid w:val="00B23411"/>
    <w:rsid w:val="00DE6EE3"/>
    <w:rsid w:val="00E16C84"/>
    <w:rsid w:val="00EC71F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41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0AE6EE-06D4-4D4F-B3B7-64672C6647B3}">
  <we:reference id="wa104382081" version="1.55.1.0" store="en-US" storeType="OMEX"/>
  <we:alternateReferences>
    <we:reference id="wa104382081" version="1.55.1.0" store="wa104382081" storeType="OMEX"/>
  </we:alternateReferences>
  <we:properties>
    <we:property name="MENDELEY_CITATIONS" value="[{&quot;citationID&quot;:&quot;MENDELEY_CITATION_c7ea8dea-4be5-40a7-b844-3a605c3b3304&quot;,&quot;properties&quot;:{&quot;noteIndex&quot;:0},&quot;isEdited&quot;:false,&quot;manualOverride&quot;:{&quot;citeprocText&quot;:&quot;(Zahro, Trias Setyowati, SE, Murtaliningtyas, &amp;#38; Si, n.d.)&quot;,&quot;isManuallyOverridden&quot;:false,&quot;manualOverrideText&quot;:&quot;&quot;},&quot;citationTag&quot;:&quot;MENDELEY_CITATION_v3_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&quot;,&quot;citationItems&quot;:[{&quot;id&quot;:&quot;43ded701-3001-569a-926d-5f5e89d88e78&quot;,&quot;itemData&quot;:{&quot;author&quot;:[{&quot;dropping-particle&quot;:&quot;&quot;,&quot;family&quot;:&quot;Zahro&quot;,&quot;given&quot;:&quot;Oktavia Fatimatuz&quot;,&quot;non-dropping-particle&quot;:&quot;&quot;,&quot;parse-names&quot;:false,&quot;suffix&quot;:&quot;&quot;},{&quot;dropping-particle&quot;:&quot;&quot;,&quot;family&quot;:&quot;Trias Setyowati&quot;,&quot;given&quot;:&quot;S H&quot;,&quot;non-dropping-particle&quot;:&quot;&quot;,&quot;parse-names&quot;:false,&quot;suffix&quot;:&quot;&quot;},{&quot;dropping-particle&quot;:&quot;&quot;,&quot;family&quot;:&quot;SE&quot;,&quot;given&quot;:&quot;M M&quot;,&quot;non-dropping-particle&quot;:&quot;&quot;,&quot;parse-names&quot;:false,&quot;suffix&quot;:&quot;&quot;},{&quot;dropping-particle&quot;:&quot;&quot;,&quot;family&quot;:&quot;Murtaliningtyas&quot;,&quot;given&quot;:&quot;Wenny&quot;,&quot;non-dropping-particle&quot;:&quot;&quot;,&quot;parse-names&quot;:false,&quot;suffix&quot;:&quot;&quot;},{&quot;dropping-particle&quot;:&quot;&quot;,&quot;family&quot;:&quot;Si&quot;,&quot;given&quot;:&quot;M&quot;,&quot;non-dropping-particle&quot;:&quot;&quot;,&quot;parse-names&quot;:false,&quot;suffix&quot;:&quot;&quot;}],&quot;id&quot;:&quot;43ded701-3001-569a-926d-5f5e89d88e78&quot;,&quot;issued&quot;:{&quot;date-parts&quot;:[[&quot;0&quot;]]},&quot;title&quot;:&quot;Analisis Persepsi Harga, Kualitas Pelayanan dan Word of Mouth (WOM) terhadap Kepuasan Konsumen pada Bakso Pak Leo Jember&quot;,&quot;type&quot;:&quot;article-journal&quot;,&quot;container-title-short&quot;:&quot;&quot;},&quot;uris&quot;:[&quot;http://www.mendeley.com/documents/?uuid=e3843286-a54c-4f95-93b9-c44fca999cfe&quot;],&quot;isTemporary&quot;:false,&quot;legacyDesktopId&quot;:&quot;e3843286-a54c-4f95-93b9-c44fca999cfe&quot;}]},{&quot;citationID&quot;:&quot;MENDELEY_CITATION_1616fa25-e5f5-4ece-8755-26b6d5f87cd5&quot;,&quot;properties&quot;:{&quot;noteIndex&quot;:0},&quot;isEdited&quot;:false,&quot;manualOverride&quot;:{&quot;citeprocText&quot;:&quot;(Budiyanto, 2018)&quot;,&quot;isManuallyOverridden&quot;:false,&quot;manualOverrideText&quot;:&quot;&quot;},&quot;citationTag&quot;:&quot;MENDELEY_CITATION_v3_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&quot;,&quot;citationItems&quot;:[{&quot;id&quot;:&quot;f80da605-ec04-5cdb-8ccc-08f41e9de93d&quot;,&quot;itemData&quot;:{&quot;abstract&quot;:&quot;Penelitian ini bertujuan untuk mengetahui pengaruh persepsi harga, kualitas pelayanan dan brand image terhadap kepuasan konsumen PT. Yerry Primatama Hosindo. Penelitian ini dilakukan di PT. Yerry Primatama Hosindo menggunakan metode survey kepada konsumen yang telah menggunakan layanan PT. Yerry Primatama Hosindo lebih dari dua kali. Survey dilakukan terhadap 65 responden melalui kuisioner, yang terdiri dari 20 pertanyaan. Data dikumpulkan dan di proses menggunakan SPSS versi 19.0 untuk melihat pengaruh dari setiap variabel. Hasil dari penelitian ini menunjukan bahwa variabel persepsi harga, kualitas layanan dan brand image berpengaruh positif terhadap tingkat kepuasan konsumen&quot;,&quot;author&quot;:[{&quot;dropping-particle&quot;:&quot;&quot;,&quot;family&quot;:&quot;Budiyanto&quot;,&quot;given&quot;:&quot;Arief&quot;,&quot;non-dropping-particle&quot;:&quot;&quot;,&quot;parse-names&quot;:false,&quot;suffix&quot;:&quot;&quot;}],&quot;container-title&quot;:&quot;Jurnal pemasaran kompetitif&quot;,&quot;id&quot;:&quot;f80da605-ec04-5cdb-8ccc-08f41e9de93d&quot;,&quot;issue&quot;:&quot;3&quot;,&quot;issued&quot;:{&quot;date-parts&quot;:[[&quot;2018&quot;]]},&quot;page&quot;:&quot;71-80&quot;,&quot;title&quot;:&quot;Pengaruh Persepsi Harga, Kualitas Layanan dan Brand Image Terhadap Tingkat Kepuasan Konsumen di PT. Yerry Primatama Hosindo&quot;,&quot;type&quot;:&quot;article-journal&quot;,&quot;volume&quot;:&quot;1&quot;,&quot;container-title-short&quot;:&quot;&quot;},&quot;uris&quot;:[&quot;http://www.mendeley.com/documents/?uuid=d39ff006-cf0a-4f90-adbe-a9d457116ac5&quot;],&quot;isTemporary&quot;:false,&quot;legacyDesktopId&quot;:&quot;d39ff006-cf0a-4f90-adbe-a9d457116ac5&quot;}]},{&quot;citationID&quot;:&quot;MENDELEY_CITATION_c237509c-3b02-4ab2-bfbe-c92bc3991748&quot;,&quot;properties&quot;:{&quot;noteIndex&quot;:0},&quot;isEdited&quot;:false,&quot;manualOverride&quot;:{&quot;citeprocText&quot;:&quot;(Sari &amp;#38; Lestari, 2019)&quot;,&quot;isManuallyOverridden&quot;:false,&quot;manualOverrideText&quot;:&quot;&quot;},&quot;citationTag&quot;:&quot;MENDELEY_CITATION_v3_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&quot;,&quot;citationItems&quot;:[{&quot;id&quot;:&quot;32100aad-76ab-5728-8061-b18fed91ba6e&quot;,&quot;itemData&quot;:{&quot;DOI&quot;:&quot;10.47313/oikonomia.v15i1.642&quot;,&quot;ISSN&quot;:&quot;0215-143X&quot;,&quot;abstract&quot;:&quot;Penelitian ini bertujuan untuk menganalisis pengaruh persepsi harga, kualitas pelayanan\ndan kualitas produk terhadap kepuasan dan dampaknya pada minat pembelian ulang\nkonsumen kereta api kelas eksekutif Argo Parahyangan. Sampling dilakukan dengan\nmengunakan teknik non probability sampling, yakni accidental sampling method dengan\njumlah sampel sebanyak 100 responden yang terdiri dari para konsumen kereta api kelas\neksekutif Argo Parahyangan di Stasiun Gambir. Data penelitian dianalisis dengan\nmenggunakan metode analisis regresi linier berganda dengan bantuan software SPSS 22.0.\nHasil penelitian menunjukkan bahwa: (1) persepsi harga, kualitas pelayanan dan kualitas\nproduk secara parsial berpengaruh positif dan signifikan terhadap kepuasan konsumen\nkereta api kelas eksekutif Argo Parahyangan; dan (2) kepuasan konsumen berpengaruh\npositif dan signifikan terhadap minat pembelian ulang konsumen kereta api kelas eksekutif\nArgo Parahyangan.&quot;,&quot;author&quot;:[{&quot;dropping-particle&quot;:&quot;&quot;,&quot;family&quot;:&quot;Sari&quot;,&quot;given&quot;:&quot;Meida Ramita&quot;,&quot;non-dropping-particle&quot;:&quot;&quot;,&quot;parse-names&quot;:false,&quot;suffix&quot;:&quot;&quot;},{&quot;dropping-particle&quot;:&quot;&quot;,&quot;family&quot;:&quot;Lestari&quot;,&quot;given&quot;:&quot;Rahayu&quot;,&quot;non-dropping-particle&quot;:&quot;&quot;,&quot;parse-names&quot;:false,&quot;suffix&quot;:&quot;&quot;}],&quot;container-title&quot;:&quot;Oikonomia: Jurnal Manajemen&quot;,&quot;id&quot;:&quot;32100aad-76ab-5728-8061-b18fed91ba6e&quot;,&quot;issue&quot;:&quot;1&quot;,&quot;issued&quot;:{&quot;date-parts&quot;:[[&quot;2019&quot;]]},&quot;page&quot;:&quot;30-44&quot;,&quot;title&quot;:&quot;Pengaruh Persepsi Harga, Kualitas Pelayanan Dan Kualitas Produk Terhadap Kepuasan Dan Dampaknya Pada Minat Pembelian Ulang Konsumen Keretaapi Kelas Eksekutif Argo Parahyangan&quot;,&quot;type&quot;:&quot;article-journal&quot;,&quot;volume&quot;:&quot;15&quot;,&quot;container-title-short&quot;:&quot;&quot;},&quot;uris&quot;:[&quot;http://www.mendeley.com/documents/?uuid=13c544bb-2ee4-4f64-8970-672730970fea&quot;],&quot;isTemporary&quot;:false,&quot;legacyDesktopId&quot;:&quot;13c544bb-2ee4-4f64-8970-672730970fea&quot;}]},{&quot;citationID&quot;:&quot;MENDELEY_CITATION_aa94fd74-0db7-42ba-af2e-6d43718c98ce&quot;,&quot;properties&quot;:{&quot;noteIndex&quot;:0},&quot;isEdited&quot;:false,&quot;manualOverride&quot;:{&quot;citeprocText&quot;:&quot;(Rasmana, Eldine, &amp;#38; Muniroh, 2020)&quot;,&quot;isManuallyOverridden&quot;:false,&quot;manualOverrideText&quot;:&quot;&quot;},&quot;citationTag&quot;:&quot;MENDELEY_CITATION_v3_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&quot;,&quot;citationItems&quot;:[{&quot;id&quot;:&quot;f9d79d88-d2db-57cf-9e8b-2a2588740906&quot;,&quot;itemData&quot;:{&quot;DOI&quot;:&quot;10.32832/manager.v3i1.3839&quot;,&quot;ISSN&quot;:&quot;2654-8623&quot;,&quot;abstract&quot;:&quot;&lt;p&gt;Tujuan penelitian ini untuk mengetahui pengaruh citra merek, kualitas pelayanan, dan&lt;br /&gt;persepsi harga terhadap keputusan pembelian ulang konsumen pada Restoran Ayam Asix&lt;br /&gt;Semeru Bogor. Metode yang digunakan adalah riset kepustakaan, penelitian lapangan dengan&lt;br /&gt;kuesioner,dan wawancara. Penelitian dilakukan di Jalan DR. Sumeru blok H4&amp;amp;H5. Kec&lt;br /&gt;Bogor Barat Kota Bogor. Sedangkan waktu penelitian ini dilaksanakan pada 1 Juli 2019&lt;br /&gt;hingga 31 Juli 2019. Hasil Penelitian diperoleh persamaan regresi linier berganda Y = 0,556&lt;br /&gt;+ 0,252X1 + 0,430X2 + 0,423X3. Hasil analisis simultan (uji f) didapatkan f hitung sebesar&lt;br /&gt;37,564 dan t hitung untuk variabel citra merek sebesar 0,417 dengan tingkat signifikansi&lt;br /&gt;0,677, t hitung untuk variabel kualitas pelayanan sebesar 1,995 dengan tingkat signifikansi&lt;br /&gt;0,049, t hitung untuk variabel persepsi harga sebesar 3,324 dengan tingkat signifikansi 0,001,&lt;br /&gt;t hitung untuk variabel minat beli ulang konsumen sebesar 2,624 dengan tingkat signifikansi&lt;br /&gt;0,010. Simpulan dari penelitian ini adalah adanya pengaruh secara parsial dan simultan antara&lt;br /&gt;citra merek, kualitas pelayanan, dan persepsi harga, terhadap minat beli ulang konsumen.&lt;/p&gt;&quot;,&quot;author&quot;:[{&quot;dropping-particle&quot;:&quot;&quot;,&quot;family&quot;:&quot;Rasmana&quot;,&quot;given&quot;:&quot;Firda Anggun Septiana&quot;,&quot;non-dropping-particle&quot;:&quot;&quot;,&quot;parse-names&quot;:false,&quot;suffix&quot;:&quot;&quot;},{&quot;dropping-particle&quot;:&quot;&quot;,&quot;family&quot;:&quot;Eldine&quot;,&quot;given&quot;:&quot;Achyar&quot;,&quot;non-dropping-particle&quot;:&quot;&quot;,&quot;parse-names&quot;:false,&quot;suffix&quot;:&quot;&quot;},{&quot;dropping-particle&quot;:&quot;&quot;,&quot;family&quot;:&quot;Muniroh&quot;,&quot;given&quot;:&quot;Leny&quot;,&quot;non-dropping-particle&quot;:&quot;&quot;,&quot;parse-names&quot;:false,&quot;suffix&quot;:&quot;&quot;}],&quot;container-title&quot;:&quot;Manager : Jurnal Ilmu manajemen&quot;,&quot;id&quot;:&quot;f9d79d88-d2db-57cf-9e8b-2a2588740906&quot;,&quot;issue&quot;:&quot;1&quot;,&quot;issued&quot;:{&quot;date-parts&quot;:[[&quot;2020&quot;]]},&quot;page&quot;:&quot;114&quot;,&quot;title&quot;:&quot;Pengaruh Citra Merek, Kualitas Pelayanan, Dan Persepsi Harga Terhadap Minat Beli Ulang Konsumen&quot;,&quot;type&quot;:&quot;article-journal&quot;,&quot;volume&quot;:&quot;3&quot;,&quot;container-title-short&quot;:&quot;&quot;},&quot;uris&quot;:[&quot;http://www.mendeley.com/documents/?uuid=75ecae6b-f132-44ff-bdc4-58250aa9ac3a&quot;],&quot;isTemporary&quot;:false,&quot;legacyDesktopId&quot;:&quot;75ecae6b-f132-44ff-bdc4-58250aa9ac3a&quot;}]},{&quot;citationID&quot;:&quot;MENDELEY_CITATION_2ba4f63a-695e-419a-b95c-1e07058cf3eb&quot;,&quot;properties&quot;:{&quot;noteIndex&quot;:0},&quot;isEdited&quot;:false,&quot;manualOverride&quot;:{&quot;citeprocText&quot;:&quot;(Wijiastuti &amp;#38; Cantika, 2021)&quot;,&quot;isManuallyOverridden&quot;:false,&quot;manualOverrideText&quot;:&quot;&quot;},&quot;citationTag&quot;:&quot;MENDELEY_CITATION_v3_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&quot;,&quot;citationItems&quot;:[{&quot;id&quot;:&quot;0d937bb7-bb52-510e-a30d-1eae63e7f8d9&quot;,&quot;itemData&quot;:{&quot;DOI&quot;:&quot;10.52655/khg.v1i1.3&quot;,&quot;ISSN&quot;:&quot;2087-4073&quot;,&quot;abstract&quot;:&quot;ABSTRAK : Penelitian ini bertujuan untuk mengetahui pengaruh Persepsi Harga, Citra Merek dan Kualitas Pelayanan terhadap Minat Beli Ulang Jasa GoFood di Kota Sorong (Studi Kasus Pengguna Aplikasi Gojek pada Layanan GoFood). Penelitian ini dilakukan di Kota Sorong dengan  responden dalam penelitian ini yaitu Masyarakat Kota Sorong yang menggunakan Aplikasi Gojek pada Layanan GoFood sebanyak 86 orang. Hasil analisa menunjukkan bahwa persepsi harga mempunyai pengaruh positif dan signifikan terhadap minat beli ulang jasa GoFood di Kota Sorong, hal ini dibuktikan dengan  nilai t hitung &gt; t tabel (6.113 &gt;1.989) dan taraf signifikan kurang dari 0,05 (0,000 &lt; 0,05. Citra merek mempunyai pengaruh terhadap minat beli ulang jasa GoFood di Kota Sorong, hal ini dibuktikan dengan nilai t hitung &gt; t tabel (6.495 &gt; 1.989) dan taraf signifikan kurang dari 0,05 (0,000 &lt; 0,05). Kualitas pelayanan mempunyai pengaruh terhadap minat beli ulang jasa GoFood di Kota Sorong, hal ini dibuktikan dengan nilai t hitung &gt; t tabel (8.503 &gt; 1.989) dan taraf signifikan kurang dari 0,05 (0,000 &lt; 0,05). Sehingga dapat disimpulkan bahwa minat beli ulang konsumen GoFood di Kota Sorong sangat signifikan.\r  &quot;,&quot;author&quot;:[{&quot;dropping-particle&quot;:&quot;&quot;,&quot;family&quot;:&quot;Wijiastuti&quot;,&quot;given&quot;:&quot;Retno Dewi&quot;,&quot;non-dropping-particle&quot;:&quot;&quot;,&quot;parse-names&quot;:false,&quot;suffix&quot;:&quot;&quot;},{&quot;dropping-particle&quot;:&quot;&quot;,&quot;family&quot;:&quot;Cantika&quot;,&quot;given&quot;:&quot;Nidya&quot;,&quot;non-dropping-particle&quot;:&quot;&quot;,&quot;parse-names&quot;:false,&quot;suffix&quot;:&quot;&quot;}],&quot;container-title&quot;:&quot;Kalianda Halok Gagas&quot;,&quot;id&quot;:&quot;0d937bb7-bb52-510e-a30d-1eae63e7f8d9&quot;,&quot;issue&quot;:&quot;1&quot;,&quot;issued&quot;:{&quot;date-parts&quot;:[[&quot;2021&quot;]]},&quot;page&quot;:&quot;1-8&quot;,&quot;title&quot;:&quot;Pengaruh Persepsi Harga, Citra Merek Dan Kualitas Pelayanan Terhadap Minat Beli Ulang Jasa Gofood Di Kota Sorong&quot;,&quot;type&quot;:&quot;article-journal&quot;,&quot;volume&quot;:&quot;1&quot;,&quot;container-title-short&quot;:&quot;&quot;},&quot;uris&quot;:[&quot;http://www.mendeley.com/documents/?uuid=0084948b-f4a5-4090-91cb-89b756d321e7&quot;],&quot;isTemporary&quot;:false,&quot;legacyDesktopId&quot;:&quot;0084948b-f4a5-4090-91cb-89b756d321e7&quot;}]},{&quot;citationID&quot;:&quot;MENDELEY_CITATION_7fd04f35-1ed0-4b0e-8354-f616983b5ede&quot;,&quot;properties&quot;:{&quot;noteIndex&quot;:0},&quot;isEdited&quot;:false,&quot;manualOverride&quot;:{&quot;citeprocText&quot;:&quot;(Safitri, 2021)&quot;,&quot;isManuallyOverridden&quot;:false,&quot;manualOverrideText&quot;:&quot;&quot;},&quot;citationTag&quot;:&quot;MENDELEY_CITATION_v3_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&quot;,&quot;citationItems&quot;:[{&quot;id&quot;:&quot;a650f230-76ff-57e6-a9bd-8fb3d5a56bb4&quot;,&quot;itemData&quot;:{&quot;DOI&quot;:&quot;10.37631/e-bisma.v1i1.212&quot;,&quot;ISSN&quot;:&quot;2774-8790&quot;,&quot;abstract&quot;:&quot;This study aims to examine the effect of brand image, perceived price, and service quality on repurchasing interest in lazada. Respondents in this study were Lazada users in the students of the Faculty of Economics, Sarjanawiyata Tamansiswa University in Yogyakarta. The analysis instruments in this study were data quality test, classical assumption, multiple linear regression, t test, F test, and coefficient of determination. This study shows that brand image has a positive and significant influence on repurchase interest, and service quality has a significant positive effect on repurchase interest. Other results from this study indicate that the perception of prices has a negative influence on repurchasing interest.&quot;,&quot;author&quot;:[{&quot;dropping-particle&quot;:&quot;&quot;,&quot;family&quot;:&quot;Safitri&quot;,&quot;given&quot;:&quot;Arini Nur&quot;,&quot;non-dropping-particle&quot;:&quot;&quot;,&quot;parse-names&quot;:false,&quot;suffix&quot;:&quot;&quot;}],&quot;container-title&quot;:&quot;Entrepreneurship Bisnis Manajemen Akuntansi (E-BISMA)&quot;,&quot;id&quot;:&quot;a650f230-76ff-57e6-a9bd-8fb3d5a56bb4&quot;,&quot;issue&quot;:&quot;1&quot;,&quot;issued&quot;:{&quot;date-parts&quot;:[[&quot;2021&quot;]]},&quot;page&quot;:&quot;1-9&quot;,&quot;title&quot;:&quot;Pengaruh brand image, persepsi harga dan kualitas layanan terhadap minat beli ulang pada Lazada&quot;,&quot;type&quot;:&quot;article-journal&quot;,&quot;volume&quot;:&quot;1&quot;,&quot;container-title-short&quot;:&quot;&quot;},&quot;uris&quot;:[&quot;http://www.mendeley.com/documents/?uuid=e10eaf58-ac56-4eeb-af1f-fb2972673e83&quot;],&quot;isTemporary&quot;:false,&quot;legacyDesktopId&quot;:&quot;e10eaf58-ac56-4eeb-af1f-fb2972673e83&quot;}]},{&quot;citationID&quot;:&quot;MENDELEY_CITATION_eb6dfd29-49a5-486c-a38a-023cc91d6a72&quot;,&quot;properties&quot;:{&quot;noteIndex&quot;:0},&quot;isEdited&quot;:false,&quot;manualOverride&quot;:{&quot;citeprocText&quot;:&quot;(Mahardika &amp;#38; Jumhur, 2023)&quot;,&quot;isManuallyOverridden&quot;:false,&quot;manualOverrideText&quot;:&quot;&quot;},&quot;citationTag&quot;:&quot;MENDELEY_CITATION_v3_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&quot;,&quot;citationItems&quot;:[{&quot;id&quot;:&quot;58cc9714-3c0e-556f-8e54-d87330ed9ea0&quot;,&quot;itemData&quot;:{&quot;DOI&quot;:&quot;10.37606/publik.v10i2.594&quot;,&quot;ISSN&quot;:&quot;2088-1894&quot;,&quot;abstract&quot;:&quot;the purpose of this research is to find out whether the variables that are factors in this study have a large and significant effect on the increasing number of Shopee users in their interest in buying online shopping. In this research, service quality, price perception and brand image are used as factors that influence buying interest in Tokopedia E-Commerce. With primary data collection techniques obtained directly through filling out questionnaires by Tokopedia users. Researchers collected data using a questionnaire. The research method used to achieve the goal is a quantitative method with multiple linear regression analysis. The criteria for the selected respondents are Tokopedia e-commerce users. In this study using SPSS software in order to help process and analyze data in research. Test results in this study are service quality has a significant influence on repurchase intention on Tokopedia E-Commerce, Price Perception has a significant influence on repurchase intention on Tokopedia E-Commerce,: Brand Image has a significant influence on repurchase intention on Tokopedia E-Commerce, and the results of the F test are Service Quality, Price Perception and Brand Image simultaneously influence repurchase intention.\r Keywords: brand image, buying interest,  e-commerce, service quality, price perception&quot;,&quot;author&quot;:[{&quot;dropping-particle&quot;:&quot;&quot;,&quot;family&quot;:&quot;Mahardika&quot;,&quot;given&quot;:&quot;Yoviko&quot;,&quot;non-dropping-particle&quot;:&quot;&quot;,&quot;parse-names&quot;:false,&quot;suffix&quot;:&quot;&quot;},{&quot;dropping-particle&quot;:&quot;&quot;,&quot;family&quot;:&quot;Jumhur&quot;,&quot;given&quot;:&quot;Helni M&quot;,&quot;non-dropping-particle&quot;:&quot;&quot;,&quot;parse-names&quot;:false,&quot;suffix&quot;:&quot;&quot;}],&quot;container-title&quot;:&quot;Publik: Jurnal Manajemen Sumber Daya Manusia, Administrasi dan Pelayanan Publik&quot;,&quot;id&quot;:&quot;58cc9714-3c0e-556f-8e54-d87330ed9ea0&quot;,&quot;issue&quot;:&quot;2&quot;,&quot;issued&quot;:{&quot;date-parts&quot;:[[&quot;2023&quot;]]},&quot;page&quot;:&quot;401-411&quot;,&quot;title&quot;:&quot;Pengaruh Kualitas Layanan, Persepsi Harga, Dan Citra Merek Terhadap Minat Beli Ulang Pada E-Commerce Tokopedia&quot;,&quot;type&quot;:&quot;article-journal&quot;,&quot;volume&quot;:&quot;10&quot;,&quot;container-title-short&quot;:&quot;&quot;},&quot;uris&quot;:[&quot;http://www.mendeley.com/documents/?uuid=1faee455-5a91-420e-8b8a-71cc0cd58a78&quot;],&quot;isTemporary&quot;:false,&quot;legacyDesktopId&quot;:&quot;1faee455-5a91-420e-8b8a-71cc0cd58a78&quot;}]},{&quot;citationID&quot;:&quot;MENDELEY_CITATION_3ca242d3-5625-452c-9a25-25a1bed6876c&quot;,&quot;properties&quot;:{&quot;noteIndex&quot;:0},&quot;isEdited&quot;:false,&quot;manualOverride&quot;:{&quot;citeprocText&quot;:&quot;(Azizah1, , Ahmad Jauhari, S.Sos., Ayuanti, &amp;#38; S.E., 2023)&quot;,&quot;isManuallyOverridden&quot;:false,&quot;manualOverrideText&quot;:&quot;&quot;},&quot;citationTag&quot;:&quot;MENDELEY_CITATION_v3_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&quot;,&quot;citationItems&quot;:[{&quot;id&quot;:&quot;2df9c853-780a-535c-8369-a7cdf6be3665&quot;,&quot;itemData&quot;:{&quot;author&quot;:[{&quot;dropping-particle&quot;:&quot;&quot;,&quot;family&quot;:&quot;Azizah1&quot;,&quot;given&quot;:&quot;Alifia Nur&quot;,&quot;non-dropping-particle&quot;:&quot;&quot;,&quot;parse-names&quot;:false,&quot;suffix&quot;:&quot;&quot;},{&quot;dropping-particle&quot;:&quot;&quot;,&quot;family&quot;:&quot;, Ahmad Jauhari, S.Sos.&quot;,&quot;given&quot;:&quot;M.M2&quot;,&quot;non-dropping-particle&quot;:&quot;&quot;,&quot;parse-names&quot;:false,&quot;suffix&quot;:&quot;&quot;},{&quot;dropping-particle&quot;:&quot;&quot;,&quot;family&quot;:&quot;Ayuanti&quot;,&quot;given&quot;:&quot;Rafikhein Novia&quot;,&quot;non-dropping-particle&quot;:&quot;&quot;,&quot;parse-names&quot;:false,&quot;suffix&quot;:&quot;&quot;},{&quot;dropping-particle&quot;:&quot;&quot;,&quot;family&quot;:&quot;S.E.&quot;,&quot;given&quot;:&quot;M.M 3&quot;,&quot;non-dropping-particle&quot;:&quot;&quot;,&quot;parse-names&quot;:false,&quot;suffix&quot;:&quot;&quot;}],&quot;id&quot;:&quot;2df9c853-780a-535c-8369-a7cdf6be3665&quot;,&quot;issue&quot;:&quot;3&quot;,&quot;issued&quot;:{&quot;date-parts&quot;:[[&quot;2023&quot;]]},&quot;title&quot;:&quot;PENGARUH PERSEPSI HARGA, KELENGKAPAN BARANG, DAN CITRA MEREK TERHADAP KEPUTUSAN PEMBELIAN DI SWALAYAN BERKAH MANDIRI MOJO KEDIRI&quot;,&quot;type&quot;:&quot;article-journal&quot;,&quot;volume&quot;:&quot;1&quot;,&quot;container-title-short&quot;:&quot;&quot;},&quot;uris&quot;:[&quot;http://www.mendeley.com/documents/?uuid=c11e5790-1d28-4817-b5cd-cc2075181e9f&quot;],&quot;isTemporary&quot;:false,&quot;legacyDesktopId&quot;:&quot;c11e5790-1d28-4817-b5cd-cc2075181e9f&quot;}]},{&quot;citationID&quot;:&quot;MENDELEY_CITATION_fd5cc340-1d3a-4931-b5ea-1c0e62309ae8&quot;,&quot;properties&quot;:{&quot;noteIndex&quot;:0},&quot;isEdited&quot;:false,&quot;manualOverride&quot;:{&quot;citeprocText&quot;:&quot;(Miati, 2020)&quot;,&quot;isManuallyOverridden&quot;:false,&quot;manualOverrideText&quot;:&quot;&quot;},&quot;citationTag&quot;:&quot;MENDELEY_CITATION_v3_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&quot;,&quot;citationItems&quot;:[{&quot;id&quot;:&quot;71453db0-2e71-5437-9a14-7fb0cb4f9690&quot;,&quot;itemData&quot;:{&quot;DOI&quot;:&quot;10.31334/abiwara.v1i2.795&quot;,&quot;abstract&quot;:&quot;The development of the economy at this time will cause very tight competition in the business field. The company will continue to develop its products by creating unique products that are different from competitors that produce similar products. At this time consumers are fanatic in choosing a product, besides they want a quality product they will also choose a product that has a brand image that is quite good in the community. Deenay veil products are currently a product that is favored by every society. At Gea Fashion Banjar deenay brand hood sales are higher each month compared to other brand hoods. Based on that, the writer is interested in researching the Effect of Brand Image on the Decision to Purchase Deenay Veil in Banjar Gea Fashion. The purpose of this study was to determine how the influence of Brand Image on the Purchase Decision Deenay Veil on Banjar Gea Fashion? The research method used is quantitative descriptive research method, with a sample of 50 people. The results showed that brand image had a significant influence on the decision making for purchasing veil deenay. This significance value was obtained from Fcount 29,689 with a significance of 0,000 with F table (4.04) at the significance level of 0.05 and the coefficient of determination (r²) or R square obtained by 0.328, so that the magnitude of influence was 38.2%, whereas the remaining 61.8% is influenced by other factors not included in this research variable. In conclusion, consumers make purchasing decisions due to the influence of brand image and social, cultural, personal and psychological factors.&quot;,&quot;author&quot;:[{&quot;dropping-particle&quot;:&quot;&quot;,&quot;family&quot;:&quot;Miati&quot;,&quot;given&quot;:&quot;Iis&quot;,&quot;non-dropping-particle&quot;:&quot;&quot;,&quot;parse-names&quot;:false,&quot;suffix&quot;:&quot;&quot;}],&quot;container-title&quot;:&quot;Abiwara : Jurnal Vokasi Administrasi Bisnis&quot;,&quot;id&quot;:&quot;71453db0-2e71-5437-9a14-7fb0cb4f9690&quot;,&quot;issue&quot;:&quot;2&quot;,&quot;issued&quot;:{&quot;date-parts&quot;:[[&quot;2020&quot;]]},&quot;page&quot;:&quot;71-83&quot;,&quot;title&quot;:&quot;Pengaruh Citra Merek (Brand Image) Terhadap Keputusan Pembelian Kerudung Deenay (Studi pada Konsumen Gea Fashion Banjar)&quot;,&quot;type&quot;:&quot;article-journal&quot;,&quot;volume&quot;:&quot;1&quot;,&quot;container-title-short&quot;:&quot;&quot;},&quot;uris&quot;:[&quot;http://www.mendeley.com/documents/?uuid=2adedf3a-28f9-465b-9a07-380f94be558b&quot;],&quot;isTemporary&quot;:false,&quot;legacyDesktopId&quot;:&quot;2adedf3a-28f9-465b-9a07-380f94be558b&quot;}]},{&quot;citationID&quot;:&quot;MENDELEY_CITATION_19bdaa0e-6601-474f-a1c9-7c74c4cc2106&quot;,&quot;properties&quot;:{&quot;noteIndex&quot;:0},&quot;isEdited&quot;:false,&quot;manualOverride&quot;:{&quot;citeprocText&quot;:&quot;(Maryanti, 2017)&quot;,&quot;isManuallyOverridden&quot;:false,&quot;manualOverrideText&quot;:&quot;&quot;},&quot;citationTag&quot;:&quot;MENDELEY_CITATION_v3_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&quot;,&quot;citationItems&quot;:[{&quot;id&quot;:&quot;f642ae30-63fc-5fd9-a0d7-f51309ca6f98&quot;,&quot;itemData&quot;:{&quot;abstract&quot;:&quot;… Merek bisa mendapatkan perlindungan properti intelektual. Nama merek bisa diproteksi … Hak-hak properti intelektual ini memberikan jaminan bahwa perusahaan dapat berinvestasi …&quot;,&quot;author&quot;:[{&quot;dropping-particle&quot;:&quot;&quot;,&quot;family&quot;:&quot;Maryanti&quot;,&quot;given&quot;:&quot;&quot;,&quot;non-dropping-particle&quot;:&quot;&quot;,&quot;parse-names&quot;:false,&quot;suffix&quot;:&quot;&quot;}],&quot;container-title&quot;:&quot;Bisma&quot;,&quot;id&quot;:&quot;f642ae30-63fc-5fd9-a0d7-f51309ca6f98&quot;,&quot;issue&quot;:&quot;9&quot;,&quot;issued&quot;:{&quot;date-parts&quot;:[[&quot;2017&quot;]]},&quot;page&quot;:&quot;1940-1949&quot;,&quot;title&quot;:&quot;Pengaruh Brand Image Terhadap Keputusan Konsumen Melakukan Pembelian Ulang Pada Toko Swalayan Kaisar di Pontianak&quot;,&quot;type&quot;:&quot;article-journal&quot;,&quot;volume&quot;:&quot;1&quot;,&quot;container-title-short&quot;:&quot;&quot;},&quot;uris&quot;:[&quot;http://www.mendeley.com/documents/?uuid=ac9f3462-33e4-4d79-8ddc-85589193e2bb&quot;],&quot;isTemporary&quot;:false,&quot;legacyDesktopId&quot;:&quot;ac9f3462-33e4-4d79-8ddc-85589193e2bb&quot;}]},{&quot;citationID&quot;:&quot;MENDELEY_CITATION_10a400f2-edd4-4a64-8a9c-41e885a93638&quot;,&quot;properties&quot;:{&quot;noteIndex&quot;:0},&quot;isEdited&quot;:false,&quot;manualOverride&quot;:{&quot;citeprocText&quot;:&quot;(Damaryanti, Thalib, &amp;#38; Miranda, 2022)&quot;,&quot;isManuallyOverridden&quot;:false,&quot;manualOverrideText&quot;:&quot;&quot;},&quot;citationTag&quot;:&quot;MENDELEY_CITATION_v3_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&quot;,&quot;citationItems&quot;:[{&quot;id&quot;:&quot;202628db-f4d1-5e9d-b769-733fb179ebdb&quot;,&quot;itemData&quot;:{&quot;DOI&quot;:&quot;10.55606/jurima.v2i2.253&quot;,&quot;ISSN&quot;:&quot;2827-8569&quot;,&quot;abstract&quot;:&quot;The purpose of this study was to determine and analyze the effect of brand image and service quality on repurchase decisions with consumer satisfaction as a moderating variable. This research was conducted on the Shopee marketplace with respondents residing in the Greater Jakarta area. This research category is using descriptive method and causality. The sampling technique used purposive sampling with a total sample of 420 respondents. Collecting data using a questionnaire. The data analysis technique uses Structural Equation Modeling (SEM) analysis which is processed with Smart PLS 3.0. The results of the study prove that brand image has a significant effect on repurchase decisions in the Shopee marketplace. Service quality has a significant effect on repurchase decisions on the Shopee marketplace. Consumer satisfaction did not succeed in moderating the relationship between brand image and repurchase decisions. Consumer satisfaction managed to moderate the relationship between service quality and repurchase decisions.&quot;,&quot;author&quot;:[{&quot;dropping-particle&quot;:&quot;&quot;,&quot;family&quot;:&quot;Damaryanti&quot;,&quot;given&quot;:&quot;Febri&quot;,&quot;non-dropping-particle&quot;:&quot;&quot;,&quot;parse-names&quot;:false,&quot;suffix&quot;:&quot;&quot;},{&quot;dropping-particle&quot;:&quot;&quot;,&quot;family&quot;:&quot;Thalib&quot;,&quot;given&quot;:&quot;Supriadi&quot;,&quot;non-dropping-particle&quot;:&quot;&quot;,&quot;parse-names&quot;:false,&quot;suffix&quot;:&quot;&quot;},{&quot;dropping-particle&quot;:&quot;&quot;,&quot;family&quot;:&quot;Miranda&quot;,&quot;given&quot;:&quot;Agustinus&quot;,&quot;non-dropping-particle&quot;:&quot;&quot;,&quot;parse-names&quot;:false,&quot;suffix&quot;:&quot;&quot;}],&quot;container-title&quot;:&quot;Jurnal Riset Manajemen dan Akuntansi&quot;,&quot;id&quot;:&quot;202628db-f4d1-5e9d-b769-733fb179ebdb&quot;,&quot;issue&quot;:&quot;2&quot;,&quot;issued&quot;:{&quot;date-parts&quot;:[[&quot;2022&quot;]]},&quot;page&quot;:&quot;50-62&quot;,&quot;title&quot;:&quot;Pengaruh Brand Image Dan Kualitas Layanan Terhadap Keputusan Pembelian Ulang Dengan Kepuasan Konsumen Sebagai Variabel Moderating&quot;,&quot;type&quot;:&quot;article-journal&quot;,&quot;volume&quot;:&quot;2&quot;,&quot;container-title-short&quot;:&quot;&quot;},&quot;uris&quot;:[&quot;http://www.mendeley.com/documents/?uuid=cd334d70-5740-4342-a7c0-3bfdd9a45100&quot;],&quot;isTemporary&quot;:false,&quot;legacyDesktopId&quot;:&quot;cd334d70-5740-4342-a7c0-3bfdd9a45100&quot;}]},{&quot;citationID&quot;:&quot;MENDELEY_CITATION_02cb8a47-4ede-4ee8-a5ca-60364fb99a0f&quot;,&quot;properties&quot;:{&quot;noteIndex&quot;:0},&quot;isEdited&quot;:false,&quot;manualOverride&quot;:{&quot;citeprocText&quot;:&quot;(Nilawati, 2019)&quot;,&quot;isManuallyOverridden&quot;:false,&quot;manualOverrideText&quot;:&quot;&quot;},&quot;citationTag&quot;:&quot;MENDELEY_CITATION_v3_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&quot;,&quot;citationItems&quot;:[{&quot;id&quot;:&quot;b4878add-0715-5288-9820-039990288940&quot;,&quot;itemData&quot;:{&quot;ISSN&quot;:&quot;2541-2566&quot;,&quot;abstract&quot;:&quot;Tujuan dari penelitian ini adalah untuk mengetahui pengaruh Word of Mouth dan brand image terhadap minat beli ulang konsumenKopi ABC di Desa Pancoran-Bondowoso.Penelitian ini merupakan penelitian kuantitatif dengan pendekatan survei.Dengan jumlah sampel 95 responden.Hasil Penelitian secara parsial menunjukkan bahwa Word of Mouthberpengaruh signifikan terhadap minat beli ulang konsumen dan brand image berpengaruh signifikan terhadap minat beli ulang konsumen. Secara simultan brand imagedan Word of Mouth berpengaruh positif dan signifikan terhadap minat beli ulang konsumen Sedangkan besarnya pengaruh variabel bebas terhadap variabel terikat dalam penelitian ini adalah 58,9%..&quot;,&quot;author&quot;:[{&quot;dropping-particle&quot;:&quot;&quot;,&quot;family&quot;:&quot;Nilawati&quot;,&quot;given&quot;:&quot;Wardha&quot;,&quot;non-dropping-particle&quot;:&quot;&quot;,&quot;parse-names&quot;:false,&quot;suffix&quot;:&quot;&quot;}],&quot;container-title&quot;:&quot;Jurnal Sains Manajemen dan Bisnis Indonesia&quot;,&quot;id&quot;:&quot;b4878add-0715-5288-9820-039990288940&quot;,&quot;issue&quot;:&quot;1&quot;,&quot;issued&quot;:{&quot;date-parts&quot;:[[&quot;2019&quot;]]},&quot;page&quot;:&quot;74-78&quot;,&quot;title&quot;:&quot;Pengaruh Brand Image Dan Word Of Mouth Terhadap Minat Pembelian Ulang   (Studi Pada Konsumen Kopi ABC Di Desa Pancoran  Bondowoso)&quot;,&quot;type&quot;:&quot;article-journal&quot;,&quot;volume&quot;:&quot;9&quot;,&quot;container-title-short&quot;:&quot;&quot;},&quot;uris&quot;:[&quot;http://www.mendeley.com/documents/?uuid=a2c30961-bb6d-4f9e-9a02-d5b726a1927f&quot;],&quot;isTemporary&quot;:false,&quot;legacyDesktopId&quot;:&quot;a2c30961-bb6d-4f9e-9a02-d5b726a1927f&quot;}]},{&quot;citationID&quot;:&quot;MENDELEY_CITATION_5228740a-64d7-4cf5-9826-f864b4176da6&quot;,&quot;properties&quot;:{&quot;noteIndex&quot;:0},&quot;isEdited&quot;:false,&quot;manualOverride&quot;:{&quot;citeprocText&quot;:&quot;(Wati &amp;#38; Email:, 2019)&quot;,&quot;isManuallyOverridden&quot;:false,&quot;manualOverrideText&quot;:&quot;&quot;},&quot;citationTag&quot;:&quot;MENDELEY_CITATION_v3_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&quot;,&quot;citationItems&quot;:[{&quot;id&quot;:&quot;2e211453-12f4-5fc2-9689-c33f8e08a4c8&quot;,&quot;itemData&quot;:{&quot;abstract&quot;:&quot;Dapat kita kitahui dewasa ini, bahwa bisnis kuliner khususnya di bidang kopi sangat menjamur di Indonesia salah satunya di kota Malang. Penelitian ini dilakukan di salah satu warung kopi yang sudah cukup terkenal di Malang yaitu Sarijan Coffee. Tujuan diadakannya penelitian ini adalah untuk mengetahui tentang bagaimana strategi pemasaran yang biasanya dilakukan dalam bisnis yang mengusung produk kopi. Variabel independen yang digunakan dalam penelitian ini adalah kualitas produk (X1), promosi (X2) dan citra merek (X3) dan variabel dependennya adalah keputusaan pembelian ulang. Metode analisis yang digunakan adalah Analisa resgresi linear berganda. Sampel yang digunakan dalam penelitian ini sebanyak 40 responden yang merupakan pelanggan di Sarijan Coffee dengan syarat yang telah ditentukan yaitu melakukan pembelian ulang atau melakukan pembelian lebih dari 2 kali dari semua kalangan dan juga semua jenis kelamin (laki-laki dan perempuan). Data yang diperoleh merupakan data primer yang diperoleh merupakan data primer yang merupakan hasil dari jawaban responden atau kuesioner yang disebarkan. Hasil penelitian ini menunjukkan bahwa terdapat pengaruh secara simultan pada variabel independen (kualitas produk, promosi dan citra merek) terhadap variabel dependen (keputusan pembelian ulang), dalam uji hipotesis secara parsial ditemukan bahwa variabel kualitas produk dan promosi memiliki pengaruh terhadap keputusan pembelian ulang, sedangkan citra merek tidak memiliki pengaruh terhadap keputusan pembelian ulang. Dari ke tiga variabel independen yang diteliti, kualitas produk merupakan variabel yang memiliki pengaruh paling besar terhadap keputusan pembelian ulang dibandingkan promosi dan citra merek Dalam uji determinasi ditemukan bahwa variabel independen (kualitas produk, promosi dan citra merek) memiliki pengaruh sebesar 52,6% terhadap keputusan pembelian ulang sedangkan sebanyak 47,4% dipengaruhi variabel lain dan tidak termasuk kedalam analisis regresi ini.&quot;,&quot;author&quot;:[{&quot;dropping-particle&quot;:&quot;&quot;,&quot;family&quot;:&quot;Wati&quot;,&quot;given&quot;:&quot;Fitria Setyaningrum Nora Jasar&quot;,&quot;non-dropping-particle&quot;:&quot;&quot;,&quot;parse-names&quot;:false,&quot;suffix&quot;:&quot;&quot;},{&quot;dropping-particle&quot;:&quot;&quot;,&quot;family&quot;:&quot;Email:&quot;,&quot;given&quot;:&quot;&quot;,&quot;non-dropping-particle&quot;:&quot;&quot;,&quot;parse-names&quot;:false,&quot;suffix&quot;:&quot;&quot;}],&quot;id&quot;:&quot;2e211453-12f4-5fc2-9689-c33f8e08a4c8&quot;,&quot;issued&quot;:{&quot;date-parts&quot;:[[&quot;2019&quot;]]},&quot;page&quot;:&quot;2-3&quot;,&quot;title&quot;:&quot;PENGARUH KUALITAS PRODUK, PROMOSI DAN CITRA MEREK TERHADAP KEPUTUSAN PEMBELIAN ULANG pada Pelanggan Sarijan Coffe Malang&quot;,&quot;type&quot;:&quot;article-journal&quot;,&quot;volume&quot;:&quot;4&quot;,&quot;container-title-short&quot;:&quot;&quot;},&quot;uris&quot;:[&quot;http://www.mendeley.com/documents/?uuid=45b06d27-9dc4-42cb-92be-25f73124227a&quot;],&quot;isTemporary&quot;:false,&quot;legacyDesktopId&quot;:&quot;45b06d27-9dc4-42cb-92be-25f73124227a&quot;}]},{&quot;citationID&quot;:&quot;MENDELEY_CITATION_64568778-19cd-4133-aeb7-be753b0d7fee&quot;,&quot;properties&quot;:{&quot;noteIndex&quot;:0},&quot;isEdited&quot;:false,&quot;manualOverride&quot;:{&quot;citeprocText&quot;:&quot;(Samosir &amp;#38; Santoso, 2022)&quot;,&quot;isManuallyOverridden&quot;:false,&quot;manualOverrideText&quot;:&quot;&quot;},&quot;citationTag&quot;:&quot;MENDELEY_CITATION_v3_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&quot;,&quot;citationItems&quot;:[{&quot;id&quot;:&quot;f512584f-1f59-5376-aad0-766cfbf7c401&quot;,&quot;itemData&quot;:{&quot;abstract&quot;:&quot;PenelitianFiniFbertujuanFuntukFmengujiFpengaruhFBrandFImage,Fperesepsi Harga dan Kualitas Produk terhadap Pembelian Ulang produk kopi Starbucks dikota semarang. Manfaat dari penelitian ini diharapkan dapat mengembangkan ilmu manajemen pemasaran khususnya pengaruh Brand Image, Peresepsi Harga, Kualitas Produk terhadap Pembelian Ulang. Teknik penentuan sampel dilakukan dengan mempergunakan metode purposiveFsampling.Fmetode pengumpulan data dilakukan menggunakan kuesioner secara daring melalui google form dengan responden sebanyak 110 orang. Berdasarkan hasil penelitian ditemukan X1(Brand\nImage) tidak berpengaruh positif, X2(Peresepsi Harga), X3(Kualitas Produk) memberikan dampak positif atau berpengaruh signifikan terhadap Pembelian Ulang (Y). Dapat disimpulkan bahwa Brand Image tidak hubungan positif dan\nberpengaruh terhadap Pembelian Ulang Starbucks, Peresepsi Harga memiliki hubungan positif dan signifikan terhadap Pembelian Ulang produk Starbucks, dan Kualitas Produk memiliki hubunganpositif dan signifikan terhadap Pembelian Ulang produk Starbucks dikota Semarang.&quot;,&quot;author&quot;:[{&quot;dropping-particle&quot;:&quot;&quot;,&quot;family&quot;:&quot;Samosir&quot;,&quot;given&quot;:&quot;Mellysa Donnauly&quot;,&quot;non-dropping-particle&quot;:&quot;&quot;,&quot;parse-names&quot;:false,&quot;suffix&quot;:&quot;&quot;},{&quot;dropping-particle&quot;:&quot;&quot;,&quot;family&quot;:&quot;Santoso&quot;,&quot;given&quot;:&quot;Agus Budi&quot;,&quot;non-dropping-particle&quot;:&quot;&quot;,&quot;parse-names&quot;:false,&quot;suffix&quot;:&quot;&quot;}],&quot;container-title&quot;:&quot;Seiko&quot;,&quot;id&quot;:&quot;f512584f-1f59-5376-aad0-766cfbf7c401&quot;,&quot;issue&quot;:&quot;2&quot;,&quot;issued&quot;:{&quot;date-parts&quot;:[[&quot;2022&quot;]]},&quot;page&quot;:&quot;189-200&quot;,&quot;title&quot;:&quot;Pengaruh Brand Image, Peresepsi Harga, dan Kualitas Produk terhadap Pembelian Ulang Produk Kopi Starbucks di Kota Semarang&quot;,&quot;type&quot;:&quot;article-journal&quot;,&quot;volume&quot;:&quot;5&quot;,&quot;container-title-short&quot;:&quot;&quot;},&quot;uris&quot;:[&quot;http://www.mendeley.com/documents/?uuid=f4e1a4ee-ad68-4222-bba7-7c73ae227a9e&quot;],&quot;isTemporary&quot;:false,&quot;legacyDesktopId&quot;:&quot;f4e1a4ee-ad68-4222-bba7-7c73ae227a9e&quot;}]},{&quot;citationID&quot;:&quot;MENDELEY_CITATION_9b739cb5-fae6-493b-a8f1-356f453ec51d&quot;,&quot;properties&quot;:{&quot;noteIndex&quot;:0},&quot;isEdited&quot;:false,&quot;manualOverride&quot;:{&quot;citeprocText&quot;:&quot;(Mahardika &amp;#38; Jumhur, 2023)&quot;,&quot;isManuallyOverridden&quot;:false,&quot;manualOverrideText&quot;:&quot;&quot;},&quot;citationTag&quot;:&quot;MENDELEY_CITATION_v3_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&quot;,&quot;citationItems&quot;:[{&quot;id&quot;:&quot;58cc9714-3c0e-556f-8e54-d87330ed9ea0&quot;,&quot;itemData&quot;:{&quot;DOI&quot;:&quot;10.37606/publik.v10i2.594&quot;,&quot;ISSN&quot;:&quot;2088-1894&quot;,&quot;abstract&quot;:&quot;the purpose of this research is to find out whether the variables that are factors in this study have a large and significant effect on the increasing number of Shopee users in their interest in buying online shopping. In this research, service quality, price perception and brand image are used as factors that influence buying interest in Tokopedia E-Commerce. With primary data collection techniques obtained directly through filling out questionnaires by Tokopedia users. Researchers collected data using a questionnaire. The research method used to achieve the goal is a quantitative method with multiple linear regression analysis. The criteria for the selected respondents are Tokopedia e-commerce users. In this study using SPSS software in order to help process and analyze data in research. Test results in this study are service quality has a significant influence on repurchase intention on Tokopedia E-Commerce, Price Perception has a significant influence on repurchase intention on Tokopedia E-Commerce,: Brand Image has a significant influence on repurchase intention on Tokopedia E-Commerce, and the results of the F test are Service Quality, Price Perception and Brand Image simultaneously influence repurchase intention.\r Keywords: brand image, buying interest,  e-commerce, service quality, price perception&quot;,&quot;author&quot;:[{&quot;dropping-particle&quot;:&quot;&quot;,&quot;family&quot;:&quot;Mahardika&quot;,&quot;given&quot;:&quot;Yoviko&quot;,&quot;non-dropping-particle&quot;:&quot;&quot;,&quot;parse-names&quot;:false,&quot;suffix&quot;:&quot;&quot;},{&quot;dropping-particle&quot;:&quot;&quot;,&quot;family&quot;:&quot;Jumhur&quot;,&quot;given&quot;:&quot;Helni M&quot;,&quot;non-dropping-particle&quot;:&quot;&quot;,&quot;parse-names&quot;:false,&quot;suffix&quot;:&quot;&quot;}],&quot;container-title&quot;:&quot;Publik: Jurnal Manajemen Sumber Daya Manusia, Administrasi dan Pelayanan Publik&quot;,&quot;id&quot;:&quot;58cc9714-3c0e-556f-8e54-d87330ed9ea0&quot;,&quot;issue&quot;:&quot;2&quot;,&quot;issued&quot;:{&quot;date-parts&quot;:[[&quot;2023&quot;]]},&quot;page&quot;:&quot;401-411&quot;,&quot;title&quot;:&quot;Pengaruh Kualitas Layanan, Persepsi Harga, Dan Citra Merek Terhadap Minat Beli Ulang Pada E-Commerce Tokopedia&quot;,&quot;type&quot;:&quot;article-journal&quot;,&quot;volume&quot;:&quot;10&quot;,&quot;container-title-short&quot;:&quot;&quot;},&quot;uris&quot;:[&quot;http://www.mendeley.com/documents/?uuid=1faee455-5a91-420e-8b8a-71cc0cd58a78&quot;],&quot;isTemporary&quot;:false,&quot;legacyDesktopId&quot;:&quot;1faee455-5a91-420e-8b8a-71cc0cd58a78&quot;}]},{&quot;citationID&quot;:&quot;MENDELEY_CITATION_a36f2f80-4331-411a-bc82-0a19ef2be001&quot;,&quot;properties&quot;:{&quot;noteIndex&quot;:0},&quot;isEdited&quot;:false,&quot;manualOverride&quot;:{&quot;citeprocText&quot;:&quot;(Wijiastuti &amp;#38; Cantika, 2021)&quot;,&quot;isManuallyOverridden&quot;:false,&quot;manualOverrideText&quot;:&quot;&quot;},&quot;citationTag&quot;:&quot;MENDELEY_CITATION_v3_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&quot;,&quot;citationItems&quot;:[{&quot;id&quot;:&quot;0d937bb7-bb52-510e-a30d-1eae63e7f8d9&quot;,&quot;itemData&quot;:{&quot;DOI&quot;:&quot;10.52655/khg.v1i1.3&quot;,&quot;ISSN&quot;:&quot;2087-4073&quot;,&quot;abstract&quot;:&quot;ABSTRAK : Penelitian ini bertujuan untuk mengetahui pengaruh Persepsi Harga, Citra Merek dan Kualitas Pelayanan terhadap Minat Beli Ulang Jasa GoFood di Kota Sorong (Studi Kasus Pengguna Aplikasi Gojek pada Layanan GoFood). Penelitian ini dilakukan di Kota Sorong dengan  responden dalam penelitian ini yaitu Masyarakat Kota Sorong yang menggunakan Aplikasi Gojek pada Layanan GoFood sebanyak 86 orang. Hasil analisa menunjukkan bahwa persepsi harga mempunyai pengaruh positif dan signifikan terhadap minat beli ulang jasa GoFood di Kota Sorong, hal ini dibuktikan dengan  nilai t hitung &gt; t tabel (6.113 &gt;1.989) dan taraf signifikan kurang dari 0,05 (0,000 &lt; 0,05. Citra merek mempunyai pengaruh terhadap minat beli ulang jasa GoFood di Kota Sorong, hal ini dibuktikan dengan nilai t hitung &gt; t tabel (6.495 &gt; 1.989) dan taraf signifikan kurang dari 0,05 (0,000 &lt; 0,05). Kualitas pelayanan mempunyai pengaruh terhadap minat beli ulang jasa GoFood di Kota Sorong, hal ini dibuktikan dengan nilai t hitung &gt; t tabel (8.503 &gt; 1.989) dan taraf signifikan kurang dari 0,05 (0,000 &lt; 0,05). Sehingga dapat disimpulkan bahwa minat beli ulang konsumen GoFood di Kota Sorong sangat signifikan.\r  &quot;,&quot;author&quot;:[{&quot;dropping-particle&quot;:&quot;&quot;,&quot;family&quot;:&quot;Wijiastuti&quot;,&quot;given&quot;:&quot;Retno Dewi&quot;,&quot;non-dropping-particle&quot;:&quot;&quot;,&quot;parse-names&quot;:false,&quot;suffix&quot;:&quot;&quot;},{&quot;dropping-particle&quot;:&quot;&quot;,&quot;family&quot;:&quot;Cantika&quot;,&quot;given&quot;:&quot;Nidya&quot;,&quot;non-dropping-particle&quot;:&quot;&quot;,&quot;parse-names&quot;:false,&quot;suffix&quot;:&quot;&quot;}],&quot;container-title&quot;:&quot;Kalianda Halok Gagas&quot;,&quot;id&quot;:&quot;0d937bb7-bb52-510e-a30d-1eae63e7f8d9&quot;,&quot;issue&quot;:&quot;1&quot;,&quot;issued&quot;:{&quot;date-parts&quot;:[[&quot;2021&quot;]]},&quot;page&quot;:&quot;1-8&quot;,&quot;title&quot;:&quot;Pengaruh Persepsi Harga, Citra Merek Dan Kualitas Pelayanan Terhadap Minat Beli Ulang Jasa Gofood Di Kota Sorong&quot;,&quot;type&quot;:&quot;article-journal&quot;,&quot;volume&quot;:&quot;1&quot;,&quot;container-title-short&quot;:&quot;&quot;},&quot;uris&quot;:[&quot;http://www.mendeley.com/documents/?uuid=0084948b-f4a5-4090-91cb-89b756d321e7&quot;],&quot;isTemporary&quot;:false,&quot;legacyDesktopId&quot;:&quot;0084948b-f4a5-4090-91cb-89b756d321e7&quot;}]},{&quot;citationID&quot;:&quot;MENDELEY_CITATION_a8fd0eb8-7cf5-41ed-b5b4-4e2f2296602c&quot;,&quot;properties&quot;:{&quot;noteIndex&quot;:0},&quot;isEdited&quot;:false,&quot;manualOverride&quot;:{&quot;citeprocText&quot;:&quot;(Teddy &amp;#38; Zuliestiana, 2020)&quot;,&quot;isManuallyOverridden&quot;:false,&quot;manualOverrideText&quot;:&quot;&quot;},&quot;citationTag&quot;:&quot;MENDELEY_CITATION_v3_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&quot;,&quot;citationItems&quot;:[{&quot;id&quot;:&quot;da3b10b3-915e-5c3e-8e28-70a707901a7d&quot;,&quot;itemData&quot;:{&quot;abstract&quot;:&quot;Di zaman modern saat ini moda transportasi publik menjadi sangat penting bagi kelangsungan hidup banyak orang terutama di kota-kota besar yang memiliki jumlah dan tingkat kepadatan penduduk yang tinggi dengan aktivitas perekonomian yang juga tinggi. Dalam situasi seperti itu GoFood hadir dengan layanan aplikasi yang bekerjasama dengan banyak mitra merchant yang terhubung dengan layanan pesanan makanan online GoFood. Penelitian ini bertujuan untuk mengetahui pengaruh citra merek, harga, dan kualitas produk terhadap keputusan pembelian melalui aplikasi GoFood di Kota Bandung. Manfaat dari penelitian ini adalah untuk menjadi gambaran bagaimana pengaruh citra merek, harga, dan kualitas produk terhadap keputusan pembelian melalui aplikasi GoFood di Kota Bandung. Keputusan pembelian melalui aplikasi GoFood dipengaruhi oleh beberapa faktor diantaranya adalah atribut produk seperti harga, kualitas produk, dan citra merek. Keputusan pembelian adalah proses dimana seseorang benar-benar memutuskan untuk membeli sebuah produk. Penelitian ini termasuk ke dalam penelitian kuantitatif yang bersifat deskriptif dan kausal. Populasi pada penelitian ini adalah pengguna GoFood di Kota Bandung, dengan jumlah sampel sebanyak 150 responden. Teknis analisis data yang digunakan adalah analisis regresi linier berganda. Data yang terkumpul kemudian diolah dengan menggunakan metode analisis faktor dengan bantuan SPSS. Hasil penelitian menunjukkan bahwa citra merek, harga, kualitas produk dan keputusan pembelian pada aplikasi GoFood menurut pengguna GoFood di Kota Bandung cukup baik. Citra merek berpengaruh signifikan terhadap keputusan pembelian melalui aplikasi GoFood di Kota Bandung. Harga berpengaruh signifikan terhadap keputusan pembelian melalui aplikasi GoFood di Kota Bandung. Kualitas produk berpengaruh signifikan terhadap keputusan pembelian melalui aplikasi GoFood di Kota Bandung.&quot;,&quot;author&quot;:[{&quot;dropping-particle&quot;:&quot;&quot;,&quot;family&quot;:&quot;Teddy &amp; Zuliestiana&quot;,&quot;given&quot;:&quot;&quot;,&quot;non-dropping-particle&quot;:&quot;&quot;,&quot;parse-names&quot;:false,&quot;suffix&quot;:&quot;&quot;}],&quot;container-title&quot;:&quot;e-Proceeding of Management&quot;,&quot;id&quot;:&quot;da3b10b3-915e-5c3e-8e28-70a707901a7d&quot;,&quot;issue&quot;:&quot;2&quot;,&quot;issued&quot;:{&quot;date-parts&quot;:[[&quot;2020&quot;]]},&quot;page&quot;:&quot;5422-5428&quot;,&quot;title&quot;:&quot;Pengaruh Citra Merek, Harga, Dan Kualitas Produk Terhadap Keputusan Pembelian Melalui Aplikasi Gofood Di Kota Bandung&quot;,&quot;type&quot;:&quot;article-journal&quot;,&quot;volume&quot;:&quot;7&quot;,&quot;container-title-short&quot;:&quot;&quot;},&quot;uris&quot;:[&quot;http://www.mendeley.com/documents/?uuid=1a0e8c36-7416-4f7d-9f1a-e97e6f0cd441&quot;],&quot;isTemporary&quot;:false,&quot;legacyDesktopId&quot;:&quot;1a0e8c36-7416-4f7d-9f1a-e97e6f0cd441&quot;}]},{&quot;citationID&quot;:&quot;MENDELEY_CITATION_546c8e9b-99e2-4513-9996-a4c64e47618a&quot;,&quot;properties&quot;:{&quot;noteIndex&quot;:0},&quot;isEdited&quot;:false,&quot;manualOverride&quot;:{&quot;citeprocText&quot;:&quot;(Moh Sholeh, 2023)&quot;,&quot;isManuallyOverridden&quot;:false,&quot;manualOverrideText&quot;:&quot;&quot;},&quot;citationTag&quot;:&quot;MENDELEY_CITATION_v3_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&quot;,&quot;citationItems&quot;:[{&quot;id&quot;:&quot;b8dfae3a-9688-5227-8e48-fdaa2a251ffb&quot;,&quot;itemData&quot;:{&quot;abstract&quot;:&quot;… pemasaran tentunya tidak dapat dipisahkan dari transaksi atau pertukaran baik jasa maupun barang, dimana prosesnya meliputi lembaga-lembaga pemasaran … aktivitas komunikasi …&quot;,&quot;author&quot;:[{&quot;dropping-particle&quot;:&quot;&quot;,&quot;family&quot;:&quot;Moh Sholeh&quot;,&quot;given&quot;:&quot;Muhammad Anang Firmansyah&quot;,&quot;non-dropping-particle&quot;:&quot;&quot;,&quot;parse-names&quot;:false,&quot;suffix&quot;:&quot;&quot;}],&quot;id&quot;:&quot;b8dfae3a-9688-5227-8e48-fdaa2a251ffb&quot;,&quot;issue&quot;:&quot;2&quot;,&quot;issued&quot;:{&quot;date-parts&quot;:[[&quot;2023&quot;]]},&quot;page&quot;:&quot;101-109&quot;,&quot;title&quot;:&quot;Pengaruh kualitas layanan, citra merek dan promosi terhadap keputusan pembelian pada toko nada swalayan di kabupaten sampang 1,2&quot;,&quot;type&quot;:&quot;article-journal&quot;,&quot;volume&quot;:&quot;3&quot;,&quot;container-title-short&quot;:&quot;&quot;},&quot;uris&quot;:[&quot;http://www.mendeley.com/documents/?uuid=58865e05-f7f0-4083-a404-8648bc4a5a12&quot;],&quot;isTemporary&quot;:false,&quot;legacyDesktopId&quot;:&quot;58865e05-f7f0-4083-a404-8648bc4a5a12&quot;}]},{&quot;citationID&quot;:&quot;MENDELEY_CITATION_ae1eb62b-4603-48af-a9af-5c8f433716e4&quot;,&quot;properties&quot;:{&quot;noteIndex&quot;:0},&quot;isEdited&quot;:false,&quot;manualOverride&quot;:{&quot;citeprocText&quot;:&quot;(Kotler &amp;#38; Keller, 2012)&quot;,&quot;isManuallyOverridden&quot;:false,&quot;manualOverrideText&quot;:&quot;&quot;},&quot;citationTag&quot;:&quot;MENDELEY_CITATION_v3_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&quot;,&quot;citationItems&quot;:[{&quot;id&quot;:&quot;3fec9a50-3d1f-5c35-ba1b-ba409703f747&quot;,&quot;itemData&quot;:{&quot;ISBN&quot;:&quot;0273753363&quot;,&quot;author&quot;:[{&quot;dropping-particle&quot;:&quot;&quot;,&quot;family&quot;:&quot;Kotler&quot;,&quot;given&quot;:&quot;Philip&quot;,&quot;non-dropping-particle&quot;:&quot;&quot;,&quot;parse-names&quot;:false,&quot;suffix&quot;:&quot;&quot;},{&quot;dropping-particle&quot;:&quot;&quot;,&quot;family&quot;:&quot;Keller&quot;,&quot;given&quot;:&quot;Kevin Lane&quot;,&quot;non-dropping-particle&quot;:&quot;&quot;,&quot;parse-names&quot;:false,&quot;suffix&quot;:&quot;&quot;}],&quot;id&quot;:&quot;3fec9a50-3d1f-5c35-ba1b-ba409703f747&quot;,&quot;issued&quot;:{&quot;date-parts&quot;:[[&quot;2012&quot;]]},&quot;publisher&quot;:&quot;Pearson&quot;,&quot;title&quot;:&quot;Marketing Management: Philip Kotler, Kevin Lane Keller&quot;,&quot;type&quot;:&quot;book&quot;,&quot;container-title-short&quot;:&quot;&quot;},&quot;uris&quot;:[&quot;http://www.mendeley.com/documents/?uuid=7910efcf-b155-4dad-8743-d6c5ed755149&quot;],&quot;isTemporary&quot;:false,&quot;legacyDesktopId&quot;:&quot;7910efcf-b155-4dad-8743-d6c5ed755149&quot;}]},{&quot;citationID&quot;:&quot;MENDELEY_CITATION_d815b948-b22f-40f2-b735-bd996fecba70&quot;,&quot;properties&quot;:{&quot;noteIndex&quot;:0},&quot;isEdited&quot;:false,&quot;manualOverride&quot;:{&quot;citeprocText&quot;:&quot;(Tjiptono, 2022)&quot;,&quot;isManuallyOverridden&quot;:false,&quot;manualOverrideText&quot;:&quot;&quot;},&quot;citationTag&quot;:&quot;MENDELEY_CITATION_v3_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&quot;,&quot;citationItems&quot;:[{&quot;id&quot;:&quot;3b4fff8c-57b5-558b-b52f-732ebb8486e2&quot;,&quot;itemData&quot;:{&quot;ISBN&quot;:&quot;6230129191&quot;,&quot;author&quot;:[{&quot;dropping-particle&quot;:&quot;&quot;,&quot;family&quot;:&quot;Tjiptono&quot;,&quot;given&quot;:&quot;Fandy&quot;,&quot;non-dropping-particle&quot;:&quot;&quot;,&quot;parse-names&quot;:false,&quot;suffix&quot;:&quot;&quot;}],&quot;id&quot;:&quot;3b4fff8c-57b5-558b-b52f-732ebb8486e2&quot;,&quot;issued&quot;:{&quot;date-parts&quot;:[[&quot;2022&quot;]]},&quot;publisher&quot;:&quot;Penerbit Andi&quot;,&quot;title&quot;:&quot;SERVICE MANAGEMENT: Mewujudkan Layanan Prima Edisi 4&quot;,&quot;type&quot;:&quot;book&quot;,&quot;container-title-short&quot;:&quot;&quot;},&quot;uris&quot;:[&quot;http://www.mendeley.com/documents/?uuid=9c88ee20-db1b-4ee3-8206-b3fa738f115b&quot;],&quot;isTemporary&quot;:false,&quot;legacyDesktopId&quot;:&quot;9c88ee20-db1b-4ee3-8206-b3fa738f115b&quot;}]},{&quot;citationID&quot;:&quot;MENDELEY_CITATION_5c718807-6b27-4838-84a3-467510026d79&quot;,&quot;properties&quot;:{&quot;noteIndex&quot;:0},&quot;isEdited&quot;:false,&quot;manualOverride&quot;:{&quot;citeprocText&quot;:&quot;(Tjiptono, 2022)&quot;,&quot;isManuallyOverridden&quot;:false,&quot;manualOverrideText&quot;:&quot;&quot;},&quot;citationTag&quot;:&quot;MENDELEY_CITATION_v3_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&quot;,&quot;citationItems&quot;:[{&quot;id&quot;:&quot;3b4fff8c-57b5-558b-b52f-732ebb8486e2&quot;,&quot;itemData&quot;:{&quot;ISBN&quot;:&quot;6230129191&quot;,&quot;author&quot;:[{&quot;dropping-particle&quot;:&quot;&quot;,&quot;family&quot;:&quot;Tjiptono&quot;,&quot;given&quot;:&quot;Fandy&quot;,&quot;non-dropping-particle&quot;:&quot;&quot;,&quot;parse-names&quot;:false,&quot;suffix&quot;:&quot;&quot;}],&quot;id&quot;:&quot;3b4fff8c-57b5-558b-b52f-732ebb8486e2&quot;,&quot;issued&quot;:{&quot;date-parts&quot;:[[&quot;2022&quot;]]},&quot;publisher&quot;:&quot;Penerbit Andi&quot;,&quot;title&quot;:&quot;SERVICE MANAGEMENT: Mewujudkan Layanan Prima Edisi 4&quot;,&quot;type&quot;:&quot;book&quot;,&quot;container-title-short&quot;:&quot;&quot;},&quot;uris&quot;:[&quot;http://www.mendeley.com/documents/?uuid=9c88ee20-db1b-4ee3-8206-b3fa738f115b&quot;],&quot;isTemporary&quot;:false,&quot;legacyDesktopId&quot;:&quot;9c88ee20-db1b-4ee3-8206-b3fa738f115b&quot;}]},{&quot;citationID&quot;:&quot;MENDELEY_CITATION_f7457d20-d4ee-4494-928c-bdf16b1f9434&quot;,&quot;properties&quot;:{&quot;noteIndex&quot;:0},&quot;isEdited&quot;:false,&quot;manualOverride&quot;:{&quot;citeprocText&quot;:&quot;(Moh Sholeh, 2023)&quot;,&quot;isManuallyOverridden&quot;:false,&quot;manualOverrideText&quot;:&quot;&quot;},&quot;citationTag&quot;:&quot;MENDELEY_CITATION_v3_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&quot;,&quot;citationItems&quot;:[{&quot;id&quot;:&quot;b8dfae3a-9688-5227-8e48-fdaa2a251ffb&quot;,&quot;itemData&quot;:{&quot;abstract&quot;:&quot;… pemasaran tentunya tidak dapat dipisahkan dari transaksi atau pertukaran baik jasa maupun barang, dimana prosesnya meliputi lembaga-lembaga pemasaran … aktivitas komunikasi …&quot;,&quot;author&quot;:[{&quot;dropping-particle&quot;:&quot;&quot;,&quot;family&quot;:&quot;Moh Sholeh&quot;,&quot;given&quot;:&quot;Muhammad Anang Firmansyah&quot;,&quot;non-dropping-particle&quot;:&quot;&quot;,&quot;parse-names&quot;:false,&quot;suffix&quot;:&quot;&quot;}],&quot;id&quot;:&quot;b8dfae3a-9688-5227-8e48-fdaa2a251ffb&quot;,&quot;issue&quot;:&quot;2&quot;,&quot;issued&quot;:{&quot;date-parts&quot;:[[&quot;2023&quot;]]},&quot;page&quot;:&quot;101-109&quot;,&quot;title&quot;:&quot;Pengaruh kualitas layanan, citra merek dan promosi terhadap keputusan pembelian pada toko nada swalayan di kabupaten sampang 1,2&quot;,&quot;type&quot;:&quot;article-journal&quot;,&quot;volume&quot;:&quot;3&quot;,&quot;container-title-short&quot;:&quot;&quot;},&quot;uris&quot;:[&quot;http://www.mendeley.com/documents/?uuid=58865e05-f7f0-4083-a404-8648bc4a5a12&quot;],&quot;isTemporary&quot;:false,&quot;legacyDesktopId&quot;:&quot;58865e05-f7f0-4083-a404-8648bc4a5a12&quot;}]},{&quot;citationID&quot;:&quot;MENDELEY_CITATION_6ec88cfe-0040-4d6a-9cb2-82a5dae1181b&quot;,&quot;properties&quot;:{&quot;noteIndex&quot;:0},&quot;isEdited&quot;:false,&quot;manualOverride&quot;:{&quot;citeprocText&quot;:&quot;(Maharani, 2020)&quot;,&quot;isManuallyOverridden&quot;:false,&quot;manualOverrideText&quot;:&quot;&quot;},&quot;citationTag&quot;:&quot;MENDELEY_CITATION_v3_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&quot;,&quot;citationItems&quot;:[{&quot;id&quot;:&quot;96abf3d1-d733-54e9-bd3b-67d27cad2a9f&quot;,&quot;itemData&quot;:{&quot;DOI&quot;:&quot;10.51804/iej.v2i1.548&quot;,&quot;abstract&quot;:&quot;Penelitian bertujuan untuk mencari tahu pengaruh kualitas produk, kualitas pelayanan, persepsi harga terhadap keputusan pembelian pada Pizza Hut Delivery Larangan Kabupaten Sidoarjo. Penelitian ini dilakukan kepada seluruh konsumen yang melakukan pembelian pada Pizza Hut Delivery Larangan Kabupaten Sidoarjo dengan populasi yang jumlahnya 57 orang dalam seminggu, sehingga menggunakan sampel sebanyak 50 responden. Metode pengumutan sampel menggunakan teknik purposive sampling. Teknik analisis data memakai Analisis Regresi Linier Berganda dengan menggunakan bantuan program SPSS versi 20.1 for Windows. Berdasarkan hasil analisis data penelitian ini diperoleh bahwa kualitas produk berpengaruh terhadap keputusan pembelian. Hal ini dilihat dari nilai thitung 3,667 &gt; ttabel 2,0129 serta nilai signifikansi sebesar 0,001 &lt; 0,05. Dan kualitas pelayanan berpengaruh terhadap keputusan pembelian, dilihat dari nilai thitung 2,644 &gt; ttabel 2,0129 serta nilai signifikansi sebesar 0,011 &lt; 0,05. Sedangkan persepsi harga tidak terdapat pengaruh pada keputusan pembelian. Hasil uji F memperoleh nilai Fhitung 34,986 &gt; Ftabel 2,81 dan signifikansi sebesar 0,05 &gt; 0,000. Maka hal ini disimpulkan bahwa secara bersama-sama variabel kualitas produk, kualitas pelayanan, persepsi harga berpengaruh pada variabel keputusan pembelian. Serta memperoleh hasil koefisien determinasi (R2) sebanyak 0,695. Artinya ketiga variabel kualitas produk, kualitas pelayanan, persepsi harga secara bersama-sama memberikan kontribusi sebesar 69,5% terhadap keputusan pembelian, sedangkan sisanya sebesar 30,5 % merupakan kontribusi (sumbangsih) variabel lainnya yang tidak diamati dalam penelitian ini. Kata kunci : Kualitas Produk, Kualitas Pelayanan, Persepsi Harga, Keputusan Pembelian.&quot;,&quot;author&quot;:[{&quot;dropping-particle&quot;:&quot;&quot;,&quot;family&quot;:&quot;Maharani&quot;,&quot;given&quot;:&quot;Susana&quot;,&quot;non-dropping-particle&quot;:&quot;&quot;,&quot;parse-names&quot;:false,&quot;suffix&quot;:&quot;&quot;}],&quot;container-title&quot;:&quot;IQTISHADequity jurnal MANAJEMEN&quot;,&quot;id&quot;:&quot;96abf3d1-d733-54e9-bd3b-67d27cad2a9f&quot;,&quot;issue&quot;:&quot;1&quot;,&quot;issued&quot;:{&quot;date-parts&quot;:[[&quot;2020&quot;]]},&quot;page&quot;:&quot;10-22&quot;,&quot;title&quot;:&quot;Pengaruh Kualitas Produk, Kualitas Pelayanan, Persepsi Harga Terhadap Keputusan Pembelian Pizza Hut&quot;,&quot;type&quot;:&quot;article-journal&quot;,&quot;volume&quot;:&quot;2&quot;,&quot;container-title-short&quot;:&quot;&quot;},&quot;uris&quot;:[&quot;http://www.mendeley.com/documents/?uuid=9489e692-b736-4d7c-8521-22cc271b7e03&quot;],&quot;isTemporary&quot;:false,&quot;legacyDesktopId&quot;:&quot;9489e692-b736-4d7c-8521-22cc271b7e03&quot;}]},{&quot;citationID&quot;:&quot;MENDELEY_CITATION_2e50f64b-c63f-452e-b243-5fc65e070dfc&quot;,&quot;properties&quot;:{&quot;noteIndex&quot;:0},&quot;isEdited&quot;:false,&quot;manualOverride&quot;:{&quot;citeprocText&quot;:&quot;(Astuti &amp;#38; Nugroho, 2021)&quot;,&quot;isManuallyOverridden&quot;:false,&quot;manualOverrideText&quot;:&quot;&quot;},&quot;citationTag&quot;:&quot;MENDELEY_CITATION_v3_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&quot;,&quot;citationItems&quot;:[{&quot;id&quot;:&quot;5a59a2b4-d044-5209-af86-eb301f226b9f&quot;,&quot;itemData&quot;:{&quot;abstract&quot;:&quot;… terbentuk yaitu faktor keterjangkauan harga dengan total variance sebesar (12,051%), faktor meningkatkan produktivitas (10,200%), faktor kemudahan akses informasi (9,512%), faktor kualitas promosi (6,909%) faktor fitur produk atau jasa (6,193%), faktor inovasi produk atau …&quot;,&quot;author&quot;:[{&quot;dropping-particle&quot;:&quot;&quot;,&quot;family&quot;:&quot;Astuti&quot;,&quot;given&quot;:&quot;Ika Sri&quot;,&quot;non-dropping-particle&quot;:&quot;&quot;,&quot;parse-names&quot;:false,&quot;suffix&quot;:&quot;&quot;},{&quot;dropping-particle&quot;:&quot;&quot;,&quot;family&quot;:&quot;Nugroho&quot;,&quot;given&quot;:&quot;Edi Suswardji&quot;,&quot;non-dropping-particle&quot;:&quot;&quot;,&quot;parse-names&quot;:false,&quot;suffix&quot;:&quot;&quot;}],&quot;container-title&quot;:&quot;Jurnal Manajemen&quot;,&quot;id&quot;:&quot;5a59a2b4-d044-5209-af86-eb301f226b9f&quot;,&quot;issue&quot;:&quot;1&quot;,&quot;issued&quot;:{&quot;date-parts&quot;:[[&quot;2021&quot;]]},&quot;page&quot;:&quot;26-36&quot;,&quot;title&quot;:&quot;Analisis Faktor-Faktor yang Mempengaruhi Minat Masyarakat dalam menggunakan Aplikasi Dompet Digital Go-Pay&quot;,&quot;type&quot;:&quot;article-journal&quot;,&quot;volume&quot;:&quot;13&quot;,&quot;container-title-short&quot;:&quot;&quot;},&quot;uris&quot;:[&quot;http://www.mendeley.com/documents/?uuid=932c07aa-3960-4a4e-986e-246000e0381b&quot;],&quot;isTemporary&quot;:false,&quot;legacyDesktopId&quot;:&quot;932c07aa-3960-4a4e-986e-246000e0381b&quot;}]},{&quot;citationID&quot;:&quot;MENDELEY_CITATION_471d46bb-3fb2-426f-a55a-929269f1af71&quot;,&quot;properties&quot;:{&quot;noteIndex&quot;:0},&quot;isEdited&quot;:false,&quot;manualOverride&quot;:{&quot;citeprocText&quot;:&quot;(Priwastyani, Fitriadi, &amp;#38; Pauzy, 2022)&quot;,&quot;isManuallyOverridden&quot;:false,&quot;manualOverrideText&quot;:&quot;&quot;},&quot;citationTag&quot;:&quot;MENDELEY_CITATION_v3_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&quot;,&quot;citationItems&quot;:[{&quot;id&quot;:&quot;b649add3-9bff-549a-92c9-4f0f33d072a7&quot;,&quot;itemData&quot;:{&quot;DOI&quot;:&quot;10.47065/imj.v3i1.212&quot;,&quot;abstract&quot;:&quot;Penelitian ini bertujuan untuk mengetahui pengaruh secara simultan dan parsial Persepsi Harga dan Kualitas Pelayanan terhadap Kepuasan Konsumen Bakso Baturetno Mangunjaya. Metode penelitian yang digunakan dalam penelitian ini adalah pendekatan kuantitatif dengan metode survei. Populasi dalam penelitian ini berjumlah 100 responden. Jenis data yang digunakan dalam penelitian ini yaitu data primer yang diperoleh melalui kuesioner. Analisis yang digunakan adalah uji asumsi klasik dan analisis regresi berganda dengan menggunakan SPSS. Hasil penelitian menunjukkan bahwa Persepsi Harga dan Kualitas Pelayanan secara simultan berpengaruh signifikan terhadap Kepuasan Konsumen Bakso Baturetno Mangunjaya, secara parsial Persepsi Harga berpengaruh signifikan terhadap Kepuasan Konsumen, sedangkan Kualitas Pelayanan berpengaruh tidak signifikan terhadap Kepuasan Konsumen Bakso Baturetno Mangunjaya&quot;,&quot;author&quot;:[{&quot;dropping-particle&quot;:&quot;&quot;,&quot;family&quot;:&quot;Priwastyani&quot;,&quot;given&quot;:&quot;Tina&quot;,&quot;non-dropping-particle&quot;:&quot;&quot;,&quot;parse-names&quot;:false,&quot;suffix&quot;:&quot;&quot;},{&quot;dropping-particle&quot;:&quot;&quot;,&quot;family&quot;:&quot;Fitriadi&quot;,&quot;given&quot;:&quot;Budhi Wahyu&quot;,&quot;non-dropping-particle&quot;:&quot;&quot;,&quot;parse-names&quot;:false,&quot;suffix&quot;:&quot;&quot;},{&quot;dropping-particle&quot;:&quot;&quot;,&quot;family&quot;:&quot;Pauzy&quot;,&quot;given&quot;:&quot;Depy Muhamad&quot;,&quot;non-dropping-particle&quot;:&quot;&quot;,&quot;parse-names&quot;:false,&quot;suffix&quot;:&quot;&quot;}],&quot;container-title&quot;:&quot;Insight Management Journal&quot;,&quot;id&quot;:&quot;b649add3-9bff-549a-92c9-4f0f33d072a7&quot;,&quot;issue&quot;:&quot;1&quot;,&quot;issued&quot;:{&quot;date-parts&quot;:[[&quot;2022&quot;]]},&quot;page&quot;:&quot;11-21&quot;,&quot;title&quot;:&quot;Pengaruh persepsi harga dan kualitas pelayanan terhadap kepuasan konsumen Bakso Baturetno&quot;,&quot;type&quot;:&quot;article-journal&quot;,&quot;volume&quot;:&quot;3&quot;,&quot;container-title-short&quot;:&quot;&quot;},&quot;uris&quot;:[&quot;http://www.mendeley.com/documents/?uuid=611c0feb-9285-4b99-8582-3f3b174efa48&quot;],&quot;isTemporary&quot;:false,&quot;legacyDesktopId&quot;:&quot;611c0feb-9285-4b99-8582-3f3b174efa48&quot;}]},{&quot;citationID&quot;:&quot;MENDELEY_CITATION_407993d2-48f2-4dec-91ae-739a73720f9d&quot;,&quot;properties&quot;:{&quot;noteIndex&quot;:0},&quot;isEdited&quot;:false,&quot;manualOverride&quot;:{&quot;citeprocText&quot;:&quot;(Schiffman &amp;#38; Kanuk, 2011)&quot;,&quot;isManuallyOverridden&quot;:false,&quot;manualOverrideText&quot;:&quot;&quot;},&quot;citationTag&quot;:&quot;MENDELEY_CITATION_v3_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&quot;,&quot;citationItems&quot;:[{&quot;id&quot;:&quot;99fd3ba9-9f23-5ef3-a217-2f560d8bc768&quot;,&quot;itemData&quot;:{&quot;author&quot;:[{&quot;dropping-particle&quot;:&quot;&quot;,&quot;family&quot;:&quot;Schiffman&quot;,&quot;given&quot;:&quot;&quot;,&quot;non-dropping-particle&quot;:&quot;&quot;,&quot;parse-names&quot;:false,&quot;suffix&quot;:&quot;&quot;},{&quot;dropping-particle&quot;:&quot;&quot;,&quot;family&quot;:&quot;Kanuk&quot;,&quot;given&quot;:&quot;&quot;,&quot;non-dropping-particle&quot;:&quot;&quot;,&quot;parse-names&quot;:false,&quot;suffix&quot;:&quot;&quot;}],&quot;id&quot;:&quot;99fd3ba9-9f23-5ef3-a217-2f560d8bc768&quot;,&quot;issued&quot;:{&quot;date-parts&quot;:[[&quot;2011&quot;]]},&quot;publisher&quot;:&quot;Perason Prestice Hall.&quot;,&quot;publisher-place&quot;:&quot;New Jersey&quot;,&quot;title&quot;:&quot;Persepsi Kualitas, Consumer Behavior&quot;,&quot;type&quot;:&quot;book&quot;,&quot;container-title-short&quot;:&quot;&quot;},&quot;uris&quot;:[&quot;http://www.mendeley.com/documents/?uuid=80eeff9f-c097-401d-9de5-51b4ce6e264f&quot;],&quot;isTemporary&quot;:false,&quot;legacyDesktopId&quot;:&quot;80eeff9f-c097-401d-9de5-51b4ce6e264f&quot;}]},{&quot;citationID&quot;:&quot;MENDELEY_CITATION_e0853912-39cf-4be8-ab41-e4417763baa7&quot;,&quot;properties&quot;:{&quot;noteIndex&quot;:0},&quot;isEdited&quot;:false,&quot;manualOverride&quot;:{&quot;citeprocText&quot;:&quot;(Gusti, Agung Maharani, Putu, Anggraini, &amp;#38; Ribek, 2022)&quot;,&quot;isManuallyOverridden&quot;:false,&quot;manualOverrideText&quot;:&quot;&quot;},&quot;citationTag&quot;:&quot;MENDELEY_CITATION_v3_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&quot;,&quot;citationItems&quot;:[{&quot;id&quot;:&quot;56f6084e-4cbe-5b88-8d62-250768ab1e10&quot;,&quot;itemData&quot;:{&quot;ISSN&quot;:&quot;2721-6810&quot;,&quot;abstract&quot;:&quot;The development of the culinary business world is growing in line with the development of the era of globalization, this is marked by the high level of business competition becoming a challenge for business people in marketing the products they offer to meet the needs and desires of consumers. The purpose of this study was to determine the effect of product quality, service quality and price perception on consumer satisfaction at Warung Mina Branch Dalung. This research was conducted at Warung Mina Branch Dalung which is located on Jl. Raya Padang Luwih No. 118, Dalung district. North Kuta, with the object of research is product quality, service quality, price perception and customer satisfaction at Warung Mina Branch Dalung. The population in this study is the consumers of Warung Mina Branch of Dalung whose number is not known with certainty. The sample of this study was determined by accidental sampling method and calculated using the Lemeshow formula, so that the number of samples was 100 people. The data analysis technique used is many linear regression analysis. The test results show that product quality, service quality and price perception have a positive and significant effect on consumer satisfaction at Warung Mina Branch Dalung. In this study, the price perception variable is the most dominant variable affecting consumer satisfaction.&quot;,&quot;author&quot;:[{&quot;dropping-particle&quot;:&quot;&quot;,&quot;family&quot;:&quot;Gusti&quot;,&quot;given&quot;:&quot;I&quot;,&quot;non-dropping-particle&quot;:&quot;&quot;,&quot;parse-names&quot;:false,&quot;suffix&quot;:&quot;&quot;},{&quot;dropping-particle&quot;:&quot;&quot;,&quot;family&quot;:&quot;Agung Maharani&quot;,&quot;given&quot;:&quot;Ayu&quot;,&quot;non-dropping-particle&quot;:&quot;&quot;,&quot;parse-names&quot;:false,&quot;suffix&quot;:&quot;&quot;},{&quot;dropping-particle&quot;:&quot;&quot;,&quot;family&quot;:&quot;Putu&quot;,&quot;given&quot;:&quot;Ni&quot;,&quot;non-dropping-particle&quot;:&quot;&quot;,&quot;parse-names&quot;:false,&quot;suffix&quot;:&quot;&quot;},{&quot;dropping-particle&quot;:&quot;&quot;,&quot;family&quot;:&quot;Anggraini&quot;,&quot;given&quot;:&quot;Nita&quot;,&quot;non-dropping-particle&quot;:&quot;&quot;,&quot;parse-names&quot;:false,&quot;suffix&quot;:&quot;&quot;},{&quot;dropping-particle&quot;:&quot;&quot;,&quot;family&quot;:&quot;Ribek&quot;,&quot;given&quot;:&quot;Pande Ketut&quot;,&quot;non-dropping-particle&quot;:&quot;&quot;,&quot;parse-names&quot;:false,&quot;suffix&quot;:&quot;&quot;}],&quot;container-title&quot;:&quot;Values&quot;,&quot;id&quot;:&quot;56f6084e-4cbe-5b88-8d62-250768ab1e10&quot;,&quot;issue&quot;:&quot;1&quot;,&quot;issued&quot;:{&quot;date-parts&quot;:[[&quot;2022&quot;]]},&quot;page&quot;:&quot;275-285&quot;,&quot;title&quot;:&quot;Pengaruh Kualitas Produk, Kualitas Pelayanan Dan Persepsi Harga Terhadap Kepuasan Konsumen Pada Warung Mina Cabang Dalung&quot;,&quot;type&quot;:&quot;article-journal&quot;,&quot;volume&quot;:&quot;3&quot;,&quot;container-title-short&quot;:&quot;&quot;},&quot;uris&quot;:[&quot;http://www.mendeley.com/documents/?uuid=52f484ac-e2c8-4cc8-bc4d-3cc2c31fc0d8&quot;],&quot;isTemporary&quot;:false,&quot;legacyDesktopId&quot;:&quot;52f484ac-e2c8-4cc8-bc4d-3cc2c31fc0d8&quot;}]},{&quot;citationID&quot;:&quot;MENDELEY_CITATION_3b03e95f-a2af-4c24-9174-b5ae5bfb5485&quot;,&quot;properties&quot;:{&quot;noteIndex&quot;:0},&quot;isEdited&quot;:false,&quot;manualOverride&quot;:{&quot;citeprocText&quot;:&quot;(Ghazali, 2018)&quot;,&quot;isManuallyOverridden&quot;:false,&quot;manualOverrideText&quot;:&quot;&quot;},&quot;citationTag&quot;:&quot;MENDELEY_CITATION_v3_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&quot;,&quot;citationItems&quot;:[{&quot;id&quot;:&quot;191d8f7f-0582-5a46-8385-9f344c283a4d&quot;,&quot;itemData&quot;:{&quot;ISBN&quot;:&quot;9797040151&quot;,&quot;author&quot;:[{&quot;dropping-particle&quot;:&quot;&quot;,&quot;family&quot;:&quot;Ghazali&quot;,&quot;given&quot;:&quot;&quot;,&quot;non-dropping-particle&quot;:&quot;&quot;,&quot;parse-names&quot;:false,&quot;suffix&quot;:&quot;&quot;}],&quot;id&quot;:&quot;191d8f7f-0582-5a46-8385-9f344c283a4d&quot;,&quot;issued&quot;:{&quot;date-parts&quot;:[[&quot;2018&quot;]]},&quot;number-of-pages&quot;:&quot;490&quot;,&quot;publisher&quot;:&quot;Universitas Diponegoro&quot;,&quot;publisher-place&quot;:&quot;Semarang&quot;,&quot;title&quot;:&quot;Aplikasi analisis multivariate dengan program IBM SPSS 25 edisi ke-9&quot;,&quot;type&quot;:&quot;book&quot;,&quot;container-title-short&quot;:&quot;&quot;},&quot;uris&quot;:[&quot;http://www.mendeley.com/documents/?uuid=3ca813a8-17fe-48b1-8067-de2233bfe253&quot;,&quot;http://www.mendeley.com/documents/?uuid=1866286d-f99d-4b70-8f05-8d041f643dbd&quot;],&quot;isTemporary&quot;:false,&quot;legacyDesktopId&quot;:&quot;3ca813a8-17fe-48b1-8067-de2233bfe253&quot;}]},{&quot;citationID&quot;:&quot;MENDELEY_CITATION_8483c7b0-32cd-4150-a2dc-dce98503ac68&quot;,&quot;properties&quot;:{&quot;noteIndex&quot;:0},&quot;isEdited&quot;:false,&quot;manualOverride&quot;:{&quot;citeprocText&quot;:&quot;(Ghazali, 2018)&quot;,&quot;isManuallyOverridden&quot;:false,&quot;manualOverrideText&quot;:&quot;&quot;},&quot;citationTag&quot;:&quot;MENDELEY_CITATION_v3_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&quot;,&quot;citationItems&quot;:[{&quot;id&quot;:&quot;191d8f7f-0582-5a46-8385-9f344c283a4d&quot;,&quot;itemData&quot;:{&quot;ISBN&quot;:&quot;9797040151&quot;,&quot;author&quot;:[{&quot;dropping-particle&quot;:&quot;&quot;,&quot;family&quot;:&quot;Ghazali&quot;,&quot;given&quot;:&quot;&quot;,&quot;non-dropping-particle&quot;:&quot;&quot;,&quot;parse-names&quot;:false,&quot;suffix&quot;:&quot;&quot;}],&quot;id&quot;:&quot;191d8f7f-0582-5a46-8385-9f344c283a4d&quot;,&quot;issued&quot;:{&quot;date-parts&quot;:[[&quot;2018&quot;]]},&quot;number-of-pages&quot;:&quot;490&quot;,&quot;publisher&quot;:&quot;Universitas Diponegoro&quot;,&quot;publisher-place&quot;:&quot;Semarang&quot;,&quot;title&quot;:&quot;Aplikasi analisis multivariate dengan program IBM SPSS 25 edisi ke-9&quot;,&quot;type&quot;:&quot;book&quot;,&quot;container-title-short&quot;:&quot;&quot;},&quot;uris&quot;:[&quot;http://www.mendeley.com/documents/?uuid=3ca813a8-17fe-48b1-8067-de2233bfe253&quot;,&quot;http://www.mendeley.com/documents/?uuid=1866286d-f99d-4b70-8f05-8d041f643dbd&quot;],&quot;isTemporary&quot;:false,&quot;legacyDesktopId&quot;:&quot;3ca813a8-17fe-48b1-8067-de2233bfe253&quot;}]},{&quot;citationID&quot;:&quot;MENDELEY_CITATION_409a6ae1-75b1-4627-9e34-1cdf890da6ce&quot;,&quot;properties&quot;:{&quot;noteIndex&quot;:0},&quot;isEdited&quot;:false,&quot;manualOverride&quot;:{&quot;citeprocText&quot;:&quot;(Imam, 2016)&quot;,&quot;isManuallyOverridden&quot;:false,&quot;manualOverrideText&quot;:&quot;&quot;},&quot;citationTag&quot;:&quot;MENDELEY_CITATION_v3_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&quot;,&quot;citationItems&quot;:[{&quot;id&quot;:&quot;e45e046f-5c2b-5846-aa7d-b1d6011d82d2&quot;,&quot;itemData&quot;:{&quot;ISBN&quot;:&quot;9797040151&quot;,&quot;abstract&quot;:&quot;Buku ini membahas tentang penggunaan test statistik untuk penelitian,uji non-parametrik untuk kasus satu sampel,kasus dua sampel berhubungan (related sample),kasus jumlah K sampel yang berhubungan (related sample),kasus dua sampel berbeda (independen),kasus jumlah k sampel yang berbeda (independen),pengukuran assoaiasi (hubungan) dan pengujian signifikansi.&quot;,&quot;author&quot;:[{&quot;dropping-particle&quot;:&quot;&quot;,&quot;family&quot;:&quot;Imam&quot;,&quot;given&quot;:&quot;Ghozali&quot;,&quot;non-dropping-particle&quot;:&quot;&quot;,&quot;parse-names&quot;:false,&quot;suffix&quot;:&quot;&quot;}],&quot;container-title&quot;:&quot;Edisi 10&quot;,&quot;id&quot;:&quot;e45e046f-5c2b-5846-aa7d-b1d6011d82d2&quot;,&quot;issued&quot;:{&quot;date-parts&quot;:[[&quot;2016&quot;]]},&quot;number-of-pages&quot;:&quot;464&quot;,&quot;publisher&quot;:&quot;Universitas Diponegoro&quot;,&quot;title&quot;:&quot;Aplikasi Analisis Multivariete Dengan Program Ibm Spss 23 (8th Ed.). Universitas Diponegoro.&quot;,&quot;type&quot;:&quot;book&quot;,&quot;container-title-short&quot;:&quot;&quot;},&quot;uris&quot;:[&quot;http://www.mendeley.com/documents/?uuid=4d4d146a-8c75-46f8-9501-2a2885b8b817&quot;,&quot;http://www.mendeley.com/documents/?uuid=1fbdfd55-0998-41f6-8511-1c5be7642ab6&quot;],&quot;isTemporary&quot;:false,&quot;legacyDesktopId&quot;:&quot;4d4d146a-8c75-46f8-9501-2a2885b8b817&quot;}]}]"/>
    <we:property name="MENDELEY_CITATIONS_STYLE" value="{&quot;id&quot;:&quot;https://www.zotero.org/styles/apa-6th-edition&quot;,&quot;title&quot;:&quot;American Psychological Association 6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15FBC-D445-4B87-A7FC-CA2B257D9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6140</Words>
  <Characters>35003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2024-06-04T19:13:00Z</dcterms:created>
  <dcterms:modified xsi:type="dcterms:W3CDTF">2024-06-10T17:30:00Z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1cdb514b-e914-3b4a-9283-62b747897dbd</vt:lpwstr>
  </property>
  <property fmtid="{D5CDD505-2E9C-101B-9397-08002B2CF9AE}" pid="24" name="Mendeley Citation Style_1">
    <vt:lpwstr>http://www.zotero.org/styles/apa</vt:lpwstr>
  </property>
  <property fmtid="{D5CDD505-2E9C-101B-9397-08002B2CF9AE}" pid="25" name="GrammarlyDocumentId">
    <vt:lpwstr>da18aa59c3b98c510e3cd2998510da33df62e9e58bbc64a51ac078503901c653</vt:lpwstr>
  </property>
</Properties>
</file>