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033" w14:textId="77777777" w:rsidR="00970420" w:rsidRPr="00882012" w:rsidRDefault="00970420">
      <w:pPr>
        <w:spacing w:before="100" w:after="100" w:line="240" w:lineRule="auto"/>
        <w:jc w:val="both"/>
        <w:rPr>
          <w:rFonts w:ascii="Book Antiqua" w:eastAsia="Book Antiqua" w:hAnsi="Book Antiqua" w:cs="Book Antiqua"/>
          <w:color w:val="222222"/>
          <w:sz w:val="24"/>
          <w:szCs w:val="24"/>
          <w:highlight w:val="white"/>
        </w:rPr>
      </w:pPr>
    </w:p>
    <w:p w14:paraId="0E1B8E4E" w14:textId="4BF6F639" w:rsidR="00C14E7F" w:rsidRDefault="00552DEF" w:rsidP="00C14E7F">
      <w:pPr>
        <w:spacing w:after="0"/>
        <w:rPr>
          <w:rFonts w:ascii="Book Antiqua" w:eastAsia="Book Antiqua" w:hAnsi="Book Antiqua" w:cs="Book Antiqua"/>
          <w:b/>
          <w:color w:val="222222"/>
          <w:sz w:val="24"/>
          <w:szCs w:val="24"/>
        </w:rPr>
      </w:pPr>
      <w:r w:rsidRPr="00552DEF">
        <w:rPr>
          <w:rFonts w:ascii="Book Antiqua" w:eastAsia="Book Antiqua" w:hAnsi="Book Antiqua" w:cs="Book Antiqua"/>
          <w:b/>
          <w:color w:val="222222"/>
          <w:sz w:val="24"/>
          <w:szCs w:val="24"/>
        </w:rPr>
        <w:t>PENGARUH LINGKUNGAN KERJA FISIK, LINGKUNGAN KERJA NON FISIK, BEBAN KERJA DAN GAYA KEPEMIMPINAN TRANFORMASIONAL TERHADAP KINERJA KARYAWAN CV. PUTRA PERKASA JAYA KABUPATEN BANYUWANGI</w:t>
      </w:r>
    </w:p>
    <w:p w14:paraId="58BF2311" w14:textId="3E55DB84" w:rsidR="00970420" w:rsidRPr="00882012" w:rsidRDefault="001B4F0A" w:rsidP="00C14E7F">
      <w:pPr>
        <w:spacing w:after="0"/>
        <w:rPr>
          <w:rFonts w:ascii="Book Antiqua" w:eastAsia="Book Antiqua" w:hAnsi="Book Antiqua" w:cs="Book Antiqua"/>
          <w:sz w:val="20"/>
          <w:szCs w:val="20"/>
        </w:rPr>
      </w:pPr>
      <w:proofErr w:type="spellStart"/>
      <w:r>
        <w:rPr>
          <w:rFonts w:ascii="Book Antiqua" w:eastAsia="Book Antiqua" w:hAnsi="Book Antiqua" w:cs="Book Antiqua"/>
          <w:b/>
        </w:rPr>
        <w:t>Gilang</w:t>
      </w:r>
      <w:proofErr w:type="spellEnd"/>
      <w:r>
        <w:rPr>
          <w:rFonts w:ascii="Book Antiqua" w:eastAsia="Book Antiqua" w:hAnsi="Book Antiqua" w:cs="Book Antiqua"/>
          <w:b/>
        </w:rPr>
        <w:t xml:space="preserve"> Gautama</w:t>
      </w:r>
      <w:r w:rsidR="00D5026E" w:rsidRPr="00882012">
        <w:rPr>
          <w:rFonts w:ascii="Book Antiqua" w:eastAsia="Book Antiqua" w:hAnsi="Book Antiqua" w:cs="Book Antiqua"/>
          <w:b/>
          <w:vertAlign w:val="superscript"/>
        </w:rPr>
        <w:t>1</w:t>
      </w:r>
      <w:r w:rsidR="00D5026E" w:rsidRPr="00882012">
        <w:rPr>
          <w:rFonts w:ascii="Book Antiqua" w:eastAsia="Book Antiqua" w:hAnsi="Book Antiqua" w:cs="Book Antiqua"/>
          <w:b/>
        </w:rPr>
        <w:t xml:space="preserve">, </w:t>
      </w:r>
      <w:proofErr w:type="spellStart"/>
      <w:r>
        <w:rPr>
          <w:rFonts w:ascii="Book Antiqua" w:eastAsia="Book Antiqua" w:hAnsi="Book Antiqua" w:cs="Book Antiqua"/>
          <w:b/>
        </w:rPr>
        <w:t>Pawestri</w:t>
      </w:r>
      <w:proofErr w:type="spellEnd"/>
      <w:r>
        <w:rPr>
          <w:rFonts w:ascii="Book Antiqua" w:eastAsia="Book Antiqua" w:hAnsi="Book Antiqua" w:cs="Book Antiqua"/>
          <w:b/>
        </w:rPr>
        <w:t xml:space="preserve"> Winahyu</w:t>
      </w:r>
      <w:r w:rsidR="00C637AB">
        <w:rPr>
          <w:rFonts w:ascii="Book Antiqua" w:eastAsia="Book Antiqua" w:hAnsi="Book Antiqua" w:cs="Book Antiqua"/>
          <w:b/>
          <w:vertAlign w:val="superscript"/>
        </w:rPr>
        <w:t>2</w:t>
      </w:r>
      <w:r w:rsidR="00D5026E" w:rsidRPr="00882012">
        <w:rPr>
          <w:rFonts w:ascii="Book Antiqua" w:eastAsia="Book Antiqua" w:hAnsi="Book Antiqua" w:cs="Book Antiqua"/>
          <w:b/>
        </w:rPr>
        <w:t xml:space="preserve">, </w:t>
      </w:r>
      <w:proofErr w:type="spellStart"/>
      <w:r>
        <w:rPr>
          <w:rFonts w:ascii="Book Antiqua" w:eastAsia="Book Antiqua" w:hAnsi="Book Antiqua" w:cs="Book Antiqua"/>
          <w:b/>
        </w:rPr>
        <w:t>Tatit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Diansari</w:t>
      </w:r>
      <w:proofErr w:type="spellEnd"/>
      <w:r>
        <w:rPr>
          <w:rFonts w:ascii="Book Antiqua" w:eastAsia="Book Antiqua" w:hAnsi="Book Antiqua" w:cs="Book Antiqua"/>
          <w:b/>
        </w:rPr>
        <w:t xml:space="preserve"> Reskiputri</w:t>
      </w:r>
      <w:r w:rsidR="00D5026E" w:rsidRPr="00882012">
        <w:rPr>
          <w:rFonts w:ascii="Book Antiqua" w:eastAsia="Book Antiqua" w:hAnsi="Book Antiqua" w:cs="Book Antiqua"/>
          <w:b/>
          <w:vertAlign w:val="superscript"/>
        </w:rPr>
        <w:t>3</w:t>
      </w:r>
      <w:r w:rsidR="00D5026E" w:rsidRPr="00882012">
        <w:rPr>
          <w:rFonts w:ascii="Book Antiqua" w:eastAsia="Book Antiqua" w:hAnsi="Book Antiqua" w:cs="Book Antiqua"/>
          <w:vertAlign w:val="superscript"/>
        </w:rPr>
        <w:t xml:space="preserve"> </w:t>
      </w:r>
    </w:p>
    <w:p w14:paraId="2DD8912C" w14:textId="54B83945" w:rsidR="00970420" w:rsidRPr="00882012" w:rsidRDefault="00D5026E">
      <w:pPr>
        <w:spacing w:after="0"/>
        <w:rPr>
          <w:rFonts w:ascii="Book Antiqua" w:eastAsia="Book Antiqua" w:hAnsi="Book Antiqua" w:cs="Book Antiqua"/>
          <w:sz w:val="20"/>
          <w:szCs w:val="20"/>
        </w:rPr>
      </w:pPr>
      <w:r w:rsidRPr="00882012">
        <w:rPr>
          <w:rFonts w:ascii="Book Antiqua" w:eastAsia="Book Antiqua" w:hAnsi="Book Antiqua" w:cs="Book Antiqua"/>
          <w:sz w:val="20"/>
          <w:szCs w:val="20"/>
          <w:vertAlign w:val="superscript"/>
        </w:rPr>
        <w:t>123</w:t>
      </w:r>
      <w:r w:rsidRPr="00882012">
        <w:rPr>
          <w:rFonts w:ascii="Book Antiqua" w:eastAsia="Book Antiqua" w:hAnsi="Book Antiqua" w:cs="Book Antiqua"/>
          <w:sz w:val="20"/>
          <w:szCs w:val="20"/>
        </w:rPr>
        <w:t>Universitas Muhammadiyah Jember</w:t>
      </w:r>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882012" w14:paraId="01B197C5" w14:textId="77777777">
        <w:tc>
          <w:tcPr>
            <w:tcW w:w="2940" w:type="dxa"/>
            <w:tcBorders>
              <w:top w:val="nil"/>
              <w:left w:val="nil"/>
              <w:right w:val="nil"/>
            </w:tcBorders>
            <w:vAlign w:val="center"/>
          </w:tcPr>
          <w:p w14:paraId="684604F9" w14:textId="77777777" w:rsidR="00970420" w:rsidRPr="00882012"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882012"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color w:val="000000"/>
              </w:rPr>
              <w:t>ABSTRAK</w:t>
            </w:r>
          </w:p>
        </w:tc>
      </w:tr>
      <w:tr w:rsidR="00970420" w:rsidRPr="00882012" w14:paraId="6CB44BB2" w14:textId="77777777">
        <w:trPr>
          <w:trHeight w:val="1136"/>
        </w:trPr>
        <w:tc>
          <w:tcPr>
            <w:tcW w:w="2940" w:type="dxa"/>
            <w:tcBorders>
              <w:left w:val="nil"/>
              <w:right w:val="nil"/>
            </w:tcBorders>
            <w:vAlign w:val="center"/>
          </w:tcPr>
          <w:p w14:paraId="15181FBC" w14:textId="77777777" w:rsidR="00970420" w:rsidRPr="00882012" w:rsidRDefault="00F42C08">
            <w:pPr>
              <w:rPr>
                <w:rFonts w:ascii="Book Antiqua" w:eastAsia="Book Antiqua" w:hAnsi="Book Antiqua" w:cs="Book Antiqua"/>
                <w:b/>
                <w:i/>
                <w:color w:val="000000"/>
              </w:rPr>
            </w:pPr>
            <w:r w:rsidRPr="00882012">
              <w:rPr>
                <w:rFonts w:ascii="Book Antiqua" w:eastAsia="Book Antiqua" w:hAnsi="Book Antiqua" w:cs="Book Antiqua"/>
                <w:b/>
                <w:i/>
                <w:color w:val="000000"/>
              </w:rPr>
              <w:t xml:space="preserve">Artikel History: </w:t>
            </w:r>
          </w:p>
          <w:p w14:paraId="5986277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masuk</w:t>
            </w:r>
            <w:proofErr w:type="spellEnd"/>
          </w:p>
          <w:p w14:paraId="0AA60676"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revisi</w:t>
            </w:r>
            <w:proofErr w:type="spellEnd"/>
          </w:p>
          <w:p w14:paraId="1E528FB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041A5538" w:rsidR="00970420" w:rsidRPr="00A53BA6" w:rsidRDefault="00A53BA6" w:rsidP="00A53BA6">
            <w:pPr>
              <w:spacing w:after="160" w:line="259" w:lineRule="auto"/>
              <w:jc w:val="both"/>
              <w:rPr>
                <w:rFonts w:ascii="Book Antiqua" w:eastAsia="Book Antiqua" w:hAnsi="Book Antiqua" w:cs="Book Antiqua"/>
                <w:color w:val="000000"/>
              </w:rPr>
            </w:pPr>
            <w:r>
              <w:rPr>
                <w:rFonts w:ascii="Book Antiqua" w:eastAsia="Book Antiqua" w:hAnsi="Book Antiqua" w:cs="Book Antiqua"/>
                <w:color w:val="000000"/>
              </w:rPr>
              <w:t>P</w:t>
            </w:r>
            <w:r w:rsidRPr="00A53BA6">
              <w:rPr>
                <w:rFonts w:ascii="Book Antiqua" w:eastAsia="Book Antiqua" w:hAnsi="Book Antiqua" w:cs="Book Antiqua"/>
                <w:color w:val="000000"/>
              </w:rPr>
              <w:t xml:space="preserve">erusahaan sangat </w:t>
            </w:r>
            <w:proofErr w:type="spellStart"/>
            <w:r w:rsidRPr="00A53BA6">
              <w:rPr>
                <w:rFonts w:ascii="Book Antiqua" w:eastAsia="Book Antiqua" w:hAnsi="Book Antiqua" w:cs="Book Antiqua"/>
                <w:color w:val="000000"/>
              </w:rPr>
              <w:t>membutuhkan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usaha-usaha</w:t>
            </w:r>
            <w:proofErr w:type="spellEnd"/>
            <w:r w:rsidRPr="00A53BA6">
              <w:rPr>
                <w:rFonts w:ascii="Book Antiqua" w:eastAsia="Book Antiqua" w:hAnsi="Book Antiqua" w:cs="Book Antiqua"/>
                <w:color w:val="000000"/>
              </w:rPr>
              <w:t xml:space="preserve"> yang </w:t>
            </w:r>
            <w:proofErr w:type="spellStart"/>
            <w:r w:rsidRPr="00A53BA6">
              <w:rPr>
                <w:rFonts w:ascii="Book Antiqua" w:eastAsia="Book Antiqua" w:hAnsi="Book Antiqua" w:cs="Book Antiqua"/>
                <w:color w:val="000000"/>
              </w:rPr>
              <w:t>bisa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meningkatkan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kinerja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karyawan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untuk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mencapai</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bahkan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melebihi</w:t>
            </w:r>
            <w:proofErr w:type="spellEnd"/>
            <w:r w:rsidRPr="00A53BA6">
              <w:rPr>
                <w:rFonts w:ascii="Book Antiqua" w:eastAsia="Book Antiqua" w:hAnsi="Book Antiqua" w:cs="Book Antiqua"/>
                <w:color w:val="000000"/>
              </w:rPr>
              <w:t xml:space="preserve"> target yang </w:t>
            </w:r>
            <w:proofErr w:type="spellStart"/>
            <w:r w:rsidRPr="00A53BA6">
              <w:rPr>
                <w:rFonts w:ascii="Book Antiqua" w:eastAsia="Book Antiqua" w:hAnsi="Book Antiqua" w:cs="Book Antiqua"/>
                <w:color w:val="000000"/>
              </w:rPr>
              <w:t>telah</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ditetapkan</w:t>
            </w:r>
            <w:proofErr w:type="spellEnd"/>
            <w:r w:rsidRPr="00A53BA6">
              <w:rPr>
                <w:rFonts w:ascii="Book Antiqua" w:eastAsia="Book Antiqua" w:hAnsi="Book Antiqua" w:cs="Book Antiqua"/>
                <w:color w:val="000000"/>
              </w:rPr>
              <w:t xml:space="preserve"> oleh </w:t>
            </w:r>
            <w:proofErr w:type="spellStart"/>
            <w:r w:rsidRPr="00A53BA6">
              <w:rPr>
                <w:rFonts w:ascii="Book Antiqua" w:eastAsia="Book Antiqua" w:hAnsi="Book Antiqua" w:cs="Book Antiqua"/>
                <w:color w:val="000000"/>
              </w:rPr>
              <w:t>perusahaan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Penelitian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ini</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bertujuan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untuk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mengetahui</w:t>
            </w:r>
            <w:proofErr w:type="spellEnd"/>
            <w:r w:rsidRPr="00A53BA6">
              <w:rPr>
                <w:rFonts w:ascii="Book Antiqua" w:eastAsia="Book Antiqua" w:hAnsi="Book Antiqua" w:cs="Book Antiqua"/>
                <w:color w:val="000000"/>
              </w:rPr>
              <w:t xml:space="preserve"> dan </w:t>
            </w:r>
            <w:proofErr w:type="spellStart"/>
            <w:r w:rsidRPr="00A53BA6">
              <w:rPr>
                <w:rFonts w:ascii="Book Antiqua" w:eastAsia="Book Antiqua" w:hAnsi="Book Antiqua" w:cs="Book Antiqua"/>
                <w:color w:val="000000"/>
              </w:rPr>
              <w:t>menganalisis</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pengaruh</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lingkungan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kerja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fisik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lingkungan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kerja</w:t>
            </w:r>
            <w:proofErr w:type="spellEnd"/>
            <w:r w:rsidRPr="00A53BA6">
              <w:rPr>
                <w:rFonts w:ascii="Book Antiqua" w:eastAsia="Book Antiqua" w:hAnsi="Book Antiqua" w:cs="Book Antiqua"/>
                <w:color w:val="000000"/>
              </w:rPr>
              <w:t xml:space="preserve"> non </w:t>
            </w:r>
            <w:proofErr w:type="spellStart"/>
            <w:r w:rsidRPr="00A53BA6">
              <w:rPr>
                <w:rFonts w:ascii="Book Antiqua" w:eastAsia="Book Antiqua" w:hAnsi="Book Antiqua" w:cs="Book Antiqua"/>
                <w:color w:val="000000"/>
              </w:rPr>
              <w:t>fisik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beban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kerja</w:t>
            </w:r>
            <w:proofErr w:type="spellEnd"/>
            <w:r w:rsidRPr="00A53BA6">
              <w:rPr>
                <w:rFonts w:ascii="Book Antiqua" w:eastAsia="Book Antiqua" w:hAnsi="Book Antiqua" w:cs="Book Antiqua"/>
                <w:color w:val="000000"/>
              </w:rPr>
              <w:t xml:space="preserve"> dan </w:t>
            </w:r>
            <w:proofErr w:type="spellStart"/>
            <w:r w:rsidRPr="00A53BA6">
              <w:rPr>
                <w:rFonts w:ascii="Book Antiqua" w:eastAsia="Book Antiqua" w:hAnsi="Book Antiqua" w:cs="Book Antiqua"/>
                <w:color w:val="000000"/>
              </w:rPr>
              <w:t>gaya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kepemimpinan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tranformasional</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terhadap</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kinerja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karyawan</w:t>
            </w:r>
            <w:proofErr w:type="spellEnd"/>
            <w:r w:rsidRPr="00A53BA6">
              <w:rPr>
                <w:rFonts w:ascii="Book Antiqua" w:eastAsia="Book Antiqua" w:hAnsi="Book Antiqua" w:cs="Book Antiqua"/>
                <w:color w:val="000000"/>
              </w:rPr>
              <w:t xml:space="preserve"> CV. Putra Perkasa Jaya </w:t>
            </w:r>
            <w:proofErr w:type="spellStart"/>
            <w:r w:rsidRPr="00A53BA6">
              <w:rPr>
                <w:rFonts w:ascii="Book Antiqua" w:eastAsia="Book Antiqua" w:hAnsi="Book Antiqua" w:cs="Book Antiqua"/>
                <w:color w:val="000000"/>
              </w:rPr>
              <w:t>Kabupaten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Banyuwangi</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Jenis</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penelitian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ini</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menggunakan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metode</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kuantitatif</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dengan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jumlah</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sampel</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sebanyak</w:t>
            </w:r>
            <w:proofErr w:type="spellEnd"/>
            <w:r w:rsidRPr="00A53BA6">
              <w:rPr>
                <w:rFonts w:ascii="Book Antiqua" w:eastAsia="Book Antiqua" w:hAnsi="Book Antiqua" w:cs="Book Antiqua"/>
                <w:color w:val="000000"/>
              </w:rPr>
              <w:t xml:space="preserve"> 54 </w:t>
            </w:r>
            <w:proofErr w:type="spellStart"/>
            <w:r w:rsidRPr="00A53BA6">
              <w:rPr>
                <w:rFonts w:ascii="Book Antiqua" w:eastAsia="Book Antiqua" w:hAnsi="Book Antiqua" w:cs="Book Antiqua"/>
                <w:color w:val="000000"/>
              </w:rPr>
              <w:t>responden</w:t>
            </w:r>
            <w:proofErr w:type="spellEnd"/>
            <w:r w:rsidRPr="00A53BA6">
              <w:rPr>
                <w:rFonts w:ascii="Book Antiqua" w:eastAsia="Book Antiqua" w:hAnsi="Book Antiqua" w:cs="Book Antiqua"/>
                <w:color w:val="000000"/>
              </w:rPr>
              <w:t xml:space="preserve"> dan </w:t>
            </w:r>
            <w:proofErr w:type="spellStart"/>
            <w:r w:rsidRPr="00A53BA6">
              <w:rPr>
                <w:rFonts w:ascii="Book Antiqua" w:eastAsia="Book Antiqua" w:hAnsi="Book Antiqua" w:cs="Book Antiqua"/>
                <w:color w:val="000000"/>
              </w:rPr>
              <w:t>menggunakan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teknik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pengambilan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sampel</w:t>
            </w:r>
            <w:proofErr w:type="spellEnd"/>
            <w:r w:rsidRPr="00A53BA6">
              <w:rPr>
                <w:rFonts w:ascii="Book Antiqua" w:eastAsia="Book Antiqua" w:hAnsi="Book Antiqua" w:cs="Book Antiqua"/>
                <w:color w:val="000000"/>
              </w:rPr>
              <w:t xml:space="preserve"> Nonprobability sampling </w:t>
            </w:r>
            <w:proofErr w:type="spellStart"/>
            <w:r w:rsidRPr="00A53BA6">
              <w:rPr>
                <w:rFonts w:ascii="Book Antiqua" w:eastAsia="Book Antiqua" w:hAnsi="Book Antiqua" w:cs="Book Antiqua"/>
                <w:color w:val="000000"/>
              </w:rPr>
              <w:t>dengan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teknik</w:t>
            </w:r>
            <w:proofErr w:type="spellEnd"/>
            <w:r w:rsidRPr="00A53BA6">
              <w:rPr>
                <w:rFonts w:ascii="Book Antiqua" w:eastAsia="Book Antiqua" w:hAnsi="Book Antiqua" w:cs="Book Antiqua"/>
                <w:color w:val="000000"/>
              </w:rPr>
              <w:t xml:space="preserve"> sampling </w:t>
            </w:r>
            <w:proofErr w:type="spellStart"/>
            <w:r w:rsidRPr="00A53BA6">
              <w:rPr>
                <w:rFonts w:ascii="Book Antiqua" w:eastAsia="Book Antiqua" w:hAnsi="Book Antiqua" w:cs="Book Antiqua"/>
                <w:color w:val="000000"/>
              </w:rPr>
              <w:t>jenuh</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menggunakan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teknik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pengumpulan</w:t>
            </w:r>
            <w:proofErr w:type="spellEnd"/>
            <w:r w:rsidRPr="00A53BA6">
              <w:rPr>
                <w:rFonts w:ascii="Book Antiqua" w:eastAsia="Book Antiqua" w:hAnsi="Book Antiqua" w:cs="Book Antiqua"/>
                <w:color w:val="000000"/>
              </w:rPr>
              <w:t xml:space="preserve"> data </w:t>
            </w:r>
            <w:proofErr w:type="spellStart"/>
            <w:r w:rsidRPr="00A53BA6">
              <w:rPr>
                <w:rFonts w:ascii="Book Antiqua" w:eastAsia="Book Antiqua" w:hAnsi="Book Antiqua" w:cs="Book Antiqua"/>
                <w:color w:val="000000"/>
              </w:rPr>
              <w:t>berupa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kuesioner</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kepada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responden</w:t>
            </w:r>
            <w:proofErr w:type="spellEnd"/>
            <w:r w:rsidRPr="00A53BA6">
              <w:rPr>
                <w:rFonts w:ascii="Book Antiqua" w:eastAsia="Book Antiqua" w:hAnsi="Book Antiqua" w:cs="Book Antiqua"/>
                <w:color w:val="000000"/>
              </w:rPr>
              <w:t xml:space="preserve">. Adapun </w:t>
            </w:r>
            <w:proofErr w:type="spellStart"/>
            <w:r w:rsidRPr="00A53BA6">
              <w:rPr>
                <w:rFonts w:ascii="Book Antiqua" w:eastAsia="Book Antiqua" w:hAnsi="Book Antiqua" w:cs="Book Antiqua"/>
                <w:color w:val="000000"/>
              </w:rPr>
              <w:t>teknik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analisis</w:t>
            </w:r>
            <w:proofErr w:type="spellEnd"/>
            <w:r w:rsidRPr="00A53BA6">
              <w:rPr>
                <w:rFonts w:ascii="Book Antiqua" w:eastAsia="Book Antiqua" w:hAnsi="Book Antiqua" w:cs="Book Antiqua"/>
                <w:color w:val="000000"/>
              </w:rPr>
              <w:t xml:space="preserve"> data </w:t>
            </w:r>
            <w:proofErr w:type="spellStart"/>
            <w:r w:rsidRPr="00A53BA6">
              <w:rPr>
                <w:rFonts w:ascii="Book Antiqua" w:eastAsia="Book Antiqua" w:hAnsi="Book Antiqua" w:cs="Book Antiqua"/>
                <w:color w:val="000000"/>
              </w:rPr>
              <w:t>penelitian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ini</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dengan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menggunakan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pengujian</w:t>
            </w:r>
            <w:proofErr w:type="spellEnd"/>
            <w:r w:rsidRPr="00A53BA6">
              <w:rPr>
                <w:rFonts w:ascii="Book Antiqua" w:eastAsia="Book Antiqua" w:hAnsi="Book Antiqua" w:cs="Book Antiqua"/>
                <w:color w:val="000000"/>
              </w:rPr>
              <w:t xml:space="preserve"> instrument, </w:t>
            </w:r>
            <w:proofErr w:type="spellStart"/>
            <w:r w:rsidRPr="00A53BA6">
              <w:rPr>
                <w:rFonts w:ascii="Book Antiqua" w:eastAsia="Book Antiqua" w:hAnsi="Book Antiqua" w:cs="Book Antiqua"/>
                <w:color w:val="000000"/>
              </w:rPr>
              <w:t>asumsi</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klasik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regresi</w:t>
            </w:r>
            <w:proofErr w:type="spellEnd"/>
            <w:r w:rsidRPr="00A53BA6">
              <w:rPr>
                <w:rFonts w:ascii="Book Antiqua" w:eastAsia="Book Antiqua" w:hAnsi="Book Antiqua" w:cs="Book Antiqua"/>
                <w:color w:val="000000"/>
              </w:rPr>
              <w:t xml:space="preserve"> linear </w:t>
            </w:r>
            <w:proofErr w:type="spellStart"/>
            <w:r w:rsidRPr="00A53BA6">
              <w:rPr>
                <w:rFonts w:ascii="Book Antiqua" w:eastAsia="Book Antiqua" w:hAnsi="Book Antiqua" w:cs="Book Antiqua"/>
                <w:color w:val="000000"/>
              </w:rPr>
              <w:t>berganda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hipotesis</w:t>
            </w:r>
            <w:proofErr w:type="spellEnd"/>
            <w:r w:rsidRPr="00A53BA6">
              <w:rPr>
                <w:rFonts w:ascii="Book Antiqua" w:eastAsia="Book Antiqua" w:hAnsi="Book Antiqua" w:cs="Book Antiqua"/>
                <w:color w:val="000000"/>
              </w:rPr>
              <w:t xml:space="preserve"> dan </w:t>
            </w:r>
            <w:proofErr w:type="spellStart"/>
            <w:r w:rsidRPr="00A53BA6">
              <w:rPr>
                <w:rFonts w:ascii="Book Antiqua" w:eastAsia="Book Antiqua" w:hAnsi="Book Antiqua" w:cs="Book Antiqua"/>
                <w:color w:val="000000"/>
              </w:rPr>
              <w:t>koefisien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determinasi</w:t>
            </w:r>
            <w:proofErr w:type="spellEnd"/>
            <w:r w:rsidRPr="00A53BA6">
              <w:rPr>
                <w:rFonts w:ascii="Book Antiqua" w:eastAsia="Book Antiqua" w:hAnsi="Book Antiqua" w:cs="Book Antiqua"/>
                <w:color w:val="000000"/>
              </w:rPr>
              <w:t xml:space="preserve">. Hasil </w:t>
            </w:r>
            <w:proofErr w:type="spellStart"/>
            <w:r w:rsidRPr="00A53BA6">
              <w:rPr>
                <w:rFonts w:ascii="Book Antiqua" w:eastAsia="Book Antiqua" w:hAnsi="Book Antiqua" w:cs="Book Antiqua"/>
                <w:color w:val="000000"/>
              </w:rPr>
              <w:t>analisis</w:t>
            </w:r>
            <w:proofErr w:type="spellEnd"/>
            <w:r w:rsidRPr="00A53BA6">
              <w:rPr>
                <w:rFonts w:ascii="Book Antiqua" w:eastAsia="Book Antiqua" w:hAnsi="Book Antiqua" w:cs="Book Antiqua"/>
                <w:color w:val="000000"/>
              </w:rPr>
              <w:t xml:space="preserve"> yang </w:t>
            </w:r>
            <w:proofErr w:type="spellStart"/>
            <w:r w:rsidRPr="00A53BA6">
              <w:rPr>
                <w:rFonts w:ascii="Book Antiqua" w:eastAsia="Book Antiqua" w:hAnsi="Book Antiqua" w:cs="Book Antiqua"/>
                <w:color w:val="000000"/>
              </w:rPr>
              <w:t>diperoleh</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menunjukan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bahwa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lingkungan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kerja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fisik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lingkungan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kerja</w:t>
            </w:r>
            <w:proofErr w:type="spellEnd"/>
            <w:r w:rsidRPr="00A53BA6">
              <w:rPr>
                <w:rFonts w:ascii="Book Antiqua" w:eastAsia="Book Antiqua" w:hAnsi="Book Antiqua" w:cs="Book Antiqua"/>
                <w:color w:val="000000"/>
              </w:rPr>
              <w:t xml:space="preserve"> non </w:t>
            </w:r>
            <w:proofErr w:type="spellStart"/>
            <w:r w:rsidRPr="00A53BA6">
              <w:rPr>
                <w:rFonts w:ascii="Book Antiqua" w:eastAsia="Book Antiqua" w:hAnsi="Book Antiqua" w:cs="Book Antiqua"/>
                <w:color w:val="000000"/>
              </w:rPr>
              <w:t>fisik</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beban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kerja</w:t>
            </w:r>
            <w:proofErr w:type="spellEnd"/>
            <w:r w:rsidRPr="00A53BA6">
              <w:rPr>
                <w:rFonts w:ascii="Book Antiqua" w:eastAsia="Book Antiqua" w:hAnsi="Book Antiqua" w:cs="Book Antiqua"/>
                <w:color w:val="000000"/>
              </w:rPr>
              <w:t xml:space="preserve"> dan </w:t>
            </w:r>
            <w:proofErr w:type="spellStart"/>
            <w:r w:rsidRPr="00A53BA6">
              <w:rPr>
                <w:rFonts w:ascii="Book Antiqua" w:eastAsia="Book Antiqua" w:hAnsi="Book Antiqua" w:cs="Book Antiqua"/>
                <w:color w:val="000000"/>
              </w:rPr>
              <w:t>gaya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kepemimpinan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tranformasional</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berpengaruh</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positif</w:t>
            </w:r>
            <w:proofErr w:type="spellEnd"/>
            <w:r w:rsidRPr="00A53BA6">
              <w:rPr>
                <w:rFonts w:ascii="Book Antiqua" w:eastAsia="Book Antiqua" w:hAnsi="Book Antiqua" w:cs="Book Antiqua"/>
                <w:color w:val="000000"/>
              </w:rPr>
              <w:t xml:space="preserve"> dan </w:t>
            </w:r>
            <w:proofErr w:type="spellStart"/>
            <w:r w:rsidRPr="00A53BA6">
              <w:rPr>
                <w:rFonts w:ascii="Book Antiqua" w:eastAsia="Book Antiqua" w:hAnsi="Book Antiqua" w:cs="Book Antiqua"/>
                <w:color w:val="000000"/>
              </w:rPr>
              <w:t>signifikan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secara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parsial</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terhadap</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kinerja</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karyawan</w:t>
            </w:r>
            <w:proofErr w:type="spellEnd"/>
            <w:r w:rsidRPr="00A53BA6">
              <w:rPr>
                <w:rFonts w:ascii="Book Antiqua" w:eastAsia="Book Antiqua" w:hAnsi="Book Antiqua" w:cs="Book Antiqua"/>
                <w:color w:val="000000"/>
              </w:rPr>
              <w:t xml:space="preserve"> CV. Putra Perkasa Jaya, </w:t>
            </w:r>
            <w:proofErr w:type="spellStart"/>
            <w:r w:rsidRPr="00A53BA6">
              <w:rPr>
                <w:rFonts w:ascii="Book Antiqua" w:eastAsia="Book Antiqua" w:hAnsi="Book Antiqua" w:cs="Book Antiqua"/>
                <w:color w:val="000000"/>
              </w:rPr>
              <w:t>hasil</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dari</w:t>
            </w:r>
            <w:proofErr w:type="spellEnd"/>
            <w:r w:rsidRPr="00A53BA6">
              <w:rPr>
                <w:rFonts w:ascii="Book Antiqua" w:eastAsia="Book Antiqua" w:hAnsi="Book Antiqua" w:cs="Book Antiqua"/>
                <w:color w:val="000000"/>
              </w:rPr>
              <w:t xml:space="preserve"> uji </w:t>
            </w:r>
            <w:proofErr w:type="spellStart"/>
            <w:r w:rsidRPr="00A53BA6">
              <w:rPr>
                <w:rFonts w:ascii="Book Antiqua" w:eastAsia="Book Antiqua" w:hAnsi="Book Antiqua" w:cs="Book Antiqua"/>
                <w:color w:val="000000"/>
              </w:rPr>
              <w:t>Koefisien</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Detreminasi</w:t>
            </w:r>
            <w:proofErr w:type="spellEnd"/>
            <w:r w:rsidRPr="00A53BA6">
              <w:rPr>
                <w:rFonts w:ascii="Book Antiqua" w:eastAsia="Book Antiqua" w:hAnsi="Book Antiqua" w:cs="Book Antiqua"/>
                <w:color w:val="000000"/>
              </w:rPr>
              <w:t xml:space="preserve"> R</w:t>
            </w:r>
            <w:proofErr w:type="gramStart"/>
            <w:r w:rsidRPr="00A53BA6">
              <w:rPr>
                <w:rFonts w:ascii="Book Antiqua" w:eastAsia="Book Antiqua" w:hAnsi="Book Antiqua" w:cs="Book Antiqua"/>
                <w:color w:val="000000"/>
              </w:rPr>
              <w:t xml:space="preserve">2  </w:t>
            </w:r>
            <w:proofErr w:type="spellStart"/>
            <w:r w:rsidRPr="00A53BA6">
              <w:rPr>
                <w:rFonts w:ascii="Book Antiqua" w:eastAsia="Book Antiqua" w:hAnsi="Book Antiqua" w:cs="Book Antiqua"/>
                <w:color w:val="000000"/>
              </w:rPr>
              <w:t>dengan</w:t>
            </w:r>
            <w:proofErr w:type="spellEnd"/>
            <w:proofErr w:type="gramEnd"/>
            <w:r w:rsidRPr="00A53BA6">
              <w:rPr>
                <w:rFonts w:ascii="Book Antiqua" w:eastAsia="Book Antiqua" w:hAnsi="Book Antiqua" w:cs="Book Antiqua"/>
                <w:color w:val="000000"/>
              </w:rPr>
              <w:t xml:space="preserve"> Tingkat </w:t>
            </w:r>
            <w:proofErr w:type="spellStart"/>
            <w:r w:rsidRPr="00A53BA6">
              <w:rPr>
                <w:rFonts w:ascii="Book Antiqua" w:eastAsia="Book Antiqua" w:hAnsi="Book Antiqua" w:cs="Book Antiqua"/>
                <w:color w:val="000000"/>
              </w:rPr>
              <w:t>kontribusi</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pengaruh</w:t>
            </w:r>
            <w:proofErr w:type="spellEnd"/>
            <w:r w:rsidRPr="00A53BA6">
              <w:rPr>
                <w:rFonts w:ascii="Book Antiqua" w:eastAsia="Book Antiqua" w:hAnsi="Book Antiqua" w:cs="Book Antiqua"/>
                <w:color w:val="000000"/>
              </w:rPr>
              <w:t xml:space="preserve"> </w:t>
            </w:r>
            <w:proofErr w:type="spellStart"/>
            <w:r w:rsidRPr="00A53BA6">
              <w:rPr>
                <w:rFonts w:ascii="Book Antiqua" w:eastAsia="Book Antiqua" w:hAnsi="Book Antiqua" w:cs="Book Antiqua"/>
                <w:color w:val="000000"/>
              </w:rPr>
              <w:t>sebesar</w:t>
            </w:r>
            <w:proofErr w:type="spellEnd"/>
            <w:r w:rsidRPr="00A53BA6">
              <w:rPr>
                <w:rFonts w:ascii="Book Antiqua" w:eastAsia="Book Antiqua" w:hAnsi="Book Antiqua" w:cs="Book Antiqua"/>
                <w:color w:val="000000"/>
              </w:rPr>
              <w:t xml:space="preserve"> 0,927 </w:t>
            </w:r>
            <w:proofErr w:type="spellStart"/>
            <w:r w:rsidRPr="00A53BA6">
              <w:rPr>
                <w:rFonts w:ascii="Book Antiqua" w:eastAsia="Book Antiqua" w:hAnsi="Book Antiqua" w:cs="Book Antiqua"/>
                <w:color w:val="000000"/>
              </w:rPr>
              <w:t>atau</w:t>
            </w:r>
            <w:proofErr w:type="spellEnd"/>
            <w:r w:rsidRPr="00A53BA6">
              <w:rPr>
                <w:rFonts w:ascii="Book Antiqua" w:eastAsia="Book Antiqua" w:hAnsi="Book Antiqua" w:cs="Book Antiqua"/>
                <w:color w:val="000000"/>
              </w:rPr>
              <w:t xml:space="preserve"> 93%.</w:t>
            </w:r>
          </w:p>
        </w:tc>
      </w:tr>
      <w:tr w:rsidR="00970420" w:rsidRPr="00882012" w14:paraId="40BEEDAA" w14:textId="77777777">
        <w:trPr>
          <w:trHeight w:val="1064"/>
        </w:trPr>
        <w:tc>
          <w:tcPr>
            <w:tcW w:w="2940" w:type="dxa"/>
            <w:tcBorders>
              <w:left w:val="nil"/>
              <w:right w:val="nil"/>
            </w:tcBorders>
            <w:vAlign w:val="center"/>
          </w:tcPr>
          <w:p w14:paraId="426A1F4C" w14:textId="3E66F2F7" w:rsidR="00970420" w:rsidRPr="00C637AB" w:rsidRDefault="00C637AB">
            <w:pPr>
              <w:rPr>
                <w:rFonts w:ascii="Book Antiqua" w:eastAsia="Book Antiqua" w:hAnsi="Book Antiqua" w:cs="Book Antiqua"/>
                <w:bCs/>
                <w:iCs/>
                <w:color w:val="000000"/>
              </w:rPr>
            </w:pPr>
            <w:r w:rsidRPr="00C637AB">
              <w:rPr>
                <w:rFonts w:ascii="Book Antiqua" w:eastAsia="Book Antiqua" w:hAnsi="Book Antiqua" w:cs="Book Antiqua"/>
                <w:b/>
                <w:iCs/>
                <w:color w:val="000000"/>
              </w:rPr>
              <w:t xml:space="preserve">Kata </w:t>
            </w:r>
            <w:proofErr w:type="spellStart"/>
            <w:proofErr w:type="gramStart"/>
            <w:r w:rsidRPr="00C637AB">
              <w:rPr>
                <w:rFonts w:ascii="Book Antiqua" w:eastAsia="Book Antiqua" w:hAnsi="Book Antiqua" w:cs="Book Antiqua"/>
                <w:b/>
                <w:iCs/>
                <w:color w:val="000000"/>
              </w:rPr>
              <w:t>Kunci</w:t>
            </w:r>
            <w:proofErr w:type="spellEnd"/>
            <w:r>
              <w:rPr>
                <w:rFonts w:ascii="Book Antiqua" w:eastAsia="Book Antiqua" w:hAnsi="Book Antiqua" w:cs="Book Antiqua"/>
                <w:bCs/>
                <w:iCs/>
                <w:color w:val="000000"/>
              </w:rPr>
              <w:t xml:space="preserve"> :</w:t>
            </w:r>
            <w:proofErr w:type="gramEnd"/>
            <w:r>
              <w:rPr>
                <w:rFonts w:ascii="Book Antiqua" w:eastAsia="Book Antiqua" w:hAnsi="Book Antiqua" w:cs="Book Antiqua"/>
                <w:bCs/>
                <w:iCs/>
                <w:color w:val="000000"/>
              </w:rPr>
              <w:t xml:space="preserve"> </w:t>
            </w:r>
            <w:proofErr w:type="spellStart"/>
            <w:r w:rsidR="00EF5BA8" w:rsidRPr="00EF5BA8">
              <w:rPr>
                <w:rFonts w:ascii="Book Antiqua" w:eastAsia="Book Antiqua" w:hAnsi="Book Antiqua" w:cs="Book Antiqua"/>
                <w:bCs/>
                <w:iCs/>
                <w:color w:val="000000"/>
              </w:rPr>
              <w:t>Lingkungan</w:t>
            </w:r>
            <w:proofErr w:type="spellEnd"/>
            <w:r w:rsidR="00EF5BA8" w:rsidRPr="00EF5BA8">
              <w:rPr>
                <w:rFonts w:ascii="Book Antiqua" w:eastAsia="Book Antiqua" w:hAnsi="Book Antiqua" w:cs="Book Antiqua"/>
                <w:bCs/>
                <w:iCs/>
                <w:color w:val="000000"/>
              </w:rPr>
              <w:t xml:space="preserve"> </w:t>
            </w:r>
            <w:proofErr w:type="spellStart"/>
            <w:r w:rsidR="00EF5BA8" w:rsidRPr="00EF5BA8">
              <w:rPr>
                <w:rFonts w:ascii="Book Antiqua" w:eastAsia="Book Antiqua" w:hAnsi="Book Antiqua" w:cs="Book Antiqua"/>
                <w:bCs/>
                <w:iCs/>
                <w:color w:val="000000"/>
              </w:rPr>
              <w:t>Kerja</w:t>
            </w:r>
            <w:proofErr w:type="spellEnd"/>
            <w:r w:rsidR="00EF5BA8" w:rsidRPr="00EF5BA8">
              <w:rPr>
                <w:rFonts w:ascii="Book Antiqua" w:eastAsia="Book Antiqua" w:hAnsi="Book Antiqua" w:cs="Book Antiqua"/>
                <w:bCs/>
                <w:iCs/>
                <w:color w:val="000000"/>
              </w:rPr>
              <w:t xml:space="preserve">, Beban </w:t>
            </w:r>
            <w:proofErr w:type="spellStart"/>
            <w:r w:rsidR="00EF5BA8" w:rsidRPr="00EF5BA8">
              <w:rPr>
                <w:rFonts w:ascii="Book Antiqua" w:eastAsia="Book Antiqua" w:hAnsi="Book Antiqua" w:cs="Book Antiqua"/>
                <w:bCs/>
                <w:iCs/>
                <w:color w:val="000000"/>
              </w:rPr>
              <w:t>Kerja</w:t>
            </w:r>
            <w:proofErr w:type="spellEnd"/>
            <w:r w:rsidR="00EF5BA8" w:rsidRPr="00EF5BA8">
              <w:rPr>
                <w:rFonts w:ascii="Book Antiqua" w:eastAsia="Book Antiqua" w:hAnsi="Book Antiqua" w:cs="Book Antiqua"/>
                <w:bCs/>
                <w:iCs/>
                <w:color w:val="000000"/>
              </w:rPr>
              <w:t xml:space="preserve">, </w:t>
            </w:r>
            <w:proofErr w:type="spellStart"/>
            <w:r w:rsidR="00EF5BA8" w:rsidRPr="00EF5BA8">
              <w:rPr>
                <w:rFonts w:ascii="Book Antiqua" w:eastAsia="Book Antiqua" w:hAnsi="Book Antiqua" w:cs="Book Antiqua"/>
                <w:bCs/>
                <w:iCs/>
                <w:color w:val="000000"/>
              </w:rPr>
              <w:t>Kepemimpinan</w:t>
            </w:r>
            <w:proofErr w:type="spellEnd"/>
            <w:r w:rsidR="00EF5BA8" w:rsidRPr="00EF5BA8">
              <w:rPr>
                <w:rFonts w:ascii="Book Antiqua" w:eastAsia="Book Antiqua" w:hAnsi="Book Antiqua" w:cs="Book Antiqua"/>
                <w:bCs/>
                <w:iCs/>
                <w:color w:val="000000"/>
              </w:rPr>
              <w:t xml:space="preserve"> </w:t>
            </w:r>
            <w:proofErr w:type="spellStart"/>
            <w:r w:rsidR="00EF5BA8" w:rsidRPr="00EF5BA8">
              <w:rPr>
                <w:rFonts w:ascii="Book Antiqua" w:eastAsia="Book Antiqua" w:hAnsi="Book Antiqua" w:cs="Book Antiqua"/>
                <w:bCs/>
                <w:iCs/>
                <w:color w:val="000000"/>
              </w:rPr>
              <w:t>Transformasioanl</w:t>
            </w:r>
            <w:proofErr w:type="spellEnd"/>
            <w:r w:rsidR="00EF5BA8" w:rsidRPr="00EF5BA8">
              <w:rPr>
                <w:rFonts w:ascii="Book Antiqua" w:eastAsia="Book Antiqua" w:hAnsi="Book Antiqua" w:cs="Book Antiqua"/>
                <w:bCs/>
                <w:iCs/>
                <w:color w:val="000000"/>
              </w:rPr>
              <w:t>, Kinerja</w:t>
            </w:r>
          </w:p>
        </w:tc>
        <w:tc>
          <w:tcPr>
            <w:tcW w:w="284" w:type="dxa"/>
            <w:vMerge/>
            <w:tcBorders>
              <w:top w:val="nil"/>
              <w:left w:val="nil"/>
              <w:bottom w:val="nil"/>
              <w:right w:val="nil"/>
            </w:tcBorders>
          </w:tcPr>
          <w:p w14:paraId="7C3F7F79"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882012" w14:paraId="0CB8F8B6" w14:textId="77777777">
        <w:trPr>
          <w:trHeight w:val="130"/>
        </w:trPr>
        <w:tc>
          <w:tcPr>
            <w:tcW w:w="2940" w:type="dxa"/>
            <w:tcBorders>
              <w:left w:val="nil"/>
              <w:right w:val="nil"/>
            </w:tcBorders>
            <w:vAlign w:val="center"/>
          </w:tcPr>
          <w:p w14:paraId="77B06314"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760BC6B3" w14:textId="77777777">
        <w:trPr>
          <w:trHeight w:val="281"/>
        </w:trPr>
        <w:tc>
          <w:tcPr>
            <w:tcW w:w="2940" w:type="dxa"/>
            <w:vMerge w:val="restart"/>
            <w:tcBorders>
              <w:left w:val="nil"/>
              <w:bottom w:val="nil"/>
              <w:right w:val="nil"/>
            </w:tcBorders>
            <w:vAlign w:val="center"/>
          </w:tcPr>
          <w:p w14:paraId="2F2A18A3" w14:textId="77777777" w:rsidR="00970420" w:rsidRPr="00882012"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i/>
                <w:color w:val="000000"/>
              </w:rPr>
              <w:t>ABSTRACT</w:t>
            </w:r>
          </w:p>
        </w:tc>
      </w:tr>
      <w:tr w:rsidR="00970420" w:rsidRPr="00882012" w14:paraId="1AEB4358" w14:textId="77777777">
        <w:trPr>
          <w:trHeight w:val="1538"/>
        </w:trPr>
        <w:tc>
          <w:tcPr>
            <w:tcW w:w="2940" w:type="dxa"/>
            <w:vMerge/>
            <w:tcBorders>
              <w:left w:val="nil"/>
              <w:bottom w:val="nil"/>
              <w:right w:val="nil"/>
            </w:tcBorders>
            <w:vAlign w:val="center"/>
          </w:tcPr>
          <w:p w14:paraId="3CD2C85A"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403BCFF4" w:rsidR="00970420" w:rsidRPr="00A53BA6" w:rsidRDefault="00A53BA6" w:rsidP="00A53BA6">
            <w:pPr>
              <w:spacing w:after="160" w:line="259" w:lineRule="auto"/>
              <w:jc w:val="both"/>
              <w:rPr>
                <w:rFonts w:ascii="Book Antiqua" w:eastAsia="Book Antiqua" w:hAnsi="Book Antiqua" w:cs="Book Antiqua"/>
                <w:i/>
                <w:iCs/>
                <w:color w:val="000000"/>
              </w:rPr>
            </w:pPr>
            <w:r w:rsidRPr="00A53BA6">
              <w:rPr>
                <w:rFonts w:ascii="Book Antiqua" w:eastAsia="Book Antiqua" w:hAnsi="Book Antiqua" w:cs="Book Antiqua"/>
                <w:i/>
                <w:iCs/>
                <w:color w:val="000000"/>
              </w:rPr>
              <w:t>Company really needs efforts that can improve employee performance to achieve or even exceed the targets set by the company. This study aims to determine and analyze the influence of the physical work environment, non-physical work environment, workload and transformational leadership style on employee performance at CV. Putra Perkasa Jaya, Banyuwangi Regency. This type of research uses a quantitative method with a sample size of 54 respondents and uses a Nonprobability sampling technique with a saturated sampling technique using a data collection technique in the form of a questionnaire to respondents. The data analysis technique for this study uses instrument testing, classical assumptions, multiple linear regression, hypotheses and coefficients of determination. The results of the analysis obtained indicate that the physical work environment, non-physical work environment, workload and transformational leadership style have a positive and significant effect partially on employee performance at CV. Putra Perkasa Jaya, the results of the R2 Determination Coefficient test with a contribution level of influence of 0.927 or 93%.</w:t>
            </w:r>
          </w:p>
        </w:tc>
      </w:tr>
      <w:tr w:rsidR="00970420" w:rsidRPr="00882012" w14:paraId="646FE7B7" w14:textId="77777777">
        <w:trPr>
          <w:trHeight w:val="70"/>
        </w:trPr>
        <w:tc>
          <w:tcPr>
            <w:tcW w:w="2940" w:type="dxa"/>
            <w:tcBorders>
              <w:top w:val="nil"/>
              <w:left w:val="nil"/>
              <w:bottom w:val="nil"/>
              <w:right w:val="nil"/>
            </w:tcBorders>
            <w:vAlign w:val="center"/>
          </w:tcPr>
          <w:p w14:paraId="4E833772"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bl>
    <w:p w14:paraId="701C5733" w14:textId="77777777" w:rsidR="00970420" w:rsidRDefault="00F42C08">
      <w:pPr>
        <w:spacing w:after="0" w:line="360"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INTRODUCTION</w:t>
      </w:r>
    </w:p>
    <w:p w14:paraId="05F3DFD9" w14:textId="049A6DE8" w:rsidR="0006286C" w:rsidRDefault="0006286C" w:rsidP="001B4F0A">
      <w:pPr>
        <w:spacing w:line="360" w:lineRule="auto"/>
        <w:ind w:right="13" w:firstLine="720"/>
        <w:jc w:val="both"/>
        <w:rPr>
          <w:rFonts w:ascii="Book Antiqua" w:eastAsia="Book Antiqua" w:hAnsi="Book Antiqua" w:cs="Book Antiqua"/>
          <w:bCs/>
          <w:sz w:val="24"/>
          <w:szCs w:val="24"/>
        </w:rPr>
      </w:pPr>
      <w:proofErr w:type="spellStart"/>
      <w:r w:rsidRPr="0006286C">
        <w:rPr>
          <w:rFonts w:ascii="Book Antiqua" w:eastAsia="Book Antiqua" w:hAnsi="Book Antiqua" w:cs="Book Antiqua"/>
          <w:bCs/>
          <w:sz w:val="24"/>
          <w:szCs w:val="24"/>
        </w:rPr>
        <w:t>Sumber</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Manusia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telah</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menjadi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komponen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penting</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tidak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dapat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diabaikan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dalam</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bisnis</w:t>
      </w:r>
      <w:proofErr w:type="spellEnd"/>
      <w:r w:rsidRPr="0006286C">
        <w:rPr>
          <w:rFonts w:ascii="Book Antiqua" w:eastAsia="Book Antiqua" w:hAnsi="Book Antiqua" w:cs="Book Antiqua"/>
          <w:bCs/>
          <w:sz w:val="24"/>
          <w:szCs w:val="24"/>
        </w:rPr>
        <w:t xml:space="preserve"> mana pun. </w:t>
      </w:r>
      <w:proofErr w:type="spellStart"/>
      <w:r w:rsidRPr="0006286C">
        <w:rPr>
          <w:rFonts w:ascii="Book Antiqua" w:eastAsia="Book Antiqua" w:hAnsi="Book Antiqua" w:cs="Book Antiqua"/>
          <w:bCs/>
          <w:sz w:val="24"/>
          <w:szCs w:val="24"/>
        </w:rPr>
        <w:t>Sumber</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manusia</w:t>
      </w:r>
      <w:proofErr w:type="spellEnd"/>
      <w:r w:rsidRPr="0006286C">
        <w:rPr>
          <w:rFonts w:ascii="Book Antiqua" w:eastAsia="Book Antiqua" w:hAnsi="Book Antiqua" w:cs="Book Antiqua"/>
          <w:bCs/>
          <w:sz w:val="24"/>
          <w:szCs w:val="24"/>
        </w:rPr>
        <w:t xml:space="preserve"> (SDM) </w:t>
      </w:r>
      <w:proofErr w:type="spellStart"/>
      <w:r w:rsidRPr="0006286C">
        <w:rPr>
          <w:rFonts w:ascii="Book Antiqua" w:eastAsia="Book Antiqua" w:hAnsi="Book Antiqua" w:cs="Book Antiqua"/>
          <w:bCs/>
          <w:sz w:val="24"/>
          <w:szCs w:val="24"/>
        </w:rPr>
        <w:t>adalah</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komponen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lastRenderedPageBreak/>
        <w:t>penting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dari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pertumbuhan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bisnis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Mereka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adalah</w:t>
      </w:r>
      <w:proofErr w:type="spellEnd"/>
      <w:r w:rsidRPr="0006286C">
        <w:rPr>
          <w:rFonts w:ascii="Book Antiqua" w:eastAsia="Book Antiqua" w:hAnsi="Book Antiqua" w:cs="Book Antiqua"/>
          <w:bCs/>
          <w:sz w:val="24"/>
          <w:szCs w:val="24"/>
        </w:rPr>
        <w:t xml:space="preserve"> orang-orang yang </w:t>
      </w:r>
      <w:proofErr w:type="spellStart"/>
      <w:r w:rsidRPr="0006286C">
        <w:rPr>
          <w:rFonts w:ascii="Book Antiqua" w:eastAsia="Book Antiqua" w:hAnsi="Book Antiqua" w:cs="Book Antiqua"/>
          <w:bCs/>
          <w:sz w:val="24"/>
          <w:szCs w:val="24"/>
        </w:rPr>
        <w:t>bekerja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berfungsi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sebagai</w:t>
      </w:r>
      <w:proofErr w:type="spellEnd"/>
      <w:r w:rsidRPr="0006286C">
        <w:rPr>
          <w:rFonts w:ascii="Book Antiqua" w:eastAsia="Book Antiqua" w:hAnsi="Book Antiqua" w:cs="Book Antiqua"/>
          <w:bCs/>
          <w:sz w:val="24"/>
          <w:szCs w:val="24"/>
        </w:rPr>
        <w:t xml:space="preserve"> motivator, </w:t>
      </w:r>
      <w:proofErr w:type="spellStart"/>
      <w:r w:rsidRPr="0006286C">
        <w:rPr>
          <w:rFonts w:ascii="Book Antiqua" w:eastAsia="Book Antiqua" w:hAnsi="Book Antiqua" w:cs="Book Antiqua"/>
          <w:bCs/>
          <w:sz w:val="24"/>
          <w:szCs w:val="24"/>
        </w:rPr>
        <w:t>pemikiran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perencana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mencapai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tujuan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organisasi</w:t>
      </w:r>
      <w:proofErr w:type="spellEnd"/>
      <w:r w:rsidRPr="0006286C">
        <w:rPr>
          <w:rFonts w:ascii="Book Antiqua" w:eastAsia="Book Antiqua" w:hAnsi="Book Antiqua" w:cs="Book Antiqua"/>
          <w:bCs/>
          <w:sz w:val="24"/>
          <w:szCs w:val="24"/>
        </w:rPr>
        <w:t xml:space="preserve">. </w:t>
      </w:r>
      <w:r w:rsidR="00A53BA6" w:rsidRPr="00A53BA6">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{"citationItems":[{"id":"ITEM-1","itemData":{"ISBN":"9786237694267","author":[{"dropping-particle":"","family":"Anwar, Hairul.","given":"Padli","non-dropping-particle":"","parse-names":false,"suffix":""}],"id":"ITEM-1","issued":{"date-parts":[["2020"]]},"number-of-pages":"68","publisher":"Poliban Press, 2020","publisher-place":"Banjarmasin","title":"Manajemen Sumber Daya Manusia : MSDM","type":"book"},"uris":["http://www.mendeley.com/documents/?uuid=a25841fb-0121-4df1-94d6-511c7e58d990"]}],"mendeley":{"formattedCitation":"(Anwar, Hairul., 2020)","manualFormatting":"Hairul (2020)","plainTextFormattedCitation":"(Anwar, Hairul., 2020)","previouslyFormattedCitation":"(Anwar, Hairul., 2020)"},"properties":{"noteIndex":0},"schema":"https://github.com/citation-style-language/schema/raw/master/csl-citation.json"}</w:instrText>
      </w:r>
      <w:r w:rsidR="00A53BA6" w:rsidRPr="00A53BA6">
        <w:rPr>
          <w:rFonts w:ascii="Book Antiqua" w:eastAsia="Book Antiqua" w:hAnsi="Book Antiqua" w:cs="Book Antiqua"/>
          <w:bCs/>
          <w:sz w:val="24"/>
          <w:szCs w:val="24"/>
        </w:rPr>
        <w:fldChar w:fldCharType="separate"/>
      </w:r>
      <w:r w:rsidR="00A53BA6" w:rsidRPr="00A53BA6">
        <w:rPr>
          <w:rFonts w:ascii="Book Antiqua" w:eastAsia="Book Antiqua" w:hAnsi="Book Antiqua" w:cs="Book Antiqua"/>
          <w:bCs/>
          <w:noProof/>
          <w:sz w:val="24"/>
          <w:szCs w:val="24"/>
        </w:rPr>
        <w:t>Hairul (2020)</w:t>
      </w:r>
      <w:r w:rsidR="00A53BA6" w:rsidRPr="00A53BA6">
        <w:rPr>
          <w:rFonts w:ascii="Book Antiqua" w:eastAsia="Book Antiqua" w:hAnsi="Book Antiqua" w:cs="Book Antiqua"/>
          <w:bCs/>
          <w:sz w:val="24"/>
          <w:szCs w:val="24"/>
        </w:rPr>
        <w:fldChar w:fldCharType="end"/>
      </w:r>
      <w:r w:rsidR="00A53BA6" w:rsidRPr="00A53BA6">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Saat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ini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kemajuan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dalam</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manajemen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sumber</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manusia</w:t>
      </w:r>
      <w:proofErr w:type="spellEnd"/>
      <w:r w:rsidRPr="0006286C">
        <w:rPr>
          <w:rFonts w:ascii="Book Antiqua" w:eastAsia="Book Antiqua" w:hAnsi="Book Antiqua" w:cs="Book Antiqua"/>
          <w:bCs/>
          <w:sz w:val="24"/>
          <w:szCs w:val="24"/>
        </w:rPr>
        <w:t xml:space="preserve"> (SDM) sangat </w:t>
      </w:r>
      <w:proofErr w:type="spellStart"/>
      <w:r w:rsidRPr="0006286C">
        <w:rPr>
          <w:rFonts w:ascii="Book Antiqua" w:eastAsia="Book Antiqua" w:hAnsi="Book Antiqua" w:cs="Book Antiqua"/>
          <w:bCs/>
          <w:sz w:val="24"/>
          <w:szCs w:val="24"/>
        </w:rPr>
        <w:t>penting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mencapai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tujuan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fungsi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Setiap</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harus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memastikan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bahwa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mereka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dapat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mempertahankan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karyawannya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dengan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memberikan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mereka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fasilitas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kesejahteraan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kenyamanan</w:t>
      </w:r>
      <w:proofErr w:type="spellEnd"/>
      <w:r w:rsidRPr="0006286C">
        <w:rPr>
          <w:rFonts w:ascii="Book Antiqua" w:eastAsia="Book Antiqua" w:hAnsi="Book Antiqua" w:cs="Book Antiqua"/>
          <w:bCs/>
          <w:sz w:val="24"/>
          <w:szCs w:val="24"/>
        </w:rPr>
        <w:t xml:space="preserve">. Oleh </w:t>
      </w:r>
      <w:proofErr w:type="spellStart"/>
      <w:r w:rsidRPr="0006286C">
        <w:rPr>
          <w:rFonts w:ascii="Book Antiqua" w:eastAsia="Book Antiqua" w:hAnsi="Book Antiqua" w:cs="Book Antiqua"/>
          <w:bCs/>
          <w:sz w:val="24"/>
          <w:szCs w:val="24"/>
        </w:rPr>
        <w:t>karena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itu</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harus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membuat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lingkungan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kerja</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baik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nyaman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menyenangkan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karyawannya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Sumber</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manusia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selalu</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dioptimalkan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terbaik</w:t>
      </w:r>
      <w:proofErr w:type="spellEnd"/>
      <w:r w:rsidRPr="0006286C">
        <w:rPr>
          <w:rFonts w:ascii="Book Antiqua" w:eastAsia="Book Antiqua" w:hAnsi="Book Antiqua" w:cs="Book Antiqua"/>
          <w:bCs/>
          <w:sz w:val="24"/>
          <w:szCs w:val="24"/>
        </w:rPr>
        <w:t>.</w:t>
      </w:r>
      <w:r w:rsidR="00A53BA6" w:rsidRPr="00A53BA6">
        <w:rPr>
          <w:rFonts w:ascii="Book Antiqua" w:eastAsia="Book Antiqua" w:hAnsi="Book Antiqua" w:cs="Book Antiqua"/>
          <w:bCs/>
          <w:sz w:val="24"/>
          <w:szCs w:val="24"/>
        </w:rPr>
        <w:t xml:space="preserve"> </w:t>
      </w:r>
      <w:proofErr w:type="spellStart"/>
      <w:r w:rsidR="00A53BA6" w:rsidRPr="00A53BA6">
        <w:rPr>
          <w:rFonts w:ascii="Book Antiqua" w:eastAsia="Book Antiqua" w:hAnsi="Book Antiqua" w:cs="Book Antiqua"/>
          <w:bCs/>
          <w:sz w:val="24"/>
          <w:szCs w:val="24"/>
        </w:rPr>
        <w:t>Menurut</w:t>
      </w:r>
      <w:proofErr w:type="spellEnd"/>
      <w:r w:rsidR="00A53BA6" w:rsidRPr="00A53BA6">
        <w:rPr>
          <w:rFonts w:ascii="Book Antiqua" w:eastAsia="Book Antiqua" w:hAnsi="Book Antiqua" w:cs="Book Antiqua"/>
          <w:bCs/>
          <w:sz w:val="24"/>
          <w:szCs w:val="24"/>
        </w:rPr>
        <w:t xml:space="preserve"> </w:t>
      </w:r>
      <w:r w:rsidR="00A53BA6" w:rsidRPr="00A53BA6">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{"citationItems":[{"id":"ITEM-1","itemData":{"ISBN":"9789796914586","abstract":"buku perilaku organisasi edisi ke-2 ini menggabungkan dua penulis, stephen p.robbins dan Timorthy A.judge yang memiliki tingkat keparanyang tidak perlu diragukan lagi","author":[{"dropping-particle":"","family":"Robbins","given":"Stephen p","non-dropping-particle":"","parse-names":false,"suffix":""}],"edition":"12","id":"ITEM-1","issued":{"date-parts":[["2015"]]},"number-of-pages":"460","publisher":"Selemba Empat, 2015","publisher-place":"Jakarta","title":"Perilaku Organisasi","type":"book"},"uris":["http://www.mendeley.com/documents/?uuid=da69c7dd-1e1b-4e61-aa96-1ecf81a239d7"]}],"mendeley":{"formattedCitation":"(Robbins, 2015)","manualFormatting":"Robbins (2015)","plainTextFormattedCitation":"(Robbins, 2015)","previouslyFormattedCitation":"(Robbins, 2015)"},"properties":{"noteIndex":0},"schema":"https://github.com/citation-style-language/schema/raw/master/csl-citation.json"}</w:instrText>
      </w:r>
      <w:r w:rsidR="00A53BA6" w:rsidRPr="00A53BA6">
        <w:rPr>
          <w:rFonts w:ascii="Book Antiqua" w:eastAsia="Book Antiqua" w:hAnsi="Book Antiqua" w:cs="Book Antiqua"/>
          <w:bCs/>
          <w:sz w:val="24"/>
          <w:szCs w:val="24"/>
        </w:rPr>
        <w:fldChar w:fldCharType="separate"/>
      </w:r>
      <w:r w:rsidR="00A53BA6" w:rsidRPr="00A53BA6">
        <w:rPr>
          <w:rFonts w:ascii="Book Antiqua" w:eastAsia="Book Antiqua" w:hAnsi="Book Antiqua" w:cs="Book Antiqua"/>
          <w:bCs/>
          <w:noProof/>
          <w:sz w:val="24"/>
          <w:szCs w:val="24"/>
        </w:rPr>
        <w:t>Robbins (2015)</w:t>
      </w:r>
      <w:r w:rsidR="00A53BA6" w:rsidRPr="00A53BA6">
        <w:rPr>
          <w:rFonts w:ascii="Book Antiqua" w:eastAsia="Book Antiqua" w:hAnsi="Book Antiqua" w:cs="Book Antiqua"/>
          <w:bCs/>
          <w:sz w:val="24"/>
          <w:szCs w:val="24"/>
        </w:rPr>
        <w:fldChar w:fldCharType="end"/>
      </w:r>
      <w:r w:rsidR="00A53BA6" w:rsidRPr="00A53BA6">
        <w:rPr>
          <w:rFonts w:ascii="Book Antiqua" w:eastAsia="Book Antiqua" w:hAnsi="Book Antiqua" w:cs="Book Antiqua"/>
          <w:bCs/>
          <w:sz w:val="24"/>
          <w:szCs w:val="24"/>
        </w:rPr>
        <w:t xml:space="preserve"> </w:t>
      </w:r>
      <w:r w:rsidRPr="0006286C">
        <w:rPr>
          <w:rFonts w:ascii="Book Antiqua" w:eastAsia="Book Antiqua" w:hAnsi="Book Antiqua" w:cs="Book Antiqua"/>
          <w:bCs/>
          <w:sz w:val="24"/>
          <w:szCs w:val="24"/>
        </w:rPr>
        <w:t xml:space="preserve">Kinerja </w:t>
      </w:r>
      <w:proofErr w:type="spellStart"/>
      <w:r w:rsidRPr="0006286C">
        <w:rPr>
          <w:rFonts w:ascii="Book Antiqua" w:eastAsia="Book Antiqua" w:hAnsi="Book Antiqua" w:cs="Book Antiqua"/>
          <w:bCs/>
          <w:sz w:val="24"/>
          <w:szCs w:val="24"/>
        </w:rPr>
        <w:t>seorang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didefinisikan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sebagai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hasil</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kerja</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dilakukan</w:t>
      </w:r>
      <w:proofErr w:type="spellEnd"/>
      <w:r w:rsidRPr="0006286C">
        <w:rPr>
          <w:rFonts w:ascii="Book Antiqua" w:eastAsia="Book Antiqua" w:hAnsi="Book Antiqua" w:cs="Book Antiqua"/>
          <w:bCs/>
          <w:sz w:val="24"/>
          <w:szCs w:val="24"/>
        </w:rPr>
        <w:t xml:space="preserve"> oleh </w:t>
      </w:r>
      <w:proofErr w:type="spellStart"/>
      <w:r w:rsidRPr="0006286C">
        <w:rPr>
          <w:rFonts w:ascii="Book Antiqua" w:eastAsia="Book Antiqua" w:hAnsi="Book Antiqua" w:cs="Book Antiqua"/>
          <w:bCs/>
          <w:sz w:val="24"/>
          <w:szCs w:val="24"/>
        </w:rPr>
        <w:t>seorang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atau</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sekelompok</w:t>
      </w:r>
      <w:proofErr w:type="spellEnd"/>
      <w:r w:rsidRPr="0006286C">
        <w:rPr>
          <w:rFonts w:ascii="Book Antiqua" w:eastAsia="Book Antiqua" w:hAnsi="Book Antiqua" w:cs="Book Antiqua"/>
          <w:bCs/>
          <w:sz w:val="24"/>
          <w:szCs w:val="24"/>
        </w:rPr>
        <w:t xml:space="preserve"> orang </w:t>
      </w:r>
      <w:proofErr w:type="spellStart"/>
      <w:r w:rsidRPr="0006286C">
        <w:rPr>
          <w:rFonts w:ascii="Book Antiqua" w:eastAsia="Book Antiqua" w:hAnsi="Book Antiqua" w:cs="Book Antiqua"/>
          <w:bCs/>
          <w:sz w:val="24"/>
          <w:szCs w:val="24"/>
        </w:rPr>
        <w:t>sesuai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dengan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tanggung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jawab</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wewenang</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diberikan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kepada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mereka</w:t>
      </w:r>
      <w:proofErr w:type="spellEnd"/>
      <w:r w:rsidR="005E6035">
        <w:rPr>
          <w:rFonts w:ascii="Book Antiqua" w:eastAsia="Book Antiqua" w:hAnsi="Book Antiqua" w:cs="Book Antiqua"/>
          <w:bCs/>
          <w:sz w:val="24"/>
          <w:szCs w:val="24"/>
        </w:rPr>
        <w:t xml:space="preserve"> </w:t>
      </w:r>
      <w:r w:rsidR="005E6035">
        <w:rPr>
          <w:rFonts w:ascii="Book Antiqua" w:eastAsia="Book Antiqua" w:hAnsi="Book Antiqua" w:cs="Book Antiqua"/>
          <w:bCs/>
          <w:sz w:val="24"/>
          <w:szCs w:val="24"/>
        </w:rPr>
        <w:fldChar w:fldCharType="begin" w:fldLock="1"/>
      </w:r>
      <w:r w:rsidR="005E6035">
        <w:rPr>
          <w:rFonts w:ascii="Book Antiqua" w:eastAsia="Book Antiqua" w:hAnsi="Book Antiqua" w:cs="Book Antiqua"/>
          <w:bCs/>
          <w:sz w:val="24"/>
          <w:szCs w:val="24"/>
        </w:rPr>
        <w:instrText>ADDIN CSL_CITATION {"citationItems":[{"id":"ITEM-1","itemData":{"DOI":"10.21776/ub.jam.2023.021.03.16","ISSN":"16935241","abstract":"The role of lecturers is very important in improving the performance of tertiary institutions. The performance of tertiary institutions can be seen from the university accreditation scores in certain periods. This study aims to analyze and determine the direct and indirect effects of organizational culture (X1) and professionalism (X2) on performance through organizational citizenship behavior based on spirituality (Z) as an intervening variable at Muhammadiyah University in East Java. The population in this study were all lecturers teaching at Muhammadiyah University in East Java (UM Surabaya, UM Gresik, UM Ponorogo, UM Jember, UM Sidoarjo), totaling 1,242 people. This study determined a sample of 200 lecturers using the proportional simple random sampling method. Data analysis used descriptive statistical analysis and Structural Equation Modeling (SEM) -AMOS and the Sobel test. The results showed that organizational culture had no significant positive effect on lecturer performance. Lecturer professionalism has a significant positive impact on performance. Organizational culture has a significant positive effect on spiritual-based OCB. Lecturer professionalism has a positive effect on spiritual-based OCB. Spiritual-based OCB has a significant positive effect on performance. Organizational culture has a significant effect on performance through spiritual-based OCB. Lecturer professionalism has a significant effect through spiritual-based OCB on performance.","author":[{"dropping-particle":"","family":"","given":"","non-dropping-particle":"","parse-names":false,"suffix":""},{"dropping-particle":"","family":"","given":"","non-dropping-particle":"","parse-names":false,"suffix":""},{"dropping-particle":"","family":"","given":"","non-dropping-particle":"","parse-names":false,"suffix":""},{"dropping-particle":"","family":"Setyowati","given":"Trias","non-dropping-particle":"","parse-names":false,"suffix":""},{"dropping-particle":"","family":"Tyas","given":"Wenny Murtalining","non-dropping-particle":"","parse-names":false,"suffix":""},{"dropping-particle":"","family":"Qomariah","given":"Nurul","non-dropping-particle":"","parse-names":false,"suffix":""}],"container-title":"Jurnal Aplikasi Manajemen","id":"ITEM-1","issue":"3","issued":{"date-parts":[["2023"]]},"page":"784-801","title":"the Role of Organizational Culture and Professionalism in Improving Lecturer Performance With Organizational Citizenship Behavior Based on Spiritual (Ocbbos) As Intervening Variables","type":"article-journal","volume":"21"},"uris":["http://www.mendeley.com/documents/?uuid=5759cfd5-b482-42d6-971f-1388b0bd673d"]}],"mendeley":{"formattedCitation":"( et al., 2023)","manualFormatting":"Setyowati et al., (2023)","plainTextFormattedCitation":"( et al., 2023)"},"properties":{"noteIndex":0},"schema":"https://github.com/citation-style-language/schema/raw/master/csl-citation.json"}</w:instrText>
      </w:r>
      <w:r w:rsidR="005E6035">
        <w:rPr>
          <w:rFonts w:ascii="Book Antiqua" w:eastAsia="Book Antiqua" w:hAnsi="Book Antiqua" w:cs="Book Antiqua"/>
          <w:bCs/>
          <w:sz w:val="24"/>
          <w:szCs w:val="24"/>
        </w:rPr>
        <w:fldChar w:fldCharType="separate"/>
      </w:r>
      <w:proofErr w:type="spellStart"/>
      <w:r w:rsidR="005E6035" w:rsidRPr="005E6035">
        <w:rPr>
          <w:rFonts w:ascii="Book Antiqua" w:eastAsia="Book Antiqua" w:hAnsi="Book Antiqua" w:cs="Book Antiqua"/>
          <w:bCs/>
          <w:sz w:val="24"/>
          <w:szCs w:val="24"/>
        </w:rPr>
        <w:t>Setyowati</w:t>
      </w:r>
      <w:proofErr w:type="spellEnd"/>
      <w:r w:rsidR="005E6035" w:rsidRPr="005E6035">
        <w:rPr>
          <w:rFonts w:ascii="Book Antiqua" w:eastAsia="Book Antiqua" w:hAnsi="Book Antiqua" w:cs="Book Antiqua"/>
          <w:bCs/>
          <w:sz w:val="24"/>
          <w:szCs w:val="24"/>
        </w:rPr>
        <w:t xml:space="preserve"> et al., </w:t>
      </w:r>
      <w:r w:rsidR="005E6035">
        <w:rPr>
          <w:rFonts w:ascii="Book Antiqua" w:eastAsia="Book Antiqua" w:hAnsi="Book Antiqua" w:cs="Book Antiqua"/>
          <w:bCs/>
          <w:sz w:val="24"/>
          <w:szCs w:val="24"/>
        </w:rPr>
        <w:t>(</w:t>
      </w:r>
      <w:r w:rsidR="005E6035" w:rsidRPr="005E6035">
        <w:rPr>
          <w:rFonts w:ascii="Book Antiqua" w:eastAsia="Book Antiqua" w:hAnsi="Book Antiqua" w:cs="Book Antiqua"/>
          <w:bCs/>
          <w:sz w:val="24"/>
          <w:szCs w:val="24"/>
        </w:rPr>
        <w:t>2023)</w:t>
      </w:r>
      <w:r w:rsidR="005E6035">
        <w:rPr>
          <w:rFonts w:ascii="Book Antiqua" w:eastAsia="Book Antiqua" w:hAnsi="Book Antiqua" w:cs="Book Antiqua"/>
          <w:bCs/>
          <w:sz w:val="24"/>
          <w:szCs w:val="24"/>
        </w:rPr>
        <w:fldChar w:fldCharType="end"/>
      </w:r>
      <w:r w:rsidRPr="0006286C">
        <w:rPr>
          <w:rFonts w:ascii="Book Antiqua" w:eastAsia="Book Antiqua" w:hAnsi="Book Antiqua" w:cs="Book Antiqua"/>
          <w:bCs/>
          <w:sz w:val="24"/>
          <w:szCs w:val="24"/>
        </w:rPr>
        <w:t xml:space="preserve">. Jika </w:t>
      </w:r>
      <w:proofErr w:type="spellStart"/>
      <w:r w:rsidRPr="0006286C">
        <w:rPr>
          <w:rFonts w:ascii="Book Antiqua" w:eastAsia="Book Antiqua" w:hAnsi="Book Antiqua" w:cs="Book Antiqua"/>
          <w:bCs/>
          <w:sz w:val="24"/>
          <w:szCs w:val="24"/>
        </w:rPr>
        <w:t>aktivitas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dapat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mencapai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standar</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berlaku</w:t>
      </w:r>
      <w:proofErr w:type="spellEnd"/>
      <w:r w:rsidRPr="0006286C">
        <w:rPr>
          <w:rFonts w:ascii="Book Antiqua" w:eastAsia="Book Antiqua" w:hAnsi="Book Antiqua" w:cs="Book Antiqua"/>
          <w:bCs/>
          <w:sz w:val="24"/>
          <w:szCs w:val="24"/>
        </w:rPr>
        <w:t xml:space="preserve"> di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tersebut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berkinerja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baik</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jika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tidak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tersebut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berkinerja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buruk</w:t>
      </w:r>
      <w:proofErr w:type="spellEnd"/>
      <w:r w:rsidRPr="0006286C">
        <w:rPr>
          <w:rFonts w:ascii="Book Antiqua" w:eastAsia="Book Antiqua" w:hAnsi="Book Antiqua" w:cs="Book Antiqua"/>
          <w:bCs/>
          <w:sz w:val="24"/>
          <w:szCs w:val="24"/>
        </w:rPr>
        <w:t xml:space="preserve">. Kinerja </w:t>
      </w:r>
      <w:proofErr w:type="spellStart"/>
      <w:r w:rsidRPr="0006286C">
        <w:rPr>
          <w:rFonts w:ascii="Book Antiqua" w:eastAsia="Book Antiqua" w:hAnsi="Book Antiqua" w:cs="Book Antiqua"/>
          <w:bCs/>
          <w:sz w:val="24"/>
          <w:szCs w:val="24"/>
        </w:rPr>
        <w:t>organisasi</w:t>
      </w:r>
      <w:proofErr w:type="spellEnd"/>
      <w:r w:rsidRPr="0006286C">
        <w:rPr>
          <w:rFonts w:ascii="Book Antiqua" w:eastAsia="Book Antiqua" w:hAnsi="Book Antiqua" w:cs="Book Antiqua"/>
          <w:bCs/>
          <w:sz w:val="24"/>
          <w:szCs w:val="24"/>
        </w:rPr>
        <w:t xml:space="preserve"> sangat </w:t>
      </w:r>
      <w:proofErr w:type="spellStart"/>
      <w:r w:rsidRPr="0006286C">
        <w:rPr>
          <w:rFonts w:ascii="Book Antiqua" w:eastAsia="Book Antiqua" w:hAnsi="Book Antiqua" w:cs="Book Antiqua"/>
          <w:bCs/>
          <w:sz w:val="24"/>
          <w:szCs w:val="24"/>
        </w:rPr>
        <w:t>bergantung</w:t>
      </w:r>
      <w:proofErr w:type="spellEnd"/>
      <w:r w:rsidRPr="0006286C">
        <w:rPr>
          <w:rFonts w:ascii="Book Antiqua" w:eastAsia="Book Antiqua" w:hAnsi="Book Antiqua" w:cs="Book Antiqua"/>
          <w:bCs/>
          <w:sz w:val="24"/>
          <w:szCs w:val="24"/>
        </w:rPr>
        <w:t xml:space="preserve"> pada </w:t>
      </w:r>
      <w:proofErr w:type="spellStart"/>
      <w:r w:rsidRPr="0006286C">
        <w:rPr>
          <w:rFonts w:ascii="Book Antiqua" w:eastAsia="Book Antiqua" w:hAnsi="Book Antiqua" w:cs="Book Antiqua"/>
          <w:bCs/>
          <w:sz w:val="24"/>
          <w:szCs w:val="24"/>
        </w:rPr>
        <w:t>kinerja</w:t>
      </w:r>
      <w:proofErr w:type="spellEnd"/>
      <w:r w:rsidRPr="0006286C">
        <w:rPr>
          <w:rFonts w:ascii="Book Antiqua" w:eastAsia="Book Antiqua" w:hAnsi="Book Antiqua" w:cs="Book Antiqua"/>
          <w:bCs/>
          <w:sz w:val="24"/>
          <w:szCs w:val="24"/>
        </w:rPr>
        <w:t xml:space="preserve"> para </w:t>
      </w:r>
      <w:proofErr w:type="spellStart"/>
      <w:r w:rsidRPr="0006286C">
        <w:rPr>
          <w:rFonts w:ascii="Book Antiqua" w:eastAsia="Book Antiqua" w:hAnsi="Book Antiqua" w:cs="Book Antiqua"/>
          <w:bCs/>
          <w:sz w:val="24"/>
          <w:szCs w:val="24"/>
        </w:rPr>
        <w:t>pegawainya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jika</w:t>
      </w:r>
      <w:proofErr w:type="spellEnd"/>
      <w:r w:rsidRPr="0006286C">
        <w:rPr>
          <w:rFonts w:ascii="Book Antiqua" w:eastAsia="Book Antiqua" w:hAnsi="Book Antiqua" w:cs="Book Antiqua"/>
          <w:bCs/>
          <w:sz w:val="24"/>
          <w:szCs w:val="24"/>
        </w:rPr>
        <w:t xml:space="preserve"> para </w:t>
      </w:r>
      <w:proofErr w:type="spellStart"/>
      <w:r w:rsidRPr="0006286C">
        <w:rPr>
          <w:rFonts w:ascii="Book Antiqua" w:eastAsia="Book Antiqua" w:hAnsi="Book Antiqua" w:cs="Book Antiqua"/>
          <w:bCs/>
          <w:sz w:val="24"/>
          <w:szCs w:val="24"/>
        </w:rPr>
        <w:t>pegawainya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berkinerja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baik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organisasi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akan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berkinerja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baik</w:t>
      </w:r>
      <w:proofErr w:type="spellEnd"/>
      <w:r w:rsidRPr="0006286C">
        <w:rPr>
          <w:rFonts w:ascii="Book Antiqua" w:eastAsia="Book Antiqua" w:hAnsi="Book Antiqua" w:cs="Book Antiqua"/>
          <w:bCs/>
          <w:sz w:val="24"/>
          <w:szCs w:val="24"/>
        </w:rPr>
        <w:t xml:space="preserve"> juga. </w:t>
      </w:r>
    </w:p>
    <w:p w14:paraId="70719848" w14:textId="1ABCB1DC" w:rsidR="00A53BA6" w:rsidRPr="00A53BA6" w:rsidRDefault="00A53BA6" w:rsidP="001B4F0A">
      <w:pPr>
        <w:spacing w:line="360" w:lineRule="auto"/>
        <w:ind w:right="13" w:firstLine="720"/>
        <w:jc w:val="both"/>
        <w:rPr>
          <w:rFonts w:ascii="Book Antiqua" w:eastAsia="Book Antiqua" w:hAnsi="Book Antiqua" w:cs="Book Antiqua"/>
          <w:bCs/>
          <w:sz w:val="24"/>
          <w:szCs w:val="24"/>
        </w:rPr>
      </w:pPr>
      <w:r w:rsidRPr="00A53BA6">
        <w:rPr>
          <w:rFonts w:ascii="Book Antiqua" w:eastAsia="Book Antiqua" w:hAnsi="Book Antiqua" w:cs="Book Antiqua"/>
          <w:bCs/>
          <w:sz w:val="24"/>
          <w:szCs w:val="24"/>
        </w:rPr>
        <w:t xml:space="preserve">Salah </w:t>
      </w:r>
      <w:proofErr w:type="spellStart"/>
      <w:r w:rsidRPr="00A53BA6">
        <w:rPr>
          <w:rFonts w:ascii="Book Antiqua" w:eastAsia="Book Antiqua" w:hAnsi="Book Antiqua" w:cs="Book Antiqua"/>
          <w:bCs/>
          <w:sz w:val="24"/>
          <w:szCs w:val="24"/>
        </w:rPr>
        <w:t>satu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faktor</w:t>
      </w:r>
      <w:proofErr w:type="spellEnd"/>
      <w:r w:rsidRPr="00A53BA6">
        <w:rPr>
          <w:rFonts w:ascii="Book Antiqua" w:eastAsia="Book Antiqua" w:hAnsi="Book Antiqua" w:cs="Book Antiqua"/>
          <w:bCs/>
          <w:sz w:val="24"/>
          <w:szCs w:val="24"/>
        </w:rPr>
        <w:t xml:space="preserve"> yang </w:t>
      </w:r>
      <w:proofErr w:type="spellStart"/>
      <w:r w:rsidRPr="00A53BA6">
        <w:rPr>
          <w:rFonts w:ascii="Book Antiqua" w:eastAsia="Book Antiqua" w:hAnsi="Book Antiqua" w:cs="Book Antiqua"/>
          <w:bCs/>
          <w:sz w:val="24"/>
          <w:szCs w:val="24"/>
        </w:rPr>
        <w:t>dapat</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mempengaruhi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yakni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menjadi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faktor</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dalam</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mempengaruhi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005E6035">
        <w:rPr>
          <w:rFonts w:ascii="Book Antiqua" w:eastAsia="Book Antiqua" w:hAnsi="Book Antiqua" w:cs="Book Antiqua"/>
          <w:bCs/>
          <w:sz w:val="24"/>
          <w:szCs w:val="24"/>
        </w:rPr>
        <w:t xml:space="preserve"> </w:t>
      </w:r>
      <w:r w:rsidR="005E6035">
        <w:rPr>
          <w:rFonts w:ascii="Book Antiqua" w:eastAsia="Book Antiqua" w:hAnsi="Book Antiqua" w:cs="Book Antiqua"/>
          <w:bCs/>
          <w:sz w:val="24"/>
          <w:szCs w:val="24"/>
        </w:rPr>
        <w:fldChar w:fldCharType="begin" w:fldLock="1"/>
      </w:r>
      <w:r w:rsidR="005E6035">
        <w:rPr>
          <w:rFonts w:ascii="Book Antiqua" w:eastAsia="Book Antiqua" w:hAnsi="Book Antiqua" w:cs="Book Antiqua"/>
          <w:bCs/>
          <w:sz w:val="24"/>
          <w:szCs w:val="24"/>
        </w:rPr>
        <w:instrText>ADDIN CSL_CITATION {"citationItems":[{"id":"ITEM-1","itemData":{"abstract":"… kinerja pegawai, dikarenakan nilai sig yang diperoleh pada penelitian ini sebesar 0,14 dan penjelasan dari pegawai … positif dan signifikan terhadap kinerja pegawai , hal ini dapat …","author":[{"dropping-particle":"","family":"Nuriyah","given":"S","non-dropping-particle":"","parse-names":false,"suffix":""},{"dropping-particle":"","family":"Qomariah","given":"N","non-dropping-particle":"","parse-names":false,"suffix":""},{"dropping-particle":"","family":"...","given":"","non-dropping-particle":"","parse-names":false,"suffix":""}],"container-title":"Jurnal Ilmiah Manajemen …","id":"ITEM-1","issue":"1","issued":{"date-parts":[["2022"]]},"page":"14-31","title":"Pengaruh Pengembangan Karir, Lingkungan Kerja Dan Disiplin Kerja Terhadap Kinerja Pegawai Puskesmas Padang","type":"article-journal","volume":"6"},"uris":["http://www.mendeley.com/documents/?uuid=b239c398-7372-4e32-b893-b9a048aa796b"]}],"mendeley":{"formattedCitation":"(Nuriyah et al., 2022)","manualFormatting":"Nuriyah et al., (2022)","plainTextFormattedCitation":"(Nuriyah et al., 2022)","previouslyFormattedCitation":"(Nuriyah et al., 2022)"},"properties":{"noteIndex":0},"schema":"https://github.com/citation-style-language/schema/raw/master/csl-citation.json"}</w:instrText>
      </w:r>
      <w:r w:rsidR="005E6035">
        <w:rPr>
          <w:rFonts w:ascii="Book Antiqua" w:eastAsia="Book Antiqua" w:hAnsi="Book Antiqua" w:cs="Book Antiqua"/>
          <w:bCs/>
          <w:sz w:val="24"/>
          <w:szCs w:val="24"/>
        </w:rPr>
        <w:fldChar w:fldCharType="separate"/>
      </w:r>
      <w:r w:rsidR="005E6035" w:rsidRPr="005E6035">
        <w:rPr>
          <w:rFonts w:ascii="Book Antiqua" w:eastAsia="Book Antiqua" w:hAnsi="Book Antiqua" w:cs="Book Antiqua"/>
          <w:bCs/>
          <w:noProof/>
          <w:sz w:val="24"/>
          <w:szCs w:val="24"/>
        </w:rPr>
        <w:t xml:space="preserve">Nuriyah et al., </w:t>
      </w:r>
      <w:r w:rsidR="005E6035">
        <w:rPr>
          <w:rFonts w:ascii="Book Antiqua" w:eastAsia="Book Antiqua" w:hAnsi="Book Antiqua" w:cs="Book Antiqua"/>
          <w:bCs/>
          <w:noProof/>
          <w:sz w:val="24"/>
          <w:szCs w:val="24"/>
        </w:rPr>
        <w:t>(</w:t>
      </w:r>
      <w:r w:rsidR="005E6035" w:rsidRPr="005E6035">
        <w:rPr>
          <w:rFonts w:ascii="Book Antiqua" w:eastAsia="Book Antiqua" w:hAnsi="Book Antiqua" w:cs="Book Antiqua"/>
          <w:bCs/>
          <w:noProof/>
          <w:sz w:val="24"/>
          <w:szCs w:val="24"/>
        </w:rPr>
        <w:t>2022)</w:t>
      </w:r>
      <w:r w:rsidR="005E6035">
        <w:rPr>
          <w:rFonts w:ascii="Book Antiqua" w:eastAsia="Book Antiqua" w:hAnsi="Book Antiqua" w:cs="Book Antiqua"/>
          <w:bCs/>
          <w:sz w:val="24"/>
          <w:szCs w:val="24"/>
        </w:rPr>
        <w:fldChar w:fldCharType="end"/>
      </w:r>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yang </w:t>
      </w:r>
      <w:proofErr w:type="spellStart"/>
      <w:r w:rsidRPr="00A53BA6">
        <w:rPr>
          <w:rFonts w:ascii="Book Antiqua" w:eastAsia="Book Antiqua" w:hAnsi="Book Antiqua" w:cs="Book Antiqua"/>
          <w:bCs/>
          <w:sz w:val="24"/>
          <w:szCs w:val="24"/>
        </w:rPr>
        <w:t>memuaskan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bagi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dapat</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meningkatkan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sebaliknya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yang </w:t>
      </w:r>
      <w:proofErr w:type="spellStart"/>
      <w:r w:rsidRPr="00A53BA6">
        <w:rPr>
          <w:rFonts w:ascii="Book Antiqua" w:eastAsia="Book Antiqua" w:hAnsi="Book Antiqua" w:cs="Book Antiqua"/>
          <w:bCs/>
          <w:sz w:val="24"/>
          <w:szCs w:val="24"/>
        </w:rPr>
        <w:t>tidak</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memadai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dapat</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menurunkan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dan </w:t>
      </w:r>
      <w:proofErr w:type="spellStart"/>
      <w:r w:rsidRPr="00A53BA6">
        <w:rPr>
          <w:rFonts w:ascii="Book Antiqua" w:eastAsia="Book Antiqua" w:hAnsi="Book Antiqua" w:cs="Book Antiqua"/>
          <w:bCs/>
          <w:sz w:val="24"/>
          <w:szCs w:val="24"/>
        </w:rPr>
        <w:t>akhirnya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motivasi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menurun</w:t>
      </w:r>
      <w:proofErr w:type="spellEnd"/>
      <w:r w:rsidR="005E6035">
        <w:rPr>
          <w:rFonts w:ascii="Book Antiqua" w:eastAsia="Book Antiqua" w:hAnsi="Book Antiqua" w:cs="Book Antiqua"/>
          <w:bCs/>
          <w:sz w:val="24"/>
          <w:szCs w:val="24"/>
        </w:rPr>
        <w:t xml:space="preserve"> </w:t>
      </w:r>
      <w:r w:rsidR="005E6035">
        <w:rPr>
          <w:sz w:val="18"/>
          <w:szCs w:val="18"/>
        </w:rPr>
        <w:t xml:space="preserve"> </w:t>
      </w:r>
      <w:r w:rsidR="005E6035" w:rsidRPr="005E6035">
        <w:rPr>
          <w:rFonts w:ascii="Book Antiqua" w:eastAsia="Book Antiqua" w:hAnsi="Book Antiqua" w:cs="Book Antiqua"/>
          <w:bCs/>
          <w:sz w:val="24"/>
          <w:szCs w:val="24"/>
        </w:rPr>
        <w:fldChar w:fldCharType="begin" w:fldLock="1"/>
      </w:r>
      <w:r w:rsidR="005E6035">
        <w:rPr>
          <w:rFonts w:ascii="Book Antiqua" w:eastAsia="Book Antiqua" w:hAnsi="Book Antiqua" w:cs="Book Antiqua"/>
          <w:bCs/>
          <w:sz w:val="24"/>
          <w:szCs w:val="24"/>
        </w:rPr>
        <w:instrText>ADDIN CSL_CITATION {"citationItems":[{"id":"ITEM-1","itemData":{"author":[{"dropping-particle":"","family":"M Iqbal Maulana, Trias Setyowati","given":"Septy Holisa Umamy","non-dropping-particle":"","parse-names":false,"suffix":""}],"id":"ITEM-1","issued":{"date-parts":[["2024"]]},"page":"17-27","title":"The Influence of Wages , Workload and Non-Physical Work Environment on Worker Loyalty in the Tarutama Nusantara Jember Agribusiness Cooperative","type":"article-journal","volume":"11"},"uris":["http://www.mendeley.com/documents/?uuid=26b4740a-f74e-45b2-bb6c-e20420662ee4"]}],"mendeley":{"formattedCitation":"(M Iqbal Maulana, Trias Setyowati, 2024)","manualFormatting":"Maulana &amp; Setyowati, 2024","plainTextFormattedCitation":"(M Iqbal Maulana, Trias Setyowati, 2024)","previouslyFormattedCitation":"(M Iqbal Maulana, Trias Setyowati, 2024)"},"properties":{"noteIndex":0},"schema":"https://github.com/citation-style-language/schema/raw/master/csl-citation.json"}</w:instrText>
      </w:r>
      <w:r w:rsidR="005E6035" w:rsidRPr="005E6035">
        <w:rPr>
          <w:rFonts w:ascii="Book Antiqua" w:eastAsia="Book Antiqua" w:hAnsi="Book Antiqua" w:cs="Book Antiqua"/>
          <w:bCs/>
          <w:sz w:val="24"/>
          <w:szCs w:val="24"/>
        </w:rPr>
        <w:fldChar w:fldCharType="separate"/>
      </w:r>
      <w:r w:rsidR="005E6035" w:rsidRPr="005E6035">
        <w:rPr>
          <w:rFonts w:ascii="Book Antiqua" w:eastAsia="Book Antiqua" w:hAnsi="Book Antiqua" w:cs="Book Antiqua"/>
          <w:bCs/>
          <w:noProof/>
          <w:sz w:val="24"/>
          <w:szCs w:val="24"/>
        </w:rPr>
        <w:t>Maulana &amp; Setyowati, 2024</w:t>
      </w:r>
      <w:r w:rsidR="005E6035" w:rsidRPr="005E6035">
        <w:rPr>
          <w:rFonts w:ascii="Book Antiqua" w:eastAsia="Book Antiqua" w:hAnsi="Book Antiqua" w:cs="Book Antiqua"/>
          <w:bCs/>
          <w:sz w:val="24"/>
          <w:szCs w:val="24"/>
        </w:rPr>
        <w:fldChar w:fldCharType="end"/>
      </w:r>
      <w:r w:rsidR="005E6035">
        <w:rPr>
          <w:rFonts w:ascii="Book Antiqua" w:eastAsia="Book Antiqua" w:hAnsi="Book Antiqua" w:cs="Book Antiqua"/>
          <w:bCs/>
          <w:sz w:val="24"/>
          <w:szCs w:val="24"/>
        </w:rPr>
        <w:t xml:space="preserve">.  </w:t>
      </w:r>
      <w:proofErr w:type="spellStart"/>
      <w:r w:rsidR="005E6035">
        <w:rPr>
          <w:rFonts w:ascii="Book Antiqua" w:eastAsia="Book Antiqua" w:hAnsi="Book Antiqua" w:cs="Book Antiqua"/>
          <w:bCs/>
          <w:sz w:val="24"/>
          <w:szCs w:val="24"/>
        </w:rPr>
        <w:t>L</w:t>
      </w:r>
      <w:r w:rsidRPr="00A53BA6">
        <w:rPr>
          <w:rFonts w:ascii="Book Antiqua" w:eastAsia="Book Antiqua" w:hAnsi="Book Antiqua" w:cs="Book Antiqua"/>
          <w:bCs/>
          <w:sz w:val="24"/>
          <w:szCs w:val="24"/>
        </w:rPr>
        <w:t>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yang </w:t>
      </w:r>
      <w:proofErr w:type="spellStart"/>
      <w:r w:rsidRPr="00A53BA6">
        <w:rPr>
          <w:rFonts w:ascii="Book Antiqua" w:eastAsia="Book Antiqua" w:hAnsi="Book Antiqua" w:cs="Book Antiqua"/>
          <w:bCs/>
          <w:sz w:val="24"/>
          <w:szCs w:val="24"/>
        </w:rPr>
        <w:t>tidak</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baik</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antara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sesama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atasan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maupun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bawahan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akan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mengganggu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w:t>
      </w:r>
      <w:proofErr w:type="spellEnd"/>
      <w:r w:rsidR="005E6035">
        <w:rPr>
          <w:rFonts w:ascii="Book Antiqua" w:eastAsia="Book Antiqua" w:hAnsi="Book Antiqua" w:cs="Book Antiqua"/>
          <w:bCs/>
          <w:sz w:val="24"/>
          <w:szCs w:val="24"/>
        </w:rPr>
        <w:t xml:space="preserve"> </w:t>
      </w:r>
      <w:r w:rsidR="005E6035">
        <w:rPr>
          <w:rFonts w:ascii="Book Antiqua" w:eastAsia="Book Antiqua" w:hAnsi="Book Antiqua" w:cs="Book Antiqua"/>
          <w:bCs/>
          <w:sz w:val="24"/>
          <w:szCs w:val="24"/>
        </w:rPr>
        <w:fldChar w:fldCharType="begin" w:fldLock="1"/>
      </w:r>
      <w:r w:rsidR="005E6035">
        <w:rPr>
          <w:rFonts w:ascii="Book Antiqua" w:eastAsia="Book Antiqua" w:hAnsi="Book Antiqua" w:cs="Book Antiqua"/>
          <w:bCs/>
          <w:sz w:val="24"/>
          <w:szCs w:val="24"/>
        </w:rPr>
        <w:instrText>ADDIN CSL_CITATION {"citationItems":[{"id":"ITEM-1","itemData":{"DOI":"10.32528/jmbi.v4i1.1714","ISSN":"2443-2830","abstract":"ABSTRAK Penelitian ini bertujuan untuk mengetahui pengaruh pelatihan kerja, lingkungan kerja dan komitmen organisasi terhadap kinerja karyawan di Royal Hotel Jember. Teknik pengumpulan data menggunakan observasi, wawancara dan kuesioner terhadap 52 responden dengan teknik sensus. Metode penelitian menggunakan penelitian kausal. Hasil penelitian menggunakan uji t, diperoleh nilai koefisien variabel pelatihan kerja (X1) nilai signifikasi hitung sebesar 0,001&gt;0,05 dan t hitung (3,533) &gt; t tabel (1,677), variabel lingkungan kerja (X2) nilai signifikasi hitung sebesar 0,003&gt;0,05 dan t hitung (3,125) &gt; t tabel (1,677), dan variabel komitmen organisasi (X3) nilai signifikasi hitung sebesar 0,032&gt;0,05 dan t hitung (2,208) &gt; t tabel (1,677). Sehingga penelitian ini menunjukkan bahwa pelatihan kerja berpengaruh signifikan terhadap kinerja karyawan Royal Hotel Jember, lingkungan kerja berpengaruh signifikan terhadap kinerja karyawan Royal Hotel Jember, dan komitmen organisasi berpengaruh signifikan terhadap kinerja karyawan Royal Hotel Jember. ABSTRACT The aims of the research are the effect of job training, job environment and organizational commitment on employees' performence at Royal Hotel Jembe. The techniques of data collection used observation, interviews and questionnaries on 52 respondents used census techniques. Method using causal research. The result of test is founded coefficients of job training variables (X1) the significance count value of 0,001&gt;0,05 and t count (3,533) &gt; t table (1,677), job environment variable (X2) the significance count value 0,003&gt;0,05 and t count (3,125) &gt; t table (1,677), and organizational commitment variable (X3) the significance count value 0,032&gt;0,05 dan t count (2,208) &gt; t table (1,677). The conclusion of the research indicates that job training has a significant effect on employee performence of Royal Hotel Jember, the job environment has significant effect on employee performence of Royal Hotel Jember, and the organizational commitment has a significant effect on employee performence of Royal Hotel Jember.","author":[{"dropping-particle":"","family":"Husnah","given":"Lutfiatul","non-dropping-particle":"","parse-names":false,"suffix":""},{"dropping-particle":"","family":"Setyowati","given":"Trias","non-dropping-particle":"","parse-names":false,"suffix":""},{"dropping-particle":"","family":"S","given":"Wahyu Eko","non-dropping-particle":"","parse-names":false,"suffix":""}],"container-title":"Jurnal Manajemen Dan Bisnis Indonesia","id":"ITEM-1","issue":"1","issued":{"date-parts":[["2018"]]},"page":"33-45","title":"Pengaruh Pelatihan Kerja, Lingkungan Kerja Dan Komitmen Organisasi Terhadap Kinerja Karyawan Di Royal Hotel Jember","type":"article-journal","volume":"4"},"uris":["http://www.mendeley.com/documents/?uuid=71c37911-7cbb-4016-9d28-7aa9b7545557"]}],"mendeley":{"formattedCitation":"(Husnah et al., 2018)","manualFormatting":"Husnah et al., (2018)","plainTextFormattedCitation":"(Husnah et al., 2018)","previouslyFormattedCitation":"(Husnah et al., 2018)"},"properties":{"noteIndex":0},"schema":"https://github.com/citation-style-language/schema/raw/master/csl-citation.json"}</w:instrText>
      </w:r>
      <w:r w:rsidR="005E6035">
        <w:rPr>
          <w:rFonts w:ascii="Book Antiqua" w:eastAsia="Book Antiqua" w:hAnsi="Book Antiqua" w:cs="Book Antiqua"/>
          <w:bCs/>
          <w:sz w:val="24"/>
          <w:szCs w:val="24"/>
        </w:rPr>
        <w:fldChar w:fldCharType="separate"/>
      </w:r>
      <w:r w:rsidR="005E6035" w:rsidRPr="005E6035">
        <w:rPr>
          <w:rFonts w:ascii="Book Antiqua" w:eastAsia="Book Antiqua" w:hAnsi="Book Antiqua" w:cs="Book Antiqua"/>
          <w:bCs/>
          <w:noProof/>
          <w:sz w:val="24"/>
          <w:szCs w:val="24"/>
        </w:rPr>
        <w:t xml:space="preserve">Husnah et al., </w:t>
      </w:r>
      <w:r w:rsidR="005E6035">
        <w:rPr>
          <w:rFonts w:ascii="Book Antiqua" w:eastAsia="Book Antiqua" w:hAnsi="Book Antiqua" w:cs="Book Antiqua"/>
          <w:bCs/>
          <w:noProof/>
          <w:sz w:val="24"/>
          <w:szCs w:val="24"/>
        </w:rPr>
        <w:t>(</w:t>
      </w:r>
      <w:r w:rsidR="005E6035" w:rsidRPr="005E6035">
        <w:rPr>
          <w:rFonts w:ascii="Book Antiqua" w:eastAsia="Book Antiqua" w:hAnsi="Book Antiqua" w:cs="Book Antiqua"/>
          <w:bCs/>
          <w:noProof/>
          <w:sz w:val="24"/>
          <w:szCs w:val="24"/>
        </w:rPr>
        <w:t>2018)</w:t>
      </w:r>
      <w:r w:rsidR="005E6035">
        <w:rPr>
          <w:rFonts w:ascii="Book Antiqua" w:eastAsia="Book Antiqua" w:hAnsi="Book Antiqua" w:cs="Book Antiqua"/>
          <w:bCs/>
          <w:sz w:val="24"/>
          <w:szCs w:val="24"/>
        </w:rPr>
        <w:fldChar w:fldCharType="end"/>
      </w:r>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terbagi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menjadi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fisik</w:t>
      </w:r>
      <w:proofErr w:type="spellEnd"/>
      <w:r w:rsidRPr="00A53BA6">
        <w:rPr>
          <w:rFonts w:ascii="Book Antiqua" w:eastAsia="Book Antiqua" w:hAnsi="Book Antiqua" w:cs="Book Antiqua"/>
          <w:bCs/>
          <w:sz w:val="24"/>
          <w:szCs w:val="24"/>
        </w:rPr>
        <w:t xml:space="preserve"> dan non </w:t>
      </w:r>
      <w:proofErr w:type="spellStart"/>
      <w:r w:rsidRPr="00A53BA6">
        <w:rPr>
          <w:rFonts w:ascii="Book Antiqua" w:eastAsia="Book Antiqua" w:hAnsi="Book Antiqua" w:cs="Book Antiqua"/>
          <w:bCs/>
          <w:sz w:val="24"/>
          <w:szCs w:val="24"/>
        </w:rPr>
        <w:t>fisik</w:t>
      </w:r>
      <w:proofErr w:type="spellEnd"/>
      <w:r w:rsidRPr="00A53BA6">
        <w:rPr>
          <w:rFonts w:ascii="Book Antiqua" w:eastAsia="Book Antiqua" w:hAnsi="Book Antiqua" w:cs="Book Antiqua"/>
          <w:bCs/>
          <w:sz w:val="24"/>
          <w:szCs w:val="24"/>
        </w:rPr>
        <w:t xml:space="preserve"> , </w:t>
      </w:r>
      <w:proofErr w:type="spellStart"/>
      <w:r w:rsidRPr="00A53BA6">
        <w:rPr>
          <w:rFonts w:ascii="Book Antiqua" w:eastAsia="Book Antiqua" w:hAnsi="Book Antiqua" w:cs="Book Antiqua"/>
          <w:bCs/>
          <w:sz w:val="24"/>
          <w:szCs w:val="24"/>
        </w:rPr>
        <w:t>menurut</w:t>
      </w:r>
      <w:proofErr w:type="spellEnd"/>
      <w:r w:rsidRPr="00A53BA6">
        <w:rPr>
          <w:rFonts w:ascii="Book Antiqua" w:eastAsia="Book Antiqua" w:hAnsi="Book Antiqua" w:cs="Book Antiqua"/>
          <w:bCs/>
          <w:sz w:val="24"/>
          <w:szCs w:val="24"/>
        </w:rPr>
        <w:t xml:space="preserve"> </w:t>
      </w:r>
      <w:r w:rsidRPr="00A53BA6">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978-602-622-34-0","author":[{"dropping-particle":"","family":"Sedarmayanti","given":"","non-dropping-particle":"","parse-names":false,"suffix":""}],"id":"ITEM-1","issued":{"date-parts":[["2017"]]},"number-of-pages":"506","publisher":"Refika Aditama., 2017","publisher-place":"Bandung","title":"Perencanaan dan pengembangan sumber daya manusia untuk meningkatkan komptensi, kinerja dan produktivitas kerja","type":"book"},"uris":["http://www.mendeley.com/documents/?uuid=b3ef282e-d345-4f5b-a168-bd7512fb6894"]}],"mendeley":{"formattedCitation":"(Sedarmayanti, 2017)","manualFormatting":"Sedarmayanti (2017)","plainTextFormattedCitation":"(Sedarmayanti, 2017)","previouslyFormattedCitation":"(Sedarmayanti, 2017)"},"properties":{"noteIndex":0},"schema":"https://github.com/citation-style-language/schema/raw/master/csl-citation.json"}</w:instrText>
      </w:r>
      <w:r w:rsidRPr="00A53BA6">
        <w:rPr>
          <w:rFonts w:ascii="Book Antiqua" w:eastAsia="Book Antiqua" w:hAnsi="Book Antiqua" w:cs="Book Antiqua"/>
          <w:bCs/>
          <w:sz w:val="24"/>
          <w:szCs w:val="24"/>
        </w:rPr>
        <w:fldChar w:fldCharType="separate"/>
      </w:r>
      <w:r w:rsidRPr="00A53BA6">
        <w:rPr>
          <w:rFonts w:ascii="Book Antiqua" w:eastAsia="Book Antiqua" w:hAnsi="Book Antiqua" w:cs="Book Antiqua"/>
          <w:bCs/>
          <w:noProof/>
          <w:sz w:val="24"/>
          <w:szCs w:val="24"/>
        </w:rPr>
        <w:t>Sedarmayanti (2017)</w:t>
      </w:r>
      <w:r w:rsidRPr="00A53BA6">
        <w:rPr>
          <w:rFonts w:ascii="Book Antiqua" w:eastAsia="Book Antiqua" w:hAnsi="Book Antiqua" w:cs="Book Antiqua"/>
          <w:bCs/>
          <w:sz w:val="24"/>
          <w:szCs w:val="24"/>
        </w:rPr>
        <w:fldChar w:fldCharType="end"/>
      </w:r>
      <w:r w:rsidRPr="00A53BA6">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Sementara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lingkungan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non-</w:t>
      </w:r>
      <w:proofErr w:type="spellStart"/>
      <w:r w:rsidR="0006286C" w:rsidRPr="0006286C">
        <w:rPr>
          <w:rFonts w:ascii="Book Antiqua" w:eastAsia="Book Antiqua" w:hAnsi="Book Antiqua" w:cs="Book Antiqua"/>
          <w:bCs/>
          <w:sz w:val="24"/>
          <w:szCs w:val="24"/>
        </w:rPr>
        <w:t>fisik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mencakup</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semua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situasi</w:t>
      </w:r>
      <w:proofErr w:type="spellEnd"/>
      <w:r w:rsidR="0006286C" w:rsidRPr="0006286C">
        <w:rPr>
          <w:rFonts w:ascii="Book Antiqua" w:eastAsia="Book Antiqua" w:hAnsi="Book Antiqua" w:cs="Book Antiqua"/>
          <w:bCs/>
          <w:sz w:val="24"/>
          <w:szCs w:val="24"/>
        </w:rPr>
        <w:t xml:space="preserve"> yang </w:t>
      </w:r>
      <w:proofErr w:type="spellStart"/>
      <w:r w:rsidR="0006286C" w:rsidRPr="0006286C">
        <w:rPr>
          <w:rFonts w:ascii="Book Antiqua" w:eastAsia="Book Antiqua" w:hAnsi="Book Antiqua" w:cs="Book Antiqua"/>
          <w:bCs/>
          <w:sz w:val="24"/>
          <w:szCs w:val="24"/>
        </w:rPr>
        <w:t>berkaitan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dengan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hubungan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termasuk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hubungan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dengan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atasan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rekan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dan </w:t>
      </w:r>
      <w:proofErr w:type="spellStart"/>
      <w:r w:rsidR="0006286C" w:rsidRPr="0006286C">
        <w:rPr>
          <w:rFonts w:ascii="Book Antiqua" w:eastAsia="Book Antiqua" w:hAnsi="Book Antiqua" w:cs="Book Antiqua"/>
          <w:bCs/>
          <w:sz w:val="24"/>
          <w:szCs w:val="24"/>
        </w:rPr>
        <w:t>bawahan</w:t>
      </w:r>
      <w:proofErr w:type="spellEnd"/>
      <w:r w:rsidR="0006286C" w:rsidRPr="0006286C">
        <w:rPr>
          <w:rFonts w:ascii="Book Antiqua" w:eastAsia="Book Antiqua" w:hAnsi="Book Antiqua" w:cs="Book Antiqua"/>
          <w:bCs/>
          <w:sz w:val="24"/>
          <w:szCs w:val="24"/>
        </w:rPr>
        <w:t xml:space="preserve">, dan yang </w:t>
      </w:r>
      <w:proofErr w:type="spellStart"/>
      <w:r w:rsidR="0006286C" w:rsidRPr="0006286C">
        <w:rPr>
          <w:rFonts w:ascii="Book Antiqua" w:eastAsia="Book Antiqua" w:hAnsi="Book Antiqua" w:cs="Book Antiqua"/>
          <w:bCs/>
          <w:sz w:val="24"/>
          <w:szCs w:val="24"/>
        </w:rPr>
        <w:t>dapat</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mempengaruhi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karyawan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secara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langsung</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atau</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tidak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langsung</w:t>
      </w:r>
      <w:proofErr w:type="spellEnd"/>
      <w:r w:rsidR="0006286C" w:rsidRPr="0006286C">
        <w:rPr>
          <w:rFonts w:ascii="Book Antiqua" w:eastAsia="Book Antiqua" w:hAnsi="Book Antiqua" w:cs="Book Antiqua"/>
          <w:bCs/>
          <w:sz w:val="24"/>
          <w:szCs w:val="24"/>
        </w:rPr>
        <w:t xml:space="preserve"> di </w:t>
      </w:r>
      <w:proofErr w:type="spellStart"/>
      <w:r w:rsidR="0006286C" w:rsidRPr="0006286C">
        <w:rPr>
          <w:rFonts w:ascii="Book Antiqua" w:eastAsia="Book Antiqua" w:hAnsi="Book Antiqua" w:cs="Book Antiqua"/>
          <w:bCs/>
          <w:sz w:val="24"/>
          <w:szCs w:val="24"/>
        </w:rPr>
        <w:t>tempat</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Beban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juga </w:t>
      </w:r>
      <w:proofErr w:type="spellStart"/>
      <w:r w:rsidR="0006286C" w:rsidRPr="0006286C">
        <w:rPr>
          <w:rFonts w:ascii="Book Antiqua" w:eastAsia="Book Antiqua" w:hAnsi="Book Antiqua" w:cs="Book Antiqua"/>
          <w:bCs/>
          <w:sz w:val="24"/>
          <w:szCs w:val="24"/>
        </w:rPr>
        <w:t>merupakan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masalah</w:t>
      </w:r>
      <w:proofErr w:type="spellEnd"/>
      <w:r w:rsidR="0006286C" w:rsidRPr="0006286C">
        <w:rPr>
          <w:rFonts w:ascii="Book Antiqua" w:eastAsia="Book Antiqua" w:hAnsi="Book Antiqua" w:cs="Book Antiqua"/>
          <w:bCs/>
          <w:sz w:val="24"/>
          <w:szCs w:val="24"/>
        </w:rPr>
        <w:t xml:space="preserve"> yang </w:t>
      </w:r>
      <w:proofErr w:type="spellStart"/>
      <w:r w:rsidR="0006286C" w:rsidRPr="0006286C">
        <w:rPr>
          <w:rFonts w:ascii="Book Antiqua" w:eastAsia="Book Antiqua" w:hAnsi="Book Antiqua" w:cs="Book Antiqua"/>
          <w:bCs/>
          <w:sz w:val="24"/>
          <w:szCs w:val="24"/>
        </w:rPr>
        <w:t>berkaitan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dengan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faktor</w:t>
      </w:r>
      <w:proofErr w:type="spellEnd"/>
      <w:r w:rsidR="0006286C" w:rsidRPr="0006286C">
        <w:rPr>
          <w:rFonts w:ascii="Book Antiqua" w:eastAsia="Book Antiqua" w:hAnsi="Book Antiqua" w:cs="Book Antiqua"/>
          <w:bCs/>
          <w:sz w:val="24"/>
          <w:szCs w:val="24"/>
        </w:rPr>
        <w:t xml:space="preserve"> yang </w:t>
      </w:r>
      <w:proofErr w:type="spellStart"/>
      <w:r w:rsidR="0006286C" w:rsidRPr="0006286C">
        <w:rPr>
          <w:rFonts w:ascii="Book Antiqua" w:eastAsia="Book Antiqua" w:hAnsi="Book Antiqua" w:cs="Book Antiqua"/>
          <w:bCs/>
          <w:sz w:val="24"/>
          <w:szCs w:val="24"/>
        </w:rPr>
        <w:t>mempengaruhi</w:t>
      </w:r>
      <w:proofErr w:type="spellEnd"/>
      <w:r w:rsidR="0006286C" w:rsidRPr="0006286C">
        <w:rPr>
          <w:rFonts w:ascii="Book Antiqua" w:eastAsia="Book Antiqua" w:hAnsi="Book Antiqua" w:cs="Book Antiqua"/>
          <w:bCs/>
          <w:sz w:val="24"/>
          <w:szCs w:val="24"/>
        </w:rPr>
        <w:t xml:space="preserve"> </w:t>
      </w:r>
      <w:proofErr w:type="spellStart"/>
      <w:proofErr w:type="gramStart"/>
      <w:r w:rsidR="0006286C" w:rsidRPr="0006286C">
        <w:rPr>
          <w:rFonts w:ascii="Book Antiqua" w:eastAsia="Book Antiqua" w:hAnsi="Book Antiqua" w:cs="Book Antiqua"/>
          <w:bCs/>
          <w:sz w:val="24"/>
          <w:szCs w:val="24"/>
        </w:rPr>
        <w:t>kinerja</w:t>
      </w:r>
      <w:proofErr w:type="spellEnd"/>
      <w:r w:rsidR="005E6035">
        <w:rPr>
          <w:rFonts w:ascii="Book Antiqua" w:eastAsia="Book Antiqua" w:hAnsi="Book Antiqua" w:cs="Book Antiqua"/>
          <w:bCs/>
          <w:sz w:val="24"/>
          <w:szCs w:val="24"/>
        </w:rPr>
        <w:t xml:space="preserve"> </w:t>
      </w:r>
      <w:r w:rsidR="0006286C" w:rsidRPr="0006286C">
        <w:rPr>
          <w:rFonts w:ascii="Book Antiqua" w:eastAsia="Book Antiqua" w:hAnsi="Book Antiqua" w:cs="Book Antiqua"/>
          <w:bCs/>
          <w:sz w:val="24"/>
          <w:szCs w:val="24"/>
        </w:rPr>
        <w:t>.</w:t>
      </w:r>
      <w:proofErr w:type="gramEnd"/>
      <w:r w:rsidR="0006286C" w:rsidRPr="0006286C">
        <w:rPr>
          <w:rFonts w:ascii="Book Antiqua" w:eastAsia="Book Antiqua" w:hAnsi="Book Antiqua" w:cs="Book Antiqua"/>
          <w:bCs/>
          <w:sz w:val="24"/>
          <w:szCs w:val="24"/>
        </w:rPr>
        <w:t xml:space="preserve"> Ada </w:t>
      </w:r>
      <w:proofErr w:type="spellStart"/>
      <w:r w:rsidR="0006286C" w:rsidRPr="0006286C">
        <w:rPr>
          <w:rFonts w:ascii="Book Antiqua" w:eastAsia="Book Antiqua" w:hAnsi="Book Antiqua" w:cs="Book Antiqua"/>
          <w:bCs/>
          <w:sz w:val="24"/>
          <w:szCs w:val="24"/>
        </w:rPr>
        <w:t>dua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jenis</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beban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beban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layak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kuantitatif</w:t>
      </w:r>
      <w:proofErr w:type="spellEnd"/>
      <w:r w:rsidR="0006286C" w:rsidRPr="0006286C">
        <w:rPr>
          <w:rFonts w:ascii="Book Antiqua" w:eastAsia="Book Antiqua" w:hAnsi="Book Antiqua" w:cs="Book Antiqua"/>
          <w:bCs/>
          <w:sz w:val="24"/>
          <w:szCs w:val="24"/>
        </w:rPr>
        <w:t xml:space="preserve"> dan </w:t>
      </w:r>
      <w:proofErr w:type="spellStart"/>
      <w:r w:rsidR="0006286C" w:rsidRPr="0006286C">
        <w:rPr>
          <w:rFonts w:ascii="Book Antiqua" w:eastAsia="Book Antiqua" w:hAnsi="Book Antiqua" w:cs="Book Antiqua"/>
          <w:bCs/>
          <w:sz w:val="24"/>
          <w:szCs w:val="24"/>
        </w:rPr>
        <w:t>kualitatif</w:t>
      </w:r>
      <w:proofErr w:type="spellEnd"/>
      <w:r w:rsidR="0006286C" w:rsidRPr="0006286C">
        <w:rPr>
          <w:rFonts w:ascii="Book Antiqua" w:eastAsia="Book Antiqua" w:hAnsi="Book Antiqua" w:cs="Book Antiqua"/>
          <w:bCs/>
          <w:sz w:val="24"/>
          <w:szCs w:val="24"/>
        </w:rPr>
        <w:t xml:space="preserve">. Beban </w:t>
      </w:r>
      <w:proofErr w:type="spellStart"/>
      <w:r w:rsidR="0006286C" w:rsidRPr="0006286C">
        <w:rPr>
          <w:rFonts w:ascii="Book Antiqua" w:eastAsia="Book Antiqua" w:hAnsi="Book Antiqua" w:cs="Book Antiqua"/>
          <w:bCs/>
          <w:sz w:val="24"/>
          <w:szCs w:val="24"/>
        </w:rPr>
        <w:t>layak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kualitatif</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terjadi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ketika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seseorang</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merasa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tidak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memiliki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kemampuan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untuk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menyelesaikan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tugas</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karena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standar</w:t>
      </w:r>
      <w:proofErr w:type="spellEnd"/>
      <w:r w:rsidR="0006286C" w:rsidRPr="0006286C">
        <w:rPr>
          <w:rFonts w:ascii="Book Antiqua" w:eastAsia="Book Antiqua" w:hAnsi="Book Antiqua" w:cs="Book Antiqua"/>
          <w:bCs/>
          <w:sz w:val="24"/>
          <w:szCs w:val="24"/>
        </w:rPr>
        <w:t xml:space="preserve"> yang </w:t>
      </w:r>
      <w:proofErr w:type="spellStart"/>
      <w:r w:rsidR="0006286C" w:rsidRPr="0006286C">
        <w:rPr>
          <w:rFonts w:ascii="Book Antiqua" w:eastAsia="Book Antiqua" w:hAnsi="Book Antiqua" w:cs="Book Antiqua"/>
          <w:bCs/>
          <w:sz w:val="24"/>
          <w:szCs w:val="24"/>
        </w:rPr>
        <w:t>terlalu</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tinggi</w:t>
      </w:r>
      <w:proofErr w:type="spellEnd"/>
      <w:r w:rsidR="0006286C" w:rsidRPr="0006286C">
        <w:rPr>
          <w:rFonts w:ascii="Book Antiqua" w:eastAsia="Book Antiqua" w:hAnsi="Book Antiqua" w:cs="Book Antiqua"/>
          <w:bCs/>
          <w:sz w:val="24"/>
          <w:szCs w:val="24"/>
        </w:rPr>
        <w:t xml:space="preserve">. Beban </w:t>
      </w:r>
      <w:proofErr w:type="spellStart"/>
      <w:r w:rsidR="0006286C" w:rsidRPr="0006286C">
        <w:rPr>
          <w:rFonts w:ascii="Book Antiqua" w:eastAsia="Book Antiqua" w:hAnsi="Book Antiqua" w:cs="Book Antiqua"/>
          <w:bCs/>
          <w:sz w:val="24"/>
          <w:szCs w:val="24"/>
        </w:rPr>
        <w:t>layak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kuantitatif</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terjadi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ketika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terlalu</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banyak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pekerjaan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harus</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dilakukan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atau</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tidak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cukup</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waktu</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untuk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lastRenderedPageBreak/>
        <w:t>menyelesaikannya</w:t>
      </w:r>
      <w:proofErr w:type="spellEnd"/>
      <w:r w:rsidR="0006286C" w:rsidRPr="0006286C">
        <w:rPr>
          <w:rFonts w:ascii="Book Antiqua" w:eastAsia="Book Antiqua" w:hAnsi="Book Antiqua" w:cs="Book Antiqua"/>
          <w:bCs/>
          <w:sz w:val="24"/>
          <w:szCs w:val="24"/>
        </w:rPr>
        <w:t xml:space="preserve">. </w:t>
      </w:r>
      <w:r w:rsidRPr="00A53BA6">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{"citationItems":[{"id":"ITEM-1","itemData":{"abstract":"2 ABSTRAK Valuable company assets are employees so the company must manage well in order to make an optimal contribution. Then, to be considered by the company is the loyalty of employees because employees who work to feel comfort, full of responsibility, and easily develop all the potential that they have then automatically employees can Maximize its work. This research aims to determine how much impact motivation, compensation, and workload on employee loyalty at Pt. Cosmoproft Indokarya Banjarnegara simultaneously and partially. With a sample number of 100 respondents. The data collection techniques used are observations, interviews and disseminating questionnaires. The data analysis methods used are multiple linear regression analyses as well as hypothesis tests. The results showed that the influence of motivation, compensation, and workload has a significant positive impact on employee loyalty.","author":[{"dropping-particle":"","family":"Suryani Ratna dan Rudi","given":"","non-dropping-particle":"","parse-names":false,"suffix":""}],"container-title":"Jurnal MEDIKONIS STIE Tamansiswa Banjarnegara","id":"ITEM-1","issued":{"date-parts":[["2020"]]},"page":"1","title":"Pengaruh Motivasi, Kompensasi, Serta Beban Kerja Terhadap Loyalitas Karyawan Pada PT. Cosmoproft Indokarya","type":"article-journal","volume":"20"},"uris":["http://www.mendeley.com/documents/?uuid=adf86985-e828-4a7c-873c-7c02ad9a4585"]}],"mendeley":{"formattedCitation":"(Suryani Ratna dan Rudi, 2020)","manualFormatting":"Suryani &amp; Rudi (2020)","plainTextFormattedCitation":"(Suryani Ratna dan Rudi, 2020)","previouslyFormattedCitation":"(Suryani Ratna dan Rudi, 2020)"},"properties":{"noteIndex":0},"schema":"https://github.com/citation-style-language/schema/raw/master/csl-citation.json"}</w:instrText>
      </w:r>
      <w:r w:rsidRPr="00A53BA6">
        <w:rPr>
          <w:rFonts w:ascii="Book Antiqua" w:eastAsia="Book Antiqua" w:hAnsi="Book Antiqua" w:cs="Book Antiqua"/>
          <w:bCs/>
          <w:sz w:val="24"/>
          <w:szCs w:val="24"/>
        </w:rPr>
        <w:fldChar w:fldCharType="separate"/>
      </w:r>
      <w:r w:rsidRPr="00A53BA6">
        <w:rPr>
          <w:rFonts w:ascii="Book Antiqua" w:eastAsia="Book Antiqua" w:hAnsi="Book Antiqua" w:cs="Book Antiqua"/>
          <w:bCs/>
          <w:noProof/>
          <w:sz w:val="24"/>
          <w:szCs w:val="24"/>
        </w:rPr>
        <w:t>Suryani &amp; Rudi (2020)</w:t>
      </w:r>
      <w:r w:rsidRPr="00A53BA6">
        <w:rPr>
          <w:rFonts w:ascii="Book Antiqua" w:eastAsia="Book Antiqua" w:hAnsi="Book Antiqua" w:cs="Book Antiqua"/>
          <w:bCs/>
          <w:sz w:val="24"/>
          <w:szCs w:val="24"/>
        </w:rPr>
        <w:fldChar w:fldCharType="end"/>
      </w:r>
      <w:r w:rsidRPr="00A53BA6">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Bagaimana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seorang</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pemimpin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mengawasi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karyawannya</w:t>
      </w:r>
      <w:proofErr w:type="spellEnd"/>
      <w:r w:rsidR="0006286C" w:rsidRPr="0006286C">
        <w:rPr>
          <w:rFonts w:ascii="Book Antiqua" w:eastAsia="Book Antiqua" w:hAnsi="Book Antiqua" w:cs="Book Antiqua"/>
          <w:bCs/>
          <w:sz w:val="24"/>
          <w:szCs w:val="24"/>
        </w:rPr>
        <w:t xml:space="preserve"> juga </w:t>
      </w:r>
      <w:proofErr w:type="spellStart"/>
      <w:r w:rsidR="0006286C" w:rsidRPr="0006286C">
        <w:rPr>
          <w:rFonts w:ascii="Book Antiqua" w:eastAsia="Book Antiqua" w:hAnsi="Book Antiqua" w:cs="Book Antiqua"/>
          <w:bCs/>
          <w:sz w:val="24"/>
          <w:szCs w:val="24"/>
        </w:rPr>
        <w:t>memengaruhi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kinerja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mereka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Seorang</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pemimpin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harus</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dapat</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berkomunikasi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dengan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baik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dengan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karyawannya</w:t>
      </w:r>
      <w:proofErr w:type="spellEnd"/>
      <w:r w:rsidR="0006286C" w:rsidRPr="0006286C">
        <w:rPr>
          <w:rFonts w:ascii="Book Antiqua" w:eastAsia="Book Antiqua" w:hAnsi="Book Antiqua" w:cs="Book Antiqua"/>
          <w:bCs/>
          <w:sz w:val="24"/>
          <w:szCs w:val="24"/>
        </w:rPr>
        <w:t xml:space="preserve"> dan </w:t>
      </w:r>
      <w:proofErr w:type="spellStart"/>
      <w:r w:rsidR="0006286C" w:rsidRPr="0006286C">
        <w:rPr>
          <w:rFonts w:ascii="Book Antiqua" w:eastAsia="Book Antiqua" w:hAnsi="Book Antiqua" w:cs="Book Antiqua"/>
          <w:bCs/>
          <w:sz w:val="24"/>
          <w:szCs w:val="24"/>
        </w:rPr>
        <w:t>memiliki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tanggung</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jawab</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kesadaran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diri</w:t>
      </w:r>
      <w:proofErr w:type="spellEnd"/>
      <w:r w:rsidR="0006286C" w:rsidRPr="0006286C">
        <w:rPr>
          <w:rFonts w:ascii="Book Antiqua" w:eastAsia="Book Antiqua" w:hAnsi="Book Antiqua" w:cs="Book Antiqua"/>
          <w:bCs/>
          <w:sz w:val="24"/>
          <w:szCs w:val="24"/>
        </w:rPr>
        <w:t xml:space="preserve">, dan </w:t>
      </w:r>
      <w:proofErr w:type="spellStart"/>
      <w:r w:rsidR="0006286C" w:rsidRPr="0006286C">
        <w:rPr>
          <w:rFonts w:ascii="Book Antiqua" w:eastAsia="Book Antiqua" w:hAnsi="Book Antiqua" w:cs="Book Antiqua"/>
          <w:bCs/>
          <w:sz w:val="24"/>
          <w:szCs w:val="24"/>
        </w:rPr>
        <w:t>kemampuan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untuk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memotivasi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karyawannya</w:t>
      </w:r>
      <w:proofErr w:type="spellEnd"/>
      <w:r w:rsidR="0006286C" w:rsidRPr="0006286C">
        <w:rPr>
          <w:rFonts w:ascii="Book Antiqua" w:eastAsia="Book Antiqua" w:hAnsi="Book Antiqua" w:cs="Book Antiqua"/>
          <w:bCs/>
          <w:sz w:val="24"/>
          <w:szCs w:val="24"/>
        </w:rPr>
        <w:t xml:space="preserve"> </w:t>
      </w:r>
      <w:r w:rsidR="0006286C" w:rsidRPr="00A53BA6">
        <w:rPr>
          <w:rFonts w:ascii="Book Antiqua" w:eastAsia="Book Antiqua" w:hAnsi="Book Antiqua" w:cs="Book Antiqua"/>
          <w:bCs/>
          <w:sz w:val="24"/>
          <w:szCs w:val="24"/>
        </w:rPr>
        <w:fldChar w:fldCharType="begin" w:fldLock="1"/>
      </w:r>
      <w:r w:rsidR="0006286C">
        <w:rPr>
          <w:rFonts w:ascii="Book Antiqua" w:eastAsia="Book Antiqua" w:hAnsi="Book Antiqua" w:cs="Book Antiqua"/>
          <w:bCs/>
          <w:sz w:val="24"/>
          <w:szCs w:val="24"/>
        </w:rPr>
        <w:instrText>ADDIN CSL_CITATION {"citationItems":[{"id":"ITEM-1","itemData":{"author":[{"dropping-particle":"","family":"Andrini","given":"Lusy","non-dropping-particle":"","parse-names":false,"suffix":""},{"dropping-particle":"","family":"Setianingsih","given":"Rahayu","non-dropping-particle":"","parse-names":false,"suffix":""},{"dropping-particle":"","family":"Hinggo","given":"Hichmaed Tachta","non-dropping-particle":"","parse-names":false,"suffix":""},{"dropping-particle":"","family":"Manajemen","given":"Jurusan","non-dropping-particle":"","parse-names":false,"suffix":""},{"dropping-particle":"","family":"Muhammadiyah","given":"Universitas","non-dropping-particle":"","parse-names":false,"suffix":""},{"dropping-particle":"","family":"Kerja","given":"Lingkungan","non-dropping-particle":"","parse-names":false,"suffix":""},{"dropping-particle":"","family":"Fisik","given":"Non","non-dropping-particle":"","parse-names":false,"suffix":""},{"dropping-particle":"","family":"Kunci","given":"Kata","non-dropping-particle":"","parse-names":false,"suffix":""},{"dropping-particle":"","family":"Kerja","given":"Lingkungan","non-dropping-particle":"","parse-names":false,"suffix":""},{"dropping-particle":"","family":"Fisik","given":"Non","non-dropping-particle":"","parse-names":false,"suffix":""},{"dropping-particle":"","family":"Kerja","given":"Kepuasan","non-dropping-particle":"","parse-names":false,"suffix":""},{"dropping-particle":"","family":"Kerja","given":"Beban","non-dropping-particle":"","parse-names":false,"suffix":""},{"dropping-particle":"","family":"Karyawan","given":"Kinerja","non-dropping-particle":"","parse-names":false,"suffix":""}],"id":"ITEM-1","issue":"2","issued":{"date-parts":[["2024"]]},"page":"133-147","title":"Pengaruh Lingkungan Kerja Non Fisik , Kepuasan Kerja Dan Beban Kerja Terhadap Kinerja Karyawan Di Pt Pegadaian Cabang Panam Pekan Riau","type":"article-journal","volume":"3"},"uris":["http://www.mendeley.com/documents/?uuid=02e46d3d-6706-4e0c-8452-ea53ce6a3e93"]}],"mendeley":{"formattedCitation":"(Andrini et al., 2024)","manualFormatting":"Andrini et al (2024)","plainTextFormattedCitation":"(Andrini et al., 2024)","previouslyFormattedCitation":"(Andrini et al., 2024)"},"properties":{"noteIndex":0},"schema":"https://github.com/citation-style-language/schema/raw/master/csl-citation.json"}</w:instrText>
      </w:r>
      <w:r w:rsidR="0006286C" w:rsidRPr="00A53BA6">
        <w:rPr>
          <w:rFonts w:ascii="Book Antiqua" w:eastAsia="Book Antiqua" w:hAnsi="Book Antiqua" w:cs="Book Antiqua"/>
          <w:bCs/>
          <w:sz w:val="24"/>
          <w:szCs w:val="24"/>
        </w:rPr>
        <w:fldChar w:fldCharType="separate"/>
      </w:r>
      <w:r w:rsidR="0006286C" w:rsidRPr="00A53BA6">
        <w:rPr>
          <w:rFonts w:ascii="Book Antiqua" w:eastAsia="Book Antiqua" w:hAnsi="Book Antiqua" w:cs="Book Antiqua"/>
          <w:bCs/>
          <w:noProof/>
          <w:sz w:val="24"/>
          <w:szCs w:val="24"/>
        </w:rPr>
        <w:t>Andrini et al (2024)</w:t>
      </w:r>
      <w:r w:rsidR="0006286C" w:rsidRPr="00A53BA6">
        <w:rPr>
          <w:rFonts w:ascii="Book Antiqua" w:eastAsia="Book Antiqua" w:hAnsi="Book Antiqua" w:cs="Book Antiqua"/>
          <w:bCs/>
          <w:sz w:val="24"/>
          <w:szCs w:val="24"/>
        </w:rPr>
        <w:fldChar w:fldCharType="end"/>
      </w:r>
      <w:r w:rsidR="0006286C" w:rsidRPr="00A53BA6">
        <w:rPr>
          <w:rFonts w:ascii="Book Antiqua" w:eastAsia="Book Antiqua" w:hAnsi="Book Antiqua" w:cs="Book Antiqua"/>
          <w:bCs/>
          <w:sz w:val="24"/>
          <w:szCs w:val="24"/>
        </w:rPr>
        <w:t>.</w:t>
      </w:r>
      <w:r w:rsidR="0006286C">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Penelitian</w:t>
      </w:r>
      <w:proofErr w:type="spellEnd"/>
      <w:r w:rsidRPr="00A53BA6">
        <w:rPr>
          <w:rFonts w:ascii="Book Antiqua" w:eastAsia="Book Antiqua" w:hAnsi="Book Antiqua" w:cs="Book Antiqua"/>
          <w:bCs/>
          <w:sz w:val="24"/>
          <w:szCs w:val="24"/>
        </w:rPr>
        <w:t xml:space="preserve"> yang </w:t>
      </w:r>
      <w:proofErr w:type="spellStart"/>
      <w:r w:rsidRPr="00A53BA6">
        <w:rPr>
          <w:rFonts w:ascii="Book Antiqua" w:eastAsia="Book Antiqua" w:hAnsi="Book Antiqua" w:cs="Book Antiqua"/>
          <w:bCs/>
          <w:sz w:val="24"/>
          <w:szCs w:val="24"/>
        </w:rPr>
        <w:t>dilakukan</w:t>
      </w:r>
      <w:proofErr w:type="spellEnd"/>
      <w:r w:rsidRPr="00A53BA6">
        <w:rPr>
          <w:rFonts w:ascii="Book Antiqua" w:eastAsia="Book Antiqua" w:hAnsi="Book Antiqua" w:cs="Book Antiqua"/>
          <w:bCs/>
          <w:sz w:val="24"/>
          <w:szCs w:val="24"/>
        </w:rPr>
        <w:t xml:space="preserve"> </w:t>
      </w:r>
      <w:r w:rsidRPr="00A53BA6">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{"citationItems":[{"id":"ITEM-1","itemData":{"DOI":"10.31955/mea.v6i3.2512","ISSN":"2621-5306","abstract":"Tujuan dari penelitian yang telah dilakukan merajuk pada kepemimpinan transformasional, kompensasi finansial dan lingkungan kerja fisik apakah berpengaruh terhadap kinerja pegawai di SMK Muhammadiyah 2 Wates Kulon Progo. Hal tersebut dilihat dari pengaruh baik parsial dan simultan. Metode penelitian yang dipakai adalah penelitian kuatitatif dengan jumlah responden 56 orang. Pengumpulan data dilakukan dengan wawancara dan penyebaran kuesioner. Teknik analisis regresi linier berganda dilakukan pada penelitian ini. Dari hasil penelitian yang telah dilakukan disimpulkan bahwa kepemimpinan transformasional, kompensasi finansial, dan lingkungan kerja fisik berpengaruh terhadap kinerja pegawai, baik parsial dan simultan.","author":[{"dropping-particle":"","family":"Herdiany","given":"Hapsari Dyah","non-dropping-particle":"","parse-names":false,"suffix":""},{"dropping-particle":"","family":"Puspa","given":"Eva","non-dropping-particle":"","parse-names":false,"suffix":""},{"dropping-particle":"","family":"Utomo","given":"Chandra Wisnu","non-dropping-particle":"","parse-names":false,"suffix":""},{"dropping-particle":"","family":"Aryandha","given":"Pradita Nindya","non-dropping-particle":"","parse-names":false,"suffix":""},{"dropping-particle":"","family":"Putranti","given":"Latifah","non-dropping-particle":"","parse-names":false,"suffix":""}],"container-title":"Jurnal Ilmiah Manajemen, Ekonomi, &amp; Akuntansi (MEA)","id":"ITEM-1","issue":"3","issued":{"date-parts":[["2022"]]},"page":"1531-1547","title":"Kepemimpinan Transformasional, Kompensasi Finansial, Lingkungan Kerja Fisik Terhadap Kinerja Pegawai Di Smk Muhammadiyah 2 Wates","type":"article-journal","volume":"6"},"uris":["http://www.mendeley.com/documents/?uuid=2cc826a6-ea4d-444e-b20f-9b783e55f9d6"]}],"mendeley":{"formattedCitation":"(Herdiany et al., 2022)","manualFormatting":"Herdiany et al (2022)","plainTextFormattedCitation":"(Herdiany et al., 2022)","previouslyFormattedCitation":"(Herdiany et al., 2022)"},"properties":{"noteIndex":0},"schema":"https://github.com/citation-style-language/schema/raw/master/csl-citation.json"}</w:instrText>
      </w:r>
      <w:r w:rsidRPr="00A53BA6">
        <w:rPr>
          <w:rFonts w:ascii="Book Antiqua" w:eastAsia="Book Antiqua" w:hAnsi="Book Antiqua" w:cs="Book Antiqua"/>
          <w:bCs/>
          <w:sz w:val="24"/>
          <w:szCs w:val="24"/>
        </w:rPr>
        <w:fldChar w:fldCharType="separate"/>
      </w:r>
      <w:r w:rsidRPr="00A53BA6">
        <w:rPr>
          <w:rFonts w:ascii="Book Antiqua" w:eastAsia="Book Antiqua" w:hAnsi="Book Antiqua" w:cs="Book Antiqua"/>
          <w:bCs/>
          <w:noProof/>
          <w:sz w:val="24"/>
          <w:szCs w:val="24"/>
        </w:rPr>
        <w:t>Herdiany et al (2022)</w:t>
      </w:r>
      <w:r w:rsidRPr="00A53BA6">
        <w:rPr>
          <w:rFonts w:ascii="Book Antiqua" w:eastAsia="Book Antiqua" w:hAnsi="Book Antiqua" w:cs="Book Antiqua"/>
          <w:bCs/>
          <w:sz w:val="24"/>
          <w:szCs w:val="24"/>
        </w:rPr>
        <w:fldChar w:fldCharType="end"/>
      </w:r>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menunjukkan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bahwa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kepuasan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dipengaruhi</w:t>
      </w:r>
      <w:proofErr w:type="spellEnd"/>
      <w:r w:rsidRPr="00A53BA6">
        <w:rPr>
          <w:rFonts w:ascii="Book Antiqua" w:eastAsia="Book Antiqua" w:hAnsi="Book Antiqua" w:cs="Book Antiqua"/>
          <w:bCs/>
          <w:sz w:val="24"/>
          <w:szCs w:val="24"/>
        </w:rPr>
        <w:t xml:space="preserve"> oleh </w:t>
      </w:r>
      <w:proofErr w:type="spellStart"/>
      <w:r w:rsidRPr="00A53BA6">
        <w:rPr>
          <w:rFonts w:ascii="Book Antiqua" w:eastAsia="Book Antiqua" w:hAnsi="Book Antiqua" w:cs="Book Antiqua"/>
          <w:bCs/>
          <w:sz w:val="24"/>
          <w:szCs w:val="24"/>
        </w:rPr>
        <w:t>kepemimpinan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transformasional</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Seorang</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pemimpin</w:t>
      </w:r>
      <w:proofErr w:type="spellEnd"/>
      <w:r w:rsidRPr="00A53BA6">
        <w:rPr>
          <w:rFonts w:ascii="Book Antiqua" w:eastAsia="Book Antiqua" w:hAnsi="Book Antiqua" w:cs="Book Antiqua"/>
          <w:bCs/>
          <w:sz w:val="24"/>
          <w:szCs w:val="24"/>
        </w:rPr>
        <w:t xml:space="preserve"> yang </w:t>
      </w:r>
      <w:proofErr w:type="spellStart"/>
      <w:r w:rsidRPr="00A53BA6">
        <w:rPr>
          <w:rFonts w:ascii="Book Antiqua" w:eastAsia="Book Antiqua" w:hAnsi="Book Antiqua" w:cs="Book Antiqua"/>
          <w:bCs/>
          <w:sz w:val="24"/>
          <w:szCs w:val="24"/>
        </w:rPr>
        <w:t>menerapkan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gaya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kepemimpinan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dengan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baik</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maka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akan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meningkatkan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kepuasan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Seorang</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pemimpin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harus</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memiliki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kecakapan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dalam</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bidangnya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serta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keterampilan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untuk</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menciptakan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suatu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kondisi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yang </w:t>
      </w:r>
      <w:proofErr w:type="spellStart"/>
      <w:r w:rsidRPr="00A53BA6">
        <w:rPr>
          <w:rFonts w:ascii="Book Antiqua" w:eastAsia="Book Antiqua" w:hAnsi="Book Antiqua" w:cs="Book Antiqua"/>
          <w:bCs/>
          <w:sz w:val="24"/>
          <w:szCs w:val="24"/>
        </w:rPr>
        <w:t>baik</w:t>
      </w:r>
      <w:proofErr w:type="spellEnd"/>
      <w:r w:rsidRPr="00A53BA6">
        <w:rPr>
          <w:rFonts w:ascii="Book Antiqua" w:eastAsia="Book Antiqua" w:hAnsi="Book Antiqua" w:cs="Book Antiqua"/>
          <w:bCs/>
          <w:sz w:val="24"/>
          <w:szCs w:val="24"/>
        </w:rPr>
        <w:t xml:space="preserve"> </w:t>
      </w:r>
      <w:r w:rsidRPr="00A53BA6">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{"citationItems":[{"id":"ITEM-1","itemData":{"DOI":"10.55303/mimb.v19i2.149","ISSN":"1411-1977","abstract":"Tujuan melakukan riset ini adalah untuk mengetahui dan menganalisis Pengaruh Komunikasi, Disiplin Kerja, Gaya Kepemimpinan dan Lingkungan Kerja Terhadap Kinerja Karyawan merupakan studi kasus Pada Kantor Staf Tata Usaha Fakultas Hukum Universitas Jenderal Soedirman. Peneitian menggunakan data primer yang diperoleh dengan menggunakan kuesioner dan wawancara langsung terhadap responden penelitian. Populasi dalam penelitian ini berjumlah 36 karyawan. Teknik pengambilan sampel yang digunakan adalah disproportionate stratified random sampling dan diperoleh sebanyak 33 karyawan sebagai responden. Metode analisis yang digunakan adalah analisis regresi linear berganda.\r Berdasarkan hasil analisis menunjukkan bahwa variable Komunikasi berpengaruh positif signifikan terhadap kinerja karyawan, hal ini dapat dibuktikan dengan nilai t hitung (4,578) &gt; t tabel (2,048). Kemudian variable Disiplin kerja berpengaruh positif signifikan terhadap kinerja karyawan, hal ini dapat dibuktikan dengan nilai t hitung (2,584) &gt; t tabel (2,048). Sedangkan variable Gaya kepemimpinan berpengaruh positif signifikan terhadap kinerja karyawan, hal ini dapat dibuktikan dengan nilai t hitung (3,828) &gt; t tabel (2,048). Dan variable Lingkungan kerja berpengaruh positif signifikan terhadap kinerja karyawan, hal ini dapat dibuktikan dengan nilai t hitung (3,407) &gt; t tabel (2,048).\r Implikasi dari penelitian ini adalah komunikasi antar sesama pegawai harus lebih jelas saat memberikan penjelasan tentang tugas yang akan dilaksanakan, perlu adanya peningkatan kedisiplinan terutama dalam ketepatan dalam melaksanakan tugas agar tugas tidak banyak diperbaiki dan dapat selesai tepat waktu, pimpinan harus menciptakan pola hubungan dan komunikasi Jika penerangan di dalam ruangan cukup, karyawan akan merasa nyaman dan lebih fokus dalam melakukan pekerjaannya. Keterbatasan penelitian ini adalah pengumpulan data dengan menggunakan kuesioner terkadang jawaban yang diberikan tidak sesuai dengan keadaan yang sebenarnya. Saran bagi peneliti selanjutnya adalah menambah variabel yang akan diteliti seperti motivasi kerja, komitmen kerja dan lain sebagainya.","author":[{"dropping-particle":"","family":"Rokhayati","given":"Isnaeni","non-dropping-particle":"","parse-names":false,"suffix":""},{"dropping-particle":"","family":"Setiawan","given":"Heri","non-dropping-particle":"","parse-names":false,"suffix":""},{"dropping-particle":"","family":"Jordi Bagaskara","given":"Brian","non-dropping-particle":"","parse-names":false,"suffix":""}],"container-title":"Majalah Imiah Manajemen dan Bisnis","id":"ITEM-1","issue":"2","issued":{"date-parts":[["2022"]]},"page":"25-34","title":"Pengaruh Komunikasi, Disiplin Kerja, Gaya Kepemimpinan dan Lingkungan Kerja Terhadap Kinerja Karyawan","type":"article-journal","volume":"19"},"uris":["http://www.mendeley.com/documents/?uuid=6f83ca63-edad-43c1-8230-09cdeeec2f3a"]}],"mendeley":{"formattedCitation":"(Rokhayati et al., 2022)","manualFormatting":"Rokhayati et al (2022)","plainTextFormattedCitation":"(Rokhayati et al., 2022)","previouslyFormattedCitation":"(Rokhayati et al., 2022)"},"properties":{"noteIndex":0},"schema":"https://github.com/citation-style-language/schema/raw/master/csl-citation.json"}</w:instrText>
      </w:r>
      <w:r w:rsidRPr="00A53BA6">
        <w:rPr>
          <w:rFonts w:ascii="Book Antiqua" w:eastAsia="Book Antiqua" w:hAnsi="Book Antiqua" w:cs="Book Antiqua"/>
          <w:bCs/>
          <w:sz w:val="24"/>
          <w:szCs w:val="24"/>
        </w:rPr>
        <w:fldChar w:fldCharType="separate"/>
      </w:r>
      <w:r w:rsidRPr="00A53BA6">
        <w:rPr>
          <w:rFonts w:ascii="Book Antiqua" w:eastAsia="Book Antiqua" w:hAnsi="Book Antiqua" w:cs="Book Antiqua"/>
          <w:bCs/>
          <w:noProof/>
          <w:sz w:val="24"/>
          <w:szCs w:val="24"/>
        </w:rPr>
        <w:t>Rokhayati et al (2022)</w:t>
      </w:r>
      <w:r w:rsidRPr="00A53BA6">
        <w:rPr>
          <w:rFonts w:ascii="Book Antiqua" w:eastAsia="Book Antiqua" w:hAnsi="Book Antiqua" w:cs="Book Antiqua"/>
          <w:bCs/>
          <w:sz w:val="24"/>
          <w:szCs w:val="24"/>
        </w:rPr>
        <w:fldChar w:fldCharType="end"/>
      </w:r>
      <w:r w:rsidRPr="00A53BA6">
        <w:rPr>
          <w:rFonts w:ascii="Book Antiqua" w:eastAsia="Book Antiqua" w:hAnsi="Book Antiqua" w:cs="Book Antiqua"/>
          <w:bCs/>
          <w:sz w:val="24"/>
          <w:szCs w:val="24"/>
        </w:rPr>
        <w:t xml:space="preserve">. Cv. </w:t>
      </w:r>
      <w:r w:rsidRPr="00A53BA6">
        <w:rPr>
          <w:rFonts w:ascii="Book Antiqua" w:eastAsia="Book Antiqua" w:hAnsi="Book Antiqua" w:cs="Book Antiqua" w:hint="eastAsia"/>
          <w:bCs/>
          <w:sz w:val="24"/>
          <w:szCs w:val="24"/>
        </w:rPr>
        <w:t xml:space="preserve">Putra Perkasa Jaya yang </w:t>
      </w:r>
      <w:proofErr w:type="spellStart"/>
      <w:r w:rsidRPr="00A53BA6">
        <w:rPr>
          <w:rFonts w:ascii="Book Antiqua" w:eastAsia="Book Antiqua" w:hAnsi="Book Antiqua" w:cs="Book Antiqua" w:hint="eastAsia"/>
          <w:bCs/>
          <w:sz w:val="24"/>
          <w:szCs w:val="24"/>
        </w:rPr>
        <w:t>berada</w:t>
      </w:r>
      <w:proofErr w:type="spellEnd"/>
      <w:r w:rsidRPr="00A53BA6">
        <w:rPr>
          <w:rFonts w:ascii="Book Antiqua" w:eastAsia="Book Antiqua" w:hAnsi="Book Antiqua" w:cs="Book Antiqua" w:hint="eastAsia"/>
          <w:bCs/>
          <w:sz w:val="24"/>
          <w:szCs w:val="24"/>
        </w:rPr>
        <w:t xml:space="preserve"> di </w:t>
      </w:r>
      <w:proofErr w:type="spellStart"/>
      <w:r w:rsidRPr="00A53BA6">
        <w:rPr>
          <w:rFonts w:ascii="Book Antiqua" w:eastAsia="Book Antiqua" w:hAnsi="Book Antiqua" w:cs="Book Antiqua" w:hint="eastAsia"/>
          <w:bCs/>
          <w:sz w:val="24"/>
          <w:szCs w:val="24"/>
        </w:rPr>
        <w:t>Kabupaten</w:t>
      </w:r>
      <w:proofErr w:type="spellEnd"/>
      <w:r w:rsidRPr="00A53BA6">
        <w:rPr>
          <w:rFonts w:ascii="Book Antiqua" w:eastAsia="Book Antiqua" w:hAnsi="Book Antiqua" w:cs="Book Antiqua" w:hint="eastAsia"/>
          <w:bCs/>
          <w:sz w:val="24"/>
          <w:szCs w:val="24"/>
        </w:rPr>
        <w:t xml:space="preserve"> </w:t>
      </w:r>
      <w:proofErr w:type="spellStart"/>
      <w:r w:rsidRPr="00A53BA6">
        <w:rPr>
          <w:rFonts w:ascii="Book Antiqua" w:eastAsia="Book Antiqua" w:hAnsi="Book Antiqua" w:cs="Book Antiqua"/>
          <w:bCs/>
          <w:sz w:val="24"/>
          <w:szCs w:val="24"/>
        </w:rPr>
        <w:t>B</w:t>
      </w:r>
      <w:r w:rsidRPr="00A53BA6">
        <w:rPr>
          <w:rFonts w:ascii="Book Antiqua" w:eastAsia="Book Antiqua" w:hAnsi="Book Antiqua" w:cs="Book Antiqua" w:hint="eastAsia"/>
          <w:bCs/>
          <w:sz w:val="24"/>
          <w:szCs w:val="24"/>
        </w:rPr>
        <w:t>anyuwangi</w:t>
      </w:r>
      <w:proofErr w:type="spellEnd"/>
      <w:r w:rsidRPr="00A53BA6">
        <w:rPr>
          <w:rFonts w:ascii="Book Antiqua" w:eastAsia="Book Antiqua" w:hAnsi="Book Antiqua" w:cs="Book Antiqua" w:hint="eastAsia"/>
          <w:bCs/>
          <w:sz w:val="24"/>
          <w:szCs w:val="24"/>
        </w:rPr>
        <w:t xml:space="preserve"> </w:t>
      </w:r>
      <w:proofErr w:type="spellStart"/>
      <w:r w:rsidRPr="00A53BA6">
        <w:rPr>
          <w:rFonts w:ascii="Book Antiqua" w:eastAsia="Book Antiqua" w:hAnsi="Book Antiqua" w:cs="Book Antiqua"/>
          <w:bCs/>
          <w:sz w:val="24"/>
          <w:szCs w:val="24"/>
        </w:rPr>
        <w:t>dalam</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melakukan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evaluasi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menggunakan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sebuah</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indikator</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penilaian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hasil</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dan </w:t>
      </w:r>
      <w:proofErr w:type="spellStart"/>
      <w:r w:rsidRPr="00A53BA6">
        <w:rPr>
          <w:rFonts w:ascii="Book Antiqua" w:eastAsia="Book Antiqua" w:hAnsi="Book Antiqua" w:cs="Book Antiqua"/>
          <w:bCs/>
          <w:sz w:val="24"/>
          <w:szCs w:val="24"/>
        </w:rPr>
        <w:t>kehadiran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dalam</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bekerja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Menurut</w:t>
      </w:r>
      <w:proofErr w:type="spellEnd"/>
      <w:r w:rsidRPr="00A53BA6">
        <w:rPr>
          <w:rFonts w:ascii="Book Antiqua" w:eastAsia="Book Antiqua" w:hAnsi="Book Antiqua" w:cs="Book Antiqua"/>
          <w:bCs/>
          <w:sz w:val="24"/>
          <w:szCs w:val="24"/>
        </w:rPr>
        <w:t xml:space="preserve"> Robbins </w:t>
      </w:r>
      <w:proofErr w:type="spellStart"/>
      <w:r w:rsidRPr="00A53BA6">
        <w:rPr>
          <w:rFonts w:ascii="Book Antiqua" w:eastAsia="Book Antiqua" w:hAnsi="Book Antiqua" w:cs="Book Antiqua"/>
          <w:bCs/>
          <w:sz w:val="24"/>
          <w:szCs w:val="24"/>
        </w:rPr>
        <w:t>pengukuran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secara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individu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ada</w:t>
      </w:r>
      <w:proofErr w:type="spellEnd"/>
      <w:r w:rsidRPr="00A53BA6">
        <w:rPr>
          <w:rFonts w:ascii="Book Antiqua" w:eastAsia="Book Antiqua" w:hAnsi="Book Antiqua" w:cs="Book Antiqua"/>
          <w:bCs/>
          <w:sz w:val="24"/>
          <w:szCs w:val="24"/>
        </w:rPr>
        <w:t xml:space="preserve"> lima </w:t>
      </w:r>
      <w:proofErr w:type="spellStart"/>
      <w:r w:rsidRPr="00A53BA6">
        <w:rPr>
          <w:rFonts w:ascii="Book Antiqua" w:eastAsia="Book Antiqua" w:hAnsi="Book Antiqua" w:cs="Book Antiqua"/>
          <w:bCs/>
          <w:sz w:val="24"/>
          <w:szCs w:val="24"/>
        </w:rPr>
        <w:t>indikator</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yaitu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kualitas</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kuantitas</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ketepatan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waktu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kehadiran</w:t>
      </w:r>
      <w:proofErr w:type="spellEnd"/>
      <w:r w:rsidRPr="00A53BA6">
        <w:rPr>
          <w:rFonts w:ascii="Book Antiqua" w:eastAsia="Book Antiqua" w:hAnsi="Book Antiqua" w:cs="Book Antiqua" w:hint="eastAsia"/>
          <w:bCs/>
          <w:sz w:val="24"/>
          <w:szCs w:val="24"/>
        </w:rPr>
        <w:t>,</w:t>
      </w:r>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kemandirian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Indikator</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penilaian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menurut</w:t>
      </w:r>
      <w:proofErr w:type="spellEnd"/>
      <w:r w:rsidRPr="00A53BA6">
        <w:rPr>
          <w:rFonts w:ascii="Book Antiqua" w:eastAsia="Book Antiqua" w:hAnsi="Book Antiqua" w:cs="Book Antiqua"/>
          <w:bCs/>
          <w:sz w:val="24"/>
          <w:szCs w:val="24"/>
        </w:rPr>
        <w:t xml:space="preserve"> Robbins (2009) </w:t>
      </w:r>
      <w:proofErr w:type="spellStart"/>
      <w:r w:rsidRPr="00A53BA6">
        <w:rPr>
          <w:rFonts w:ascii="Book Antiqua" w:eastAsia="Book Antiqua" w:hAnsi="Book Antiqua" w:cs="Book Antiqua"/>
          <w:bCs/>
          <w:sz w:val="24"/>
          <w:szCs w:val="24"/>
        </w:rPr>
        <w:t>yaitu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dilihat</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dari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hasil</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penilaian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dan </w:t>
      </w:r>
      <w:proofErr w:type="spellStart"/>
      <w:r w:rsidRPr="00A53BA6">
        <w:rPr>
          <w:rFonts w:ascii="Book Antiqua" w:eastAsia="Book Antiqua" w:hAnsi="Book Antiqua" w:cs="Book Antiqua"/>
          <w:bCs/>
          <w:sz w:val="24"/>
          <w:szCs w:val="24"/>
        </w:rPr>
        <w:t>kehadiran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dalam</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bekerjan</w:t>
      </w:r>
      <w:proofErr w:type="spellEnd"/>
      <w:r w:rsidRPr="00A53BA6">
        <w:rPr>
          <w:rFonts w:ascii="Book Antiqua" w:eastAsia="Book Antiqua" w:hAnsi="Book Antiqua" w:cs="Book Antiqua"/>
          <w:bCs/>
          <w:sz w:val="24"/>
          <w:szCs w:val="24"/>
        </w:rPr>
        <w:t>.</w:t>
      </w:r>
    </w:p>
    <w:p w14:paraId="2EC109BA" w14:textId="77777777" w:rsidR="00A53BA6" w:rsidRPr="00A53BA6" w:rsidRDefault="00A53BA6" w:rsidP="00A53BA6">
      <w:pPr>
        <w:spacing w:after="0" w:line="240" w:lineRule="auto"/>
        <w:ind w:right="11"/>
        <w:jc w:val="center"/>
        <w:rPr>
          <w:rFonts w:ascii="Book Antiqua" w:eastAsia="Book Antiqua" w:hAnsi="Book Antiqua" w:cs="Book Antiqua"/>
          <w:bCs/>
          <w:sz w:val="24"/>
          <w:szCs w:val="24"/>
        </w:rPr>
      </w:pPr>
      <w:r w:rsidRPr="00A53BA6">
        <w:rPr>
          <w:rFonts w:ascii="Book Antiqua" w:eastAsia="Book Antiqua" w:hAnsi="Book Antiqua" w:cs="Book Antiqua"/>
          <w:bCs/>
          <w:sz w:val="24"/>
          <w:szCs w:val="24"/>
        </w:rPr>
        <w:t>Tabel 1.2</w:t>
      </w:r>
    </w:p>
    <w:p w14:paraId="3E9EF6C4" w14:textId="77777777" w:rsidR="00A53BA6" w:rsidRPr="00F00AB8" w:rsidRDefault="00A53BA6" w:rsidP="00A53BA6">
      <w:pPr>
        <w:spacing w:after="0" w:line="240" w:lineRule="auto"/>
        <w:ind w:right="11"/>
        <w:jc w:val="center"/>
        <w:rPr>
          <w:b/>
          <w:bCs/>
        </w:rPr>
      </w:pPr>
      <w:r w:rsidRPr="00A53BA6">
        <w:rPr>
          <w:rFonts w:ascii="Book Antiqua" w:eastAsia="Book Antiqua" w:hAnsi="Book Antiqua" w:cs="Book Antiqua"/>
          <w:bCs/>
          <w:sz w:val="24"/>
          <w:szCs w:val="24"/>
        </w:rPr>
        <w:t xml:space="preserve">Hasil </w:t>
      </w:r>
      <w:proofErr w:type="spellStart"/>
      <w:r w:rsidRPr="00A53BA6">
        <w:rPr>
          <w:rFonts w:ascii="Book Antiqua" w:eastAsia="Book Antiqua" w:hAnsi="Book Antiqua" w:cs="Book Antiqua"/>
          <w:bCs/>
          <w:sz w:val="24"/>
          <w:szCs w:val="24"/>
        </w:rPr>
        <w:t>Penilaian</w:t>
      </w:r>
      <w:proofErr w:type="spellEnd"/>
      <w:r w:rsidRPr="00A53BA6">
        <w:rPr>
          <w:rFonts w:ascii="Book Antiqua" w:eastAsia="Book Antiqua" w:hAnsi="Book Antiqua" w:cs="Book Antiqua"/>
          <w:bCs/>
          <w:sz w:val="24"/>
          <w:szCs w:val="24"/>
        </w:rPr>
        <w:t xml:space="preserve"> Kinerja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Pada CV. Putra Perkasa Jaya </w:t>
      </w:r>
      <w:proofErr w:type="spellStart"/>
      <w:r w:rsidRPr="00A53BA6">
        <w:rPr>
          <w:rFonts w:ascii="Book Antiqua" w:eastAsia="Book Antiqua" w:hAnsi="Book Antiqua" w:cs="Book Antiqua"/>
          <w:bCs/>
          <w:sz w:val="24"/>
          <w:szCs w:val="24"/>
        </w:rPr>
        <w:t>Kabupaten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Banyuwangi</w:t>
      </w:r>
      <w:proofErr w:type="spellEnd"/>
    </w:p>
    <w:tbl>
      <w:tblPr>
        <w:tblStyle w:val="KisiTabel"/>
        <w:tblW w:w="0" w:type="auto"/>
        <w:tblInd w:w="515" w:type="dxa"/>
        <w:tblLook w:val="04A0" w:firstRow="1" w:lastRow="0" w:firstColumn="1" w:lastColumn="0" w:noHBand="0" w:noVBand="1"/>
      </w:tblPr>
      <w:tblGrid>
        <w:gridCol w:w="2365"/>
        <w:gridCol w:w="1008"/>
        <w:gridCol w:w="1056"/>
        <w:gridCol w:w="984"/>
        <w:gridCol w:w="1095"/>
        <w:gridCol w:w="936"/>
        <w:gridCol w:w="1095"/>
      </w:tblGrid>
      <w:tr w:rsidR="00A53BA6" w:rsidRPr="00A53BA6" w14:paraId="49A3F106" w14:textId="77777777" w:rsidTr="00B24286">
        <w:tc>
          <w:tcPr>
            <w:tcW w:w="2365" w:type="dxa"/>
            <w:vMerge w:val="restart"/>
            <w:tcBorders>
              <w:left w:val="nil"/>
              <w:right w:val="nil"/>
            </w:tcBorders>
            <w:shd w:val="clear" w:color="auto" w:fill="BFBFBF" w:themeFill="background1" w:themeFillShade="BF"/>
          </w:tcPr>
          <w:p w14:paraId="736DA101"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lang w:val="en-US"/>
              </w:rPr>
            </w:pPr>
          </w:p>
          <w:p w14:paraId="4FC6A178"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lang w:val="en-US"/>
              </w:rPr>
            </w:pPr>
            <w:proofErr w:type="spellStart"/>
            <w:r w:rsidRPr="00A53BA6">
              <w:rPr>
                <w:rFonts w:ascii="Book Antiqua" w:hAnsi="Book Antiqua"/>
                <w:b/>
                <w:bCs/>
                <w:lang w:val="en-US"/>
              </w:rPr>
              <w:t>Aspek</w:t>
            </w:r>
            <w:proofErr w:type="spellEnd"/>
            <w:r w:rsidRPr="00A53BA6">
              <w:rPr>
                <w:rFonts w:ascii="Book Antiqua" w:hAnsi="Book Antiqua"/>
                <w:b/>
                <w:bCs/>
                <w:lang w:val="en-US"/>
              </w:rPr>
              <w:t xml:space="preserve"> </w:t>
            </w:r>
            <w:proofErr w:type="spellStart"/>
            <w:r w:rsidRPr="00A53BA6">
              <w:rPr>
                <w:rFonts w:ascii="Book Antiqua" w:hAnsi="Book Antiqua"/>
                <w:b/>
                <w:bCs/>
                <w:lang w:val="en-US"/>
              </w:rPr>
              <w:t>Penilaian</w:t>
            </w:r>
            <w:proofErr w:type="spellEnd"/>
          </w:p>
        </w:tc>
        <w:tc>
          <w:tcPr>
            <w:tcW w:w="2064" w:type="dxa"/>
            <w:gridSpan w:val="2"/>
            <w:tcBorders>
              <w:left w:val="nil"/>
              <w:right w:val="nil"/>
            </w:tcBorders>
            <w:shd w:val="clear" w:color="auto" w:fill="BFBFBF" w:themeFill="background1" w:themeFillShade="BF"/>
          </w:tcPr>
          <w:p w14:paraId="122D470C"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rPr>
            </w:pPr>
            <w:r w:rsidRPr="00A53BA6">
              <w:rPr>
                <w:rFonts w:ascii="Book Antiqua" w:hAnsi="Book Antiqua"/>
                <w:b/>
                <w:bCs/>
                <w:lang w:val="en-US"/>
              </w:rPr>
              <w:t>Rata-Rata Nilai 2021</w:t>
            </w:r>
          </w:p>
        </w:tc>
        <w:tc>
          <w:tcPr>
            <w:tcW w:w="2079" w:type="dxa"/>
            <w:gridSpan w:val="2"/>
            <w:tcBorders>
              <w:left w:val="nil"/>
              <w:right w:val="nil"/>
            </w:tcBorders>
            <w:shd w:val="clear" w:color="auto" w:fill="BFBFBF" w:themeFill="background1" w:themeFillShade="BF"/>
          </w:tcPr>
          <w:p w14:paraId="6E0B51A7"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rPr>
            </w:pPr>
            <w:r w:rsidRPr="00A53BA6">
              <w:rPr>
                <w:rFonts w:ascii="Book Antiqua" w:hAnsi="Book Antiqua"/>
                <w:b/>
                <w:bCs/>
                <w:lang w:val="en-US"/>
              </w:rPr>
              <w:t>Rata-Rata Nilai 2022</w:t>
            </w:r>
          </w:p>
        </w:tc>
        <w:tc>
          <w:tcPr>
            <w:tcW w:w="2031" w:type="dxa"/>
            <w:gridSpan w:val="2"/>
            <w:tcBorders>
              <w:left w:val="nil"/>
            </w:tcBorders>
            <w:shd w:val="clear" w:color="auto" w:fill="BFBFBF" w:themeFill="background1" w:themeFillShade="BF"/>
          </w:tcPr>
          <w:p w14:paraId="434859A5"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rPr>
            </w:pPr>
            <w:r w:rsidRPr="00A53BA6">
              <w:rPr>
                <w:rFonts w:ascii="Book Antiqua" w:hAnsi="Book Antiqua"/>
                <w:b/>
                <w:bCs/>
                <w:lang w:val="en-US"/>
              </w:rPr>
              <w:t>Rata-Rata Nilai 2023</w:t>
            </w:r>
          </w:p>
        </w:tc>
      </w:tr>
      <w:tr w:rsidR="00A53BA6" w:rsidRPr="00A53BA6" w14:paraId="2B47F82C" w14:textId="77777777" w:rsidTr="00B24286">
        <w:tc>
          <w:tcPr>
            <w:tcW w:w="2365" w:type="dxa"/>
            <w:vMerge/>
            <w:tcBorders>
              <w:left w:val="nil"/>
              <w:right w:val="nil"/>
            </w:tcBorders>
            <w:shd w:val="clear" w:color="auto" w:fill="BFBFBF" w:themeFill="background1" w:themeFillShade="BF"/>
          </w:tcPr>
          <w:p w14:paraId="3162441A" w14:textId="77777777" w:rsidR="00A53BA6" w:rsidRPr="00A53BA6" w:rsidRDefault="00A53BA6" w:rsidP="00B24286">
            <w:pPr>
              <w:widowControl w:val="0"/>
              <w:autoSpaceDE w:val="0"/>
              <w:autoSpaceDN w:val="0"/>
              <w:adjustRightInd w:val="0"/>
              <w:spacing w:line="276" w:lineRule="auto"/>
              <w:jc w:val="both"/>
              <w:rPr>
                <w:rFonts w:ascii="Book Antiqua" w:hAnsi="Book Antiqua"/>
              </w:rPr>
            </w:pPr>
          </w:p>
        </w:tc>
        <w:tc>
          <w:tcPr>
            <w:tcW w:w="1008" w:type="dxa"/>
            <w:tcBorders>
              <w:left w:val="nil"/>
              <w:right w:val="nil"/>
            </w:tcBorders>
            <w:shd w:val="clear" w:color="auto" w:fill="BFBFBF" w:themeFill="background1" w:themeFillShade="BF"/>
          </w:tcPr>
          <w:p w14:paraId="21DB79E1" w14:textId="77777777" w:rsidR="00A53BA6" w:rsidRPr="00A53BA6" w:rsidRDefault="00A53BA6" w:rsidP="00B24286">
            <w:pPr>
              <w:widowControl w:val="0"/>
              <w:autoSpaceDE w:val="0"/>
              <w:autoSpaceDN w:val="0"/>
              <w:adjustRightInd w:val="0"/>
              <w:spacing w:line="276" w:lineRule="auto"/>
              <w:jc w:val="both"/>
              <w:rPr>
                <w:rFonts w:ascii="Book Antiqua" w:hAnsi="Book Antiqua"/>
                <w:lang w:val="en-US"/>
              </w:rPr>
            </w:pPr>
            <w:r w:rsidRPr="00A53BA6">
              <w:rPr>
                <w:rFonts w:ascii="Book Antiqua" w:hAnsi="Book Antiqua"/>
                <w:lang w:val="en-US"/>
              </w:rPr>
              <w:t>Nilai</w:t>
            </w:r>
          </w:p>
        </w:tc>
        <w:tc>
          <w:tcPr>
            <w:tcW w:w="1056" w:type="dxa"/>
            <w:tcBorders>
              <w:left w:val="nil"/>
              <w:right w:val="nil"/>
            </w:tcBorders>
            <w:shd w:val="clear" w:color="auto" w:fill="BFBFBF" w:themeFill="background1" w:themeFillShade="BF"/>
          </w:tcPr>
          <w:p w14:paraId="7BDF7DCF" w14:textId="77777777" w:rsidR="00A53BA6" w:rsidRPr="00A53BA6" w:rsidRDefault="00A53BA6" w:rsidP="00B24286">
            <w:pPr>
              <w:widowControl w:val="0"/>
              <w:autoSpaceDE w:val="0"/>
              <w:autoSpaceDN w:val="0"/>
              <w:adjustRightInd w:val="0"/>
              <w:spacing w:line="276" w:lineRule="auto"/>
              <w:jc w:val="both"/>
              <w:rPr>
                <w:rFonts w:ascii="Book Antiqua" w:hAnsi="Book Antiqua"/>
                <w:lang w:val="en-US"/>
              </w:rPr>
            </w:pPr>
            <w:proofErr w:type="spellStart"/>
            <w:r w:rsidRPr="00A53BA6">
              <w:rPr>
                <w:rFonts w:ascii="Book Antiqua" w:hAnsi="Book Antiqua"/>
                <w:lang w:val="en-US"/>
              </w:rPr>
              <w:t>Kategori</w:t>
            </w:r>
            <w:proofErr w:type="spellEnd"/>
          </w:p>
        </w:tc>
        <w:tc>
          <w:tcPr>
            <w:tcW w:w="984" w:type="dxa"/>
            <w:tcBorders>
              <w:left w:val="nil"/>
              <w:right w:val="nil"/>
            </w:tcBorders>
            <w:shd w:val="clear" w:color="auto" w:fill="BFBFBF" w:themeFill="background1" w:themeFillShade="BF"/>
          </w:tcPr>
          <w:p w14:paraId="47EA5C92" w14:textId="77777777" w:rsidR="00A53BA6" w:rsidRPr="00A53BA6" w:rsidRDefault="00A53BA6" w:rsidP="00B24286">
            <w:pPr>
              <w:widowControl w:val="0"/>
              <w:autoSpaceDE w:val="0"/>
              <w:autoSpaceDN w:val="0"/>
              <w:adjustRightInd w:val="0"/>
              <w:spacing w:line="276" w:lineRule="auto"/>
              <w:jc w:val="both"/>
              <w:rPr>
                <w:rFonts w:ascii="Book Antiqua" w:hAnsi="Book Antiqua"/>
                <w:lang w:val="en-US"/>
              </w:rPr>
            </w:pPr>
            <w:r w:rsidRPr="00A53BA6">
              <w:rPr>
                <w:rFonts w:ascii="Book Antiqua" w:hAnsi="Book Antiqua"/>
                <w:lang w:val="en-US"/>
              </w:rPr>
              <w:t>Nilai</w:t>
            </w:r>
          </w:p>
        </w:tc>
        <w:tc>
          <w:tcPr>
            <w:tcW w:w="1095" w:type="dxa"/>
            <w:tcBorders>
              <w:left w:val="nil"/>
              <w:right w:val="nil"/>
            </w:tcBorders>
            <w:shd w:val="clear" w:color="auto" w:fill="BFBFBF" w:themeFill="background1" w:themeFillShade="BF"/>
          </w:tcPr>
          <w:p w14:paraId="04EE15F3" w14:textId="77777777" w:rsidR="00A53BA6" w:rsidRPr="00A53BA6" w:rsidRDefault="00A53BA6" w:rsidP="00B24286">
            <w:pPr>
              <w:widowControl w:val="0"/>
              <w:autoSpaceDE w:val="0"/>
              <w:autoSpaceDN w:val="0"/>
              <w:adjustRightInd w:val="0"/>
              <w:spacing w:line="276" w:lineRule="auto"/>
              <w:jc w:val="both"/>
              <w:rPr>
                <w:rFonts w:ascii="Book Antiqua" w:hAnsi="Book Antiqua"/>
                <w:lang w:val="en-US"/>
              </w:rPr>
            </w:pPr>
            <w:proofErr w:type="spellStart"/>
            <w:r w:rsidRPr="00A53BA6">
              <w:rPr>
                <w:rFonts w:ascii="Book Antiqua" w:hAnsi="Book Antiqua"/>
                <w:lang w:val="en-US"/>
              </w:rPr>
              <w:t>Kategori</w:t>
            </w:r>
            <w:proofErr w:type="spellEnd"/>
          </w:p>
        </w:tc>
        <w:tc>
          <w:tcPr>
            <w:tcW w:w="936" w:type="dxa"/>
            <w:tcBorders>
              <w:left w:val="nil"/>
              <w:right w:val="nil"/>
            </w:tcBorders>
            <w:shd w:val="clear" w:color="auto" w:fill="BFBFBF" w:themeFill="background1" w:themeFillShade="BF"/>
          </w:tcPr>
          <w:p w14:paraId="3CCCB4A3" w14:textId="77777777" w:rsidR="00A53BA6" w:rsidRPr="00A53BA6" w:rsidRDefault="00A53BA6" w:rsidP="00B24286">
            <w:pPr>
              <w:widowControl w:val="0"/>
              <w:autoSpaceDE w:val="0"/>
              <w:autoSpaceDN w:val="0"/>
              <w:adjustRightInd w:val="0"/>
              <w:spacing w:line="276" w:lineRule="auto"/>
              <w:jc w:val="both"/>
              <w:rPr>
                <w:rFonts w:ascii="Book Antiqua" w:hAnsi="Book Antiqua"/>
                <w:lang w:val="en-US"/>
              </w:rPr>
            </w:pPr>
            <w:r w:rsidRPr="00A53BA6">
              <w:rPr>
                <w:rFonts w:ascii="Book Antiqua" w:hAnsi="Book Antiqua"/>
                <w:lang w:val="en-US"/>
              </w:rPr>
              <w:t>Nilai</w:t>
            </w:r>
          </w:p>
        </w:tc>
        <w:tc>
          <w:tcPr>
            <w:tcW w:w="1095" w:type="dxa"/>
            <w:tcBorders>
              <w:left w:val="nil"/>
              <w:right w:val="nil"/>
            </w:tcBorders>
            <w:shd w:val="clear" w:color="auto" w:fill="BFBFBF" w:themeFill="background1" w:themeFillShade="BF"/>
          </w:tcPr>
          <w:p w14:paraId="143AB53F" w14:textId="77777777" w:rsidR="00A53BA6" w:rsidRPr="00A53BA6" w:rsidRDefault="00A53BA6" w:rsidP="00B24286">
            <w:pPr>
              <w:widowControl w:val="0"/>
              <w:autoSpaceDE w:val="0"/>
              <w:autoSpaceDN w:val="0"/>
              <w:adjustRightInd w:val="0"/>
              <w:spacing w:line="276" w:lineRule="auto"/>
              <w:jc w:val="both"/>
              <w:rPr>
                <w:rFonts w:ascii="Book Antiqua" w:hAnsi="Book Antiqua"/>
                <w:lang w:val="en-US"/>
              </w:rPr>
            </w:pPr>
            <w:proofErr w:type="spellStart"/>
            <w:r w:rsidRPr="00A53BA6">
              <w:rPr>
                <w:rFonts w:ascii="Book Antiqua" w:hAnsi="Book Antiqua"/>
                <w:lang w:val="en-US"/>
              </w:rPr>
              <w:t>Kategori</w:t>
            </w:r>
            <w:proofErr w:type="spellEnd"/>
          </w:p>
        </w:tc>
      </w:tr>
      <w:tr w:rsidR="00A53BA6" w:rsidRPr="00A53BA6" w14:paraId="412587A7" w14:textId="77777777" w:rsidTr="00B24286">
        <w:tc>
          <w:tcPr>
            <w:tcW w:w="2365" w:type="dxa"/>
            <w:tcBorders>
              <w:left w:val="nil"/>
              <w:right w:val="nil"/>
            </w:tcBorders>
            <w:shd w:val="clear" w:color="auto" w:fill="FFFFFF" w:themeFill="background1"/>
          </w:tcPr>
          <w:p w14:paraId="03087200" w14:textId="77777777" w:rsidR="00A53BA6" w:rsidRPr="00A53BA6" w:rsidRDefault="00A53BA6" w:rsidP="00B24286">
            <w:pPr>
              <w:widowControl w:val="0"/>
              <w:autoSpaceDE w:val="0"/>
              <w:autoSpaceDN w:val="0"/>
              <w:adjustRightInd w:val="0"/>
              <w:spacing w:line="276" w:lineRule="auto"/>
              <w:rPr>
                <w:rFonts w:ascii="Book Antiqua" w:hAnsi="Book Antiqua"/>
                <w:lang w:val="en-US"/>
              </w:rPr>
            </w:pPr>
            <w:proofErr w:type="spellStart"/>
            <w:r w:rsidRPr="00A53BA6">
              <w:rPr>
                <w:rFonts w:ascii="Book Antiqua" w:hAnsi="Book Antiqua"/>
                <w:lang w:val="en-US"/>
              </w:rPr>
              <w:t>Kualitas</w:t>
            </w:r>
            <w:proofErr w:type="spellEnd"/>
            <w:r w:rsidRPr="00A53BA6">
              <w:rPr>
                <w:rFonts w:ascii="Book Antiqua" w:hAnsi="Book Antiqua"/>
                <w:lang w:val="en-US"/>
              </w:rPr>
              <w:t xml:space="preserve"> Hasil </w:t>
            </w:r>
            <w:proofErr w:type="spellStart"/>
            <w:r w:rsidRPr="00A53BA6">
              <w:rPr>
                <w:rFonts w:ascii="Book Antiqua" w:hAnsi="Book Antiqua"/>
                <w:lang w:val="en-US"/>
              </w:rPr>
              <w:t>Kerja</w:t>
            </w:r>
            <w:proofErr w:type="spellEnd"/>
          </w:p>
        </w:tc>
        <w:tc>
          <w:tcPr>
            <w:tcW w:w="1008" w:type="dxa"/>
            <w:tcBorders>
              <w:left w:val="nil"/>
              <w:right w:val="nil"/>
            </w:tcBorders>
            <w:shd w:val="clear" w:color="auto" w:fill="FFFFFF" w:themeFill="background1"/>
          </w:tcPr>
          <w:p w14:paraId="760A1E72"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86</w:t>
            </w:r>
          </w:p>
        </w:tc>
        <w:tc>
          <w:tcPr>
            <w:tcW w:w="1056" w:type="dxa"/>
            <w:vMerge w:val="restart"/>
            <w:tcBorders>
              <w:left w:val="nil"/>
              <w:right w:val="nil"/>
            </w:tcBorders>
            <w:shd w:val="clear" w:color="auto" w:fill="FFFFFF" w:themeFill="background1"/>
          </w:tcPr>
          <w:p w14:paraId="7D3F014F"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p>
          <w:p w14:paraId="75223B3E"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p>
          <w:p w14:paraId="3D47A9FE"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lang w:val="en-US"/>
              </w:rPr>
            </w:pPr>
            <w:proofErr w:type="spellStart"/>
            <w:r w:rsidRPr="00A53BA6">
              <w:rPr>
                <w:rFonts w:ascii="Book Antiqua" w:hAnsi="Book Antiqua"/>
                <w:b/>
                <w:bCs/>
                <w:lang w:val="en-US"/>
              </w:rPr>
              <w:t>Cukup</w:t>
            </w:r>
            <w:proofErr w:type="spellEnd"/>
            <w:r w:rsidRPr="00A53BA6">
              <w:rPr>
                <w:rFonts w:ascii="Book Antiqua" w:hAnsi="Book Antiqua"/>
                <w:b/>
                <w:bCs/>
                <w:lang w:val="en-US"/>
              </w:rPr>
              <w:t xml:space="preserve"> </w:t>
            </w:r>
            <w:proofErr w:type="spellStart"/>
            <w:r w:rsidRPr="00A53BA6">
              <w:rPr>
                <w:rFonts w:ascii="Book Antiqua" w:hAnsi="Book Antiqua"/>
                <w:b/>
                <w:bCs/>
                <w:lang w:val="en-US"/>
              </w:rPr>
              <w:t>Baik</w:t>
            </w:r>
            <w:proofErr w:type="spellEnd"/>
          </w:p>
        </w:tc>
        <w:tc>
          <w:tcPr>
            <w:tcW w:w="984" w:type="dxa"/>
            <w:tcBorders>
              <w:left w:val="nil"/>
              <w:right w:val="nil"/>
            </w:tcBorders>
            <w:shd w:val="clear" w:color="auto" w:fill="FFFFFF" w:themeFill="background1"/>
          </w:tcPr>
          <w:p w14:paraId="0151417B"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76,22</w:t>
            </w:r>
          </w:p>
        </w:tc>
        <w:tc>
          <w:tcPr>
            <w:tcW w:w="1095" w:type="dxa"/>
            <w:vMerge w:val="restart"/>
            <w:tcBorders>
              <w:left w:val="nil"/>
              <w:right w:val="nil"/>
            </w:tcBorders>
            <w:shd w:val="clear" w:color="auto" w:fill="FFFFFF" w:themeFill="background1"/>
          </w:tcPr>
          <w:p w14:paraId="2549B4BF"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lang w:val="en-US"/>
              </w:rPr>
            </w:pPr>
          </w:p>
          <w:p w14:paraId="17A7CB8C"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lang w:val="en-US"/>
              </w:rPr>
            </w:pPr>
          </w:p>
          <w:p w14:paraId="1B3875C4"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roofErr w:type="spellStart"/>
            <w:r w:rsidRPr="00A53BA6">
              <w:rPr>
                <w:rFonts w:ascii="Book Antiqua" w:hAnsi="Book Antiqua"/>
                <w:b/>
                <w:bCs/>
                <w:lang w:val="en-US"/>
              </w:rPr>
              <w:t>Cukup</w:t>
            </w:r>
            <w:proofErr w:type="spellEnd"/>
            <w:r w:rsidRPr="00A53BA6">
              <w:rPr>
                <w:rFonts w:ascii="Book Antiqua" w:hAnsi="Book Antiqua"/>
                <w:b/>
                <w:bCs/>
                <w:lang w:val="en-US"/>
              </w:rPr>
              <w:t xml:space="preserve"> </w:t>
            </w:r>
            <w:proofErr w:type="spellStart"/>
            <w:r w:rsidRPr="00A53BA6">
              <w:rPr>
                <w:rFonts w:ascii="Book Antiqua" w:hAnsi="Book Antiqua"/>
                <w:b/>
                <w:bCs/>
                <w:lang w:val="en-US"/>
              </w:rPr>
              <w:t>Baik</w:t>
            </w:r>
            <w:proofErr w:type="spellEnd"/>
          </w:p>
        </w:tc>
        <w:tc>
          <w:tcPr>
            <w:tcW w:w="936" w:type="dxa"/>
            <w:tcBorders>
              <w:left w:val="nil"/>
              <w:right w:val="nil"/>
            </w:tcBorders>
            <w:shd w:val="clear" w:color="auto" w:fill="FFFFFF" w:themeFill="background1"/>
          </w:tcPr>
          <w:p w14:paraId="600AAF5D"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70</w:t>
            </w:r>
          </w:p>
        </w:tc>
        <w:tc>
          <w:tcPr>
            <w:tcW w:w="1095" w:type="dxa"/>
            <w:vMerge w:val="restart"/>
            <w:tcBorders>
              <w:left w:val="nil"/>
              <w:right w:val="nil"/>
            </w:tcBorders>
            <w:shd w:val="clear" w:color="auto" w:fill="FFFFFF" w:themeFill="background1"/>
          </w:tcPr>
          <w:p w14:paraId="14F66C1A" w14:textId="77777777" w:rsidR="00A53BA6" w:rsidRPr="00A53BA6" w:rsidRDefault="00A53BA6" w:rsidP="00B24286">
            <w:pPr>
              <w:widowControl w:val="0"/>
              <w:autoSpaceDE w:val="0"/>
              <w:autoSpaceDN w:val="0"/>
              <w:adjustRightInd w:val="0"/>
              <w:spacing w:line="276" w:lineRule="auto"/>
              <w:jc w:val="both"/>
              <w:rPr>
                <w:rFonts w:ascii="Book Antiqua" w:hAnsi="Book Antiqua"/>
                <w:b/>
                <w:bCs/>
                <w:lang w:val="en-US"/>
              </w:rPr>
            </w:pPr>
          </w:p>
          <w:p w14:paraId="4C9DCD0E" w14:textId="77777777" w:rsidR="00A53BA6" w:rsidRPr="00A53BA6" w:rsidRDefault="00A53BA6" w:rsidP="00B24286">
            <w:pPr>
              <w:widowControl w:val="0"/>
              <w:autoSpaceDE w:val="0"/>
              <w:autoSpaceDN w:val="0"/>
              <w:adjustRightInd w:val="0"/>
              <w:spacing w:line="276" w:lineRule="auto"/>
              <w:jc w:val="both"/>
              <w:rPr>
                <w:rFonts w:ascii="Book Antiqua" w:hAnsi="Book Antiqua"/>
                <w:b/>
                <w:bCs/>
                <w:lang w:val="en-US"/>
              </w:rPr>
            </w:pPr>
          </w:p>
          <w:p w14:paraId="5CD060FC"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roofErr w:type="spellStart"/>
            <w:r w:rsidRPr="00A53BA6">
              <w:rPr>
                <w:rFonts w:ascii="Book Antiqua" w:hAnsi="Book Antiqua"/>
                <w:b/>
                <w:bCs/>
                <w:lang w:val="en-US"/>
              </w:rPr>
              <w:t>Cukup</w:t>
            </w:r>
            <w:proofErr w:type="spellEnd"/>
            <w:r w:rsidRPr="00A53BA6">
              <w:rPr>
                <w:rFonts w:ascii="Book Antiqua" w:hAnsi="Book Antiqua"/>
                <w:b/>
                <w:bCs/>
                <w:lang w:val="en-US"/>
              </w:rPr>
              <w:t xml:space="preserve"> </w:t>
            </w:r>
            <w:proofErr w:type="spellStart"/>
            <w:r w:rsidRPr="00A53BA6">
              <w:rPr>
                <w:rFonts w:ascii="Book Antiqua" w:hAnsi="Book Antiqua"/>
                <w:b/>
                <w:bCs/>
                <w:lang w:val="en-US"/>
              </w:rPr>
              <w:t>Baik</w:t>
            </w:r>
            <w:proofErr w:type="spellEnd"/>
          </w:p>
        </w:tc>
      </w:tr>
      <w:tr w:rsidR="00A53BA6" w:rsidRPr="00A53BA6" w14:paraId="268C21FE" w14:textId="77777777" w:rsidTr="00B24286">
        <w:tc>
          <w:tcPr>
            <w:tcW w:w="2365" w:type="dxa"/>
            <w:tcBorders>
              <w:left w:val="nil"/>
              <w:right w:val="nil"/>
            </w:tcBorders>
            <w:shd w:val="clear" w:color="auto" w:fill="FFFFFF" w:themeFill="background1"/>
          </w:tcPr>
          <w:p w14:paraId="57D1DEEB" w14:textId="77777777" w:rsidR="00A53BA6" w:rsidRPr="00A53BA6" w:rsidRDefault="00A53BA6" w:rsidP="00B24286">
            <w:pPr>
              <w:widowControl w:val="0"/>
              <w:autoSpaceDE w:val="0"/>
              <w:autoSpaceDN w:val="0"/>
              <w:adjustRightInd w:val="0"/>
              <w:spacing w:line="276" w:lineRule="auto"/>
              <w:rPr>
                <w:rFonts w:ascii="Book Antiqua" w:hAnsi="Book Antiqua"/>
                <w:lang w:val="en-US"/>
              </w:rPr>
            </w:pPr>
            <w:proofErr w:type="spellStart"/>
            <w:r w:rsidRPr="00A53BA6">
              <w:rPr>
                <w:rFonts w:ascii="Book Antiqua" w:hAnsi="Book Antiqua"/>
                <w:lang w:val="en-US"/>
              </w:rPr>
              <w:t>Kuantitas</w:t>
            </w:r>
            <w:proofErr w:type="spellEnd"/>
            <w:r w:rsidRPr="00A53BA6">
              <w:rPr>
                <w:rFonts w:ascii="Book Antiqua" w:hAnsi="Book Antiqua"/>
                <w:lang w:val="en-US"/>
              </w:rPr>
              <w:t xml:space="preserve"> Hasil </w:t>
            </w:r>
            <w:proofErr w:type="spellStart"/>
            <w:r w:rsidRPr="00A53BA6">
              <w:rPr>
                <w:rFonts w:ascii="Book Antiqua" w:hAnsi="Book Antiqua"/>
                <w:lang w:val="en-US"/>
              </w:rPr>
              <w:t>Kerja</w:t>
            </w:r>
            <w:proofErr w:type="spellEnd"/>
          </w:p>
        </w:tc>
        <w:tc>
          <w:tcPr>
            <w:tcW w:w="1008" w:type="dxa"/>
            <w:tcBorders>
              <w:left w:val="nil"/>
              <w:right w:val="nil"/>
            </w:tcBorders>
            <w:shd w:val="clear" w:color="auto" w:fill="FFFFFF" w:themeFill="background1"/>
          </w:tcPr>
          <w:p w14:paraId="2961C1A0"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85</w:t>
            </w:r>
          </w:p>
        </w:tc>
        <w:tc>
          <w:tcPr>
            <w:tcW w:w="1056" w:type="dxa"/>
            <w:vMerge/>
            <w:tcBorders>
              <w:left w:val="nil"/>
              <w:right w:val="nil"/>
            </w:tcBorders>
            <w:shd w:val="clear" w:color="auto" w:fill="FFFFFF" w:themeFill="background1"/>
          </w:tcPr>
          <w:p w14:paraId="264DF251"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84" w:type="dxa"/>
            <w:tcBorders>
              <w:left w:val="nil"/>
              <w:right w:val="nil"/>
            </w:tcBorders>
            <w:shd w:val="clear" w:color="auto" w:fill="FFFFFF" w:themeFill="background1"/>
          </w:tcPr>
          <w:p w14:paraId="1755C314"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78,6</w:t>
            </w:r>
          </w:p>
        </w:tc>
        <w:tc>
          <w:tcPr>
            <w:tcW w:w="1095" w:type="dxa"/>
            <w:vMerge/>
            <w:tcBorders>
              <w:left w:val="nil"/>
              <w:right w:val="nil"/>
            </w:tcBorders>
            <w:shd w:val="clear" w:color="auto" w:fill="FFFFFF" w:themeFill="background1"/>
          </w:tcPr>
          <w:p w14:paraId="50298BD7"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36" w:type="dxa"/>
            <w:tcBorders>
              <w:left w:val="nil"/>
              <w:right w:val="nil"/>
            </w:tcBorders>
            <w:shd w:val="clear" w:color="auto" w:fill="FFFFFF" w:themeFill="background1"/>
          </w:tcPr>
          <w:p w14:paraId="64E68C12"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70</w:t>
            </w:r>
          </w:p>
        </w:tc>
        <w:tc>
          <w:tcPr>
            <w:tcW w:w="1095" w:type="dxa"/>
            <w:vMerge/>
            <w:tcBorders>
              <w:left w:val="nil"/>
              <w:right w:val="nil"/>
            </w:tcBorders>
            <w:shd w:val="clear" w:color="auto" w:fill="FFFFFF" w:themeFill="background1"/>
          </w:tcPr>
          <w:p w14:paraId="7B988DFD" w14:textId="77777777" w:rsidR="00A53BA6" w:rsidRPr="00A53BA6" w:rsidRDefault="00A53BA6" w:rsidP="00B24286">
            <w:pPr>
              <w:widowControl w:val="0"/>
              <w:autoSpaceDE w:val="0"/>
              <w:autoSpaceDN w:val="0"/>
              <w:adjustRightInd w:val="0"/>
              <w:spacing w:line="276" w:lineRule="auto"/>
              <w:jc w:val="both"/>
              <w:rPr>
                <w:rFonts w:ascii="Book Antiqua" w:hAnsi="Book Antiqua"/>
              </w:rPr>
            </w:pPr>
          </w:p>
        </w:tc>
      </w:tr>
      <w:tr w:rsidR="00A53BA6" w:rsidRPr="00A53BA6" w14:paraId="34769A83" w14:textId="77777777" w:rsidTr="00B24286">
        <w:tc>
          <w:tcPr>
            <w:tcW w:w="2365" w:type="dxa"/>
            <w:tcBorders>
              <w:left w:val="nil"/>
              <w:right w:val="nil"/>
            </w:tcBorders>
            <w:shd w:val="clear" w:color="auto" w:fill="FFFFFF" w:themeFill="background1"/>
          </w:tcPr>
          <w:p w14:paraId="6900C325" w14:textId="77777777" w:rsidR="00A53BA6" w:rsidRPr="00A53BA6" w:rsidRDefault="00A53BA6" w:rsidP="00B24286">
            <w:pPr>
              <w:widowControl w:val="0"/>
              <w:autoSpaceDE w:val="0"/>
              <w:autoSpaceDN w:val="0"/>
              <w:adjustRightInd w:val="0"/>
              <w:spacing w:line="276" w:lineRule="auto"/>
              <w:rPr>
                <w:rFonts w:ascii="Book Antiqua" w:hAnsi="Book Antiqua"/>
                <w:lang w:val="en-US"/>
              </w:rPr>
            </w:pPr>
            <w:proofErr w:type="spellStart"/>
            <w:r w:rsidRPr="00A53BA6">
              <w:rPr>
                <w:rFonts w:ascii="Book Antiqua" w:hAnsi="Book Antiqua"/>
                <w:lang w:val="en-US"/>
              </w:rPr>
              <w:t>Kedisiplinan</w:t>
            </w:r>
            <w:proofErr w:type="spellEnd"/>
          </w:p>
        </w:tc>
        <w:tc>
          <w:tcPr>
            <w:tcW w:w="1008" w:type="dxa"/>
            <w:tcBorders>
              <w:left w:val="nil"/>
              <w:right w:val="nil"/>
            </w:tcBorders>
            <w:shd w:val="clear" w:color="auto" w:fill="FFFFFF" w:themeFill="background1"/>
          </w:tcPr>
          <w:p w14:paraId="5D4B5348"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83</w:t>
            </w:r>
          </w:p>
        </w:tc>
        <w:tc>
          <w:tcPr>
            <w:tcW w:w="1056" w:type="dxa"/>
            <w:vMerge/>
            <w:tcBorders>
              <w:left w:val="nil"/>
              <w:right w:val="nil"/>
            </w:tcBorders>
            <w:shd w:val="clear" w:color="auto" w:fill="FFFFFF" w:themeFill="background1"/>
          </w:tcPr>
          <w:p w14:paraId="2DC6E020"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84" w:type="dxa"/>
            <w:tcBorders>
              <w:left w:val="nil"/>
              <w:right w:val="nil"/>
            </w:tcBorders>
            <w:shd w:val="clear" w:color="auto" w:fill="FFFFFF" w:themeFill="background1"/>
          </w:tcPr>
          <w:p w14:paraId="419105D7"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82,03</w:t>
            </w:r>
          </w:p>
        </w:tc>
        <w:tc>
          <w:tcPr>
            <w:tcW w:w="1095" w:type="dxa"/>
            <w:vMerge/>
            <w:tcBorders>
              <w:left w:val="nil"/>
              <w:right w:val="nil"/>
            </w:tcBorders>
            <w:shd w:val="clear" w:color="auto" w:fill="FFFFFF" w:themeFill="background1"/>
          </w:tcPr>
          <w:p w14:paraId="7399D741"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36" w:type="dxa"/>
            <w:tcBorders>
              <w:left w:val="nil"/>
              <w:right w:val="nil"/>
            </w:tcBorders>
            <w:shd w:val="clear" w:color="auto" w:fill="FFFFFF" w:themeFill="background1"/>
          </w:tcPr>
          <w:p w14:paraId="6FE3C3C2"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70,32</w:t>
            </w:r>
          </w:p>
        </w:tc>
        <w:tc>
          <w:tcPr>
            <w:tcW w:w="1095" w:type="dxa"/>
            <w:vMerge/>
            <w:tcBorders>
              <w:left w:val="nil"/>
              <w:right w:val="nil"/>
            </w:tcBorders>
            <w:shd w:val="clear" w:color="auto" w:fill="FFFFFF" w:themeFill="background1"/>
          </w:tcPr>
          <w:p w14:paraId="0FD9E017" w14:textId="77777777" w:rsidR="00A53BA6" w:rsidRPr="00A53BA6" w:rsidRDefault="00A53BA6" w:rsidP="00B24286">
            <w:pPr>
              <w:widowControl w:val="0"/>
              <w:autoSpaceDE w:val="0"/>
              <w:autoSpaceDN w:val="0"/>
              <w:adjustRightInd w:val="0"/>
              <w:spacing w:line="276" w:lineRule="auto"/>
              <w:jc w:val="both"/>
              <w:rPr>
                <w:rFonts w:ascii="Book Antiqua" w:hAnsi="Book Antiqua"/>
              </w:rPr>
            </w:pPr>
          </w:p>
        </w:tc>
      </w:tr>
      <w:tr w:rsidR="00A53BA6" w:rsidRPr="00A53BA6" w14:paraId="03B56796" w14:textId="77777777" w:rsidTr="00B24286">
        <w:tc>
          <w:tcPr>
            <w:tcW w:w="2365" w:type="dxa"/>
            <w:tcBorders>
              <w:left w:val="nil"/>
              <w:right w:val="nil"/>
            </w:tcBorders>
            <w:shd w:val="clear" w:color="auto" w:fill="FFFFFF" w:themeFill="background1"/>
          </w:tcPr>
          <w:p w14:paraId="45126A5B" w14:textId="77777777" w:rsidR="00A53BA6" w:rsidRPr="00A53BA6" w:rsidRDefault="00A53BA6" w:rsidP="00B24286">
            <w:pPr>
              <w:widowControl w:val="0"/>
              <w:autoSpaceDE w:val="0"/>
              <w:autoSpaceDN w:val="0"/>
              <w:adjustRightInd w:val="0"/>
              <w:spacing w:line="276" w:lineRule="auto"/>
              <w:rPr>
                <w:rFonts w:ascii="Book Antiqua" w:hAnsi="Book Antiqua"/>
                <w:lang w:val="en-US"/>
              </w:rPr>
            </w:pPr>
            <w:proofErr w:type="spellStart"/>
            <w:r w:rsidRPr="00A53BA6">
              <w:rPr>
                <w:rFonts w:ascii="Book Antiqua" w:hAnsi="Book Antiqua"/>
                <w:lang w:val="en-US"/>
              </w:rPr>
              <w:t>Lingkungan</w:t>
            </w:r>
            <w:proofErr w:type="spellEnd"/>
            <w:r w:rsidRPr="00A53BA6">
              <w:rPr>
                <w:rFonts w:ascii="Book Antiqua" w:hAnsi="Book Antiqua"/>
                <w:lang w:val="en-US"/>
              </w:rPr>
              <w:t xml:space="preserve"> </w:t>
            </w:r>
            <w:proofErr w:type="spellStart"/>
            <w:r w:rsidRPr="00A53BA6">
              <w:rPr>
                <w:rFonts w:ascii="Book Antiqua" w:hAnsi="Book Antiqua"/>
                <w:lang w:val="en-US"/>
              </w:rPr>
              <w:t>Kerja</w:t>
            </w:r>
            <w:proofErr w:type="spellEnd"/>
          </w:p>
        </w:tc>
        <w:tc>
          <w:tcPr>
            <w:tcW w:w="1008" w:type="dxa"/>
            <w:tcBorders>
              <w:left w:val="nil"/>
              <w:right w:val="nil"/>
            </w:tcBorders>
            <w:shd w:val="clear" w:color="auto" w:fill="FFFFFF" w:themeFill="background1"/>
          </w:tcPr>
          <w:p w14:paraId="6E870BEF"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85,3</w:t>
            </w:r>
          </w:p>
        </w:tc>
        <w:tc>
          <w:tcPr>
            <w:tcW w:w="1056" w:type="dxa"/>
            <w:vMerge/>
            <w:tcBorders>
              <w:left w:val="nil"/>
              <w:right w:val="nil"/>
            </w:tcBorders>
            <w:shd w:val="clear" w:color="auto" w:fill="FFFFFF" w:themeFill="background1"/>
          </w:tcPr>
          <w:p w14:paraId="4DE1B8B9"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84" w:type="dxa"/>
            <w:tcBorders>
              <w:left w:val="nil"/>
              <w:right w:val="nil"/>
            </w:tcBorders>
            <w:shd w:val="clear" w:color="auto" w:fill="FFFFFF" w:themeFill="background1"/>
          </w:tcPr>
          <w:p w14:paraId="6778766F"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87,76</w:t>
            </w:r>
          </w:p>
        </w:tc>
        <w:tc>
          <w:tcPr>
            <w:tcW w:w="1095" w:type="dxa"/>
            <w:vMerge/>
            <w:tcBorders>
              <w:left w:val="nil"/>
              <w:right w:val="nil"/>
            </w:tcBorders>
            <w:shd w:val="clear" w:color="auto" w:fill="FFFFFF" w:themeFill="background1"/>
          </w:tcPr>
          <w:p w14:paraId="13646960"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36" w:type="dxa"/>
            <w:tcBorders>
              <w:left w:val="nil"/>
              <w:right w:val="nil"/>
            </w:tcBorders>
            <w:shd w:val="clear" w:color="auto" w:fill="FFFFFF" w:themeFill="background1"/>
          </w:tcPr>
          <w:p w14:paraId="0E2B54AE"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70,22</w:t>
            </w:r>
          </w:p>
        </w:tc>
        <w:tc>
          <w:tcPr>
            <w:tcW w:w="1095" w:type="dxa"/>
            <w:vMerge/>
            <w:tcBorders>
              <w:left w:val="nil"/>
              <w:right w:val="nil"/>
            </w:tcBorders>
            <w:shd w:val="clear" w:color="auto" w:fill="FFFFFF" w:themeFill="background1"/>
          </w:tcPr>
          <w:p w14:paraId="2F5C51A8" w14:textId="77777777" w:rsidR="00A53BA6" w:rsidRPr="00A53BA6" w:rsidRDefault="00A53BA6" w:rsidP="00B24286">
            <w:pPr>
              <w:widowControl w:val="0"/>
              <w:autoSpaceDE w:val="0"/>
              <w:autoSpaceDN w:val="0"/>
              <w:adjustRightInd w:val="0"/>
              <w:spacing w:line="276" w:lineRule="auto"/>
              <w:jc w:val="both"/>
              <w:rPr>
                <w:rFonts w:ascii="Book Antiqua" w:hAnsi="Book Antiqua"/>
              </w:rPr>
            </w:pPr>
          </w:p>
        </w:tc>
      </w:tr>
      <w:tr w:rsidR="00A53BA6" w:rsidRPr="00A53BA6" w14:paraId="49619143" w14:textId="77777777" w:rsidTr="00B24286">
        <w:tc>
          <w:tcPr>
            <w:tcW w:w="2365" w:type="dxa"/>
            <w:tcBorders>
              <w:left w:val="nil"/>
              <w:right w:val="nil"/>
            </w:tcBorders>
            <w:shd w:val="clear" w:color="auto" w:fill="FFFFFF" w:themeFill="background1"/>
          </w:tcPr>
          <w:p w14:paraId="615398E4" w14:textId="77777777" w:rsidR="00A53BA6" w:rsidRPr="00A53BA6" w:rsidRDefault="00A53BA6" w:rsidP="00B24286">
            <w:pPr>
              <w:widowControl w:val="0"/>
              <w:autoSpaceDE w:val="0"/>
              <w:autoSpaceDN w:val="0"/>
              <w:adjustRightInd w:val="0"/>
              <w:spacing w:line="276" w:lineRule="auto"/>
              <w:rPr>
                <w:rFonts w:ascii="Book Antiqua" w:hAnsi="Book Antiqua"/>
                <w:lang w:val="en-US"/>
              </w:rPr>
            </w:pPr>
            <w:proofErr w:type="spellStart"/>
            <w:r w:rsidRPr="00A53BA6">
              <w:rPr>
                <w:rFonts w:ascii="Book Antiqua" w:hAnsi="Book Antiqua"/>
                <w:lang w:val="en-US"/>
              </w:rPr>
              <w:t>Hubungan</w:t>
            </w:r>
            <w:proofErr w:type="spellEnd"/>
            <w:r w:rsidRPr="00A53BA6">
              <w:rPr>
                <w:rFonts w:ascii="Book Antiqua" w:hAnsi="Book Antiqua"/>
                <w:lang w:val="en-US"/>
              </w:rPr>
              <w:t xml:space="preserve"> </w:t>
            </w:r>
            <w:proofErr w:type="spellStart"/>
            <w:r w:rsidRPr="00A53BA6">
              <w:rPr>
                <w:rFonts w:ascii="Book Antiqua" w:hAnsi="Book Antiqua"/>
                <w:lang w:val="en-US"/>
              </w:rPr>
              <w:t>Kerja</w:t>
            </w:r>
            <w:proofErr w:type="spellEnd"/>
          </w:p>
        </w:tc>
        <w:tc>
          <w:tcPr>
            <w:tcW w:w="1008" w:type="dxa"/>
            <w:tcBorders>
              <w:left w:val="nil"/>
              <w:right w:val="nil"/>
            </w:tcBorders>
            <w:shd w:val="clear" w:color="auto" w:fill="FFFFFF" w:themeFill="background1"/>
          </w:tcPr>
          <w:p w14:paraId="5F1D53E5"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89</w:t>
            </w:r>
          </w:p>
        </w:tc>
        <w:tc>
          <w:tcPr>
            <w:tcW w:w="1056" w:type="dxa"/>
            <w:vMerge/>
            <w:tcBorders>
              <w:left w:val="nil"/>
              <w:right w:val="nil"/>
            </w:tcBorders>
            <w:shd w:val="clear" w:color="auto" w:fill="FFFFFF" w:themeFill="background1"/>
          </w:tcPr>
          <w:p w14:paraId="032855B5"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84" w:type="dxa"/>
            <w:tcBorders>
              <w:left w:val="nil"/>
              <w:right w:val="nil"/>
            </w:tcBorders>
            <w:shd w:val="clear" w:color="auto" w:fill="FFFFFF" w:themeFill="background1"/>
          </w:tcPr>
          <w:p w14:paraId="3D6CA83E"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70,54</w:t>
            </w:r>
          </w:p>
        </w:tc>
        <w:tc>
          <w:tcPr>
            <w:tcW w:w="1095" w:type="dxa"/>
            <w:vMerge/>
            <w:tcBorders>
              <w:left w:val="nil"/>
              <w:right w:val="nil"/>
            </w:tcBorders>
            <w:shd w:val="clear" w:color="auto" w:fill="FFFFFF" w:themeFill="background1"/>
          </w:tcPr>
          <w:p w14:paraId="0C7F21CE"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36" w:type="dxa"/>
            <w:tcBorders>
              <w:left w:val="nil"/>
              <w:right w:val="nil"/>
            </w:tcBorders>
            <w:shd w:val="clear" w:color="auto" w:fill="FFFFFF" w:themeFill="background1"/>
          </w:tcPr>
          <w:p w14:paraId="044086B3"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72,11</w:t>
            </w:r>
          </w:p>
        </w:tc>
        <w:tc>
          <w:tcPr>
            <w:tcW w:w="1095" w:type="dxa"/>
            <w:vMerge/>
            <w:tcBorders>
              <w:left w:val="nil"/>
              <w:right w:val="nil"/>
            </w:tcBorders>
            <w:shd w:val="clear" w:color="auto" w:fill="FFFFFF" w:themeFill="background1"/>
          </w:tcPr>
          <w:p w14:paraId="3A7C309C" w14:textId="77777777" w:rsidR="00A53BA6" w:rsidRPr="00A53BA6" w:rsidRDefault="00A53BA6" w:rsidP="00B24286">
            <w:pPr>
              <w:widowControl w:val="0"/>
              <w:autoSpaceDE w:val="0"/>
              <w:autoSpaceDN w:val="0"/>
              <w:adjustRightInd w:val="0"/>
              <w:spacing w:line="276" w:lineRule="auto"/>
              <w:jc w:val="both"/>
              <w:rPr>
                <w:rFonts w:ascii="Book Antiqua" w:hAnsi="Book Antiqua"/>
              </w:rPr>
            </w:pPr>
          </w:p>
        </w:tc>
      </w:tr>
      <w:tr w:rsidR="00A53BA6" w:rsidRPr="00A53BA6" w14:paraId="7CDC70D4" w14:textId="77777777" w:rsidTr="00B24286">
        <w:tc>
          <w:tcPr>
            <w:tcW w:w="2365" w:type="dxa"/>
            <w:tcBorders>
              <w:left w:val="nil"/>
              <w:right w:val="nil"/>
            </w:tcBorders>
            <w:shd w:val="clear" w:color="auto" w:fill="FFFFFF" w:themeFill="background1"/>
          </w:tcPr>
          <w:p w14:paraId="3F0E80D8" w14:textId="77777777" w:rsidR="00A53BA6" w:rsidRPr="00A53BA6" w:rsidRDefault="00A53BA6" w:rsidP="00B24286">
            <w:pPr>
              <w:widowControl w:val="0"/>
              <w:autoSpaceDE w:val="0"/>
              <w:autoSpaceDN w:val="0"/>
              <w:adjustRightInd w:val="0"/>
              <w:spacing w:line="276" w:lineRule="auto"/>
              <w:rPr>
                <w:rFonts w:ascii="Book Antiqua" w:hAnsi="Book Antiqua"/>
                <w:lang w:val="en-US"/>
              </w:rPr>
            </w:pPr>
            <w:proofErr w:type="spellStart"/>
            <w:r w:rsidRPr="00A53BA6">
              <w:rPr>
                <w:rFonts w:ascii="Book Antiqua" w:hAnsi="Book Antiqua"/>
                <w:lang w:val="en-US"/>
              </w:rPr>
              <w:t>Tanggung</w:t>
            </w:r>
            <w:proofErr w:type="spellEnd"/>
            <w:r w:rsidRPr="00A53BA6">
              <w:rPr>
                <w:rFonts w:ascii="Book Antiqua" w:hAnsi="Book Antiqua"/>
                <w:lang w:val="en-US"/>
              </w:rPr>
              <w:t xml:space="preserve"> Jawab</w:t>
            </w:r>
          </w:p>
        </w:tc>
        <w:tc>
          <w:tcPr>
            <w:tcW w:w="1008" w:type="dxa"/>
            <w:tcBorders>
              <w:left w:val="nil"/>
              <w:right w:val="nil"/>
            </w:tcBorders>
            <w:shd w:val="clear" w:color="auto" w:fill="FFFFFF" w:themeFill="background1"/>
          </w:tcPr>
          <w:p w14:paraId="2A71BF94"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85,76</w:t>
            </w:r>
          </w:p>
        </w:tc>
        <w:tc>
          <w:tcPr>
            <w:tcW w:w="1056" w:type="dxa"/>
            <w:vMerge/>
            <w:tcBorders>
              <w:left w:val="nil"/>
              <w:right w:val="nil"/>
            </w:tcBorders>
            <w:shd w:val="clear" w:color="auto" w:fill="FFFFFF" w:themeFill="background1"/>
          </w:tcPr>
          <w:p w14:paraId="68CF53D3"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84" w:type="dxa"/>
            <w:tcBorders>
              <w:left w:val="nil"/>
              <w:right w:val="nil"/>
            </w:tcBorders>
            <w:shd w:val="clear" w:color="auto" w:fill="FFFFFF" w:themeFill="background1"/>
          </w:tcPr>
          <w:p w14:paraId="74CFB54B"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80,1</w:t>
            </w:r>
          </w:p>
        </w:tc>
        <w:tc>
          <w:tcPr>
            <w:tcW w:w="1095" w:type="dxa"/>
            <w:vMerge/>
            <w:tcBorders>
              <w:left w:val="nil"/>
              <w:right w:val="nil"/>
            </w:tcBorders>
            <w:shd w:val="clear" w:color="auto" w:fill="FFFFFF" w:themeFill="background1"/>
          </w:tcPr>
          <w:p w14:paraId="5F6AF0CF" w14:textId="77777777" w:rsidR="00A53BA6" w:rsidRPr="00A53BA6" w:rsidRDefault="00A53BA6" w:rsidP="00B24286">
            <w:pPr>
              <w:widowControl w:val="0"/>
              <w:autoSpaceDE w:val="0"/>
              <w:autoSpaceDN w:val="0"/>
              <w:adjustRightInd w:val="0"/>
              <w:spacing w:line="276" w:lineRule="auto"/>
              <w:jc w:val="center"/>
              <w:rPr>
                <w:rFonts w:ascii="Book Antiqua" w:hAnsi="Book Antiqua"/>
              </w:rPr>
            </w:pPr>
          </w:p>
        </w:tc>
        <w:tc>
          <w:tcPr>
            <w:tcW w:w="936" w:type="dxa"/>
            <w:tcBorders>
              <w:left w:val="nil"/>
              <w:right w:val="nil"/>
            </w:tcBorders>
            <w:shd w:val="clear" w:color="auto" w:fill="FFFFFF" w:themeFill="background1"/>
          </w:tcPr>
          <w:p w14:paraId="24A52B10" w14:textId="77777777" w:rsidR="00A53BA6" w:rsidRPr="00A53BA6" w:rsidRDefault="00A53BA6" w:rsidP="00B24286">
            <w:pPr>
              <w:widowControl w:val="0"/>
              <w:autoSpaceDE w:val="0"/>
              <w:autoSpaceDN w:val="0"/>
              <w:adjustRightInd w:val="0"/>
              <w:spacing w:line="276" w:lineRule="auto"/>
              <w:jc w:val="center"/>
              <w:rPr>
                <w:rFonts w:ascii="Book Antiqua" w:hAnsi="Book Antiqua"/>
                <w:lang w:val="en-US"/>
              </w:rPr>
            </w:pPr>
            <w:r w:rsidRPr="00A53BA6">
              <w:rPr>
                <w:rFonts w:ascii="Book Antiqua" w:hAnsi="Book Antiqua"/>
                <w:lang w:val="en-US"/>
              </w:rPr>
              <w:t>70</w:t>
            </w:r>
          </w:p>
        </w:tc>
        <w:tc>
          <w:tcPr>
            <w:tcW w:w="1095" w:type="dxa"/>
            <w:vMerge/>
            <w:tcBorders>
              <w:left w:val="nil"/>
              <w:right w:val="nil"/>
            </w:tcBorders>
          </w:tcPr>
          <w:p w14:paraId="6F71D3EF" w14:textId="77777777" w:rsidR="00A53BA6" w:rsidRPr="00A53BA6" w:rsidRDefault="00A53BA6" w:rsidP="00B24286">
            <w:pPr>
              <w:widowControl w:val="0"/>
              <w:autoSpaceDE w:val="0"/>
              <w:autoSpaceDN w:val="0"/>
              <w:adjustRightInd w:val="0"/>
              <w:spacing w:line="276" w:lineRule="auto"/>
              <w:jc w:val="both"/>
              <w:rPr>
                <w:rFonts w:ascii="Book Antiqua" w:hAnsi="Book Antiqua"/>
              </w:rPr>
            </w:pPr>
          </w:p>
        </w:tc>
      </w:tr>
      <w:tr w:rsidR="00A53BA6" w:rsidRPr="00A53BA6" w14:paraId="41436854" w14:textId="77777777" w:rsidTr="00B24286">
        <w:tc>
          <w:tcPr>
            <w:tcW w:w="2365" w:type="dxa"/>
            <w:tcBorders>
              <w:left w:val="nil"/>
              <w:right w:val="nil"/>
            </w:tcBorders>
          </w:tcPr>
          <w:p w14:paraId="2FE182B5" w14:textId="77777777" w:rsidR="00A53BA6" w:rsidRPr="00A53BA6" w:rsidRDefault="00A53BA6" w:rsidP="00B24286">
            <w:pPr>
              <w:widowControl w:val="0"/>
              <w:autoSpaceDE w:val="0"/>
              <w:autoSpaceDN w:val="0"/>
              <w:adjustRightInd w:val="0"/>
              <w:spacing w:line="276" w:lineRule="auto"/>
              <w:rPr>
                <w:rFonts w:ascii="Book Antiqua" w:hAnsi="Book Antiqua"/>
                <w:b/>
                <w:bCs/>
                <w:lang w:val="en-US"/>
              </w:rPr>
            </w:pPr>
            <w:r w:rsidRPr="00A53BA6">
              <w:rPr>
                <w:rFonts w:ascii="Book Antiqua" w:hAnsi="Book Antiqua"/>
                <w:b/>
                <w:bCs/>
                <w:lang w:val="en-US"/>
              </w:rPr>
              <w:t>Rata-Rata</w:t>
            </w:r>
          </w:p>
        </w:tc>
        <w:tc>
          <w:tcPr>
            <w:tcW w:w="1008" w:type="dxa"/>
            <w:tcBorders>
              <w:left w:val="nil"/>
              <w:right w:val="nil"/>
            </w:tcBorders>
          </w:tcPr>
          <w:p w14:paraId="79601FCF"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lang w:val="en-US"/>
              </w:rPr>
            </w:pPr>
            <w:r w:rsidRPr="00A53BA6">
              <w:rPr>
                <w:rFonts w:ascii="Book Antiqua" w:hAnsi="Book Antiqua"/>
                <w:b/>
                <w:bCs/>
                <w:lang w:val="en-US"/>
              </w:rPr>
              <w:t>85,75</w:t>
            </w:r>
          </w:p>
        </w:tc>
        <w:tc>
          <w:tcPr>
            <w:tcW w:w="1056" w:type="dxa"/>
            <w:vMerge/>
            <w:tcBorders>
              <w:left w:val="nil"/>
              <w:right w:val="nil"/>
            </w:tcBorders>
          </w:tcPr>
          <w:p w14:paraId="77B14208"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rPr>
            </w:pPr>
          </w:p>
        </w:tc>
        <w:tc>
          <w:tcPr>
            <w:tcW w:w="984" w:type="dxa"/>
            <w:tcBorders>
              <w:left w:val="nil"/>
              <w:right w:val="nil"/>
            </w:tcBorders>
          </w:tcPr>
          <w:p w14:paraId="663F143B"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lang w:val="en-US"/>
              </w:rPr>
            </w:pPr>
            <w:r w:rsidRPr="00A53BA6">
              <w:rPr>
                <w:rFonts w:ascii="Book Antiqua" w:hAnsi="Book Antiqua"/>
                <w:b/>
                <w:bCs/>
                <w:lang w:val="en-US"/>
              </w:rPr>
              <w:t>79</w:t>
            </w:r>
          </w:p>
        </w:tc>
        <w:tc>
          <w:tcPr>
            <w:tcW w:w="1095" w:type="dxa"/>
            <w:vMerge/>
            <w:tcBorders>
              <w:left w:val="nil"/>
              <w:right w:val="nil"/>
            </w:tcBorders>
          </w:tcPr>
          <w:p w14:paraId="1CF807DB"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rPr>
            </w:pPr>
          </w:p>
        </w:tc>
        <w:tc>
          <w:tcPr>
            <w:tcW w:w="936" w:type="dxa"/>
            <w:tcBorders>
              <w:left w:val="nil"/>
              <w:right w:val="nil"/>
            </w:tcBorders>
          </w:tcPr>
          <w:p w14:paraId="72523007" w14:textId="77777777" w:rsidR="00A53BA6" w:rsidRPr="00A53BA6" w:rsidRDefault="00A53BA6" w:rsidP="00B24286">
            <w:pPr>
              <w:widowControl w:val="0"/>
              <w:autoSpaceDE w:val="0"/>
              <w:autoSpaceDN w:val="0"/>
              <w:adjustRightInd w:val="0"/>
              <w:spacing w:line="276" w:lineRule="auto"/>
              <w:jc w:val="center"/>
              <w:rPr>
                <w:rFonts w:ascii="Book Antiqua" w:hAnsi="Book Antiqua"/>
                <w:b/>
                <w:bCs/>
                <w:lang w:val="en-US"/>
              </w:rPr>
            </w:pPr>
            <w:r w:rsidRPr="00A53BA6">
              <w:rPr>
                <w:rFonts w:ascii="Book Antiqua" w:hAnsi="Book Antiqua"/>
                <w:b/>
                <w:bCs/>
                <w:lang w:val="en-US"/>
              </w:rPr>
              <w:t>70</w:t>
            </w:r>
          </w:p>
        </w:tc>
        <w:tc>
          <w:tcPr>
            <w:tcW w:w="1095" w:type="dxa"/>
            <w:vMerge/>
            <w:tcBorders>
              <w:left w:val="nil"/>
              <w:right w:val="nil"/>
            </w:tcBorders>
          </w:tcPr>
          <w:p w14:paraId="560963B8" w14:textId="77777777" w:rsidR="00A53BA6" w:rsidRPr="00A53BA6" w:rsidRDefault="00A53BA6" w:rsidP="00B24286">
            <w:pPr>
              <w:widowControl w:val="0"/>
              <w:autoSpaceDE w:val="0"/>
              <w:autoSpaceDN w:val="0"/>
              <w:adjustRightInd w:val="0"/>
              <w:spacing w:line="276" w:lineRule="auto"/>
              <w:jc w:val="both"/>
              <w:rPr>
                <w:rFonts w:ascii="Book Antiqua" w:hAnsi="Book Antiqua"/>
              </w:rPr>
            </w:pPr>
          </w:p>
        </w:tc>
      </w:tr>
    </w:tbl>
    <w:p w14:paraId="52063A3A" w14:textId="77777777" w:rsidR="00A53BA6" w:rsidRPr="00B372FE" w:rsidRDefault="00A53BA6" w:rsidP="00A53BA6">
      <w:pPr>
        <w:widowControl w:val="0"/>
        <w:autoSpaceDE w:val="0"/>
        <w:autoSpaceDN w:val="0"/>
        <w:adjustRightInd w:val="0"/>
        <w:spacing w:line="276" w:lineRule="auto"/>
        <w:ind w:firstLine="562"/>
        <w:jc w:val="both"/>
        <w:rPr>
          <w:sz w:val="20"/>
          <w:szCs w:val="20"/>
        </w:rPr>
      </w:pPr>
      <w:proofErr w:type="spellStart"/>
      <w:proofErr w:type="gramStart"/>
      <w:r w:rsidRPr="00B372FE">
        <w:rPr>
          <w:sz w:val="20"/>
          <w:szCs w:val="20"/>
        </w:rPr>
        <w:t>Sumber</w:t>
      </w:r>
      <w:proofErr w:type="spellEnd"/>
      <w:r w:rsidRPr="00B372FE">
        <w:rPr>
          <w:sz w:val="20"/>
          <w:szCs w:val="20"/>
        </w:rPr>
        <w:t xml:space="preserve"> :</w:t>
      </w:r>
      <w:proofErr w:type="gramEnd"/>
      <w:r w:rsidRPr="00B372FE">
        <w:rPr>
          <w:sz w:val="20"/>
          <w:szCs w:val="20"/>
        </w:rPr>
        <w:t xml:space="preserve"> CV. Putra Perkasa Jaya </w:t>
      </w:r>
      <w:proofErr w:type="spellStart"/>
      <w:r w:rsidRPr="00B372FE">
        <w:rPr>
          <w:sz w:val="20"/>
          <w:szCs w:val="20"/>
        </w:rPr>
        <w:t>Kabupaten</w:t>
      </w:r>
      <w:proofErr w:type="spellEnd"/>
      <w:r w:rsidRPr="00B372FE">
        <w:rPr>
          <w:sz w:val="20"/>
          <w:szCs w:val="20"/>
        </w:rPr>
        <w:t xml:space="preserve"> </w:t>
      </w:r>
      <w:proofErr w:type="spellStart"/>
      <w:r w:rsidRPr="00B372FE">
        <w:rPr>
          <w:sz w:val="20"/>
          <w:szCs w:val="20"/>
        </w:rPr>
        <w:t>Banyuwangi</w:t>
      </w:r>
      <w:proofErr w:type="spellEnd"/>
    </w:p>
    <w:p w14:paraId="3BC1B8C5" w14:textId="043828EA" w:rsidR="00A53BA6" w:rsidRPr="00A53BA6" w:rsidRDefault="00A53BA6" w:rsidP="001B4F0A">
      <w:pPr>
        <w:spacing w:line="360" w:lineRule="auto"/>
        <w:ind w:right="13" w:firstLine="720"/>
        <w:jc w:val="both"/>
        <w:rPr>
          <w:rFonts w:ascii="Book Antiqua" w:eastAsia="Book Antiqua" w:hAnsi="Book Antiqua" w:cs="Book Antiqua"/>
          <w:bCs/>
          <w:sz w:val="24"/>
          <w:szCs w:val="24"/>
        </w:rPr>
      </w:pPr>
      <w:r w:rsidRPr="00A53BA6">
        <w:rPr>
          <w:rFonts w:ascii="Book Antiqua" w:eastAsia="Book Antiqua" w:hAnsi="Book Antiqua" w:cs="Book Antiqua"/>
          <w:bCs/>
          <w:sz w:val="24"/>
          <w:szCs w:val="24"/>
        </w:rPr>
        <w:t xml:space="preserve">Pada table 1.2 di </w:t>
      </w:r>
      <w:proofErr w:type="spellStart"/>
      <w:r w:rsidRPr="00A53BA6">
        <w:rPr>
          <w:rFonts w:ascii="Book Antiqua" w:eastAsia="Book Antiqua" w:hAnsi="Book Antiqua" w:cs="Book Antiqua"/>
          <w:bCs/>
          <w:sz w:val="24"/>
          <w:szCs w:val="24"/>
        </w:rPr>
        <w:t>atas</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tentang</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penilaian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di CV. Putra Perkasa Jaya </w:t>
      </w:r>
      <w:proofErr w:type="spellStart"/>
      <w:r w:rsidRPr="00A53BA6">
        <w:rPr>
          <w:rFonts w:ascii="Book Antiqua" w:eastAsia="Book Antiqua" w:hAnsi="Book Antiqua" w:cs="Book Antiqua"/>
          <w:bCs/>
          <w:sz w:val="24"/>
          <w:szCs w:val="24"/>
        </w:rPr>
        <w:t>Kabupaten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Banyuwangi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menunjukan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bahwa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hasil</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penilaian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pada CV. Putra Perkasa Jaya </w:t>
      </w:r>
      <w:proofErr w:type="spellStart"/>
      <w:r w:rsidRPr="00A53BA6">
        <w:rPr>
          <w:rFonts w:ascii="Book Antiqua" w:eastAsia="Book Antiqua" w:hAnsi="Book Antiqua" w:cs="Book Antiqua"/>
          <w:bCs/>
          <w:sz w:val="24"/>
          <w:szCs w:val="24"/>
        </w:rPr>
        <w:t>Kabupaten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Banyuwangi</w:t>
      </w:r>
      <w:proofErr w:type="spellEnd"/>
      <w:r w:rsidRPr="00A53BA6">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terus</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mengalami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penurunan</w:t>
      </w:r>
      <w:proofErr w:type="spellEnd"/>
      <w:r w:rsidR="0006286C" w:rsidRPr="0006286C">
        <w:rPr>
          <w:rFonts w:ascii="Book Antiqua" w:eastAsia="Book Antiqua" w:hAnsi="Book Antiqua" w:cs="Book Antiqua"/>
          <w:bCs/>
          <w:sz w:val="24"/>
          <w:szCs w:val="24"/>
        </w:rPr>
        <w:t xml:space="preserve"> yang </w:t>
      </w:r>
      <w:proofErr w:type="spellStart"/>
      <w:r w:rsidR="0006286C" w:rsidRPr="0006286C">
        <w:rPr>
          <w:rFonts w:ascii="Book Antiqua" w:eastAsia="Book Antiqua" w:hAnsi="Book Antiqua" w:cs="Book Antiqua"/>
          <w:bCs/>
          <w:sz w:val="24"/>
          <w:szCs w:val="24"/>
        </w:rPr>
        <w:t>signifikan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setiap</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tahunnya</w:t>
      </w:r>
      <w:proofErr w:type="spellEnd"/>
      <w:r w:rsidR="0006286C" w:rsidRPr="0006286C">
        <w:rPr>
          <w:rFonts w:ascii="Book Antiqua" w:eastAsia="Book Antiqua" w:hAnsi="Book Antiqua" w:cs="Book Antiqua"/>
          <w:bCs/>
          <w:sz w:val="24"/>
          <w:szCs w:val="24"/>
        </w:rPr>
        <w:t xml:space="preserve">. Oleh </w:t>
      </w:r>
      <w:proofErr w:type="spellStart"/>
      <w:r w:rsidR="0006286C" w:rsidRPr="0006286C">
        <w:rPr>
          <w:rFonts w:ascii="Book Antiqua" w:eastAsia="Book Antiqua" w:hAnsi="Book Antiqua" w:cs="Book Antiqua"/>
          <w:bCs/>
          <w:sz w:val="24"/>
          <w:szCs w:val="24"/>
        </w:rPr>
        <w:t>karena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itu</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penurunan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hasil</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penilaian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kinerja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harus</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dievaluasi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untuk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mengidentifikasi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komponen</w:t>
      </w:r>
      <w:proofErr w:type="spellEnd"/>
      <w:r w:rsidR="0006286C" w:rsidRPr="0006286C">
        <w:rPr>
          <w:rFonts w:ascii="Book Antiqua" w:eastAsia="Book Antiqua" w:hAnsi="Book Antiqua" w:cs="Book Antiqua"/>
          <w:bCs/>
          <w:sz w:val="24"/>
          <w:szCs w:val="24"/>
        </w:rPr>
        <w:t xml:space="preserve"> yang </w:t>
      </w:r>
      <w:proofErr w:type="spellStart"/>
      <w:r w:rsidR="0006286C" w:rsidRPr="0006286C">
        <w:rPr>
          <w:rFonts w:ascii="Book Antiqua" w:eastAsia="Book Antiqua" w:hAnsi="Book Antiqua" w:cs="Book Antiqua"/>
          <w:bCs/>
          <w:sz w:val="24"/>
          <w:szCs w:val="24"/>
        </w:rPr>
        <w:t>menyebabkan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penurunan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kinerja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karyawan</w:t>
      </w:r>
      <w:proofErr w:type="spellEnd"/>
      <w:r w:rsidR="0006286C" w:rsidRPr="0006286C">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Observasi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lapangan</w:t>
      </w:r>
      <w:proofErr w:type="spellEnd"/>
      <w:r w:rsidRPr="00A53BA6">
        <w:rPr>
          <w:rFonts w:ascii="Book Antiqua" w:eastAsia="Book Antiqua" w:hAnsi="Book Antiqua" w:cs="Book Antiqua"/>
          <w:bCs/>
          <w:sz w:val="24"/>
          <w:szCs w:val="24"/>
        </w:rPr>
        <w:t xml:space="preserve"> di CV. Putra Perkasa Jaya </w:t>
      </w:r>
      <w:proofErr w:type="spellStart"/>
      <w:r w:rsidRPr="00A53BA6">
        <w:rPr>
          <w:rFonts w:ascii="Book Antiqua" w:eastAsia="Book Antiqua" w:hAnsi="Book Antiqua" w:cs="Book Antiqua"/>
          <w:bCs/>
          <w:sz w:val="24"/>
          <w:szCs w:val="24"/>
        </w:rPr>
        <w:t>Kabupaten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Banyuwangi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memperoleh</w:t>
      </w:r>
      <w:proofErr w:type="spellEnd"/>
      <w:r w:rsidRPr="00A53BA6">
        <w:rPr>
          <w:rFonts w:ascii="Book Antiqua" w:eastAsia="Book Antiqua" w:hAnsi="Book Antiqua" w:cs="Book Antiqua"/>
          <w:bCs/>
          <w:sz w:val="24"/>
          <w:szCs w:val="24"/>
        </w:rPr>
        <w:t xml:space="preserve"> data </w:t>
      </w:r>
      <w:proofErr w:type="spellStart"/>
      <w:r w:rsidRPr="00A53BA6">
        <w:rPr>
          <w:rFonts w:ascii="Book Antiqua" w:eastAsia="Book Antiqua" w:hAnsi="Book Antiqua" w:cs="Book Antiqua"/>
          <w:bCs/>
          <w:sz w:val="24"/>
          <w:szCs w:val="24"/>
        </w:rPr>
        <w:t>penilaian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cukup</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baik</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disetiap</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tahunnya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Teori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ini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lastRenderedPageBreak/>
        <w:t>diperkuat</w:t>
      </w:r>
      <w:proofErr w:type="spellEnd"/>
      <w:r w:rsidRPr="00A53BA6">
        <w:rPr>
          <w:rFonts w:ascii="Book Antiqua" w:eastAsia="Book Antiqua" w:hAnsi="Book Antiqua" w:cs="Book Antiqua"/>
          <w:bCs/>
          <w:sz w:val="24"/>
          <w:szCs w:val="24"/>
        </w:rPr>
        <w:t xml:space="preserve"> oleh </w:t>
      </w:r>
      <w:proofErr w:type="spellStart"/>
      <w:r w:rsidRPr="00A53BA6">
        <w:rPr>
          <w:rFonts w:ascii="Book Antiqua" w:eastAsia="Book Antiqua" w:hAnsi="Book Antiqua" w:cs="Book Antiqua"/>
          <w:bCs/>
          <w:sz w:val="24"/>
          <w:szCs w:val="24"/>
        </w:rPr>
        <w:t>bukti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empiris</w:t>
      </w:r>
      <w:proofErr w:type="spellEnd"/>
      <w:r w:rsidRPr="00A53BA6">
        <w:rPr>
          <w:rFonts w:ascii="Book Antiqua" w:eastAsia="Book Antiqua" w:hAnsi="Book Antiqua" w:cs="Book Antiqua"/>
          <w:bCs/>
          <w:sz w:val="24"/>
          <w:szCs w:val="24"/>
        </w:rPr>
        <w:t xml:space="preserve"> yang </w:t>
      </w:r>
      <w:proofErr w:type="spellStart"/>
      <w:r w:rsidRPr="00A53BA6">
        <w:rPr>
          <w:rFonts w:ascii="Book Antiqua" w:eastAsia="Book Antiqua" w:hAnsi="Book Antiqua" w:cs="Book Antiqua"/>
          <w:bCs/>
          <w:sz w:val="24"/>
          <w:szCs w:val="24"/>
        </w:rPr>
        <w:t>dilakukan</w:t>
      </w:r>
      <w:proofErr w:type="spellEnd"/>
      <w:r w:rsidRPr="00A53BA6">
        <w:rPr>
          <w:rFonts w:ascii="Book Antiqua" w:eastAsia="Book Antiqua" w:hAnsi="Book Antiqua" w:cs="Book Antiqua"/>
          <w:bCs/>
          <w:sz w:val="24"/>
          <w:szCs w:val="24"/>
        </w:rPr>
        <w:t xml:space="preserve"> oleh </w:t>
      </w:r>
      <w:proofErr w:type="spellStart"/>
      <w:r w:rsidRPr="00A53BA6">
        <w:rPr>
          <w:rFonts w:ascii="Book Antiqua" w:eastAsia="Book Antiqua" w:hAnsi="Book Antiqua" w:cs="Book Antiqua"/>
          <w:bCs/>
          <w:sz w:val="24"/>
          <w:szCs w:val="24"/>
        </w:rPr>
        <w:t>Rahma</w:t>
      </w:r>
      <w:proofErr w:type="spellEnd"/>
      <w:r w:rsidRPr="00A53BA6">
        <w:rPr>
          <w:rFonts w:ascii="Book Antiqua" w:eastAsia="Book Antiqua" w:hAnsi="Book Antiqua" w:cs="Book Antiqua"/>
          <w:bCs/>
          <w:sz w:val="24"/>
          <w:szCs w:val="24"/>
        </w:rPr>
        <w:t xml:space="preserve"> (2021) dan </w:t>
      </w:r>
      <w:proofErr w:type="spellStart"/>
      <w:r w:rsidRPr="00A53BA6">
        <w:rPr>
          <w:rFonts w:ascii="Book Antiqua" w:eastAsia="Book Antiqua" w:hAnsi="Book Antiqua" w:cs="Book Antiqua"/>
          <w:bCs/>
          <w:sz w:val="24"/>
          <w:szCs w:val="24"/>
        </w:rPr>
        <w:t>fadli</w:t>
      </w:r>
      <w:proofErr w:type="spellEnd"/>
      <w:r w:rsidRPr="00A53BA6">
        <w:rPr>
          <w:rFonts w:ascii="Book Antiqua" w:eastAsia="Book Antiqua" w:hAnsi="Book Antiqua" w:cs="Book Antiqua"/>
          <w:bCs/>
          <w:sz w:val="24"/>
          <w:szCs w:val="24"/>
        </w:rPr>
        <w:t xml:space="preserve"> (2020) </w:t>
      </w:r>
      <w:proofErr w:type="spellStart"/>
      <w:r w:rsidRPr="00A53BA6">
        <w:rPr>
          <w:rFonts w:ascii="Book Antiqua" w:eastAsia="Book Antiqua" w:hAnsi="Book Antiqua" w:cs="Book Antiqua"/>
          <w:bCs/>
          <w:sz w:val="24"/>
          <w:szCs w:val="24"/>
        </w:rPr>
        <w:t>mendapatkan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hasil</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dimana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berpengaruh</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terhadap</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Peningkatan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oleh </w:t>
      </w:r>
      <w:proofErr w:type="spellStart"/>
      <w:r w:rsidRPr="00A53BA6">
        <w:rPr>
          <w:rFonts w:ascii="Book Antiqua" w:eastAsia="Book Antiqua" w:hAnsi="Book Antiqua" w:cs="Book Antiqua"/>
          <w:bCs/>
          <w:sz w:val="24"/>
          <w:szCs w:val="24"/>
        </w:rPr>
        <w:t>perusahaan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akan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terus</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meningkatkan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efisiensi</w:t>
      </w:r>
      <w:proofErr w:type="spellEnd"/>
      <w:r w:rsidRPr="00A53BA6">
        <w:rPr>
          <w:rFonts w:ascii="Book Antiqua" w:eastAsia="Book Antiqua" w:hAnsi="Book Antiqua" w:cs="Book Antiqua"/>
          <w:bCs/>
          <w:sz w:val="24"/>
          <w:szCs w:val="24"/>
        </w:rPr>
        <w:t xml:space="preserve"> dan </w:t>
      </w:r>
      <w:proofErr w:type="spellStart"/>
      <w:r w:rsidRPr="00A53BA6">
        <w:rPr>
          <w:rFonts w:ascii="Book Antiqua" w:eastAsia="Book Antiqua" w:hAnsi="Book Antiqua" w:cs="Book Antiqua"/>
          <w:bCs/>
          <w:sz w:val="24"/>
          <w:szCs w:val="24"/>
        </w:rPr>
        <w:t>efektifitas</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dalam</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menjalankan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tugasnya</w:t>
      </w:r>
      <w:proofErr w:type="spellEnd"/>
      <w:r w:rsidRPr="00A53BA6">
        <w:rPr>
          <w:rFonts w:ascii="Book Antiqua" w:eastAsia="Book Antiqua" w:hAnsi="Book Antiqua" w:cs="Book Antiqua"/>
          <w:bCs/>
          <w:sz w:val="24"/>
          <w:szCs w:val="24"/>
        </w:rPr>
        <w:t xml:space="preserve">, yang pada </w:t>
      </w:r>
      <w:proofErr w:type="spellStart"/>
      <w:r w:rsidRPr="00A53BA6">
        <w:rPr>
          <w:rFonts w:ascii="Book Antiqua" w:eastAsia="Book Antiqua" w:hAnsi="Book Antiqua" w:cs="Book Antiqua"/>
          <w:bCs/>
          <w:sz w:val="24"/>
          <w:szCs w:val="24"/>
        </w:rPr>
        <w:t>akhirnya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akan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menguntungkan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perusahaan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itu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sendiri</w:t>
      </w:r>
      <w:proofErr w:type="spellEnd"/>
      <w:r w:rsidRPr="00A53BA6">
        <w:rPr>
          <w:rFonts w:ascii="Book Antiqua" w:eastAsia="Book Antiqua" w:hAnsi="Book Antiqua" w:cs="Book Antiqua"/>
          <w:bCs/>
          <w:sz w:val="24"/>
          <w:szCs w:val="24"/>
        </w:rPr>
        <w:t xml:space="preserve">. Dari </w:t>
      </w:r>
      <w:proofErr w:type="spellStart"/>
      <w:r w:rsidRPr="00A53BA6">
        <w:rPr>
          <w:rFonts w:ascii="Book Antiqua" w:eastAsia="Book Antiqua" w:hAnsi="Book Antiqua" w:cs="Book Antiqua"/>
          <w:bCs/>
          <w:sz w:val="24"/>
          <w:szCs w:val="24"/>
        </w:rPr>
        <w:t>banyaknya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faktor</w:t>
      </w:r>
      <w:proofErr w:type="spellEnd"/>
      <w:r w:rsidRPr="00A53BA6">
        <w:rPr>
          <w:rFonts w:ascii="Book Antiqua" w:eastAsia="Book Antiqua" w:hAnsi="Book Antiqua" w:cs="Book Antiqua"/>
          <w:bCs/>
          <w:sz w:val="24"/>
          <w:szCs w:val="24"/>
        </w:rPr>
        <w:t xml:space="preserve"> yang </w:t>
      </w:r>
      <w:proofErr w:type="spellStart"/>
      <w:r w:rsidRPr="00A53BA6">
        <w:rPr>
          <w:rFonts w:ascii="Book Antiqua" w:eastAsia="Book Antiqua" w:hAnsi="Book Antiqua" w:cs="Book Antiqua"/>
          <w:bCs/>
          <w:sz w:val="24"/>
          <w:szCs w:val="24"/>
        </w:rPr>
        <w:t>mempengaruhi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karyawan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yaitu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fisik</w:t>
      </w:r>
      <w:proofErr w:type="spellEnd"/>
      <w:r w:rsidRPr="00A53BA6">
        <w:rPr>
          <w:rFonts w:ascii="Book Antiqua" w:eastAsia="Book Antiqua" w:hAnsi="Book Antiqua" w:cs="Book Antiqua"/>
          <w:bCs/>
          <w:sz w:val="24"/>
          <w:szCs w:val="24"/>
        </w:rPr>
        <w:t xml:space="preserve"> dan non </w:t>
      </w:r>
      <w:proofErr w:type="spellStart"/>
      <w:r w:rsidRPr="00A53BA6">
        <w:rPr>
          <w:rFonts w:ascii="Book Antiqua" w:eastAsia="Book Antiqua" w:hAnsi="Book Antiqua" w:cs="Book Antiqua"/>
          <w:bCs/>
          <w:sz w:val="24"/>
          <w:szCs w:val="24"/>
        </w:rPr>
        <w:t>fisik</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beban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dan </w:t>
      </w:r>
      <w:proofErr w:type="spellStart"/>
      <w:r w:rsidRPr="00A53BA6">
        <w:rPr>
          <w:rFonts w:ascii="Book Antiqua" w:eastAsia="Book Antiqua" w:hAnsi="Book Antiqua" w:cs="Book Antiqua"/>
          <w:bCs/>
          <w:sz w:val="24"/>
          <w:szCs w:val="24"/>
        </w:rPr>
        <w:t>gaya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kepemimpinan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transformasi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Namun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teori</w:t>
      </w:r>
      <w:proofErr w:type="spellEnd"/>
      <w:r w:rsidRPr="00A53BA6">
        <w:rPr>
          <w:rFonts w:ascii="Book Antiqua" w:eastAsia="Book Antiqua" w:hAnsi="Book Antiqua" w:cs="Book Antiqua"/>
          <w:bCs/>
          <w:sz w:val="24"/>
          <w:szCs w:val="24"/>
        </w:rPr>
        <w:t xml:space="preserve"> dan </w:t>
      </w:r>
      <w:proofErr w:type="spellStart"/>
      <w:r w:rsidRPr="00A53BA6">
        <w:rPr>
          <w:rFonts w:ascii="Book Antiqua" w:eastAsia="Book Antiqua" w:hAnsi="Book Antiqua" w:cs="Book Antiqua"/>
          <w:bCs/>
          <w:sz w:val="24"/>
          <w:szCs w:val="24"/>
        </w:rPr>
        <w:t>bukti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empiris</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tersebut</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ditentang</w:t>
      </w:r>
      <w:proofErr w:type="spellEnd"/>
      <w:r w:rsidRPr="00A53BA6">
        <w:rPr>
          <w:rFonts w:ascii="Book Antiqua" w:eastAsia="Book Antiqua" w:hAnsi="Book Antiqua" w:cs="Book Antiqua"/>
          <w:bCs/>
          <w:sz w:val="24"/>
          <w:szCs w:val="24"/>
        </w:rPr>
        <w:t xml:space="preserve"> oleh </w:t>
      </w:r>
      <w:proofErr w:type="spellStart"/>
      <w:r w:rsidRPr="00A53BA6">
        <w:rPr>
          <w:rFonts w:ascii="Book Antiqua" w:eastAsia="Book Antiqua" w:hAnsi="Book Antiqua" w:cs="Book Antiqua"/>
          <w:bCs/>
          <w:sz w:val="24"/>
          <w:szCs w:val="24"/>
        </w:rPr>
        <w:t>penelitian</w:t>
      </w:r>
      <w:proofErr w:type="spellEnd"/>
      <w:r w:rsidRPr="00A53BA6">
        <w:rPr>
          <w:rFonts w:ascii="Book Antiqua" w:eastAsia="Book Antiqua" w:hAnsi="Book Antiqua" w:cs="Book Antiqua"/>
          <w:bCs/>
          <w:sz w:val="24"/>
          <w:szCs w:val="24"/>
        </w:rPr>
        <w:t xml:space="preserve"> Nabawi (2021), </w:t>
      </w:r>
      <w:proofErr w:type="spellStart"/>
      <w:r w:rsidRPr="00A53BA6">
        <w:rPr>
          <w:rFonts w:ascii="Book Antiqua" w:eastAsia="Book Antiqua" w:hAnsi="Book Antiqua" w:cs="Book Antiqua"/>
          <w:bCs/>
          <w:sz w:val="24"/>
          <w:szCs w:val="24"/>
        </w:rPr>
        <w:t>Zaifasa</w:t>
      </w:r>
      <w:proofErr w:type="spellEnd"/>
      <w:r w:rsidRPr="00A53BA6">
        <w:rPr>
          <w:rFonts w:ascii="Book Antiqua" w:eastAsia="Book Antiqua" w:hAnsi="Book Antiqua" w:cs="Book Antiqua"/>
          <w:bCs/>
          <w:sz w:val="24"/>
          <w:szCs w:val="24"/>
        </w:rPr>
        <w:t xml:space="preserve"> (2020) dan </w:t>
      </w:r>
      <w:proofErr w:type="spellStart"/>
      <w:r w:rsidRPr="00A53BA6">
        <w:rPr>
          <w:rFonts w:ascii="Book Antiqua" w:eastAsia="Book Antiqua" w:hAnsi="Book Antiqua" w:cs="Book Antiqua"/>
          <w:bCs/>
          <w:sz w:val="24"/>
          <w:szCs w:val="24"/>
        </w:rPr>
        <w:t>Rofiliana</w:t>
      </w:r>
      <w:proofErr w:type="spellEnd"/>
      <w:r w:rsidRPr="00A53BA6">
        <w:rPr>
          <w:rFonts w:ascii="Book Antiqua" w:eastAsia="Book Antiqua" w:hAnsi="Book Antiqua" w:cs="Book Antiqua"/>
          <w:bCs/>
          <w:sz w:val="24"/>
          <w:szCs w:val="24"/>
        </w:rPr>
        <w:t xml:space="preserve"> (2021) </w:t>
      </w:r>
      <w:proofErr w:type="spellStart"/>
      <w:r w:rsidRPr="00A53BA6">
        <w:rPr>
          <w:rFonts w:ascii="Book Antiqua" w:eastAsia="Book Antiqua" w:hAnsi="Book Antiqua" w:cs="Book Antiqua"/>
          <w:bCs/>
          <w:sz w:val="24"/>
          <w:szCs w:val="24"/>
        </w:rPr>
        <w:t>mendapatkan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hasil</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tidak</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berpengaruh</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terhadap</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 xml:space="preserve">. Karena </w:t>
      </w:r>
      <w:proofErr w:type="spellStart"/>
      <w:r w:rsidRPr="00A53BA6">
        <w:rPr>
          <w:rFonts w:ascii="Book Antiqua" w:eastAsia="Book Antiqua" w:hAnsi="Book Antiqua" w:cs="Book Antiqua"/>
          <w:bCs/>
          <w:sz w:val="24"/>
          <w:szCs w:val="24"/>
        </w:rPr>
        <w:t>ada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perbedaan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persepsi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ini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maka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perlu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dilakukan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pendalaman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untuk</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mengetahui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apakah</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variabel</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lingkungan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kerja</w:t>
      </w:r>
      <w:proofErr w:type="spellEnd"/>
      <w:r w:rsidRPr="00A53BA6">
        <w:rPr>
          <w:rFonts w:ascii="Book Antiqua" w:eastAsia="Book Antiqua" w:hAnsi="Book Antiqua" w:cs="Book Antiqua"/>
          <w:bCs/>
          <w:sz w:val="24"/>
          <w:szCs w:val="24"/>
        </w:rPr>
        <w:t xml:space="preserve"> di CV. Putra Perkasa Jaya </w:t>
      </w:r>
      <w:proofErr w:type="spellStart"/>
      <w:r w:rsidRPr="00A53BA6">
        <w:rPr>
          <w:rFonts w:ascii="Book Antiqua" w:eastAsia="Book Antiqua" w:hAnsi="Book Antiqua" w:cs="Book Antiqua"/>
          <w:bCs/>
          <w:sz w:val="24"/>
          <w:szCs w:val="24"/>
        </w:rPr>
        <w:t>Kabupaten</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Banyuwangi</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menjadi</w:t>
      </w:r>
      <w:proofErr w:type="spellEnd"/>
      <w:r w:rsidRPr="00A53BA6">
        <w:rPr>
          <w:rFonts w:ascii="Book Antiqua" w:eastAsia="Book Antiqua" w:hAnsi="Book Antiqua" w:cs="Book Antiqua"/>
          <w:bCs/>
          <w:sz w:val="24"/>
          <w:szCs w:val="24"/>
        </w:rPr>
        <w:t xml:space="preserve"> salah </w:t>
      </w:r>
      <w:proofErr w:type="spellStart"/>
      <w:r w:rsidRPr="00A53BA6">
        <w:rPr>
          <w:rFonts w:ascii="Book Antiqua" w:eastAsia="Book Antiqua" w:hAnsi="Book Antiqua" w:cs="Book Antiqua"/>
          <w:bCs/>
          <w:sz w:val="24"/>
          <w:szCs w:val="24"/>
        </w:rPr>
        <w:t>satu</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penyebab</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menurunya</w:t>
      </w:r>
      <w:proofErr w:type="spellEnd"/>
      <w:r w:rsidRPr="00A53BA6">
        <w:rPr>
          <w:rFonts w:ascii="Book Antiqua" w:eastAsia="Book Antiqua" w:hAnsi="Book Antiqua" w:cs="Book Antiqua"/>
          <w:bCs/>
          <w:sz w:val="24"/>
          <w:szCs w:val="24"/>
        </w:rPr>
        <w:t xml:space="preserve"> </w:t>
      </w:r>
      <w:proofErr w:type="spellStart"/>
      <w:r w:rsidRPr="00A53BA6">
        <w:rPr>
          <w:rFonts w:ascii="Book Antiqua" w:eastAsia="Book Antiqua" w:hAnsi="Book Antiqua" w:cs="Book Antiqua"/>
          <w:bCs/>
          <w:sz w:val="24"/>
          <w:szCs w:val="24"/>
        </w:rPr>
        <w:t>kinerja</w:t>
      </w:r>
      <w:proofErr w:type="spellEnd"/>
      <w:r w:rsidRPr="00A53BA6">
        <w:rPr>
          <w:rFonts w:ascii="Book Antiqua" w:eastAsia="Book Antiqua" w:hAnsi="Book Antiqua" w:cs="Book Antiqua"/>
          <w:bCs/>
          <w:sz w:val="24"/>
          <w:szCs w:val="24"/>
        </w:rPr>
        <w:t>.</w:t>
      </w:r>
    </w:p>
    <w:p w14:paraId="03EE6869" w14:textId="3A468C66" w:rsidR="00156E88" w:rsidRDefault="00F42C08" w:rsidP="00E632CD">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LITERATURE REVIEW</w:t>
      </w:r>
    </w:p>
    <w:p w14:paraId="3484EBE8" w14:textId="19CF6946" w:rsidR="00E632CD" w:rsidRPr="00E632CD" w:rsidRDefault="00E632CD" w:rsidP="001B4F0A">
      <w:pPr>
        <w:spacing w:line="360" w:lineRule="auto"/>
        <w:ind w:right="13" w:firstLine="720"/>
        <w:jc w:val="both"/>
        <w:rPr>
          <w:rFonts w:ascii="Book Antiqua" w:eastAsia="Book Antiqua" w:hAnsi="Book Antiqua" w:cs="Book Antiqua"/>
          <w:bCs/>
          <w:sz w:val="24"/>
          <w:szCs w:val="24"/>
        </w:rPr>
      </w:pPr>
      <w:r w:rsidRPr="00E632CD">
        <w:rPr>
          <w:rFonts w:ascii="Book Antiqua" w:eastAsia="Book Antiqua" w:hAnsi="Book Antiqua" w:cs="Book Antiqua"/>
          <w:bCs/>
          <w:sz w:val="24"/>
          <w:szCs w:val="24"/>
        </w:rPr>
        <w:t xml:space="preserve">Pada </w:t>
      </w:r>
      <w:proofErr w:type="spellStart"/>
      <w:r w:rsidRPr="00E632CD">
        <w:rPr>
          <w:rFonts w:ascii="Book Antiqua" w:eastAsia="Book Antiqua" w:hAnsi="Book Antiqua" w:cs="Book Antiqua"/>
          <w:bCs/>
          <w:sz w:val="24"/>
          <w:szCs w:val="24"/>
        </w:rPr>
        <w:t>pemaparan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variabel</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terdapat</w:t>
      </w:r>
      <w:proofErr w:type="spellEnd"/>
      <w:r w:rsidRPr="00E632CD">
        <w:rPr>
          <w:rFonts w:ascii="Book Antiqua" w:eastAsia="Book Antiqua" w:hAnsi="Book Antiqua" w:cs="Book Antiqua"/>
          <w:bCs/>
          <w:sz w:val="24"/>
          <w:szCs w:val="24"/>
        </w:rPr>
        <w:t xml:space="preserve"> (Gap </w:t>
      </w:r>
      <w:proofErr w:type="spellStart"/>
      <w:r w:rsidRPr="00E632CD">
        <w:rPr>
          <w:rFonts w:ascii="Book Antiqua" w:eastAsia="Book Antiqua" w:hAnsi="Book Antiqua" w:cs="Book Antiqua"/>
          <w:bCs/>
          <w:sz w:val="24"/>
          <w:szCs w:val="24"/>
        </w:rPr>
        <w:t>Reseach</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yang di </w:t>
      </w:r>
      <w:proofErr w:type="spellStart"/>
      <w:r w:rsidRPr="00E632CD">
        <w:rPr>
          <w:rFonts w:ascii="Book Antiqua" w:eastAsia="Book Antiqua" w:hAnsi="Book Antiqua" w:cs="Book Antiqua"/>
          <w:bCs/>
          <w:sz w:val="24"/>
          <w:szCs w:val="24"/>
        </w:rPr>
        <w:t>lakukan</w:t>
      </w:r>
      <w:proofErr w:type="spellEnd"/>
      <w:r w:rsidRPr="00E632CD">
        <w:rPr>
          <w:rFonts w:ascii="Book Antiqua" w:eastAsia="Book Antiqua" w:hAnsi="Book Antiqua" w:cs="Book Antiqua"/>
          <w:bCs/>
          <w:sz w:val="24"/>
          <w:szCs w:val="24"/>
        </w:rPr>
        <w:t xml:space="preserve"> oleh </w:t>
      </w:r>
      <w:r w:rsidRPr="00E632CD">
        <w:rPr>
          <w:rFonts w:ascii="Book Antiqua" w:eastAsia="Book Antiqua" w:hAnsi="Book Antiqua" w:cs="Book Antiqua"/>
          <w:bCs/>
          <w:sz w:val="24"/>
          <w:szCs w:val="24"/>
        </w:rPr>
        <w:fldChar w:fldCharType="begin" w:fldLock="1"/>
      </w:r>
      <w:r w:rsidR="005E6035">
        <w:rPr>
          <w:rFonts w:ascii="Book Antiqua" w:eastAsia="Book Antiqua" w:hAnsi="Book Antiqua" w:cs="Book Antiqua"/>
          <w:bCs/>
          <w:sz w:val="24"/>
          <w:szCs w:val="24"/>
        </w:rPr>
        <w:instrText>ADDIN CSL_CITATION {"citationItems":[{"id":"ITEM-1","itemData":{"author":[{"dropping-particle":"","family":"Gresye Leatemia, Ferdy Leuhery","given":"Felix Chandra","non-dropping-particle":"","parse-names":false,"suffix":""}],"id":"ITEM-1","issue":"3","issued":{"date-parts":[["2023"]]},"page":"1390-1399","title":"PENGARUH BEBAN KERJA, LINGKUNGAN KERJA DAN KEPUASAN KERJA TERHADAP KINERJA BENDAHARA PENGELUARAN PADA SATKER JAJARAN POLDA MALUKU","type":"article-journal","volume":"4"},"uris":["http://www.mendeley.com/documents/?uuid=5c0ab793-3c67-42a5-9da1-ae800858f8de"]}],"mendeley":{"formattedCitation":"(Gresye Leatemia, Ferdy Leuhery, 2023)","manualFormatting":"Leatemia (2023)","plainTextFormattedCitation":"(Gresye Leatemia, Ferdy Leuhery, 2023)","previouslyFormattedCitation":"(Gresye Leatemia, Ferdy Leuhery, 2023)"},"properties":{"noteIndex":0},"schema":"https://github.com/citation-style-language/schema/raw/master/csl-citation.json"}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Leatemia (2023)</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hasil</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menunjukan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bahwa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beban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lingkungan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kerja</w:t>
      </w:r>
      <w:proofErr w:type="spellEnd"/>
      <w:r w:rsidRPr="00E632CD">
        <w:rPr>
          <w:rFonts w:ascii="Book Antiqua" w:eastAsia="Book Antiqua" w:hAnsi="Book Antiqua" w:cs="Book Antiqua"/>
          <w:bCs/>
          <w:sz w:val="24"/>
          <w:szCs w:val="24"/>
        </w:rPr>
        <w:t xml:space="preserve"> dan </w:t>
      </w:r>
      <w:proofErr w:type="spellStart"/>
      <w:r w:rsidRPr="00E632CD">
        <w:rPr>
          <w:rFonts w:ascii="Book Antiqua" w:eastAsia="Book Antiqua" w:hAnsi="Book Antiqua" w:cs="Book Antiqua"/>
          <w:bCs/>
          <w:sz w:val="24"/>
          <w:szCs w:val="24"/>
        </w:rPr>
        <w:t>kepuasan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tidak</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ada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pengaruh</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signifikan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terhadap</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kinerja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namun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berdampak</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positif</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terhadap</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kinerja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studi</w:t>
      </w:r>
      <w:proofErr w:type="spellEnd"/>
      <w:r w:rsidRPr="00E632CD">
        <w:rPr>
          <w:rFonts w:ascii="Book Antiqua" w:eastAsia="Book Antiqua" w:hAnsi="Book Antiqua" w:cs="Book Antiqua"/>
          <w:bCs/>
          <w:sz w:val="24"/>
          <w:szCs w:val="24"/>
        </w:rPr>
        <w:t xml:space="preserve"> lain yang </w:t>
      </w:r>
      <w:proofErr w:type="spellStart"/>
      <w:r w:rsidRPr="00E632CD">
        <w:rPr>
          <w:rFonts w:ascii="Book Antiqua" w:eastAsia="Book Antiqua" w:hAnsi="Book Antiqua" w:cs="Book Antiqua"/>
          <w:bCs/>
          <w:sz w:val="24"/>
          <w:szCs w:val="24"/>
        </w:rPr>
        <w:t>dilakukan</w:t>
      </w:r>
      <w:proofErr w:type="spellEnd"/>
      <w:r w:rsidRPr="00E632CD">
        <w:rPr>
          <w:rFonts w:ascii="Book Antiqua" w:eastAsia="Book Antiqua" w:hAnsi="Book Antiqua" w:cs="Book Antiqua"/>
          <w:bCs/>
          <w:sz w:val="24"/>
          <w:szCs w:val="24"/>
        </w:rPr>
        <w:t xml:space="preserve"> oleh orang. </w:t>
      </w:r>
      <w:r w:rsidR="0006286C" w:rsidRPr="0006286C">
        <w:rPr>
          <w:rFonts w:ascii="Book Antiqua" w:eastAsia="Book Antiqua" w:hAnsi="Book Antiqua" w:cs="Book Antiqua"/>
          <w:bCs/>
          <w:sz w:val="24"/>
          <w:szCs w:val="24"/>
        </w:rPr>
        <w:t xml:space="preserve">Hasil </w:t>
      </w:r>
      <w:proofErr w:type="spellStart"/>
      <w:r w:rsidR="0006286C" w:rsidRPr="0006286C">
        <w:rPr>
          <w:rFonts w:ascii="Book Antiqua" w:eastAsia="Book Antiqua" w:hAnsi="Book Antiqua" w:cs="Book Antiqua"/>
          <w:bCs/>
          <w:sz w:val="24"/>
          <w:szCs w:val="24"/>
        </w:rPr>
        <w:t>analisis</w:t>
      </w:r>
      <w:proofErr w:type="spellEnd"/>
      <w:r w:rsidR="0006286C" w:rsidRPr="0006286C">
        <w:rPr>
          <w:rFonts w:ascii="Book Antiqua" w:eastAsia="Book Antiqua" w:hAnsi="Book Antiqua" w:cs="Book Antiqua"/>
          <w:bCs/>
          <w:sz w:val="24"/>
          <w:szCs w:val="24"/>
        </w:rPr>
        <w:t xml:space="preserve"> data </w:t>
      </w:r>
      <w:proofErr w:type="spellStart"/>
      <w:r w:rsidR="0006286C" w:rsidRPr="0006286C">
        <w:rPr>
          <w:rFonts w:ascii="Book Antiqua" w:eastAsia="Book Antiqua" w:hAnsi="Book Antiqua" w:cs="Book Antiqua"/>
          <w:bCs/>
          <w:sz w:val="24"/>
          <w:szCs w:val="24"/>
        </w:rPr>
        <w:t>dilakukan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menggunakan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rumus</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regresi</w:t>
      </w:r>
      <w:proofErr w:type="spellEnd"/>
      <w:r w:rsidR="0006286C" w:rsidRPr="0006286C">
        <w:rPr>
          <w:rFonts w:ascii="Book Antiqua" w:eastAsia="Book Antiqua" w:hAnsi="Book Antiqua" w:cs="Book Antiqua"/>
          <w:bCs/>
          <w:sz w:val="24"/>
          <w:szCs w:val="24"/>
        </w:rPr>
        <w:t xml:space="preserve"> linear </w:t>
      </w:r>
      <w:proofErr w:type="spellStart"/>
      <w:r w:rsidR="0006286C" w:rsidRPr="0006286C">
        <w:rPr>
          <w:rFonts w:ascii="Book Antiqua" w:eastAsia="Book Antiqua" w:hAnsi="Book Antiqua" w:cs="Book Antiqua"/>
          <w:bCs/>
          <w:sz w:val="24"/>
          <w:szCs w:val="24"/>
        </w:rPr>
        <w:t>berganda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Temuan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menunjukkan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bahwa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meskipun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lingkungan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kepuasan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dan </w:t>
      </w:r>
      <w:proofErr w:type="spellStart"/>
      <w:r w:rsidR="0006286C" w:rsidRPr="0006286C">
        <w:rPr>
          <w:rFonts w:ascii="Book Antiqua" w:eastAsia="Book Antiqua" w:hAnsi="Book Antiqua" w:cs="Book Antiqua"/>
          <w:bCs/>
          <w:sz w:val="24"/>
          <w:szCs w:val="24"/>
        </w:rPr>
        <w:t>beban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tidak</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berpengaruh</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secara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signifikan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terhadap</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kinerja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pegawai</w:t>
      </w:r>
      <w:proofErr w:type="spellEnd"/>
      <w:r w:rsidR="0006286C" w:rsidRPr="0006286C">
        <w:rPr>
          <w:rFonts w:ascii="Book Antiqua" w:eastAsia="Book Antiqua" w:hAnsi="Book Antiqua" w:cs="Book Antiqua"/>
          <w:bCs/>
          <w:sz w:val="24"/>
          <w:szCs w:val="24"/>
        </w:rPr>
        <w:t xml:space="preserve"> Dinas </w:t>
      </w:r>
      <w:proofErr w:type="spellStart"/>
      <w:r w:rsidR="0006286C" w:rsidRPr="0006286C">
        <w:rPr>
          <w:rFonts w:ascii="Book Antiqua" w:eastAsia="Book Antiqua" w:hAnsi="Book Antiqua" w:cs="Book Antiqua"/>
          <w:bCs/>
          <w:sz w:val="24"/>
          <w:szCs w:val="24"/>
        </w:rPr>
        <w:t>Pekerjaan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Umum</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secara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parsial</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mereka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berpengaruh</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secara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signifikan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terhadap</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kinerja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lain </w:t>
      </w:r>
      <w:r w:rsidRPr="00E632CD">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{"citationItems":[{"id":"ITEM-1","itemData":{"DOI":"10.21154/niqosiya.v2i1.671","ISSN":"2798-6373","abstract":"Abstract: Pandean Hamlet, Banjarsari Wetan Village, Dagangan District, Madiun Regency, the average community works as farm laborers. The large number of farm laborers is because the location is part of the outskirts of the city and is influenced by the education level of some people, which is arguably not too high and close to agricultural land. Based on observations and interviews, farm workers in Dusun Pandean receive a certain amount of wages and long hours. However, the fact is that farm laborers are still loyal to their employers and this contradicts the existing theory. The purpose of this study was to determine the effect of wages and workload both variable and concurrently on work loyalty. This type of research uses quantitative associative methods, with a population of 49 agricultural laborers in Pandean Hamlet. The sampling technique used is total sampling, meaning that the entire population is taken as a sample. Processing and analyzing data with the help of SPSS 23 software. The data analysis technique used was multiple linear regression. The results showed that partially the wage variable obtained a value of (sig) 0.013 &lt;0.05 and the workload variable of (sig) 0.523 &gt; 0.05. Simultaneously obtained a value (sig) of 0.024 &lt;0.05. The R2 value obtained is 14.9%, the remaining 85.1% is influenced by other factors not examined by the researcher.Dusun Pandean, Desa Banjarsari Wetan, Kecamatan Dagangan, Kabupaten Madiun, rata-rata masyarakatnya bekerja sebagai buruh tani. Banyaknya pekerja buruh tani ini karena tempat termasuk bagian pinggiran kota dan dipengaruhi tingkat pendidikan sebagian orang yang bisa dibilang tidak terlalu tinggi serta dekat dengan lahan pertanian. Berdasarkan observasi dan wawancara buruh tani yang terdapat di Dusun Pandean menerima upah dengan besaran tertentu dan jam waktu panjang. Namun, faktanya para pekerja buruh tani masih setia pada pemberi kerja yang mereka tempati dan ini bertentangan dengan teori yang ada. Tujuan dalam penelitian ini untuk mengetahui pengaruh upah dan beban kerja baik secara pervariabel maupun bersamaan terhadap loyalitas kerja. Jenis penelitian ini menggunakan metode kuantitatif asosiatif, dengan populasi  para pekerja buruh tani Dusun Pandean sebesar 49 orang. Teknik sampling yang digunakan yaitu sampling total, artinya seluruh populasi diambil untuk dijadikan sampel. Pengolahan dan analisis data dengan bantuan software SPSS 23. Teknik analisis data yang digunakan adalah regresi linier berganda.…","author":[{"dropping-particle":"","family":"Aziz Rivai","given":"","non-dropping-particle":"","parse-names":false,"suffix":""},{"dropping-particle":"","family":"Dwi Setya Nugrahini","given":"","non-dropping-particle":"","parse-names":false,"suffix":""}],"container-title":"Niqosiya: Journal of Economics and Business Research","id":"ITEM-1","issue":"1","issued":{"date-parts":[["2022"]]},"page":"1-22","title":"Pengaruh Upah Dan Beban Kerja Terhadap Loyalitas Kerja Para Pekerja Buruh Tani Dusun Pandean, Desa Banjarsari Wetan, Kecamatan Dagangan, Kabupaten Madiun","type":"article-journal","volume":"2"},"uris":["http://www.mendeley.com/documents/?uuid=11b1e809-531e-48d3-a35e-e3a90324d5d2"]}],"mendeley":{"formattedCitation":"(Aziz Rivai &amp; Dwi Setya Nugrahini, 2022)","manualFormatting":"Rivai &amp; Nugrahini (2022)","plainTextFormattedCitation":"(Aziz Rivai &amp; Dwi Setya Nugrahini, 2022)","previouslyFormattedCitation":"(Aziz Rivai &amp; Dwi Setya Nugrahini, 2022)"},"properties":{"noteIndex":0},"schema":"https://github.com/citation-style-language/schema/raw/master/csl-citation.json"}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Rivai &amp; Nugrahini (2022)</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 xml:space="preserve"> Hasil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ini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menunjukan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bahwa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upah</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memiliki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pengaruh</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signifikan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terhadap</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kinerja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sedangkan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beban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tidak</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ada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pengaruh</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signifikan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terhadap</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loyalitas</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kerja</w:t>
      </w:r>
      <w:proofErr w:type="spellEnd"/>
      <w:r w:rsidRPr="00E632CD">
        <w:rPr>
          <w:rFonts w:ascii="Book Antiqua" w:eastAsia="Book Antiqua" w:hAnsi="Book Antiqua" w:cs="Book Antiqua"/>
          <w:bCs/>
          <w:sz w:val="24"/>
          <w:szCs w:val="24"/>
        </w:rPr>
        <w:t xml:space="preserve">. Dan juga </w:t>
      </w:r>
      <w:proofErr w:type="spellStart"/>
      <w:r w:rsidRPr="00E632CD">
        <w:rPr>
          <w:rFonts w:ascii="Book Antiqua" w:eastAsia="Book Antiqua" w:hAnsi="Book Antiqua" w:cs="Book Antiqua"/>
          <w:bCs/>
          <w:sz w:val="24"/>
          <w:szCs w:val="24"/>
        </w:rPr>
        <w:t>ada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faktor</w:t>
      </w:r>
      <w:proofErr w:type="spellEnd"/>
      <w:r w:rsidRPr="00E632CD">
        <w:rPr>
          <w:rFonts w:ascii="Book Antiqua" w:eastAsia="Book Antiqua" w:hAnsi="Book Antiqua" w:cs="Book Antiqua"/>
          <w:bCs/>
          <w:sz w:val="24"/>
          <w:szCs w:val="24"/>
        </w:rPr>
        <w:t xml:space="preserve"> lain yang </w:t>
      </w:r>
      <w:proofErr w:type="spellStart"/>
      <w:r w:rsidRPr="00E632CD">
        <w:rPr>
          <w:rFonts w:ascii="Book Antiqua" w:eastAsia="Book Antiqua" w:hAnsi="Book Antiqua" w:cs="Book Antiqua"/>
          <w:bCs/>
          <w:sz w:val="24"/>
          <w:szCs w:val="24"/>
        </w:rPr>
        <w:t>dapat</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mempengaruhi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kinerja</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tidak</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diteliti</w:t>
      </w:r>
      <w:proofErr w:type="spellEnd"/>
      <w:r w:rsidRPr="00E632CD">
        <w:rPr>
          <w:rFonts w:ascii="Book Antiqua" w:eastAsia="Book Antiqua" w:hAnsi="Book Antiqua" w:cs="Book Antiqua"/>
          <w:bCs/>
          <w:sz w:val="24"/>
          <w:szCs w:val="24"/>
        </w:rPr>
        <w:t xml:space="preserve"> oleh </w:t>
      </w:r>
      <w:proofErr w:type="spellStart"/>
      <w:r w:rsidRPr="00E632CD">
        <w:rPr>
          <w:rFonts w:ascii="Book Antiqua" w:eastAsia="Book Antiqua" w:hAnsi="Book Antiqua" w:cs="Book Antiqua"/>
          <w:bCs/>
          <w:sz w:val="24"/>
          <w:szCs w:val="24"/>
        </w:rPr>
        <w:t>peneliti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lain </w:t>
      </w:r>
      <w:proofErr w:type="spellStart"/>
      <w:r w:rsidRPr="00E632CD">
        <w:rPr>
          <w:rFonts w:ascii="Book Antiqua" w:eastAsia="Book Antiqua" w:hAnsi="Book Antiqua" w:cs="Book Antiqua"/>
          <w:bCs/>
          <w:sz w:val="24"/>
          <w:szCs w:val="24"/>
        </w:rPr>
        <w:t>dilakukan</w:t>
      </w:r>
      <w:proofErr w:type="spellEnd"/>
      <w:r w:rsidRPr="00E632CD">
        <w:rPr>
          <w:rFonts w:ascii="Book Antiqua" w:eastAsia="Book Antiqua" w:hAnsi="Book Antiqua" w:cs="Book Antiqua"/>
          <w:bCs/>
          <w:sz w:val="24"/>
          <w:szCs w:val="24"/>
        </w:rPr>
        <w:t xml:space="preserve"> oleh  </w:t>
      </w:r>
      <w:r w:rsidRPr="00E632CD">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{"citationItems":[{"id":"ITEM-1","itemData":{"DOI":"10.31955/mea.v6i3.2512","ISSN":"2621-5306","abstract":"Tujuan dari penelitian yang telah dilakukan merajuk pada kepemimpinan transformasional, kompensasi finansial dan lingkungan kerja fisik apakah berpengaruh terhadap kinerja pegawai di SMK Muhammadiyah 2 Wates Kulon Progo. Hal tersebut dilihat dari pengaruh baik parsial dan simultan. Metode penelitian yang dipakai adalah penelitian kuatitatif dengan jumlah responden 56 orang. Pengumpulan data dilakukan dengan wawancara dan penyebaran kuesioner. Teknik analisis regresi linier berganda dilakukan pada penelitian ini. Dari hasil penelitian yang telah dilakukan disimpulkan bahwa kepemimpinan transformasional, kompensasi finansial, dan lingkungan kerja fisik berpengaruh terhadap kinerja pegawai, baik parsial dan simultan.","author":[{"dropping-particle":"","family":"Herdiany","given":"Hapsari Dyah","non-dropping-particle":"","parse-names":false,"suffix":""},{"dropping-particle":"","family":"Puspa","given":"Eva","non-dropping-particle":"","parse-names":false,"suffix":""},{"dropping-particle":"","family":"Utomo","given":"Chandra Wisnu","non-dropping-particle":"","parse-names":false,"suffix":""},{"dropping-particle":"","family":"Aryandha","given":"Pradita Nindya","non-dropping-particle":"","parse-names":false,"suffix":""},{"dropping-particle":"","family":"Putranti","given":"Latifah","non-dropping-particle":"","parse-names":false,"suffix":""}],"container-title":"Jurnal Ilmiah Manajemen, Ekonomi, &amp; Akuntansi (MEA)","id":"ITEM-1","issue":"3","issued":{"date-parts":[["2022"]]},"page":"1531-1547","title":"Kepemimpinan Transformasional, Kompensasi Finansial, Lingkungan Kerja Fisik Terhadap Kinerja Pegawai Di Smk Muhammadiyah 2 Wates","type":"article-journal","volume":"6"},"uris":["http://www.mendeley.com/documents/?uuid=2cc826a6-ea4d-444e-b20f-9b783e55f9d6"]}],"mendeley":{"formattedCitation":"(Herdiany et al., 2022)","manualFormatting":"Herdiany et al (2022)","plainTextFormattedCitation":"(Herdiany et al., 2022)","previouslyFormattedCitation":"(Herdiany et al., 2022)"},"properties":{"noteIndex":0},"schema":"https://github.com/citation-style-language/schema/raw/master/csl-citation.json"}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Herdiany et al (2022)</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hasil</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menunjukan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bahwa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lingkungan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fisik</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tidak</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berpengaruh</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terhadap</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kinerja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karyawan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Studi</w:t>
      </w:r>
      <w:proofErr w:type="spellEnd"/>
      <w:r w:rsidRPr="00E632CD">
        <w:rPr>
          <w:rFonts w:ascii="Book Antiqua" w:eastAsia="Book Antiqua" w:hAnsi="Book Antiqua" w:cs="Book Antiqua"/>
          <w:bCs/>
          <w:sz w:val="24"/>
          <w:szCs w:val="24"/>
        </w:rPr>
        <w:t xml:space="preserve"> lain </w:t>
      </w:r>
      <w:proofErr w:type="spellStart"/>
      <w:r w:rsidRPr="00E632CD">
        <w:rPr>
          <w:rFonts w:ascii="Book Antiqua" w:eastAsia="Book Antiqua" w:hAnsi="Book Antiqua" w:cs="Book Antiqua"/>
          <w:bCs/>
          <w:sz w:val="24"/>
          <w:szCs w:val="24"/>
        </w:rPr>
        <w:t>dilakukan</w:t>
      </w:r>
      <w:proofErr w:type="spellEnd"/>
      <w:r w:rsidRPr="00E632CD">
        <w:rPr>
          <w:rFonts w:ascii="Book Antiqua" w:eastAsia="Book Antiqua" w:hAnsi="Book Antiqua" w:cs="Book Antiqua"/>
          <w:bCs/>
          <w:sz w:val="24"/>
          <w:szCs w:val="24"/>
        </w:rPr>
        <w:t xml:space="preserve"> oleh  </w:t>
      </w:r>
      <w:r w:rsidRPr="00E632CD">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{"citationItems":[{"id":"ITEM-1","itemData":{"DOI":"10.51353/jmbm.v6i1.788","ISSN":"2615-580X","abstract":"Suatu organisasi atau perusahaan harus beradaptasi dalam segala aspek organisasi dalam zaman modern saat ini yang dijumpai dengan perkembangan yang cepat. Penelitian ini bertujuan untuk mengetahui dan menganalisis pengaruh lingkungan kerja fisik dan lingkungan kerja non fisik terhadap kinerja pegawai. Jenis penelitian ini adalah penelitian asosiatif. Penelitian ini mengunakan metode kuantitatif. Instrumen penelitian ini adalah kuesioner dengan skala likert. Jumlah sampel yang dibutuhkan dalam penelitian ini adalah 45 orang. Teknik pengumpulan data dalam penelitian ini adalah studi pustaka, observasi, kuesioner, dan wawancara. Hasil penelitian menunjukkan bahwa Disiplin kerja berpengaruh positif dan tidak signifikan terhadap variabel Kinerja Karyawan. Lingkungan Kerja Non Fisik berpengaruh positif dan signifikan terhadap variabel Kinerja Karyawan. Gaya Kepemimpinan Otoriter berpengaruh positif dan tidak signifikan terhadap variabel Kinerja Karyawan.","author":[{"dropping-particle":"","family":"Sanjaya","given":"Vicky","non-dropping-particle":"","parse-names":false,"suffix":""},{"dropping-particle":"","family":"Desty Febrian","given":"Wenny","non-dropping-particle":"","parse-names":false,"suffix":""}],"container-title":"Jurnal Manajemen dan Bisnis Madani","id":"ITEM-1","issue":"1","issued":{"date-parts":[["2024","2","4"]]},"page":"29-45","title":"Pengaruh Disiplin Kerja, Lingkungan Kerja Non Fisik dan Gaya Kepemimpinan Otoriter Terhadap Kinerja Karyawan (Studi Kasus Pada Koperasi Karyawan Cardig International Group)","type":"article-journal","volume":"6"},"uris":["http://www.mendeley.com/documents/?uuid=79c65221-5c81-4874-a10a-65575ad8a4fa"]}],"mendeley":{"formattedCitation":"(Sanjaya &amp; Desty Febrian, 2024)","manualFormatting":"Sanjaya &amp; Febrian (2024)","plainTextFormattedCitation":"(Sanjaya &amp; Desty Febrian, 2024)","previouslyFormattedCitation":"(Sanjaya &amp; Desty Febrian, 2024)"},"properties":{"noteIndex":0},"schema":"https://github.com/citation-style-language/schema/raw/master/csl-citation.json"}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Sanjaya &amp; Febrian (2024)</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hasil</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menunjukan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bahwa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gaya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kepemimpinan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tranformasional</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tidak</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berpengaruh</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terhadap</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kinerja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karyawa</w:t>
      </w:r>
      <w:proofErr w:type="spellEnd"/>
      <w:r w:rsidRPr="00E632CD">
        <w:rPr>
          <w:rFonts w:ascii="Book Antiqua" w:eastAsia="Book Antiqua" w:hAnsi="Book Antiqua" w:cs="Book Antiqua"/>
          <w:bCs/>
          <w:sz w:val="24"/>
          <w:szCs w:val="24"/>
        </w:rPr>
        <w:t>.</w:t>
      </w:r>
    </w:p>
    <w:p w14:paraId="178FE588" w14:textId="43B4CF54" w:rsidR="007D1D67" w:rsidRDefault="00E632CD"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KINERJA</w:t>
      </w:r>
    </w:p>
    <w:p w14:paraId="67DA879B" w14:textId="69E56A7A" w:rsidR="00E632CD" w:rsidRDefault="00E632CD" w:rsidP="001B4F0A">
      <w:pPr>
        <w:spacing w:line="360" w:lineRule="auto"/>
        <w:ind w:right="13" w:firstLine="720"/>
        <w:jc w:val="both"/>
        <w:rPr>
          <w:rFonts w:ascii="Book Antiqua" w:eastAsia="Book Antiqua" w:hAnsi="Book Antiqua" w:cs="Book Antiqua"/>
          <w:bCs/>
          <w:sz w:val="24"/>
          <w:szCs w:val="24"/>
        </w:rPr>
      </w:pPr>
      <w:r w:rsidRPr="00E632CD">
        <w:rPr>
          <w:rFonts w:ascii="Book Antiqua" w:eastAsia="Book Antiqua" w:hAnsi="Book Antiqua" w:cs="Book Antiqua"/>
          <w:bCs/>
          <w:sz w:val="24"/>
          <w:szCs w:val="24"/>
        </w:rPr>
        <w:lastRenderedPageBreak/>
        <w:t xml:space="preserve">Kinerja </w:t>
      </w:r>
      <w:proofErr w:type="spellStart"/>
      <w:r w:rsidRPr="00E632CD">
        <w:rPr>
          <w:rFonts w:ascii="Book Antiqua" w:eastAsia="Book Antiqua" w:hAnsi="Book Antiqua" w:cs="Book Antiqua"/>
          <w:bCs/>
          <w:sz w:val="24"/>
          <w:szCs w:val="24"/>
        </w:rPr>
        <w:t>berkaitan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dengan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hal</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itu</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rumusan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kinerja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sebagai</w:t>
      </w:r>
      <w:proofErr w:type="spellEnd"/>
      <w:r w:rsidRPr="00E632CD">
        <w:rPr>
          <w:rFonts w:ascii="Book Antiqua" w:eastAsia="Book Antiqua" w:hAnsi="Book Antiqua" w:cs="Book Antiqua"/>
          <w:bCs/>
          <w:sz w:val="24"/>
          <w:szCs w:val="24"/>
        </w:rPr>
        <w:t xml:space="preserve"> quality and quantity </w:t>
      </w:r>
      <w:proofErr w:type="spellStart"/>
      <w:r w:rsidRPr="00E632CD">
        <w:rPr>
          <w:rFonts w:ascii="Book Antiqua" w:eastAsia="Book Antiqua" w:hAnsi="Book Antiqua" w:cs="Book Antiqua"/>
          <w:bCs/>
          <w:sz w:val="24"/>
          <w:szCs w:val="24"/>
        </w:rPr>
        <w:t>hasil</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kerja</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tercapai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dalam</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menyelesaikan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beban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kerja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Diperlukan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penentuan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kriteria</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jelas</w:t>
      </w:r>
      <w:proofErr w:type="spellEnd"/>
      <w:r w:rsidRPr="00E632CD">
        <w:rPr>
          <w:rFonts w:ascii="Book Antiqua" w:eastAsia="Book Antiqua" w:hAnsi="Book Antiqua" w:cs="Book Antiqua"/>
          <w:bCs/>
          <w:sz w:val="24"/>
          <w:szCs w:val="24"/>
        </w:rPr>
        <w:t xml:space="preserve"> dan </w:t>
      </w:r>
      <w:proofErr w:type="spellStart"/>
      <w:r w:rsidRPr="00E632CD">
        <w:rPr>
          <w:rFonts w:ascii="Book Antiqua" w:eastAsia="Book Antiqua" w:hAnsi="Book Antiqua" w:cs="Book Antiqua"/>
          <w:bCs/>
          <w:sz w:val="24"/>
          <w:szCs w:val="24"/>
        </w:rPr>
        <w:t>terukur</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serta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ditetapkan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secara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bersama-sama</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dijadikan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sebagai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acuan</w:t>
      </w:r>
      <w:proofErr w:type="spellEnd"/>
      <w:r w:rsidRPr="00E632CD">
        <w:rPr>
          <w:rFonts w:ascii="Book Antiqua" w:eastAsia="Book Antiqua" w:hAnsi="Book Antiqua" w:cs="Book Antiqua"/>
          <w:bCs/>
          <w:sz w:val="24"/>
          <w:szCs w:val="24"/>
        </w:rPr>
        <w:t xml:space="preserve"> </w:t>
      </w:r>
      <w:r w:rsidRPr="00E632CD">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ISBN":"979-514-929-6","author":[{"dropping-particle":"","family":"Mangkunegara","given":"Prabu","non-dropping-particle":"","parse-names":false,"suffix":""}],"id":"ITEM-1","issued":{"date-parts":[["2013"]]},"number-of-pages":"172","publisher":"PT Remaja Rosdakarya","publisher-place":"Indonesia","title":"Manajemen Sumber Daya Manusia Perusahaan","type":"book"},"uris":["http://www.mendeley.com/documents/?uuid=aec73091-dda6-4a17-82ed-3ea32c7753cb"]}],"mendeley":{"formattedCitation":"(Mangkunegara, 2013)","manualFormatting":"Mangkunegara (2013)","plainTextFormattedCitation":"(Mangkunegara, 2013)","previouslyFormattedCitation":"(Mangkunegara, 2013)"},"properties":{"noteIndex":0},"schema":"https://github.com/citation-style-language/schema/raw/master/csl-citation.json"}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Mangkunegara (2013)</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Menurut</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prawirosentono</w:t>
      </w:r>
      <w:proofErr w:type="spellEnd"/>
      <w:r w:rsidRPr="00E632CD">
        <w:rPr>
          <w:rFonts w:ascii="Book Antiqua" w:eastAsia="Book Antiqua" w:hAnsi="Book Antiqua" w:cs="Book Antiqua"/>
          <w:bCs/>
          <w:sz w:val="24"/>
          <w:szCs w:val="24"/>
        </w:rPr>
        <w:t xml:space="preserve"> (2016) </w:t>
      </w:r>
      <w:r w:rsidR="0006286C" w:rsidRPr="0006286C">
        <w:rPr>
          <w:rFonts w:ascii="Book Antiqua" w:eastAsia="Book Antiqua" w:hAnsi="Book Antiqua" w:cs="Book Antiqua"/>
          <w:bCs/>
          <w:sz w:val="24"/>
          <w:szCs w:val="24"/>
        </w:rPr>
        <w:t xml:space="preserve">Kinerja </w:t>
      </w:r>
      <w:proofErr w:type="spellStart"/>
      <w:r w:rsidR="0006286C" w:rsidRPr="0006286C">
        <w:rPr>
          <w:rFonts w:ascii="Book Antiqua" w:eastAsia="Book Antiqua" w:hAnsi="Book Antiqua" w:cs="Book Antiqua"/>
          <w:bCs/>
          <w:sz w:val="24"/>
          <w:szCs w:val="24"/>
        </w:rPr>
        <w:t>dapat</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didefinisikan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sebagai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pencapaian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hasil</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kerja</w:t>
      </w:r>
      <w:proofErr w:type="spellEnd"/>
      <w:r w:rsidR="0006286C" w:rsidRPr="0006286C">
        <w:rPr>
          <w:rFonts w:ascii="Book Antiqua" w:eastAsia="Book Antiqua" w:hAnsi="Book Antiqua" w:cs="Book Antiqua"/>
          <w:bCs/>
          <w:sz w:val="24"/>
          <w:szCs w:val="24"/>
        </w:rPr>
        <w:t xml:space="preserve"> yang </w:t>
      </w:r>
      <w:proofErr w:type="spellStart"/>
      <w:r w:rsidR="0006286C" w:rsidRPr="0006286C">
        <w:rPr>
          <w:rFonts w:ascii="Book Antiqua" w:eastAsia="Book Antiqua" w:hAnsi="Book Antiqua" w:cs="Book Antiqua"/>
          <w:bCs/>
          <w:sz w:val="24"/>
          <w:szCs w:val="24"/>
        </w:rPr>
        <w:t>memenuhi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standar</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kualitas</w:t>
      </w:r>
      <w:proofErr w:type="spellEnd"/>
      <w:r w:rsidR="0006286C" w:rsidRPr="0006286C">
        <w:rPr>
          <w:rFonts w:ascii="Book Antiqua" w:eastAsia="Book Antiqua" w:hAnsi="Book Antiqua" w:cs="Book Antiqua"/>
          <w:bCs/>
          <w:sz w:val="24"/>
          <w:szCs w:val="24"/>
        </w:rPr>
        <w:t xml:space="preserve"> dan </w:t>
      </w:r>
      <w:proofErr w:type="spellStart"/>
      <w:r w:rsidR="0006286C" w:rsidRPr="0006286C">
        <w:rPr>
          <w:rFonts w:ascii="Book Antiqua" w:eastAsia="Book Antiqua" w:hAnsi="Book Antiqua" w:cs="Book Antiqua"/>
          <w:bCs/>
          <w:sz w:val="24"/>
          <w:szCs w:val="24"/>
        </w:rPr>
        <w:t>kuantitas</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sesuai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dengan</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wewenang</w:t>
      </w:r>
      <w:proofErr w:type="spellEnd"/>
      <w:r w:rsidR="0006286C" w:rsidRPr="0006286C">
        <w:rPr>
          <w:rFonts w:ascii="Book Antiqua" w:eastAsia="Book Antiqua" w:hAnsi="Book Antiqua" w:cs="Book Antiqua"/>
          <w:bCs/>
          <w:sz w:val="24"/>
          <w:szCs w:val="24"/>
        </w:rPr>
        <w:t xml:space="preserve"> dan </w:t>
      </w:r>
      <w:proofErr w:type="spellStart"/>
      <w:r w:rsidR="0006286C" w:rsidRPr="0006286C">
        <w:rPr>
          <w:rFonts w:ascii="Book Antiqua" w:eastAsia="Book Antiqua" w:hAnsi="Book Antiqua" w:cs="Book Antiqua"/>
          <w:bCs/>
          <w:sz w:val="24"/>
          <w:szCs w:val="24"/>
        </w:rPr>
        <w:t>tanggung</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jawab</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serta</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mematuhi</w:t>
      </w:r>
      <w:proofErr w:type="spellEnd"/>
      <w:r w:rsidR="0006286C" w:rsidRPr="0006286C">
        <w:rPr>
          <w:rFonts w:ascii="Book Antiqua" w:eastAsia="Book Antiqua" w:hAnsi="Book Antiqua" w:cs="Book Antiqua"/>
          <w:bCs/>
          <w:sz w:val="24"/>
          <w:szCs w:val="24"/>
        </w:rPr>
        <w:t xml:space="preserve"> </w:t>
      </w:r>
      <w:proofErr w:type="spellStart"/>
      <w:r w:rsidR="0006286C" w:rsidRPr="0006286C">
        <w:rPr>
          <w:rFonts w:ascii="Book Antiqua" w:eastAsia="Book Antiqua" w:hAnsi="Book Antiqua" w:cs="Book Antiqua"/>
          <w:bCs/>
          <w:sz w:val="24"/>
          <w:szCs w:val="24"/>
        </w:rPr>
        <w:t>etika</w:t>
      </w:r>
      <w:proofErr w:type="spellEnd"/>
      <w:r w:rsidR="0006286C" w:rsidRPr="0006286C">
        <w:rPr>
          <w:rFonts w:ascii="Book Antiqua" w:eastAsia="Book Antiqua" w:hAnsi="Book Antiqua" w:cs="Book Antiqua"/>
          <w:bCs/>
          <w:sz w:val="24"/>
          <w:szCs w:val="24"/>
        </w:rPr>
        <w:t xml:space="preserve"> dan </w:t>
      </w:r>
      <w:proofErr w:type="spellStart"/>
      <w:r w:rsidR="0006286C" w:rsidRPr="0006286C">
        <w:rPr>
          <w:rFonts w:ascii="Book Antiqua" w:eastAsia="Book Antiqua" w:hAnsi="Book Antiqua" w:cs="Book Antiqua"/>
          <w:bCs/>
          <w:sz w:val="24"/>
          <w:szCs w:val="24"/>
        </w:rPr>
        <w:t>hukum</w:t>
      </w:r>
      <w:proofErr w:type="spellEnd"/>
      <w:r w:rsidRPr="00E632CD">
        <w:rPr>
          <w:rFonts w:ascii="Book Antiqua" w:eastAsia="Book Antiqua" w:hAnsi="Book Antiqua" w:cs="Book Antiqua"/>
          <w:bCs/>
          <w:sz w:val="24"/>
          <w:szCs w:val="24"/>
        </w:rPr>
        <w:t>.</w:t>
      </w:r>
    </w:p>
    <w:p w14:paraId="6C938B5E" w14:textId="0EB6F6A2" w:rsidR="007D1D67" w:rsidRDefault="00E632CD"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LINGKUNGAN KERJA</w:t>
      </w:r>
    </w:p>
    <w:p w14:paraId="1EB8ADE6" w14:textId="2B43D891" w:rsidR="00E632CD" w:rsidRDefault="00D81EC2" w:rsidP="001B4F0A">
      <w:pPr>
        <w:spacing w:line="360" w:lineRule="auto"/>
        <w:ind w:right="13" w:firstLine="720"/>
        <w:jc w:val="both"/>
        <w:rPr>
          <w:rFonts w:ascii="Book Antiqua" w:eastAsia="Book Antiqua" w:hAnsi="Book Antiqua" w:cs="Book Antiqua"/>
          <w:bCs/>
          <w:sz w:val="24"/>
          <w:szCs w:val="24"/>
        </w:rPr>
      </w:pPr>
      <w:proofErr w:type="spellStart"/>
      <w:r w:rsidRPr="00D81EC2">
        <w:rPr>
          <w:rFonts w:ascii="Book Antiqua" w:eastAsia="Book Antiqua" w:hAnsi="Book Antiqua" w:cs="Book Antiqua"/>
          <w:bCs/>
          <w:sz w:val="24"/>
          <w:szCs w:val="24"/>
        </w:rPr>
        <w:t>Lingkungan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merupakan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faktor</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eksternal</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mempengaruhi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kepuasan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produktivitas</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efisiensi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karyawan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dalam</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mencapai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tujuan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organisasi</w:t>
      </w:r>
      <w:proofErr w:type="spellEnd"/>
      <w:r>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dimana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dalam</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lingkungan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kerja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tersebut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terdapat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fasilitas</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kerja</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mendukung</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karyawan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dalam</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penyelesaian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tugas</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dibebankan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kepada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karyawan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guna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menigkatkan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kerja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karyawan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dalam</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suatu</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perusahaan</w:t>
      </w:r>
      <w:proofErr w:type="spellEnd"/>
      <w:r w:rsidR="0006286C">
        <w:rPr>
          <w:rFonts w:ascii="Book Antiqua" w:eastAsia="Book Antiqua" w:hAnsi="Book Antiqua" w:cs="Book Antiqua"/>
          <w:bCs/>
          <w:sz w:val="24"/>
          <w:szCs w:val="24"/>
        </w:rPr>
        <w:t xml:space="preserve"> </w:t>
      </w:r>
      <w:r w:rsidR="00E632CD" w:rsidRPr="00E632CD">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{"citationItems":[{"id":"ITEM-1","itemData":{"DOI":"10.37932/j.e.v12i2.595","ISSN":"2088-219X","abstract":"Penelitian ini mengenai pengaruh gaya kepemimpinan, stres kerja dan lingkungan kerja terhadap kinerja karyawan. Tujuannya adalah untuk melihat pengaruh signifikan antara gaya kepemimpinan, stres kerja dan lingkungan kerja terhadap kinerja karyawan secara individual dan bersamaan pada PT Absolute Connection. Desain penelitian ini bersifat kausal dengan menggunakan data primer yang didapatkan dari angket. Sampel yang digunakan sebanyak 118 responden. Dalam menganalisis datanya dilakukan dengan angket dan pengolahannya berbantuan SPSS. Hasil penelitian menunjukan jika gaya kepemimpinan, stres kerja dan lingkungan kerja baik secara parsial dan simultan mempengaruhi kinerja karyawan. Hasil tersebut sesuai dengan penelitian yang dilaksanakan Slamet Rivai pada tahun 2014. Hal tersebut terbukti dari jumlah responden yang menjawab sangat setuju jika pemimpin memberikan solusi apabila ada pertanyaan dari bawahan mengenai permasalahan yang berkaitan dengan pekerjaan. Sedangkan untuk stres kerja, pekerjaan yang begitu banyak membuat karyawan harus mengerjakan pekerjaan sampai harus lembur, kemudian untuk lingkungan kerja yaitu terdapatnya petugas keamanan ataupun satpam di lingkungan kantor. Oleh karena itu, Perusahaan perlu meningkatkan respon terhadap keluhan yang terjadi agar dapat meningkatkan kinerja karyawan pada perusahaan.","author":[{"dropping-particle":"","family":"Ameilia","given":"Vera","non-dropping-particle":"","parse-names":false,"suffix":""},{"dropping-particle":"","family":"Marlianingrum","given":"Peggy Ratna","non-dropping-particle":"","parse-names":false,"suffix":""}],"container-title":"Jurnal Ekobis : Ekonomi Bisnis &amp; Manajemen","id":"ITEM-1","issue":"2","issued":{"date-parts":[["2022"]]},"page":"357-376","title":"Pengaruh Gaya Kepemimpinan, Stres Kerja Dan Lingkungan Kerja Terhadap Kinerja Karyawan Pt Absolute Connection","type":"article-journal","volume":"12"},"uris":["http://www.mendeley.com/documents/?uuid=6f75e130-520e-40cd-841d-d5b965d02e52"]}],"mendeley":{"formattedCitation":"(Ameilia &amp; Marlianingrum, 2022)","manualFormatting":" Ameilia &amp; Marlianingrum (2022)","plainTextFormattedCitation":"(Ameilia &amp; Marlianingrum, 2022)","previouslyFormattedCitation":"(Ameilia &amp; Marlianingrum, 2022)"},"properties":{"noteIndex":0},"schema":"https://github.com/citation-style-language/schema/raw/master/csl-citation.json"}</w:instrText>
      </w:r>
      <w:r w:rsidR="00E632CD" w:rsidRPr="00E632CD">
        <w:rPr>
          <w:rFonts w:ascii="Book Antiqua" w:eastAsia="Book Antiqua" w:hAnsi="Book Antiqua" w:cs="Book Antiqua"/>
          <w:bCs/>
          <w:sz w:val="24"/>
          <w:szCs w:val="24"/>
        </w:rPr>
        <w:fldChar w:fldCharType="separate"/>
      </w:r>
      <w:r w:rsidR="00E632CD" w:rsidRPr="00E632CD">
        <w:rPr>
          <w:rFonts w:ascii="Book Antiqua" w:eastAsia="Book Antiqua" w:hAnsi="Book Antiqua" w:cs="Book Antiqua"/>
          <w:bCs/>
          <w:noProof/>
          <w:sz w:val="24"/>
          <w:szCs w:val="24"/>
        </w:rPr>
        <w:t xml:space="preserve"> Ameilia &amp; Marlianingrum (2022)</w:t>
      </w:r>
      <w:r w:rsidR="00E632CD" w:rsidRPr="00E632CD">
        <w:rPr>
          <w:rFonts w:ascii="Book Antiqua" w:eastAsia="Book Antiqua" w:hAnsi="Book Antiqua" w:cs="Book Antiqua"/>
          <w:bCs/>
          <w:sz w:val="24"/>
          <w:szCs w:val="24"/>
        </w:rPr>
        <w:fldChar w:fldCharType="end"/>
      </w:r>
      <w:r w:rsidR="00E632CD" w:rsidRPr="00E632CD">
        <w:rPr>
          <w:rFonts w:ascii="Book Antiqua" w:eastAsia="Book Antiqua" w:hAnsi="Book Antiqua" w:cs="Book Antiqua"/>
          <w:bCs/>
          <w:sz w:val="24"/>
          <w:szCs w:val="24"/>
        </w:rPr>
        <w:t>.</w:t>
      </w:r>
    </w:p>
    <w:p w14:paraId="5F3B3040" w14:textId="16353DD5" w:rsidR="00E632CD" w:rsidRPr="00E632CD" w:rsidRDefault="00E632CD" w:rsidP="00B7532E">
      <w:pPr>
        <w:spacing w:line="360" w:lineRule="auto"/>
        <w:ind w:right="13"/>
        <w:jc w:val="both"/>
        <w:rPr>
          <w:rFonts w:ascii="Book Antiqua" w:eastAsia="Book Antiqua" w:hAnsi="Book Antiqua" w:cs="Book Antiqua"/>
          <w:b/>
          <w:sz w:val="24"/>
          <w:szCs w:val="24"/>
        </w:rPr>
      </w:pPr>
      <w:r w:rsidRPr="00E632CD">
        <w:rPr>
          <w:rFonts w:ascii="Book Antiqua" w:eastAsia="Book Antiqua" w:hAnsi="Book Antiqua" w:cs="Book Antiqua"/>
          <w:b/>
          <w:sz w:val="24"/>
          <w:szCs w:val="24"/>
        </w:rPr>
        <w:t>LINGKUNGAN KERJA FISIK</w:t>
      </w:r>
    </w:p>
    <w:p w14:paraId="5DF72856" w14:textId="251F5AF3" w:rsidR="00E632CD" w:rsidRPr="00E632CD" w:rsidRDefault="00D81EC2" w:rsidP="00D81EC2">
      <w:pPr>
        <w:spacing w:line="360" w:lineRule="auto"/>
        <w:ind w:right="13" w:firstLine="720"/>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L</w:t>
      </w:r>
      <w:r w:rsidR="00E632CD" w:rsidRPr="00E632CD">
        <w:rPr>
          <w:rFonts w:ascii="Book Antiqua" w:eastAsia="Book Antiqua" w:hAnsi="Book Antiqua" w:cs="Book Antiqua"/>
          <w:bCs/>
          <w:sz w:val="24"/>
          <w:szCs w:val="24"/>
        </w:rPr>
        <w:t>ingkungan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kerja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fisik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adalah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keseluruhan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atau</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setiap</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aspek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dari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gejala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fisik</w:t>
      </w:r>
      <w:proofErr w:type="spellEnd"/>
      <w:r w:rsidR="00E632CD" w:rsidRPr="00E632CD">
        <w:rPr>
          <w:rFonts w:ascii="Book Antiqua" w:eastAsia="Book Antiqua" w:hAnsi="Book Antiqua" w:cs="Book Antiqua"/>
          <w:bCs/>
          <w:sz w:val="24"/>
          <w:szCs w:val="24"/>
        </w:rPr>
        <w:t xml:space="preserve"> dan </w:t>
      </w:r>
      <w:proofErr w:type="spellStart"/>
      <w:r w:rsidR="00E632CD" w:rsidRPr="00E632CD">
        <w:rPr>
          <w:rFonts w:ascii="Book Antiqua" w:eastAsia="Book Antiqua" w:hAnsi="Book Antiqua" w:cs="Book Antiqua"/>
          <w:bCs/>
          <w:sz w:val="24"/>
          <w:szCs w:val="24"/>
        </w:rPr>
        <w:t>sosial</w:t>
      </w:r>
      <w:proofErr w:type="spellEnd"/>
      <w:r w:rsidR="00E632CD" w:rsidRPr="00E632CD">
        <w:rPr>
          <w:rFonts w:ascii="Book Antiqua" w:eastAsia="Book Antiqua" w:hAnsi="Book Antiqua" w:cs="Book Antiqua"/>
          <w:bCs/>
          <w:sz w:val="24"/>
          <w:szCs w:val="24"/>
        </w:rPr>
        <w:t xml:space="preserve"> – </w:t>
      </w:r>
      <w:proofErr w:type="spellStart"/>
      <w:r w:rsidR="00E632CD" w:rsidRPr="00E632CD">
        <w:rPr>
          <w:rFonts w:ascii="Book Antiqua" w:eastAsia="Book Antiqua" w:hAnsi="Book Antiqua" w:cs="Book Antiqua"/>
          <w:bCs/>
          <w:sz w:val="24"/>
          <w:szCs w:val="24"/>
        </w:rPr>
        <w:t>kultural</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mengelilingi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atau</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mempengaruhi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individu</w:t>
      </w:r>
      <w:proofErr w:type="spellEnd"/>
      <w:r w:rsidR="00E632CD" w:rsidRPr="00E632CD">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Lingkungan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fisik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terdiri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dari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elemen-elemen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fisik</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sosial-kultural</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mempengaruhi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karyawan</w:t>
      </w:r>
      <w:proofErr w:type="spellEnd"/>
      <w:r w:rsidRPr="00D81EC2">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Kondisi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lingkungan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fisik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memiliki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peran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penting</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dalam</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meningkatkan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kinerja</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kepuasan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karyawan</w:t>
      </w:r>
      <w:proofErr w:type="spellEnd"/>
      <w:r w:rsidRPr="00D81EC2">
        <w:rPr>
          <w:rFonts w:ascii="Book Antiqua" w:eastAsia="Book Antiqua" w:hAnsi="Book Antiqua" w:cs="Book Antiqua"/>
          <w:bCs/>
          <w:sz w:val="24"/>
          <w:szCs w:val="24"/>
        </w:rPr>
        <w:t>.</w:t>
      </w:r>
      <w:r w:rsidR="00E632CD" w:rsidRPr="00E632CD">
        <w:rPr>
          <w:rFonts w:ascii="Book Antiqua" w:eastAsia="Book Antiqua" w:hAnsi="Book Antiqua" w:cs="Book Antiqua"/>
          <w:bCs/>
          <w:sz w:val="24"/>
          <w:szCs w:val="24"/>
        </w:rPr>
        <w:t xml:space="preserve"> </w:t>
      </w:r>
      <w:r w:rsidR="00E632CD">
        <w:rPr>
          <w:rFonts w:ascii="Book Antiqua" w:eastAsia="Book Antiqua" w:hAnsi="Book Antiqua" w:cs="Book Antiqua"/>
          <w:bCs/>
          <w:sz w:val="24"/>
          <w:szCs w:val="24"/>
        </w:rPr>
        <w:t xml:space="preserve"> </w:t>
      </w:r>
      <w:r w:rsidR="00E632CD" w:rsidRPr="00E632CD">
        <w:rPr>
          <w:rFonts w:ascii="Book Antiqua" w:eastAsia="Book Antiqua" w:hAnsi="Book Antiqua" w:cs="Book Antiqua"/>
          <w:bCs/>
          <w:sz w:val="24"/>
          <w:szCs w:val="24"/>
        </w:rPr>
        <w:fldChar w:fldCharType="begin" w:fldLock="1"/>
      </w:r>
      <w:r w:rsidR="00E632CD" w:rsidRPr="00E632CD">
        <w:rPr>
          <w:rFonts w:ascii="Book Antiqua" w:eastAsia="Book Antiqua" w:hAnsi="Book Antiqua" w:cs="Book Antiqua"/>
          <w:bCs/>
          <w:sz w:val="24"/>
          <w:szCs w:val="24"/>
        </w:rPr>
        <w:instrText>ADDIN CSL_CITATION {"citationItems":[{"id":"ITEM-1","itemData":{"DOI":"978-602-622-34-0","author":[{"dropping-particle":"","family":"Sedarmayanti","given":"","non-dropping-particle":"","parse-names":false,"suffix":""}],"id":"ITEM-1","issued":{"date-parts":[["2017"]]},"number-of-pages":"506","publisher":"Refika Aditama., 2017","publisher-place":"Bandung","title":"Perencanaan dan pengembangan sumber daya manusia untuk meningkatkan komptensi, kinerja dan produktivitas kerja","type":"book"},"uris":["http://www.mendeley.com/documents/?uuid=b3ef282e-d345-4f5b-a168-bd7512fb6894"]}],"mendeley":{"formattedCitation":"(Sedarmayanti, 2017)","manualFormatting":"Sedarmayanti (2017)","plainTextFormattedCitation":"(Sedarmayanti, 2017)","previouslyFormattedCitation":"(Sedarmayanti, 2017)"},"properties":{"noteIndex":0},"schema":"https://github.com/citation-style-language/schema/raw/master/csl-citation.json"}</w:instrText>
      </w:r>
      <w:r w:rsidR="00E632CD" w:rsidRPr="00E632CD">
        <w:rPr>
          <w:rFonts w:ascii="Book Antiqua" w:eastAsia="Book Antiqua" w:hAnsi="Book Antiqua" w:cs="Book Antiqua"/>
          <w:bCs/>
          <w:sz w:val="24"/>
          <w:szCs w:val="24"/>
        </w:rPr>
        <w:fldChar w:fldCharType="separate"/>
      </w:r>
      <w:r w:rsidR="00E632CD" w:rsidRPr="00E632CD">
        <w:rPr>
          <w:rFonts w:ascii="Book Antiqua" w:eastAsia="Book Antiqua" w:hAnsi="Book Antiqua" w:cs="Book Antiqua"/>
          <w:bCs/>
          <w:noProof/>
          <w:sz w:val="24"/>
          <w:szCs w:val="24"/>
        </w:rPr>
        <w:t>Sedarmayanti (2017)</w:t>
      </w:r>
      <w:r w:rsidR="00E632CD" w:rsidRPr="00E632CD">
        <w:rPr>
          <w:rFonts w:ascii="Book Antiqua" w:eastAsia="Book Antiqua" w:hAnsi="Book Antiqua" w:cs="Book Antiqua"/>
          <w:bCs/>
          <w:sz w:val="24"/>
          <w:szCs w:val="24"/>
        </w:rPr>
        <w:fldChar w:fldCharType="end"/>
      </w:r>
      <w:r w:rsidR="00E632CD" w:rsidRPr="00E632CD">
        <w:rPr>
          <w:rFonts w:ascii="Book Antiqua" w:eastAsia="Book Antiqua" w:hAnsi="Book Antiqua" w:cs="Book Antiqua"/>
          <w:bCs/>
          <w:sz w:val="24"/>
          <w:szCs w:val="24"/>
        </w:rPr>
        <w:t>.</w:t>
      </w:r>
    </w:p>
    <w:p w14:paraId="1D4CF339" w14:textId="2F410226" w:rsidR="007D1D67" w:rsidRDefault="00E632CD" w:rsidP="00156E88">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LINGKUNGAN KERJA NON FISIK</w:t>
      </w:r>
    </w:p>
    <w:p w14:paraId="2773E108" w14:textId="5705BEB3" w:rsidR="00CE588C" w:rsidRDefault="00D81EC2" w:rsidP="00D81EC2">
      <w:pPr>
        <w:spacing w:line="360" w:lineRule="auto"/>
        <w:ind w:right="13" w:firstLine="720"/>
        <w:jc w:val="both"/>
        <w:rPr>
          <w:rFonts w:ascii="Book Antiqua" w:eastAsia="Book Antiqua" w:hAnsi="Book Antiqua" w:cs="Book Antiqua"/>
          <w:bCs/>
          <w:sz w:val="24"/>
          <w:szCs w:val="24"/>
        </w:rPr>
      </w:pPr>
      <w:proofErr w:type="spellStart"/>
      <w:r w:rsidRPr="00D81EC2">
        <w:rPr>
          <w:rFonts w:ascii="Book Antiqua" w:eastAsia="Book Antiqua" w:hAnsi="Book Antiqua" w:cs="Book Antiqua"/>
          <w:bCs/>
          <w:sz w:val="24"/>
          <w:szCs w:val="24"/>
        </w:rPr>
        <w:t>Lingkungan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non-</w:t>
      </w:r>
      <w:proofErr w:type="spellStart"/>
      <w:r w:rsidRPr="00D81EC2">
        <w:rPr>
          <w:rFonts w:ascii="Book Antiqua" w:eastAsia="Book Antiqua" w:hAnsi="Book Antiqua" w:cs="Book Antiqua"/>
          <w:bCs/>
          <w:sz w:val="24"/>
          <w:szCs w:val="24"/>
        </w:rPr>
        <w:t>fisik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terdiri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dari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elemen-elemen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sosial</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psikologis</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mempengaruhi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hubungan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Kondisi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lingkungan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non-</w:t>
      </w:r>
      <w:proofErr w:type="spellStart"/>
      <w:r w:rsidRPr="00D81EC2">
        <w:rPr>
          <w:rFonts w:ascii="Book Antiqua" w:eastAsia="Book Antiqua" w:hAnsi="Book Antiqua" w:cs="Book Antiqua"/>
          <w:bCs/>
          <w:sz w:val="24"/>
          <w:szCs w:val="24"/>
        </w:rPr>
        <w:t>fisik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memiliki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dampak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signifikan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terhadap</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motivasi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produktivitas</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kepuasan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r w:rsidR="00E632CD" w:rsidRPr="00E632CD">
        <w:rPr>
          <w:rFonts w:ascii="Book Antiqua" w:eastAsia="Book Antiqua" w:hAnsi="Book Antiqua" w:cs="Book Antiqua"/>
          <w:bCs/>
          <w:sz w:val="24"/>
          <w:szCs w:val="24"/>
        </w:rPr>
        <w:t>Sedangkan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menurut</w:t>
      </w:r>
      <w:proofErr w:type="spellEnd"/>
      <w:r w:rsidR="00E632CD" w:rsidRPr="00E632CD">
        <w:rPr>
          <w:rFonts w:ascii="Book Antiqua" w:eastAsia="Book Antiqua" w:hAnsi="Book Antiqua" w:cs="Book Antiqua"/>
          <w:bCs/>
          <w:sz w:val="24"/>
          <w:szCs w:val="24"/>
        </w:rPr>
        <w:t xml:space="preserve"> </w:t>
      </w:r>
      <w:r w:rsidR="00E632CD" w:rsidRPr="00E632CD">
        <w:rPr>
          <w:rFonts w:ascii="Book Antiqua" w:eastAsia="Book Antiqua" w:hAnsi="Book Antiqua" w:cs="Book Antiqua"/>
          <w:bCs/>
          <w:sz w:val="24"/>
          <w:szCs w:val="24"/>
        </w:rPr>
        <w:fldChar w:fldCharType="begin" w:fldLock="1"/>
      </w:r>
      <w:r w:rsidR="00E632CD" w:rsidRPr="00E632CD">
        <w:rPr>
          <w:rFonts w:ascii="Book Antiqua" w:eastAsia="Book Antiqua" w:hAnsi="Book Antiqua" w:cs="Book Antiqua"/>
          <w:bCs/>
          <w:sz w:val="24"/>
          <w:szCs w:val="24"/>
        </w:rPr>
        <w:instrText>ADDIN CSL_CITATION {"citationItems":[{"id":"ITEM-1","itemData":{"DOI":"978-602-622-34-0","author":[{"dropping-particle":"","family":"Sedarmayanti","given":"","non-dropping-particle":"","parse-names":false,"suffix":""}],"id":"ITEM-1","issued":{"date-parts":[["2017"]]},"number-of-pages":"506","publisher":"Refika Aditama., 2017","publisher-place":"Bandung","title":"Perencanaan dan pengembangan sumber daya manusia untuk meningkatkan komptensi, kinerja dan produktivitas kerja","type":"book"},"uris":["http://www.mendeley.com/documents/?uuid=b3ef282e-d345-4f5b-a168-bd7512fb6894"]}],"mendeley":{"formattedCitation":"(Sedarmayanti, 2017)","manualFormatting":"Sedarmayanti (2017)","plainTextFormattedCitation":"(Sedarmayanti, 2017)","previouslyFormattedCitation":"(Sedarmayanti, 2017)"},"properties":{"noteIndex":0},"schema":"https://github.com/citation-style-language/schema/raw/master/csl-citation.json"}</w:instrText>
      </w:r>
      <w:r w:rsidR="00E632CD" w:rsidRPr="00E632CD">
        <w:rPr>
          <w:rFonts w:ascii="Book Antiqua" w:eastAsia="Book Antiqua" w:hAnsi="Book Antiqua" w:cs="Book Antiqua"/>
          <w:bCs/>
          <w:sz w:val="24"/>
          <w:szCs w:val="24"/>
        </w:rPr>
        <w:fldChar w:fldCharType="separate"/>
      </w:r>
      <w:r w:rsidR="00E632CD" w:rsidRPr="00E632CD">
        <w:rPr>
          <w:rFonts w:ascii="Book Antiqua" w:eastAsia="Book Antiqua" w:hAnsi="Book Antiqua" w:cs="Book Antiqua"/>
          <w:bCs/>
          <w:noProof/>
          <w:sz w:val="24"/>
          <w:szCs w:val="24"/>
        </w:rPr>
        <w:t>Sedarmayanti (2017)</w:t>
      </w:r>
      <w:r w:rsidR="00E632CD" w:rsidRPr="00E632CD">
        <w:rPr>
          <w:rFonts w:ascii="Book Antiqua" w:eastAsia="Book Antiqua" w:hAnsi="Book Antiqua" w:cs="Book Antiqua"/>
          <w:bCs/>
          <w:sz w:val="24"/>
          <w:szCs w:val="24"/>
        </w:rPr>
        <w:fldChar w:fldCharType="end"/>
      </w:r>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lingkungan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kerja</w:t>
      </w:r>
      <w:proofErr w:type="spellEnd"/>
      <w:r w:rsidR="00E632CD" w:rsidRPr="00E632CD">
        <w:rPr>
          <w:rFonts w:ascii="Book Antiqua" w:eastAsia="Book Antiqua" w:hAnsi="Book Antiqua" w:cs="Book Antiqua"/>
          <w:bCs/>
          <w:sz w:val="24"/>
          <w:szCs w:val="24"/>
        </w:rPr>
        <w:t xml:space="preserve"> non </w:t>
      </w:r>
      <w:proofErr w:type="spellStart"/>
      <w:r w:rsidR="00E632CD" w:rsidRPr="00E632CD">
        <w:rPr>
          <w:rFonts w:ascii="Book Antiqua" w:eastAsia="Book Antiqua" w:hAnsi="Book Antiqua" w:cs="Book Antiqua"/>
          <w:bCs/>
          <w:sz w:val="24"/>
          <w:szCs w:val="24"/>
        </w:rPr>
        <w:t>fisik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adalah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semua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keadaan</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terjadi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berkaitan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dengan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sesama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rekan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kerja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ataupun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dengan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bawahan</w:t>
      </w:r>
      <w:proofErr w:type="spellEnd"/>
      <w:r w:rsidR="00E632CD" w:rsidRPr="00E632CD">
        <w:rPr>
          <w:rFonts w:ascii="Book Antiqua" w:eastAsia="Book Antiqua" w:hAnsi="Book Antiqua" w:cs="Book Antiqua"/>
          <w:bCs/>
          <w:sz w:val="24"/>
          <w:szCs w:val="24"/>
        </w:rPr>
        <w:t>.</w:t>
      </w:r>
    </w:p>
    <w:p w14:paraId="70E775DF" w14:textId="5170C96F" w:rsidR="00E632CD" w:rsidRPr="00E632CD" w:rsidRDefault="00E632CD" w:rsidP="00E632CD">
      <w:pPr>
        <w:spacing w:line="360" w:lineRule="auto"/>
        <w:ind w:right="13"/>
        <w:jc w:val="both"/>
        <w:rPr>
          <w:rFonts w:ascii="Book Antiqua" w:eastAsia="Book Antiqua" w:hAnsi="Book Antiqua" w:cs="Book Antiqua"/>
          <w:b/>
          <w:sz w:val="24"/>
          <w:szCs w:val="24"/>
        </w:rPr>
      </w:pPr>
      <w:r w:rsidRPr="00E632CD">
        <w:rPr>
          <w:rFonts w:ascii="Book Antiqua" w:eastAsia="Book Antiqua" w:hAnsi="Book Antiqua" w:cs="Book Antiqua"/>
          <w:b/>
          <w:sz w:val="24"/>
          <w:szCs w:val="24"/>
        </w:rPr>
        <w:t>BEBAN KERJA</w:t>
      </w:r>
    </w:p>
    <w:p w14:paraId="1ADC54F2" w14:textId="4F0CD642" w:rsidR="00D81EC2" w:rsidRDefault="00D81EC2" w:rsidP="001B4F0A">
      <w:pPr>
        <w:spacing w:line="360" w:lineRule="auto"/>
        <w:ind w:right="13" w:firstLine="720"/>
        <w:jc w:val="both"/>
        <w:rPr>
          <w:rFonts w:ascii="Book Antiqua" w:eastAsia="Book Antiqua" w:hAnsi="Book Antiqua" w:cs="Book Antiqua"/>
          <w:bCs/>
          <w:sz w:val="24"/>
          <w:szCs w:val="24"/>
        </w:rPr>
      </w:pPr>
      <w:r w:rsidRPr="00D81EC2">
        <w:rPr>
          <w:rFonts w:ascii="Book Antiqua" w:eastAsia="Book Antiqua" w:hAnsi="Book Antiqua" w:cs="Book Antiqua"/>
          <w:bCs/>
          <w:sz w:val="24"/>
          <w:szCs w:val="24"/>
        </w:rPr>
        <w:t xml:space="preserve">Beban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adalah</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jumlah</w:t>
      </w:r>
      <w:proofErr w:type="spellEnd"/>
      <w:r w:rsidRPr="00D81EC2">
        <w:rPr>
          <w:rFonts w:ascii="Book Antiqua" w:eastAsia="Book Antiqua" w:hAnsi="Book Antiqua" w:cs="Book Antiqua"/>
          <w:bCs/>
          <w:sz w:val="24"/>
          <w:szCs w:val="24"/>
        </w:rPr>
        <w:t xml:space="preserve"> total </w:t>
      </w:r>
      <w:proofErr w:type="spellStart"/>
      <w:r w:rsidRPr="00D81EC2">
        <w:rPr>
          <w:rFonts w:ascii="Book Antiqua" w:eastAsia="Book Antiqua" w:hAnsi="Book Antiqua" w:cs="Book Antiqua"/>
          <w:bCs/>
          <w:sz w:val="24"/>
          <w:szCs w:val="24"/>
        </w:rPr>
        <w:t>pekerjaan</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harus</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diselesaikan</w:t>
      </w:r>
      <w:proofErr w:type="spellEnd"/>
      <w:r w:rsidRPr="00D81EC2">
        <w:rPr>
          <w:rFonts w:ascii="Book Antiqua" w:eastAsia="Book Antiqua" w:hAnsi="Book Antiqua" w:cs="Book Antiqua"/>
          <w:bCs/>
          <w:sz w:val="24"/>
          <w:szCs w:val="24"/>
        </w:rPr>
        <w:t xml:space="preserve"> oleh </w:t>
      </w:r>
      <w:proofErr w:type="spellStart"/>
      <w:r w:rsidRPr="00D81EC2">
        <w:rPr>
          <w:rFonts w:ascii="Book Antiqua" w:eastAsia="Book Antiqua" w:hAnsi="Book Antiqua" w:cs="Book Antiqua"/>
          <w:bCs/>
          <w:sz w:val="24"/>
          <w:szCs w:val="24"/>
        </w:rPr>
        <w:t>pekerja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dalam</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jangka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waktu</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telah</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ditentukan</w:t>
      </w:r>
      <w:proofErr w:type="spellEnd"/>
      <w:r w:rsidRPr="00D81EC2">
        <w:rPr>
          <w:rFonts w:ascii="Book Antiqua" w:eastAsia="Book Antiqua" w:hAnsi="Book Antiqua" w:cs="Book Antiqua"/>
          <w:bCs/>
          <w:sz w:val="24"/>
          <w:szCs w:val="24"/>
        </w:rPr>
        <w:t xml:space="preserve"> oleh </w:t>
      </w:r>
      <w:r w:rsidRPr="00E632CD">
        <w:rPr>
          <w:rFonts w:ascii="Book Antiqua" w:eastAsia="Book Antiqua" w:hAnsi="Book Antiqua" w:cs="Book Antiqua"/>
          <w:bCs/>
          <w:sz w:val="24"/>
          <w:szCs w:val="24"/>
        </w:rPr>
        <w:fldChar w:fldCharType="begin" w:fldLock="1"/>
      </w:r>
      <w:r>
        <w:rPr>
          <w:rFonts w:ascii="Book Antiqua" w:eastAsia="Book Antiqua" w:hAnsi="Book Antiqua" w:cs="Book Antiqua"/>
          <w:bCs/>
          <w:sz w:val="24"/>
          <w:szCs w:val="24"/>
        </w:rPr>
        <w:instrText>ADDIN CSL_CITATION {"citationItems":[{"id":"ITEM-1","itemData":{"ISBN":"978-623-97233-2-2","author":[{"dropping-particle":"","family":"Yulistiono, A., Kurniawati, E., Kustiawan, D., Sari, D. H., Marlina, L.","given":"Hikmah","non-dropping-particle":"","parse-names":false,"suffix":""},{"dropping-particle":"","family":"Saefullah, E., Wiyono, A. S., Putra, A. R., Purba, S., Fariati, W. T., Djaya","given":"T. R.","non-dropping-particle":"","parse-names":false,"suffix":""},{"dropping-particle":"","family":"Manurung, E. H., &amp; Rachmawati","given":"E.","non-dropping-particle":"","parse-names":false,"suffix":""}],"id":"ITEM-1","issued":{"date-parts":[["2021"]]},"number-of-pages":"377","publisher-place":"Cirebon","title":"Manajemen Sumber Daya Manusia","type":"book"},"uris":["http://www.mendeley.com/documents/?uuid=36fa2f4a-394d-49b2-8e69-19f203f5430d","http://www.mendeley.com/documents/?uuid=b13cfa36-f3c2-4a1a-8478-cf205dee2a62"]}],"mendeley":{"formattedCitation":"(Yulistiono, A., Kurniawati, E., Kustiawan, D., Sari, D. H., Marlina, L. et al., 2021)","manualFormatting":"Yulistiono et al (2021)","plainTextFormattedCitation":"(Yulistiono, A., Kurniawati, E., Kustiawan, D., Sari, D. H., Marlina, L. et al., 2021)","previouslyFormattedCitation":"(Yulistiono, A., Kurniawati, E., Kustiawan, D., Sari, D. H., Marlina, L. et al., 2021)"},"properties":{"noteIndex":0},"schema":"https://github.com/citation-style-language/schema/raw/master/csl-citation.json"}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Yulistiono et al (2021)</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Ini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hampir</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lastRenderedPageBreak/>
        <w:t>sama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dengan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pendapat</w:t>
      </w:r>
      <w:proofErr w:type="spellEnd"/>
      <w:r w:rsidRPr="00D81EC2">
        <w:rPr>
          <w:rFonts w:ascii="Book Antiqua" w:eastAsia="Book Antiqua" w:hAnsi="Book Antiqua" w:cs="Book Antiqua"/>
          <w:bCs/>
          <w:sz w:val="24"/>
          <w:szCs w:val="24"/>
        </w:rPr>
        <w:t xml:space="preserve"> </w:t>
      </w:r>
      <w:r w:rsidRPr="00E632CD">
        <w:rPr>
          <w:rFonts w:ascii="Book Antiqua" w:eastAsia="Book Antiqua" w:hAnsi="Book Antiqua" w:cs="Book Antiqua"/>
          <w:bCs/>
          <w:sz w:val="24"/>
          <w:szCs w:val="24"/>
        </w:rPr>
        <w:fldChar w:fldCharType="begin" w:fldLock="1"/>
      </w:r>
      <w:r>
        <w:rPr>
          <w:rFonts w:ascii="Book Antiqua" w:eastAsia="Book Antiqua" w:hAnsi="Book Antiqua" w:cs="Book Antiqua"/>
          <w:bCs/>
          <w:sz w:val="24"/>
          <w:szCs w:val="24"/>
        </w:rPr>
        <w:instrText>ADDIN CSL_CITATION {"citationItems":[{"id":"ITEM-1","itemData":{"author":[{"dropping-particle":"","family":"Affandi, Azhar., Rozi, Achmad., Sunarsi, Denok.","given":"Whayu","non-dropping-particle":"","parse-names":false,"suffix":""}],"editor":[{"dropping-particle":"","family":"Wahyudi","given":"","non-dropping-particle":"","parse-names":false,"suffix":""}],"id":"ITEM-1","issued":{"date-parts":[["2021"]]},"number-of-pages":"257","publisher":"Bintang Visitama","publisher-place":"Serang","title":"Manajemen SDM Strategik","type":"book"},"uris":["http://www.mendeley.com/documents/?uuid=ff2143b7-e292-4e54-a9dd-bf5ae93f5a3e"]}],"mendeley":{"formattedCitation":"(Affandi, Azhar., Rozi, Achmad., Sunarsi, Denok., 2021)","manualFormatting":"Affandi. et al (2021)","plainTextFormattedCitation":"(Affandi, Azhar., Rozi, Achmad., Sunarsi, Denok., 2021)","previouslyFormattedCitation":"(Affandi, Azhar., Rozi, Achmad., Sunarsi, Denok., 2021)"},"properties":{"noteIndex":0},"schema":"https://github.com/citation-style-language/schema/raw/master/csl-citation.json"}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Affandi. et al (2021)</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bahwa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beban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adalah</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jumlah</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waktu</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dibutuhkan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untuk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menyelesaikan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suatu</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pekerjaan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berdasarkan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waktu</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telah</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ditentukan</w:t>
      </w:r>
      <w:proofErr w:type="spellEnd"/>
      <w:r>
        <w:rPr>
          <w:rFonts w:ascii="Book Antiqua" w:eastAsia="Book Antiqua" w:hAnsi="Book Antiqua" w:cs="Book Antiqua"/>
          <w:bCs/>
          <w:sz w:val="24"/>
          <w:szCs w:val="24"/>
        </w:rPr>
        <w:t>.</w:t>
      </w:r>
      <w:r w:rsidRPr="00D81EC2">
        <w:rPr>
          <w:rFonts w:ascii="Book Antiqua" w:eastAsia="Book Antiqua" w:hAnsi="Book Antiqua" w:cs="Book Antiqua"/>
          <w:bCs/>
          <w:sz w:val="24"/>
          <w:szCs w:val="24"/>
        </w:rPr>
        <w:t xml:space="preserve"> </w:t>
      </w:r>
    </w:p>
    <w:p w14:paraId="5EACD10E" w14:textId="22257597" w:rsidR="00E632CD" w:rsidRPr="00E632CD" w:rsidRDefault="00E632CD" w:rsidP="00E632CD">
      <w:pPr>
        <w:spacing w:line="360" w:lineRule="auto"/>
        <w:ind w:right="13"/>
        <w:jc w:val="both"/>
        <w:rPr>
          <w:rFonts w:ascii="Book Antiqua" w:eastAsia="Book Antiqua" w:hAnsi="Book Antiqua" w:cs="Book Antiqua"/>
          <w:b/>
          <w:sz w:val="24"/>
          <w:szCs w:val="24"/>
        </w:rPr>
      </w:pPr>
      <w:r w:rsidRPr="00E632CD">
        <w:rPr>
          <w:rFonts w:ascii="Book Antiqua" w:eastAsia="Book Antiqua" w:hAnsi="Book Antiqua" w:cs="Book Antiqua"/>
          <w:b/>
          <w:sz w:val="24"/>
          <w:szCs w:val="24"/>
        </w:rPr>
        <w:t>GAYA KEPEMIMPINAN TRANSFORMASIONAL</w:t>
      </w:r>
    </w:p>
    <w:p w14:paraId="4D5C6C13" w14:textId="77777777" w:rsidR="00D81EC2" w:rsidRDefault="00D81EC2" w:rsidP="00D81EC2">
      <w:pPr>
        <w:spacing w:after="0" w:line="360" w:lineRule="auto"/>
        <w:ind w:right="13"/>
        <w:jc w:val="both"/>
        <w:rPr>
          <w:rFonts w:ascii="Book Antiqua" w:eastAsia="Book Antiqua" w:hAnsi="Book Antiqua" w:cs="Book Antiqua"/>
          <w:bCs/>
          <w:sz w:val="24"/>
          <w:szCs w:val="24"/>
        </w:rPr>
      </w:pPr>
      <w:proofErr w:type="spellStart"/>
      <w:r w:rsidRPr="00D81EC2">
        <w:rPr>
          <w:rFonts w:ascii="Book Antiqua" w:eastAsia="Book Antiqua" w:hAnsi="Book Antiqua" w:cs="Book Antiqua"/>
          <w:bCs/>
          <w:sz w:val="24"/>
          <w:szCs w:val="24"/>
        </w:rPr>
        <w:t>Kepemimpinan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transformasional</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merupakan</w:t>
      </w:r>
      <w:proofErr w:type="spellEnd"/>
      <w:r w:rsidRPr="00D81EC2">
        <w:rPr>
          <w:rFonts w:ascii="Book Antiqua" w:eastAsia="Book Antiqua" w:hAnsi="Book Antiqua" w:cs="Book Antiqua"/>
          <w:bCs/>
          <w:sz w:val="24"/>
          <w:szCs w:val="24"/>
        </w:rPr>
        <w:t xml:space="preserve"> strategi </w:t>
      </w:r>
      <w:proofErr w:type="spellStart"/>
      <w:r w:rsidRPr="00D81EC2">
        <w:rPr>
          <w:rFonts w:ascii="Book Antiqua" w:eastAsia="Book Antiqua" w:hAnsi="Book Antiqua" w:cs="Book Antiqua"/>
          <w:bCs/>
          <w:sz w:val="24"/>
          <w:szCs w:val="24"/>
        </w:rPr>
        <w:t>kepemimpinan</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mengintegrasikan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karyawan</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mengubah</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orientasi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mereka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menuju</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tujuan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strategis</w:t>
      </w:r>
      <w:proofErr w:type="spellEnd"/>
      <w:r w:rsidRPr="00D81EC2">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r w:rsidRPr="00D81EC2">
        <w:rPr>
          <w:rFonts w:ascii="Book Antiqua" w:eastAsia="Book Antiqua" w:hAnsi="Book Antiqua" w:cs="Book Antiqua"/>
          <w:bCs/>
          <w:sz w:val="24"/>
          <w:szCs w:val="24"/>
        </w:rPr>
        <w:t xml:space="preserve">Proses </w:t>
      </w:r>
      <w:proofErr w:type="spellStart"/>
      <w:r w:rsidRPr="00D81EC2">
        <w:rPr>
          <w:rFonts w:ascii="Book Antiqua" w:eastAsia="Book Antiqua" w:hAnsi="Book Antiqua" w:cs="Book Antiqua"/>
          <w:bCs/>
          <w:sz w:val="24"/>
          <w:szCs w:val="24"/>
        </w:rPr>
        <w:t>ini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memfacilitasi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perubahan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positif</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dalam</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keyakinan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perilaku</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tujuan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karyawan</w:t>
      </w:r>
      <w:proofErr w:type="spellEnd"/>
      <w:r w:rsidRPr="00D81EC2">
        <w:rPr>
          <w:rFonts w:ascii="Book Antiqua" w:eastAsia="Book Antiqua" w:hAnsi="Book Antiqua" w:cs="Book Antiqua"/>
          <w:bCs/>
          <w:sz w:val="24"/>
          <w:szCs w:val="24"/>
        </w:rPr>
        <w:t>.</w:t>
      </w:r>
    </w:p>
    <w:p w14:paraId="70A81B5B" w14:textId="77777777" w:rsidR="00D81EC2" w:rsidRDefault="00D81EC2" w:rsidP="00D81EC2">
      <w:pPr>
        <w:spacing w:after="0" w:line="360" w:lineRule="auto"/>
        <w:ind w:right="13"/>
        <w:jc w:val="both"/>
        <w:rPr>
          <w:rFonts w:ascii="Book Antiqua" w:eastAsia="Book Antiqua" w:hAnsi="Book Antiqua" w:cs="Book Antiqua"/>
          <w:bCs/>
          <w:sz w:val="24"/>
          <w:szCs w:val="24"/>
        </w:rPr>
      </w:pPr>
    </w:p>
    <w:p w14:paraId="4BAAB3F4" w14:textId="56E02995" w:rsidR="00970420" w:rsidRPr="00D81EC2" w:rsidRDefault="00F42C08" w:rsidP="00D81EC2">
      <w:pPr>
        <w:spacing w:after="0" w:line="360" w:lineRule="auto"/>
        <w:ind w:right="13"/>
        <w:jc w:val="both"/>
        <w:rPr>
          <w:rFonts w:ascii="Book Antiqua" w:eastAsia="Book Antiqua" w:hAnsi="Book Antiqua" w:cs="Book Antiqua"/>
          <w:bCs/>
          <w:sz w:val="24"/>
          <w:szCs w:val="24"/>
        </w:rPr>
      </w:pPr>
      <w:r w:rsidRPr="00882012">
        <w:rPr>
          <w:rFonts w:ascii="Book Antiqua" w:eastAsia="Book Antiqua" w:hAnsi="Book Antiqua" w:cs="Book Antiqua"/>
          <w:b/>
          <w:sz w:val="24"/>
          <w:szCs w:val="24"/>
        </w:rPr>
        <w:t>METHODS</w:t>
      </w:r>
    </w:p>
    <w:p w14:paraId="0C1830F9" w14:textId="05509F31" w:rsidR="00D81EC2" w:rsidRDefault="00D81EC2" w:rsidP="00D81EC2">
      <w:pPr>
        <w:spacing w:line="360" w:lineRule="auto"/>
        <w:ind w:right="13" w:firstLine="720"/>
        <w:jc w:val="both"/>
        <w:rPr>
          <w:rFonts w:ascii="Book Antiqua" w:eastAsia="Book Antiqua" w:hAnsi="Book Antiqua" w:cs="Book Antiqua"/>
          <w:bCs/>
          <w:sz w:val="24"/>
          <w:szCs w:val="24"/>
        </w:rPr>
      </w:pPr>
      <w:proofErr w:type="spellStart"/>
      <w:r w:rsidRPr="00D81EC2">
        <w:rPr>
          <w:rFonts w:ascii="Book Antiqua" w:eastAsia="Book Antiqua" w:hAnsi="Book Antiqua" w:cs="Book Antiqua"/>
          <w:bCs/>
          <w:sz w:val="24"/>
          <w:szCs w:val="24"/>
        </w:rPr>
        <w:t>Penelitian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ini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menerapkan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metode</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kuantitatif</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dengan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pendekatan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deskriptif</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untuk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menghasilkan</w:t>
      </w:r>
      <w:proofErr w:type="spellEnd"/>
      <w:r w:rsidRPr="00D81EC2">
        <w:rPr>
          <w:rFonts w:ascii="Book Antiqua" w:eastAsia="Book Antiqua" w:hAnsi="Book Antiqua" w:cs="Book Antiqua"/>
          <w:bCs/>
          <w:sz w:val="24"/>
          <w:szCs w:val="24"/>
        </w:rPr>
        <w:t xml:space="preserve"> data </w:t>
      </w:r>
      <w:proofErr w:type="spellStart"/>
      <w:r w:rsidRPr="00D81EC2">
        <w:rPr>
          <w:rFonts w:ascii="Book Antiqua" w:eastAsia="Book Antiqua" w:hAnsi="Book Antiqua" w:cs="Book Antiqua"/>
          <w:bCs/>
          <w:sz w:val="24"/>
          <w:szCs w:val="24"/>
        </w:rPr>
        <w:t>empiris</w:t>
      </w:r>
      <w:proofErr w:type="spellEnd"/>
      <w:r w:rsidRPr="00D81EC2">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Penelitian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ini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menggunakan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metode</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kuantitatif</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untuk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menganalisis</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menginterpretasikan</w:t>
      </w:r>
      <w:proofErr w:type="spellEnd"/>
      <w:r w:rsidRPr="00D81EC2">
        <w:rPr>
          <w:rFonts w:ascii="Book Antiqua" w:eastAsia="Book Antiqua" w:hAnsi="Book Antiqua" w:cs="Book Antiqua"/>
          <w:bCs/>
          <w:sz w:val="24"/>
          <w:szCs w:val="24"/>
        </w:rPr>
        <w:t xml:space="preserve"> data </w:t>
      </w:r>
      <w:proofErr w:type="spellStart"/>
      <w:r w:rsidRPr="00D81EC2">
        <w:rPr>
          <w:rFonts w:ascii="Book Antiqua" w:eastAsia="Book Antiqua" w:hAnsi="Book Antiqua" w:cs="Book Antiqua"/>
          <w:bCs/>
          <w:sz w:val="24"/>
          <w:szCs w:val="24"/>
        </w:rPr>
        <w:t>secara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objektif</w:t>
      </w:r>
      <w:proofErr w:type="spellEnd"/>
      <w:r>
        <w:rPr>
          <w:rFonts w:ascii="Book Antiqua" w:eastAsia="Book Antiqua" w:hAnsi="Book Antiqua" w:cs="Book Antiqua"/>
          <w:bCs/>
          <w:sz w:val="24"/>
          <w:szCs w:val="24"/>
        </w:rPr>
        <w:t xml:space="preserve"> </w:t>
      </w:r>
      <w:r w:rsidRPr="00E632CD">
        <w:rPr>
          <w:rFonts w:ascii="Book Antiqua" w:eastAsia="Book Antiqua" w:hAnsi="Book Antiqua" w:cs="Book Antiqua"/>
          <w:bCs/>
          <w:sz w:val="24"/>
          <w:szCs w:val="24"/>
        </w:rPr>
        <w:fldChar w:fldCharType="begin" w:fldLock="1"/>
      </w:r>
      <w:r>
        <w:rPr>
          <w:rFonts w:ascii="Book Antiqua" w:eastAsia="Book Antiqua" w:hAnsi="Book Antiqua" w:cs="Book Antiqua"/>
          <w:bCs/>
          <w:sz w:val="24"/>
          <w:szCs w:val="24"/>
        </w:rPr>
        <w:instrText>ADDIN CSL_CITATION {"citationItems":[{"id":"ITEM-1","itemData":{"ISBN":"978-979-268-623-4","author":[{"dropping-particle":"","family":"Wiratna Sujarweni","given":"V.","non-dropping-particle":"","parse-names":false,"suffix":""}],"edition":"Cetakan pe","id":"ITEM-1","issued":{"date-parts":[["2014"]]},"number-of-pages":"114","publisher":"Yogyakarta : Pustaka Baru Press, 2014","publisher-place":"Yogyakarta","title":"Metodologi penelitian : lengkap, praktis, dan mudah dipahami/V. Wiratna Sujarweni","type":"book"},"uris":["http://www.mendeley.com/documents/?uuid=df4498f4-ef45-4456-ae40-06cacf2533c8"]}],"mendeley":{"formattedCitation":"(Wiratna Sujarweni, 2014)","manualFormatting":"Sujarweni (2014)","plainTextFormattedCitation":"(Wiratna Sujarweni, 2014)","previouslyFormattedCitation":"(Wiratna Sujarweni, 2014)"},"properties":{"noteIndex":0},"schema":"https://github.com/citation-style-language/schema/raw/master/csl-citation.json"}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Sujarweni (2014)</w:t>
      </w:r>
      <w:r w:rsidRPr="00E632CD">
        <w:rPr>
          <w:rFonts w:ascii="Book Antiqua" w:eastAsia="Book Antiqua" w:hAnsi="Book Antiqua" w:cs="Book Antiqua"/>
          <w:bCs/>
          <w:sz w:val="24"/>
          <w:szCs w:val="24"/>
        </w:rPr>
        <w:fldChar w:fldCharType="end"/>
      </w:r>
      <w:r w:rsidRPr="00D81EC2">
        <w:rPr>
          <w:rFonts w:ascii="Book Antiqua" w:eastAsia="Book Antiqua" w:hAnsi="Book Antiqua" w:cs="Book Antiqua"/>
          <w:bCs/>
          <w:sz w:val="24"/>
          <w:szCs w:val="24"/>
        </w:rPr>
        <w:t>.</w:t>
      </w:r>
    </w:p>
    <w:p w14:paraId="5DEABBDB" w14:textId="0B4EEFEB" w:rsidR="00CE588C" w:rsidRPr="00E632CD" w:rsidRDefault="00D81EC2" w:rsidP="00D81EC2">
      <w:pPr>
        <w:spacing w:line="360" w:lineRule="auto"/>
        <w:ind w:right="13" w:firstLine="720"/>
        <w:jc w:val="both"/>
        <w:rPr>
          <w:rFonts w:ascii="Book Antiqua" w:eastAsia="Book Antiqua" w:hAnsi="Book Antiqua" w:cs="Book Antiqua"/>
          <w:bCs/>
          <w:sz w:val="24"/>
          <w:szCs w:val="24"/>
        </w:rPr>
      </w:pPr>
      <w:proofErr w:type="spellStart"/>
      <w:r w:rsidRPr="00D81EC2">
        <w:rPr>
          <w:rFonts w:ascii="Book Antiqua" w:eastAsia="Book Antiqua" w:hAnsi="Book Antiqua" w:cs="Book Antiqua"/>
          <w:bCs/>
          <w:sz w:val="24"/>
          <w:szCs w:val="24"/>
        </w:rPr>
        <w:t>Penelitian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ini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menerapkan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metode</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kuantitatif</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deskriptif</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dengan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teknik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pengumpulan</w:t>
      </w:r>
      <w:proofErr w:type="spellEnd"/>
      <w:r w:rsidRPr="00D81EC2">
        <w:rPr>
          <w:rFonts w:ascii="Book Antiqua" w:eastAsia="Book Antiqua" w:hAnsi="Book Antiqua" w:cs="Book Antiqua"/>
          <w:bCs/>
          <w:sz w:val="24"/>
          <w:szCs w:val="24"/>
        </w:rPr>
        <w:t xml:space="preserve"> data </w:t>
      </w:r>
      <w:proofErr w:type="spellStart"/>
      <w:r w:rsidRPr="00D81EC2">
        <w:rPr>
          <w:rFonts w:ascii="Book Antiqua" w:eastAsia="Book Antiqua" w:hAnsi="Book Antiqua" w:cs="Book Antiqua"/>
          <w:bCs/>
          <w:sz w:val="24"/>
          <w:szCs w:val="24"/>
        </w:rPr>
        <w:t>observasi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kuesioner</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studi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kepustakaan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untuk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menganalisis</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hubungan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antara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variabel</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lingkungan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beban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gaya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kepemimpinan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transformasional</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kinerja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karyawan</w:t>
      </w:r>
      <w:proofErr w:type="spellEnd"/>
      <w:r w:rsidRPr="00D81EC2">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Penelitian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ini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bertujuan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mengidentifikasi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pengaruh</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lingkungan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fisik</w:t>
      </w:r>
      <w:proofErr w:type="spellEnd"/>
      <w:r w:rsidRPr="00D81EC2">
        <w:rPr>
          <w:rFonts w:ascii="Book Antiqua" w:eastAsia="Book Antiqua" w:hAnsi="Book Antiqua" w:cs="Book Antiqua"/>
          <w:bCs/>
          <w:sz w:val="24"/>
          <w:szCs w:val="24"/>
        </w:rPr>
        <w:t>, non-</w:t>
      </w:r>
      <w:proofErr w:type="spellStart"/>
      <w:r w:rsidRPr="00D81EC2">
        <w:rPr>
          <w:rFonts w:ascii="Book Antiqua" w:eastAsia="Book Antiqua" w:hAnsi="Book Antiqua" w:cs="Book Antiqua"/>
          <w:bCs/>
          <w:sz w:val="24"/>
          <w:szCs w:val="24"/>
        </w:rPr>
        <w:t>fisik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beban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gaya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kepemimpinan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transformasional</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terhadap</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kinerja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karyawan</w:t>
      </w:r>
      <w:proofErr w:type="spellEnd"/>
      <w:r w:rsidRPr="00D81EC2">
        <w:rPr>
          <w:rFonts w:ascii="Book Antiqua" w:eastAsia="Book Antiqua" w:hAnsi="Book Antiqua" w:cs="Book Antiqua"/>
          <w:bCs/>
          <w:sz w:val="24"/>
          <w:szCs w:val="24"/>
        </w:rPr>
        <w:t xml:space="preserve"> CV. Putra Perkasa </w:t>
      </w:r>
      <w:proofErr w:type="spellStart"/>
      <w:r w:rsidRPr="00D81EC2">
        <w:rPr>
          <w:rFonts w:ascii="Book Antiqua" w:eastAsia="Book Antiqua" w:hAnsi="Book Antiqua" w:cs="Book Antiqua"/>
          <w:bCs/>
          <w:sz w:val="24"/>
          <w:szCs w:val="24"/>
        </w:rPr>
        <w:t>Jaya.</w:t>
      </w:r>
      <w:r w:rsidR="00E632CD" w:rsidRPr="00E632CD">
        <w:rPr>
          <w:rFonts w:ascii="Book Antiqua" w:eastAsia="Book Antiqua" w:hAnsi="Book Antiqua" w:cs="Book Antiqua"/>
          <w:bCs/>
          <w:sz w:val="24"/>
          <w:szCs w:val="24"/>
        </w:rPr>
        <w:t>Data</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terkumpul</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kemudian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diolah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dengan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menggunakan</w:t>
      </w:r>
      <w:proofErr w:type="spellEnd"/>
      <w:r w:rsidR="00E632CD" w:rsidRPr="00E632CD">
        <w:rPr>
          <w:rFonts w:ascii="Book Antiqua" w:eastAsia="Book Antiqua" w:hAnsi="Book Antiqua" w:cs="Book Antiqua"/>
          <w:bCs/>
          <w:sz w:val="24"/>
          <w:szCs w:val="24"/>
        </w:rPr>
        <w:t xml:space="preserve"> uji </w:t>
      </w:r>
      <w:proofErr w:type="spellStart"/>
      <w:r w:rsidR="00E632CD" w:rsidRPr="00E632CD">
        <w:rPr>
          <w:rFonts w:ascii="Book Antiqua" w:eastAsia="Book Antiqua" w:hAnsi="Book Antiqua" w:cs="Book Antiqua"/>
          <w:bCs/>
          <w:sz w:val="24"/>
          <w:szCs w:val="24"/>
        </w:rPr>
        <w:t>validitas</w:t>
      </w:r>
      <w:proofErr w:type="spellEnd"/>
      <w:r w:rsidR="00E632CD" w:rsidRPr="00E632CD">
        <w:rPr>
          <w:rFonts w:ascii="Book Antiqua" w:eastAsia="Book Antiqua" w:hAnsi="Book Antiqua" w:cs="Book Antiqua"/>
          <w:bCs/>
          <w:sz w:val="24"/>
          <w:szCs w:val="24"/>
        </w:rPr>
        <w:t xml:space="preserve"> dan uji </w:t>
      </w:r>
      <w:proofErr w:type="spellStart"/>
      <w:r w:rsidR="00E632CD" w:rsidRPr="00E632CD">
        <w:rPr>
          <w:rFonts w:ascii="Book Antiqua" w:eastAsia="Book Antiqua" w:hAnsi="Book Antiqua" w:cs="Book Antiqua"/>
          <w:bCs/>
          <w:sz w:val="24"/>
          <w:szCs w:val="24"/>
        </w:rPr>
        <w:t>reabilitas</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Kemudian</w:t>
      </w:r>
      <w:proofErr w:type="spellEnd"/>
      <w:r w:rsidR="00E632CD" w:rsidRPr="00E632CD">
        <w:rPr>
          <w:rFonts w:ascii="Book Antiqua" w:eastAsia="Book Antiqua" w:hAnsi="Book Antiqua" w:cs="Book Antiqua"/>
          <w:bCs/>
          <w:sz w:val="24"/>
          <w:szCs w:val="24"/>
        </w:rPr>
        <w:t xml:space="preserve"> di </w:t>
      </w:r>
      <w:proofErr w:type="spellStart"/>
      <w:r w:rsidR="00E632CD" w:rsidRPr="00E632CD">
        <w:rPr>
          <w:rFonts w:ascii="Book Antiqua" w:eastAsia="Book Antiqua" w:hAnsi="Book Antiqua" w:cs="Book Antiqua"/>
          <w:bCs/>
          <w:sz w:val="24"/>
          <w:szCs w:val="24"/>
        </w:rPr>
        <w:t>sajikan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dengan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hasil</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analisis</w:t>
      </w:r>
      <w:proofErr w:type="spellEnd"/>
      <w:r w:rsidR="00E632CD" w:rsidRPr="00E632CD">
        <w:rPr>
          <w:rFonts w:ascii="Book Antiqua" w:eastAsia="Book Antiqua" w:hAnsi="Book Antiqua" w:cs="Book Antiqua"/>
          <w:bCs/>
          <w:sz w:val="24"/>
          <w:szCs w:val="24"/>
        </w:rPr>
        <w:t xml:space="preserve"> data dan </w:t>
      </w:r>
      <w:proofErr w:type="spellStart"/>
      <w:r w:rsidR="00E632CD" w:rsidRPr="00E632CD">
        <w:rPr>
          <w:rFonts w:ascii="Book Antiqua" w:eastAsia="Book Antiqua" w:hAnsi="Book Antiqua" w:cs="Book Antiqua"/>
          <w:bCs/>
          <w:sz w:val="24"/>
          <w:szCs w:val="24"/>
        </w:rPr>
        <w:t>terahir</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diberikan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kesimpulan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serta</w:t>
      </w:r>
      <w:proofErr w:type="spellEnd"/>
      <w:r w:rsidR="00E632CD" w:rsidRPr="00E632CD">
        <w:rPr>
          <w:rFonts w:ascii="Book Antiqua" w:eastAsia="Book Antiqua" w:hAnsi="Book Antiqua" w:cs="Book Antiqua"/>
          <w:bCs/>
          <w:sz w:val="24"/>
          <w:szCs w:val="24"/>
        </w:rPr>
        <w:t xml:space="preserve"> saran. Teknik </w:t>
      </w:r>
      <w:proofErr w:type="spellStart"/>
      <w:r w:rsidR="00E632CD" w:rsidRPr="00E632CD">
        <w:rPr>
          <w:rFonts w:ascii="Book Antiqua" w:eastAsia="Book Antiqua" w:hAnsi="Book Antiqua" w:cs="Book Antiqua"/>
          <w:bCs/>
          <w:sz w:val="24"/>
          <w:szCs w:val="24"/>
        </w:rPr>
        <w:t>analisis</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digunakan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dalam</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penelitian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ini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menggunakan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analisis</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regresi</w:t>
      </w:r>
      <w:proofErr w:type="spellEnd"/>
      <w:r w:rsidR="00E632CD" w:rsidRPr="00E632CD">
        <w:rPr>
          <w:rFonts w:ascii="Book Antiqua" w:eastAsia="Book Antiqua" w:hAnsi="Book Antiqua" w:cs="Book Antiqua"/>
          <w:bCs/>
          <w:sz w:val="24"/>
          <w:szCs w:val="24"/>
        </w:rPr>
        <w:t xml:space="preserve"> linier </w:t>
      </w:r>
      <w:proofErr w:type="spellStart"/>
      <w:r w:rsidR="00E632CD" w:rsidRPr="00E632CD">
        <w:rPr>
          <w:rFonts w:ascii="Book Antiqua" w:eastAsia="Book Antiqua" w:hAnsi="Book Antiqua" w:cs="Book Antiqua"/>
          <w:bCs/>
          <w:sz w:val="24"/>
          <w:szCs w:val="24"/>
        </w:rPr>
        <w:t>berganda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dengan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bantuan</w:t>
      </w:r>
      <w:proofErr w:type="spellEnd"/>
      <w:r w:rsidR="00E632CD" w:rsidRPr="00E632CD">
        <w:rPr>
          <w:rFonts w:ascii="Book Antiqua" w:eastAsia="Book Antiqua" w:hAnsi="Book Antiqua" w:cs="Book Antiqua"/>
          <w:bCs/>
          <w:sz w:val="24"/>
          <w:szCs w:val="24"/>
        </w:rPr>
        <w:t xml:space="preserve"> SPSS 25 for Windows.</w:t>
      </w:r>
    </w:p>
    <w:p w14:paraId="061D95F6" w14:textId="0C7BFC09" w:rsidR="00160E3E" w:rsidRPr="00882012" w:rsidRDefault="00160E3E" w:rsidP="00155F13">
      <w:pPr>
        <w:spacing w:after="240" w:line="360" w:lineRule="auto"/>
        <w:ind w:right="13"/>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Populasi</w:t>
      </w:r>
    </w:p>
    <w:p w14:paraId="2356C0EC" w14:textId="7EE08F71" w:rsidR="00E632CD" w:rsidRPr="00E632CD" w:rsidRDefault="00D81EC2" w:rsidP="00D81EC2">
      <w:pPr>
        <w:spacing w:line="360" w:lineRule="auto"/>
        <w:ind w:right="13" w:firstLine="720"/>
        <w:jc w:val="both"/>
        <w:rPr>
          <w:rFonts w:ascii="Book Antiqua" w:eastAsia="Book Antiqua" w:hAnsi="Book Antiqua" w:cs="Book Antiqua"/>
          <w:bCs/>
          <w:sz w:val="24"/>
          <w:szCs w:val="24"/>
        </w:rPr>
      </w:pPr>
      <w:proofErr w:type="spellStart"/>
      <w:r w:rsidRPr="00D81EC2">
        <w:rPr>
          <w:rFonts w:ascii="Book Antiqua" w:eastAsia="Book Antiqua" w:hAnsi="Book Antiqua" w:cs="Book Antiqua"/>
          <w:bCs/>
          <w:sz w:val="24"/>
          <w:szCs w:val="24"/>
        </w:rPr>
        <w:t>Populasi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adalah</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keseluruhan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elemen</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memiliki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karakteristik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spesifik</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menjadi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fokus</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penelitian</w:t>
      </w:r>
      <w:proofErr w:type="spellEnd"/>
      <w:r w:rsidRPr="00D81EC2">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Populasi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penelitian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merupakan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totalitas</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obyek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atau</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subyek</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memenuhi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kriteria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tertentu</w:t>
      </w:r>
      <w:proofErr w:type="spellEnd"/>
      <w:r w:rsidRPr="00D81EC2">
        <w:rPr>
          <w:rFonts w:ascii="Book Antiqua" w:eastAsia="Book Antiqua" w:hAnsi="Book Antiqua" w:cs="Book Antiqua"/>
          <w:bCs/>
          <w:sz w:val="24"/>
          <w:szCs w:val="24"/>
        </w:rPr>
        <w:t>.</w:t>
      </w:r>
      <w:r w:rsidR="00E632CD" w:rsidRPr="00E632CD">
        <w:rPr>
          <w:rFonts w:ascii="Book Antiqua" w:eastAsia="Book Antiqua" w:hAnsi="Book Antiqua" w:cs="Book Antiqua"/>
          <w:bCs/>
          <w:sz w:val="24"/>
          <w:szCs w:val="24"/>
        </w:rPr>
        <w:t xml:space="preserve"> </w:t>
      </w:r>
      <w:r w:rsidR="00E632CD" w:rsidRPr="00E632CD">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2","type":"article-journal","volume":"15"},"uris":["http://www.mendeley.com/documents/?uuid=ac2c7570-0090-4273-9ce8-c020a0759681"]}],"mendeley":{"formattedCitation":"(Sari &amp; Paludi, 2020)","manualFormatting":"Sari &amp; Paludi (2020)","plainTextFormattedCitation":"(Sari &amp; Paludi, 2020)","previouslyFormattedCitation":"(Sari &amp; Paludi, 2020)"},"properties":{"noteIndex":0},"schema":"https://github.com/citation-style-language/schema/raw/master/csl-citation.json"}</w:instrText>
      </w:r>
      <w:r w:rsidR="00E632CD" w:rsidRPr="00E632CD">
        <w:rPr>
          <w:rFonts w:ascii="Book Antiqua" w:eastAsia="Book Antiqua" w:hAnsi="Book Antiqua" w:cs="Book Antiqua"/>
          <w:bCs/>
          <w:sz w:val="24"/>
          <w:szCs w:val="24"/>
        </w:rPr>
        <w:fldChar w:fldCharType="separate"/>
      </w:r>
      <w:r w:rsidR="00E632CD" w:rsidRPr="00E632CD">
        <w:rPr>
          <w:rFonts w:ascii="Book Antiqua" w:eastAsia="Book Antiqua" w:hAnsi="Book Antiqua" w:cs="Book Antiqua"/>
          <w:bCs/>
          <w:noProof/>
          <w:sz w:val="24"/>
          <w:szCs w:val="24"/>
        </w:rPr>
        <w:t>Sari &amp; Paludi (2020)</w:t>
      </w:r>
      <w:r w:rsidR="00E632CD" w:rsidRPr="00E632CD">
        <w:rPr>
          <w:rFonts w:ascii="Book Antiqua" w:eastAsia="Book Antiqua" w:hAnsi="Book Antiqua" w:cs="Book Antiqua"/>
          <w:bCs/>
          <w:sz w:val="24"/>
          <w:szCs w:val="24"/>
        </w:rPr>
        <w:fldChar w:fldCharType="end"/>
      </w:r>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Menurut</w:t>
      </w:r>
      <w:proofErr w:type="spellEnd"/>
      <w:r w:rsidR="00E632CD" w:rsidRPr="00E632CD">
        <w:rPr>
          <w:rFonts w:ascii="Book Antiqua" w:eastAsia="Book Antiqua" w:hAnsi="Book Antiqua" w:cs="Book Antiqua"/>
          <w:bCs/>
          <w:sz w:val="24"/>
          <w:szCs w:val="24"/>
        </w:rPr>
        <w:t xml:space="preserve"> </w:t>
      </w:r>
      <w:r w:rsidR="00E632CD" w:rsidRPr="00E632CD">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Sugiyono","type":"book"},"uris":["http://www.mendeley.com/documents/?uuid=c2904eaa-9e74-4852-8742-b8148ed03632"]}],"mendeley":{"formattedCitation":"(Sugiyono, 2018a)","manualFormatting":"Sugiyono (2018)","plainTextFormattedCitation":"(Sugiyono, 2018a)","previouslyFormattedCitation":"(Sugiyono, 2018a)"},"properties":{"noteIndex":0},"schema":"https://github.com/citation-style-language/schema/raw/master/csl-citation.json"}</w:instrText>
      </w:r>
      <w:r w:rsidR="00E632CD" w:rsidRPr="00E632CD">
        <w:rPr>
          <w:rFonts w:ascii="Book Antiqua" w:eastAsia="Book Antiqua" w:hAnsi="Book Antiqua" w:cs="Book Antiqua"/>
          <w:bCs/>
          <w:sz w:val="24"/>
          <w:szCs w:val="24"/>
        </w:rPr>
        <w:fldChar w:fldCharType="separate"/>
      </w:r>
      <w:r w:rsidR="00E632CD" w:rsidRPr="00E632CD">
        <w:rPr>
          <w:rFonts w:ascii="Book Antiqua" w:eastAsia="Book Antiqua" w:hAnsi="Book Antiqua" w:cs="Book Antiqua"/>
          <w:bCs/>
          <w:noProof/>
          <w:sz w:val="24"/>
          <w:szCs w:val="24"/>
        </w:rPr>
        <w:t>Sugiyono (2018)</w:t>
      </w:r>
      <w:r w:rsidR="00E632CD" w:rsidRPr="00E632CD">
        <w:rPr>
          <w:rFonts w:ascii="Book Antiqua" w:eastAsia="Book Antiqua" w:hAnsi="Book Antiqua" w:cs="Book Antiqua"/>
          <w:bCs/>
          <w:sz w:val="24"/>
          <w:szCs w:val="24"/>
        </w:rPr>
        <w:fldChar w:fldCharType="end"/>
      </w:r>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populasi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adalah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keseluruhan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dari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objek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atau</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individu</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memiliki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karakteristik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sifat-sifat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tertentu</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akan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diteliti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Populasi</w:t>
      </w:r>
      <w:proofErr w:type="spellEnd"/>
      <w:r w:rsidR="00E632CD" w:rsidRPr="00E632CD">
        <w:rPr>
          <w:rFonts w:ascii="Book Antiqua" w:eastAsia="Book Antiqua" w:hAnsi="Book Antiqua" w:cs="Book Antiqua"/>
          <w:bCs/>
          <w:sz w:val="24"/>
          <w:szCs w:val="24"/>
        </w:rPr>
        <w:t xml:space="preserve"> juga </w:t>
      </w:r>
      <w:proofErr w:type="spellStart"/>
      <w:r w:rsidR="00E632CD" w:rsidRPr="00E632CD">
        <w:rPr>
          <w:rFonts w:ascii="Book Antiqua" w:eastAsia="Book Antiqua" w:hAnsi="Book Antiqua" w:cs="Book Antiqua"/>
          <w:bCs/>
          <w:sz w:val="24"/>
          <w:szCs w:val="24"/>
        </w:rPr>
        <w:t>disebut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universum</w:t>
      </w:r>
      <w:proofErr w:type="spellEnd"/>
      <w:r w:rsidR="00E632CD" w:rsidRPr="00E632CD">
        <w:rPr>
          <w:rFonts w:ascii="Book Antiqua" w:eastAsia="Book Antiqua" w:hAnsi="Book Antiqua" w:cs="Book Antiqua"/>
          <w:bCs/>
          <w:sz w:val="24"/>
          <w:szCs w:val="24"/>
        </w:rPr>
        <w:t xml:space="preserve"> (universe) yang </w:t>
      </w:r>
      <w:proofErr w:type="spellStart"/>
      <w:r w:rsidR="00E632CD" w:rsidRPr="00E632CD">
        <w:rPr>
          <w:rFonts w:ascii="Book Antiqua" w:eastAsia="Book Antiqua" w:hAnsi="Book Antiqua" w:cs="Book Antiqua"/>
          <w:bCs/>
          <w:sz w:val="24"/>
          <w:szCs w:val="24"/>
        </w:rPr>
        <w:t>berarti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keseluruhan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dapat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berupa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benda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hidup</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atau</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benda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mati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Maka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lastRenderedPageBreak/>
        <w:t>berdasarkan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uraian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tersebut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populasi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dalam</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penelitian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ini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adalah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Karyawan</w:t>
      </w:r>
      <w:proofErr w:type="spellEnd"/>
      <w:r w:rsidR="00E632CD" w:rsidRPr="00E632CD">
        <w:rPr>
          <w:rFonts w:ascii="Book Antiqua" w:eastAsia="Book Antiqua" w:hAnsi="Book Antiqua" w:cs="Book Antiqua"/>
          <w:bCs/>
          <w:sz w:val="24"/>
          <w:szCs w:val="24"/>
        </w:rPr>
        <w:t xml:space="preserve"> CV. Putra Perkasa Jaya </w:t>
      </w:r>
      <w:proofErr w:type="spellStart"/>
      <w:r w:rsidR="00E632CD" w:rsidRPr="00E632CD">
        <w:rPr>
          <w:rFonts w:ascii="Book Antiqua" w:eastAsia="Book Antiqua" w:hAnsi="Book Antiqua" w:cs="Book Antiqua"/>
          <w:bCs/>
          <w:sz w:val="24"/>
          <w:szCs w:val="24"/>
        </w:rPr>
        <w:t>Kabupaten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Banyuwangi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sejumlah</w:t>
      </w:r>
      <w:proofErr w:type="spellEnd"/>
      <w:r w:rsidR="00E632CD" w:rsidRPr="00E632CD">
        <w:rPr>
          <w:rFonts w:ascii="Book Antiqua" w:eastAsia="Book Antiqua" w:hAnsi="Book Antiqua" w:cs="Book Antiqua"/>
          <w:bCs/>
          <w:sz w:val="24"/>
          <w:szCs w:val="24"/>
        </w:rPr>
        <w:t xml:space="preserve"> 54 </w:t>
      </w:r>
      <w:proofErr w:type="spellStart"/>
      <w:r w:rsidR="00E632CD" w:rsidRPr="00E632CD">
        <w:rPr>
          <w:rFonts w:ascii="Book Antiqua" w:eastAsia="Book Antiqua" w:hAnsi="Book Antiqua" w:cs="Book Antiqua"/>
          <w:bCs/>
          <w:sz w:val="24"/>
          <w:szCs w:val="24"/>
        </w:rPr>
        <w:t>Karyawan</w:t>
      </w:r>
      <w:proofErr w:type="spellEnd"/>
    </w:p>
    <w:p w14:paraId="46759CFF" w14:textId="77777777" w:rsidR="00155F13" w:rsidRDefault="00155F13" w:rsidP="00160E3E">
      <w:pPr>
        <w:spacing w:after="0" w:line="276" w:lineRule="auto"/>
        <w:jc w:val="both"/>
        <w:rPr>
          <w:rFonts w:ascii="Book Antiqua" w:hAnsi="Book Antiqua" w:cs="Times New Roman"/>
          <w:sz w:val="24"/>
          <w:szCs w:val="24"/>
        </w:rPr>
      </w:pPr>
    </w:p>
    <w:p w14:paraId="3A5BCC6E" w14:textId="66181F4C" w:rsidR="00160E3E" w:rsidRPr="00882012"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Sampel</w:t>
      </w:r>
    </w:p>
    <w:p w14:paraId="24A7A64F" w14:textId="60A2FB97" w:rsidR="00E632CD" w:rsidRPr="00E632CD" w:rsidRDefault="00C54F5A" w:rsidP="001B4F0A">
      <w:pPr>
        <w:spacing w:line="360" w:lineRule="auto"/>
        <w:ind w:right="13" w:firstLine="720"/>
        <w:jc w:val="both"/>
        <w:rPr>
          <w:rFonts w:ascii="Book Antiqua" w:eastAsia="Book Antiqua" w:hAnsi="Book Antiqua" w:cs="Book Antiqua"/>
          <w:bCs/>
          <w:sz w:val="24"/>
          <w:szCs w:val="24"/>
        </w:rPr>
      </w:pPr>
      <w:proofErr w:type="spellStart"/>
      <w:r w:rsidRPr="00E632CD">
        <w:rPr>
          <w:rFonts w:ascii="Book Antiqua" w:eastAsia="Book Antiqua" w:hAnsi="Book Antiqua" w:cs="Book Antiqua"/>
          <w:bCs/>
          <w:sz w:val="24"/>
          <w:szCs w:val="24"/>
        </w:rPr>
        <w:t>Sampel</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adalah</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faktor</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dari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jumlah</w:t>
      </w:r>
      <w:proofErr w:type="spellEnd"/>
      <w:r w:rsidRPr="00E632CD">
        <w:rPr>
          <w:rFonts w:ascii="Book Antiqua" w:eastAsia="Book Antiqua" w:hAnsi="Book Antiqua" w:cs="Book Antiqua"/>
          <w:bCs/>
          <w:sz w:val="24"/>
          <w:szCs w:val="24"/>
        </w:rPr>
        <w:t xml:space="preserve"> dan </w:t>
      </w:r>
      <w:proofErr w:type="spellStart"/>
      <w:r w:rsidRPr="00E632CD">
        <w:rPr>
          <w:rFonts w:ascii="Book Antiqua" w:eastAsia="Book Antiqua" w:hAnsi="Book Antiqua" w:cs="Book Antiqua"/>
          <w:bCs/>
          <w:sz w:val="24"/>
          <w:szCs w:val="24"/>
        </w:rPr>
        <w:t>karakteristik</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dimiliki</w:t>
      </w:r>
      <w:proofErr w:type="spellEnd"/>
      <w:r w:rsidRPr="00E632CD">
        <w:rPr>
          <w:rFonts w:ascii="Book Antiqua" w:eastAsia="Book Antiqua" w:hAnsi="Book Antiqua" w:cs="Book Antiqua"/>
          <w:bCs/>
          <w:sz w:val="24"/>
          <w:szCs w:val="24"/>
        </w:rPr>
        <w:t xml:space="preserve"> oleh </w:t>
      </w:r>
      <w:proofErr w:type="spellStart"/>
      <w:r w:rsidRPr="00E632CD">
        <w:rPr>
          <w:rFonts w:ascii="Book Antiqua" w:eastAsia="Book Antiqua" w:hAnsi="Book Antiqua" w:cs="Book Antiqua"/>
          <w:bCs/>
          <w:sz w:val="24"/>
          <w:szCs w:val="24"/>
        </w:rPr>
        <w:t>populasi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tersebut</w:t>
      </w:r>
      <w:proofErr w:type="spellEnd"/>
      <w:r w:rsidR="00B24855"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Menurut</w:t>
      </w:r>
      <w:proofErr w:type="spellEnd"/>
      <w:r w:rsidRPr="00E632CD">
        <w:rPr>
          <w:rFonts w:ascii="Book Antiqua" w:eastAsia="Book Antiqua" w:hAnsi="Book Antiqua" w:cs="Book Antiqua"/>
          <w:bCs/>
          <w:sz w:val="24"/>
          <w:szCs w:val="24"/>
        </w:rPr>
        <w:t xml:space="preserve"> </w:t>
      </w:r>
      <w:r w:rsidRPr="00E632CD">
        <w:rPr>
          <w:rFonts w:ascii="Book Antiqua" w:eastAsia="Book Antiqua" w:hAnsi="Book Antiqua" w:cs="Book Antiqua"/>
          <w:bCs/>
          <w:sz w:val="24"/>
          <w:szCs w:val="24"/>
        </w:rPr>
        <w:fldChar w:fldCharType="begin" w:fldLock="1"/>
      </w:r>
      <w:r w:rsidR="005E6035">
        <w:rPr>
          <w:rFonts w:ascii="Book Antiqua" w:eastAsia="Book Antiqua" w:hAnsi="Book Antiqua" w:cs="Book Antiqua"/>
          <w:bCs/>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(Sugiyono, 2018)</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Dalam</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penelitian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ini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penulis</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menggunakan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metode</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Nonprobabilty</w:t>
      </w:r>
      <w:proofErr w:type="spellEnd"/>
      <w:r w:rsidR="00E632CD" w:rsidRPr="00E632CD">
        <w:rPr>
          <w:rFonts w:ascii="Book Antiqua" w:eastAsia="Book Antiqua" w:hAnsi="Book Antiqua" w:cs="Book Antiqua"/>
          <w:bCs/>
          <w:sz w:val="24"/>
          <w:szCs w:val="24"/>
        </w:rPr>
        <w:t xml:space="preserve"> Sampling </w:t>
      </w:r>
      <w:proofErr w:type="spellStart"/>
      <w:r w:rsidR="00E632CD" w:rsidRPr="00E632CD">
        <w:rPr>
          <w:rFonts w:ascii="Book Antiqua" w:eastAsia="Book Antiqua" w:hAnsi="Book Antiqua" w:cs="Book Antiqua"/>
          <w:bCs/>
          <w:sz w:val="24"/>
          <w:szCs w:val="24"/>
        </w:rPr>
        <w:t>dengan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teknik</w:t>
      </w:r>
      <w:proofErr w:type="spellEnd"/>
      <w:r w:rsidR="00E632CD" w:rsidRPr="00E632CD">
        <w:rPr>
          <w:rFonts w:ascii="Book Antiqua" w:eastAsia="Book Antiqua" w:hAnsi="Book Antiqua" w:cs="Book Antiqua"/>
          <w:bCs/>
          <w:sz w:val="24"/>
          <w:szCs w:val="24"/>
        </w:rPr>
        <w:t xml:space="preserve"> sampling </w:t>
      </w:r>
      <w:proofErr w:type="spellStart"/>
      <w:r w:rsidR="00E632CD" w:rsidRPr="00E632CD">
        <w:rPr>
          <w:rFonts w:ascii="Book Antiqua" w:eastAsia="Book Antiqua" w:hAnsi="Book Antiqua" w:cs="Book Antiqua"/>
          <w:bCs/>
          <w:sz w:val="24"/>
          <w:szCs w:val="24"/>
        </w:rPr>
        <w:t>jenuh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Menurut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Sugiyono</w:t>
      </w:r>
      <w:proofErr w:type="spellEnd"/>
      <w:r w:rsidR="00E632CD" w:rsidRPr="00E632CD">
        <w:rPr>
          <w:rFonts w:ascii="Book Antiqua" w:eastAsia="Book Antiqua" w:hAnsi="Book Antiqua" w:cs="Book Antiqua"/>
          <w:bCs/>
          <w:sz w:val="24"/>
          <w:szCs w:val="24"/>
        </w:rPr>
        <w:t xml:space="preserve"> (2016) yang </w:t>
      </w:r>
      <w:proofErr w:type="spellStart"/>
      <w:r w:rsidR="00E632CD" w:rsidRPr="00E632CD">
        <w:rPr>
          <w:rFonts w:ascii="Book Antiqua" w:eastAsia="Book Antiqua" w:hAnsi="Book Antiqua" w:cs="Book Antiqua"/>
          <w:bCs/>
          <w:sz w:val="24"/>
          <w:szCs w:val="24"/>
        </w:rPr>
        <w:t>dimaksud</w:t>
      </w:r>
      <w:proofErr w:type="spellEnd"/>
      <w:r w:rsidR="00E632CD" w:rsidRPr="00E632CD">
        <w:rPr>
          <w:rFonts w:ascii="Book Antiqua" w:eastAsia="Book Antiqua" w:hAnsi="Book Antiqua" w:cs="Book Antiqua"/>
          <w:bCs/>
          <w:sz w:val="24"/>
          <w:szCs w:val="24"/>
        </w:rPr>
        <w:t xml:space="preserve"> Probability Sampling </w:t>
      </w:r>
      <w:proofErr w:type="spellStart"/>
      <w:r w:rsidR="00E632CD" w:rsidRPr="00E632CD">
        <w:rPr>
          <w:rFonts w:ascii="Book Antiqua" w:eastAsia="Book Antiqua" w:hAnsi="Book Antiqua" w:cs="Book Antiqua"/>
          <w:bCs/>
          <w:sz w:val="24"/>
          <w:szCs w:val="24"/>
        </w:rPr>
        <w:t>adalah</w:t>
      </w:r>
      <w:proofErr w:type="spellEnd"/>
      <w:r w:rsidR="00E632CD" w:rsidRPr="00E632CD">
        <w:rPr>
          <w:rFonts w:ascii="Book Antiqua" w:eastAsia="Book Antiqua" w:hAnsi="Book Antiqua" w:cs="Book Antiqua"/>
          <w:bCs/>
          <w:sz w:val="24"/>
          <w:szCs w:val="24"/>
        </w:rPr>
        <w:t xml:space="preserve"> Teknik </w:t>
      </w:r>
      <w:proofErr w:type="spellStart"/>
      <w:r w:rsidR="00E632CD" w:rsidRPr="00E632CD">
        <w:rPr>
          <w:rFonts w:ascii="Book Antiqua" w:eastAsia="Book Antiqua" w:hAnsi="Book Antiqua" w:cs="Book Antiqua"/>
          <w:bCs/>
          <w:sz w:val="24"/>
          <w:szCs w:val="24"/>
        </w:rPr>
        <w:t>pengambilan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sampel</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memberi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peluang</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atau</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kesempatan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sama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bagi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setiap</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unsur</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atau</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anggota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populasi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untuk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menjadi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sampel</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Menurut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Sugiyono</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Sugiyono</w:t>
      </w:r>
      <w:proofErr w:type="spellEnd"/>
      <w:r w:rsidR="00E632CD" w:rsidRPr="00E632CD">
        <w:rPr>
          <w:rFonts w:ascii="Book Antiqua" w:eastAsia="Book Antiqua" w:hAnsi="Book Antiqua" w:cs="Book Antiqua"/>
          <w:bCs/>
          <w:sz w:val="24"/>
          <w:szCs w:val="24"/>
        </w:rPr>
        <w:t xml:space="preserve"> (2016) Teknik sampling </w:t>
      </w:r>
      <w:proofErr w:type="spellStart"/>
      <w:r w:rsidR="00E632CD" w:rsidRPr="00E632CD">
        <w:rPr>
          <w:rFonts w:ascii="Book Antiqua" w:eastAsia="Book Antiqua" w:hAnsi="Book Antiqua" w:cs="Book Antiqua"/>
          <w:bCs/>
          <w:sz w:val="24"/>
          <w:szCs w:val="24"/>
        </w:rPr>
        <w:t>jenuh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adalah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teknik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penentuan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sampel</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bila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semua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anggota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populasi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digunakan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sebagai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sampel</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Sampel</w:t>
      </w:r>
      <w:proofErr w:type="spellEnd"/>
      <w:r w:rsidR="00E632CD" w:rsidRPr="00E632CD">
        <w:rPr>
          <w:rFonts w:ascii="Book Antiqua" w:eastAsia="Book Antiqua" w:hAnsi="Book Antiqua" w:cs="Book Antiqua"/>
          <w:bCs/>
          <w:sz w:val="24"/>
          <w:szCs w:val="24"/>
        </w:rPr>
        <w:t xml:space="preserve"> pada </w:t>
      </w:r>
      <w:proofErr w:type="spellStart"/>
      <w:r w:rsidR="00E632CD" w:rsidRPr="00E632CD">
        <w:rPr>
          <w:rFonts w:ascii="Book Antiqua" w:eastAsia="Book Antiqua" w:hAnsi="Book Antiqua" w:cs="Book Antiqua"/>
          <w:bCs/>
          <w:sz w:val="24"/>
          <w:szCs w:val="24"/>
        </w:rPr>
        <w:t>penelitian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ini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diambil</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dari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jumlah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populasi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sasaran</w:t>
      </w:r>
      <w:proofErr w:type="spellEnd"/>
      <w:r w:rsidR="00E632CD" w:rsidRPr="00E632CD">
        <w:rPr>
          <w:rFonts w:ascii="Book Antiqua" w:eastAsia="Book Antiqua" w:hAnsi="Book Antiqua" w:cs="Book Antiqua"/>
          <w:bCs/>
          <w:sz w:val="24"/>
          <w:szCs w:val="24"/>
        </w:rPr>
        <w:t xml:space="preserve">. </w:t>
      </w:r>
    </w:p>
    <w:p w14:paraId="4EA3F459" w14:textId="77777777" w:rsidR="00E632CD" w:rsidRPr="00E632CD" w:rsidRDefault="00E632CD" w:rsidP="001B4F0A">
      <w:pPr>
        <w:spacing w:line="360" w:lineRule="auto"/>
        <w:ind w:right="13" w:firstLine="720"/>
        <w:jc w:val="both"/>
        <w:rPr>
          <w:rFonts w:ascii="Book Antiqua" w:eastAsia="Book Antiqua" w:hAnsi="Book Antiqua" w:cs="Book Antiqua"/>
          <w:bCs/>
          <w:sz w:val="24"/>
          <w:szCs w:val="24"/>
        </w:rPr>
      </w:pPr>
      <w:proofErr w:type="spellStart"/>
      <w:r w:rsidRPr="00E632CD">
        <w:rPr>
          <w:rFonts w:ascii="Book Antiqua" w:eastAsia="Book Antiqua" w:hAnsi="Book Antiqua" w:cs="Book Antiqua"/>
          <w:bCs/>
          <w:sz w:val="24"/>
          <w:szCs w:val="24"/>
        </w:rPr>
        <w:t>Berdasarkan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ini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karena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jumlah</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populasinya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tidak</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lebih</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besar</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dari</w:t>
      </w:r>
      <w:proofErr w:type="spellEnd"/>
      <w:r w:rsidRPr="00E632CD">
        <w:rPr>
          <w:rFonts w:ascii="Book Antiqua" w:eastAsia="Book Antiqua" w:hAnsi="Book Antiqua" w:cs="Book Antiqua"/>
          <w:bCs/>
          <w:sz w:val="24"/>
          <w:szCs w:val="24"/>
        </w:rPr>
        <w:t xml:space="preserve"> 100 orang </w:t>
      </w:r>
      <w:proofErr w:type="spellStart"/>
      <w:r w:rsidRPr="00E632CD">
        <w:rPr>
          <w:rFonts w:ascii="Book Antiqua" w:eastAsia="Book Antiqua" w:hAnsi="Book Antiqua" w:cs="Book Antiqua"/>
          <w:bCs/>
          <w:sz w:val="24"/>
          <w:szCs w:val="24"/>
        </w:rPr>
        <w:t>responden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maka</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penulis</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mengambil</w:t>
      </w:r>
      <w:proofErr w:type="spellEnd"/>
      <w:r w:rsidRPr="00E632CD">
        <w:rPr>
          <w:rFonts w:ascii="Book Antiqua" w:eastAsia="Book Antiqua" w:hAnsi="Book Antiqua" w:cs="Book Antiqua"/>
          <w:bCs/>
          <w:sz w:val="24"/>
          <w:szCs w:val="24"/>
        </w:rPr>
        <w:t xml:space="preserve"> 100% </w:t>
      </w:r>
      <w:proofErr w:type="spellStart"/>
      <w:r w:rsidRPr="00E632CD">
        <w:rPr>
          <w:rFonts w:ascii="Book Antiqua" w:eastAsia="Book Antiqua" w:hAnsi="Book Antiqua" w:cs="Book Antiqua"/>
          <w:bCs/>
          <w:sz w:val="24"/>
          <w:szCs w:val="24"/>
        </w:rPr>
        <w:t>jumlah</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populasi</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ada</w:t>
      </w:r>
      <w:proofErr w:type="spellEnd"/>
      <w:r w:rsidRPr="00E632CD">
        <w:rPr>
          <w:rFonts w:ascii="Book Antiqua" w:eastAsia="Book Antiqua" w:hAnsi="Book Antiqua" w:cs="Book Antiqua"/>
          <w:bCs/>
          <w:sz w:val="24"/>
          <w:szCs w:val="24"/>
        </w:rPr>
        <w:t xml:space="preserve"> pada </w:t>
      </w:r>
      <w:proofErr w:type="spellStart"/>
      <w:r w:rsidRPr="00E632CD">
        <w:rPr>
          <w:rFonts w:ascii="Book Antiqua" w:eastAsia="Book Antiqua" w:hAnsi="Book Antiqua" w:cs="Book Antiqua"/>
          <w:bCs/>
          <w:sz w:val="24"/>
          <w:szCs w:val="24"/>
        </w:rPr>
        <w:t>Karyawan</w:t>
      </w:r>
      <w:proofErr w:type="spellEnd"/>
      <w:r w:rsidRPr="00E632CD">
        <w:rPr>
          <w:rFonts w:ascii="Book Antiqua" w:eastAsia="Book Antiqua" w:hAnsi="Book Antiqua" w:cs="Book Antiqua"/>
          <w:bCs/>
          <w:sz w:val="24"/>
          <w:szCs w:val="24"/>
        </w:rPr>
        <w:t xml:space="preserve"> CV. Putra Perkasa Jaya </w:t>
      </w:r>
      <w:proofErr w:type="spellStart"/>
      <w:r w:rsidRPr="00E632CD">
        <w:rPr>
          <w:rFonts w:ascii="Book Antiqua" w:eastAsia="Book Antiqua" w:hAnsi="Book Antiqua" w:cs="Book Antiqua"/>
          <w:bCs/>
          <w:sz w:val="24"/>
          <w:szCs w:val="24"/>
        </w:rPr>
        <w:t>Kabupaten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Banyuwangi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yaitu</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sejumlah</w:t>
      </w:r>
      <w:proofErr w:type="spellEnd"/>
      <w:r w:rsidRPr="00E632CD">
        <w:rPr>
          <w:rFonts w:ascii="Book Antiqua" w:eastAsia="Book Antiqua" w:hAnsi="Book Antiqua" w:cs="Book Antiqua"/>
          <w:bCs/>
          <w:sz w:val="24"/>
          <w:szCs w:val="24"/>
        </w:rPr>
        <w:t xml:space="preserve"> 54 </w:t>
      </w:r>
      <w:proofErr w:type="spellStart"/>
      <w:r w:rsidRPr="00E632CD">
        <w:rPr>
          <w:rFonts w:ascii="Book Antiqua" w:eastAsia="Book Antiqua" w:hAnsi="Book Antiqua" w:cs="Book Antiqua"/>
          <w:bCs/>
          <w:sz w:val="24"/>
          <w:szCs w:val="24"/>
        </w:rPr>
        <w:t>Karyawan</w:t>
      </w:r>
      <w:proofErr w:type="spellEnd"/>
      <w:r w:rsidRPr="00E632CD">
        <w:rPr>
          <w:rFonts w:ascii="Book Antiqua" w:eastAsia="Book Antiqua" w:hAnsi="Book Antiqua" w:cs="Book Antiqua"/>
          <w:bCs/>
          <w:sz w:val="24"/>
          <w:szCs w:val="24"/>
        </w:rPr>
        <w:t xml:space="preserve">. </w:t>
      </w:r>
    </w:p>
    <w:p w14:paraId="2F99C670" w14:textId="02E1D766" w:rsidR="00160E3E" w:rsidRDefault="00C86B17" w:rsidP="00E632CD">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DEFINISI OPERASIONAL VARIABEL</w:t>
      </w:r>
    </w:p>
    <w:p w14:paraId="46008F0A" w14:textId="77777777" w:rsidR="00E632CD" w:rsidRPr="00E632CD" w:rsidRDefault="00E632CD" w:rsidP="00E632CD">
      <w:pPr>
        <w:spacing w:after="0" w:line="276" w:lineRule="auto"/>
        <w:jc w:val="both"/>
        <w:rPr>
          <w:rFonts w:ascii="Book Antiqua" w:hAnsi="Book Antiqua" w:cs="Times New Roman"/>
          <w:b/>
          <w:bCs/>
          <w:sz w:val="24"/>
          <w:szCs w:val="24"/>
          <w:lang w:val="id-ID"/>
        </w:rPr>
      </w:pPr>
      <w:bookmarkStart w:id="0" w:name="_Toc171540658"/>
      <w:bookmarkStart w:id="1" w:name="_Toc178685527"/>
      <w:bookmarkStart w:id="2" w:name="_Toc184595222"/>
      <w:r w:rsidRPr="00E632CD">
        <w:rPr>
          <w:rFonts w:ascii="Book Antiqua" w:hAnsi="Book Antiqua" w:cs="Times New Roman"/>
          <w:b/>
          <w:bCs/>
          <w:sz w:val="24"/>
          <w:szCs w:val="24"/>
          <w:lang w:val="id-ID"/>
        </w:rPr>
        <w:t>Lingkungan Kerja Fisik (X1)</w:t>
      </w:r>
      <w:bookmarkStart w:id="3" w:name="_Toc153818275"/>
      <w:bookmarkEnd w:id="0"/>
      <w:bookmarkEnd w:id="1"/>
      <w:bookmarkEnd w:id="2"/>
    </w:p>
    <w:p w14:paraId="1E7C4FFF" w14:textId="5A7E2F85" w:rsidR="00E632CD" w:rsidRPr="00E632CD" w:rsidRDefault="00D81EC2" w:rsidP="001B4F0A">
      <w:pPr>
        <w:spacing w:line="360" w:lineRule="auto"/>
        <w:ind w:right="13" w:firstLine="720"/>
        <w:jc w:val="both"/>
        <w:rPr>
          <w:rFonts w:ascii="Book Antiqua" w:eastAsia="Book Antiqua" w:hAnsi="Book Antiqua" w:cs="Book Antiqua"/>
          <w:bCs/>
          <w:sz w:val="24"/>
          <w:szCs w:val="24"/>
        </w:rPr>
      </w:pPr>
      <w:proofErr w:type="spellStart"/>
      <w:r w:rsidRPr="00D81EC2">
        <w:rPr>
          <w:rFonts w:ascii="Book Antiqua" w:eastAsia="Book Antiqua" w:hAnsi="Book Antiqua" w:cs="Book Antiqua"/>
          <w:bCs/>
          <w:sz w:val="24"/>
          <w:szCs w:val="24"/>
        </w:rPr>
        <w:t>Lingkungan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kerja</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fisik</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terdiri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dari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elemen-elemen</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fisik</w:t>
      </w:r>
      <w:proofErr w:type="spellEnd"/>
      <w:r w:rsidRPr="00D81EC2">
        <w:rPr>
          <w:rFonts w:ascii="Book Antiqua" w:eastAsia="Book Antiqua" w:hAnsi="Book Antiqua" w:cs="Book Antiqua"/>
          <w:bCs/>
          <w:sz w:val="24"/>
          <w:szCs w:val="24"/>
        </w:rPr>
        <w:t xml:space="preserve"> dan </w:t>
      </w:r>
      <w:proofErr w:type="spellStart"/>
      <w:r w:rsidRPr="00D81EC2">
        <w:rPr>
          <w:rFonts w:ascii="Book Antiqua" w:eastAsia="Book Antiqua" w:hAnsi="Book Antiqua" w:cs="Book Antiqua"/>
          <w:bCs/>
          <w:sz w:val="24"/>
          <w:szCs w:val="24"/>
        </w:rPr>
        <w:t>sosial-kultural</w:t>
      </w:r>
      <w:proofErr w:type="spellEnd"/>
      <w:r w:rsidRPr="00D81EC2">
        <w:rPr>
          <w:rFonts w:ascii="Book Antiqua" w:eastAsia="Book Antiqua" w:hAnsi="Book Antiqua" w:cs="Book Antiqua"/>
          <w:bCs/>
          <w:sz w:val="24"/>
          <w:szCs w:val="24"/>
        </w:rPr>
        <w:t xml:space="preserve"> yang </w:t>
      </w:r>
      <w:proofErr w:type="spellStart"/>
      <w:r w:rsidRPr="00D81EC2">
        <w:rPr>
          <w:rFonts w:ascii="Book Antiqua" w:eastAsia="Book Antiqua" w:hAnsi="Book Antiqua" w:cs="Book Antiqua"/>
          <w:bCs/>
          <w:sz w:val="24"/>
          <w:szCs w:val="24"/>
        </w:rPr>
        <w:t>mempengaruhi</w:t>
      </w:r>
      <w:proofErr w:type="spellEnd"/>
      <w:r w:rsidRPr="00D81EC2">
        <w:rPr>
          <w:rFonts w:ascii="Book Antiqua" w:eastAsia="Book Antiqua" w:hAnsi="Book Antiqua" w:cs="Book Antiqua"/>
          <w:bCs/>
          <w:sz w:val="24"/>
          <w:szCs w:val="24"/>
        </w:rPr>
        <w:t xml:space="preserve"> </w:t>
      </w:r>
      <w:proofErr w:type="spellStart"/>
      <w:r w:rsidRPr="00D81EC2">
        <w:rPr>
          <w:rFonts w:ascii="Book Antiqua" w:eastAsia="Book Antiqua" w:hAnsi="Book Antiqua" w:cs="Book Antiqua"/>
          <w:bCs/>
          <w:sz w:val="24"/>
          <w:szCs w:val="24"/>
        </w:rPr>
        <w:t>karyawan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Semua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keadaan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berbentuk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fisik</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terdapat</w:t>
      </w:r>
      <w:proofErr w:type="spellEnd"/>
      <w:r w:rsidR="00E632CD" w:rsidRPr="00E632CD">
        <w:rPr>
          <w:rFonts w:ascii="Book Antiqua" w:eastAsia="Book Antiqua" w:hAnsi="Book Antiqua" w:cs="Book Antiqua"/>
          <w:bCs/>
          <w:sz w:val="24"/>
          <w:szCs w:val="24"/>
        </w:rPr>
        <w:t xml:space="preserve"> di </w:t>
      </w:r>
      <w:proofErr w:type="spellStart"/>
      <w:r w:rsidR="00E632CD" w:rsidRPr="00E632CD">
        <w:rPr>
          <w:rFonts w:ascii="Book Antiqua" w:eastAsia="Book Antiqua" w:hAnsi="Book Antiqua" w:cs="Book Antiqua"/>
          <w:bCs/>
          <w:sz w:val="24"/>
          <w:szCs w:val="24"/>
        </w:rPr>
        <w:t>sekitar</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tempat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kerja</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dapat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mempengaruhi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karyawan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baik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secara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langsung</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maupun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secara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tidak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langsung</w:t>
      </w:r>
      <w:proofErr w:type="spellEnd"/>
      <w:r w:rsidR="00E632CD" w:rsidRPr="00E632CD">
        <w:rPr>
          <w:rFonts w:ascii="Book Antiqua" w:eastAsia="Book Antiqua" w:hAnsi="Book Antiqua" w:cs="Book Antiqua"/>
          <w:bCs/>
          <w:sz w:val="24"/>
          <w:szCs w:val="24"/>
        </w:rPr>
        <w:t xml:space="preserve"> </w:t>
      </w:r>
      <w:r w:rsidR="00E632CD" w:rsidRPr="00E632CD">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978-602-622-34-0","author":[{"dropping-particle":"","family":"Sedarmayanti","given":"","non-dropping-particle":"","parse-names":false,"suffix":""}],"id":"ITEM-1","issued":{"date-parts":[["2017"]]},"number-of-pages":"506","publisher":"Refika Aditama., 2017","publisher-place":"Bandung","title":"Perencanaan dan pengembangan sumber daya manusia untuk meningkatkan komptensi, kinerja dan produktivitas kerja","type":"book"},"uris":["http://www.mendeley.com/documents/?uuid=b3ef282e-d345-4f5b-a168-bd7512fb6894"]}],"mendeley":{"formattedCitation":"(Sedarmayanti, 2017)","manualFormatting":"Sedarmayanti (2017)","plainTextFormattedCitation":"(Sedarmayanti, 2017)","previouslyFormattedCitation":"(Sedarmayanti, 2017)"},"properties":{"noteIndex":0},"schema":"https://github.com/citation-style-language/schema/raw/master/csl-citation.json"}</w:instrText>
      </w:r>
      <w:r w:rsidR="00E632CD" w:rsidRPr="00E632CD">
        <w:rPr>
          <w:rFonts w:ascii="Book Antiqua" w:eastAsia="Book Antiqua" w:hAnsi="Book Antiqua" w:cs="Book Antiqua"/>
          <w:bCs/>
          <w:sz w:val="24"/>
          <w:szCs w:val="24"/>
        </w:rPr>
        <w:fldChar w:fldCharType="separate"/>
      </w:r>
      <w:r w:rsidR="00E632CD" w:rsidRPr="00E632CD">
        <w:rPr>
          <w:rFonts w:ascii="Book Antiqua" w:eastAsia="Book Antiqua" w:hAnsi="Book Antiqua" w:cs="Book Antiqua"/>
          <w:bCs/>
          <w:noProof/>
          <w:sz w:val="24"/>
          <w:szCs w:val="24"/>
        </w:rPr>
        <w:t>Sedarmayanti (2017)</w:t>
      </w:r>
      <w:r w:rsidR="00E632CD" w:rsidRPr="00E632CD">
        <w:rPr>
          <w:rFonts w:ascii="Book Antiqua" w:eastAsia="Book Antiqua" w:hAnsi="Book Antiqua" w:cs="Book Antiqua"/>
          <w:bCs/>
          <w:sz w:val="24"/>
          <w:szCs w:val="24"/>
        </w:rPr>
        <w:fldChar w:fldCharType="end"/>
      </w:r>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Dikutip</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dari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Christiyanto</w:t>
      </w:r>
      <w:proofErr w:type="spellEnd"/>
      <w:r w:rsidR="00E632CD" w:rsidRPr="00E632CD">
        <w:rPr>
          <w:rFonts w:ascii="Book Antiqua" w:eastAsia="Book Antiqua" w:hAnsi="Book Antiqua" w:cs="Book Antiqua"/>
          <w:bCs/>
          <w:sz w:val="24"/>
          <w:szCs w:val="24"/>
        </w:rPr>
        <w:t xml:space="preserve"> (2020) </w:t>
      </w:r>
      <w:proofErr w:type="spellStart"/>
      <w:r w:rsidR="00E632CD" w:rsidRPr="00E632CD">
        <w:rPr>
          <w:rFonts w:ascii="Book Antiqua" w:eastAsia="Book Antiqua" w:hAnsi="Book Antiqua" w:cs="Book Antiqua"/>
          <w:bCs/>
          <w:sz w:val="24"/>
          <w:szCs w:val="24"/>
        </w:rPr>
        <w:t>indikator</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lingkungan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kerja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fisik</w:t>
      </w:r>
      <w:proofErr w:type="spellEnd"/>
      <w:r w:rsidR="00E632CD" w:rsidRPr="00E632CD">
        <w:rPr>
          <w:rFonts w:ascii="Book Antiqua" w:eastAsia="Book Antiqua" w:hAnsi="Book Antiqua" w:cs="Book Antiqua"/>
          <w:bCs/>
          <w:sz w:val="24"/>
          <w:szCs w:val="24"/>
        </w:rPr>
        <w:t xml:space="preserve"> </w:t>
      </w:r>
      <w:proofErr w:type="spellStart"/>
      <w:proofErr w:type="gramStart"/>
      <w:r w:rsidR="00E632CD" w:rsidRPr="00E632CD">
        <w:rPr>
          <w:rFonts w:ascii="Book Antiqua" w:eastAsia="Book Antiqua" w:hAnsi="Book Antiqua" w:cs="Book Antiqua"/>
          <w:bCs/>
          <w:sz w:val="24"/>
          <w:szCs w:val="24"/>
        </w:rPr>
        <w:t>adalah</w:t>
      </w:r>
      <w:proofErr w:type="spellEnd"/>
      <w:r w:rsidR="00E632CD" w:rsidRPr="00E632CD">
        <w:rPr>
          <w:rFonts w:ascii="Book Antiqua" w:eastAsia="Book Antiqua" w:hAnsi="Book Antiqua" w:cs="Book Antiqua"/>
          <w:bCs/>
          <w:sz w:val="24"/>
          <w:szCs w:val="24"/>
        </w:rPr>
        <w:t xml:space="preserve"> :</w:t>
      </w:r>
      <w:proofErr w:type="gramEnd"/>
    </w:p>
    <w:p w14:paraId="2215A98D" w14:textId="639B7AFF" w:rsidR="00E632CD" w:rsidRPr="00E632CD" w:rsidRDefault="00E632CD" w:rsidP="00E632CD">
      <w:pPr>
        <w:pStyle w:val="DaftarParagraf"/>
        <w:numPr>
          <w:ilvl w:val="0"/>
          <w:numId w:val="48"/>
        </w:numPr>
        <w:spacing w:line="360" w:lineRule="auto"/>
        <w:ind w:right="13"/>
        <w:jc w:val="both"/>
        <w:rPr>
          <w:rFonts w:ascii="Book Antiqua" w:eastAsia="Book Antiqua" w:hAnsi="Book Antiqua" w:cs="Book Antiqua"/>
          <w:bCs/>
          <w:sz w:val="24"/>
          <w:szCs w:val="24"/>
        </w:rPr>
      </w:pPr>
      <w:r w:rsidRPr="00E632CD">
        <w:rPr>
          <w:rFonts w:ascii="Book Antiqua" w:eastAsia="Book Antiqua" w:hAnsi="Book Antiqua" w:cs="Book Antiqua"/>
          <w:bCs/>
          <w:sz w:val="24"/>
          <w:szCs w:val="24"/>
        </w:rPr>
        <w:t>Pencahayaan di ruang kerja</w:t>
      </w:r>
    </w:p>
    <w:p w14:paraId="34165DBD" w14:textId="77777777" w:rsidR="00E632CD" w:rsidRPr="00E632CD" w:rsidRDefault="00E632CD" w:rsidP="00E632CD">
      <w:pPr>
        <w:spacing w:line="360" w:lineRule="auto"/>
        <w:ind w:left="720" w:right="13"/>
        <w:jc w:val="both"/>
        <w:rPr>
          <w:rFonts w:ascii="Book Antiqua" w:eastAsia="Book Antiqua" w:hAnsi="Book Antiqua" w:cs="Book Antiqua"/>
          <w:bCs/>
          <w:sz w:val="24"/>
          <w:szCs w:val="24"/>
        </w:rPr>
      </w:pPr>
      <w:proofErr w:type="spellStart"/>
      <w:r w:rsidRPr="00E632CD">
        <w:rPr>
          <w:rFonts w:ascii="Book Antiqua" w:eastAsia="Book Antiqua" w:hAnsi="Book Antiqua" w:cs="Book Antiqua"/>
          <w:bCs/>
          <w:sz w:val="24"/>
          <w:szCs w:val="24"/>
        </w:rPr>
        <w:t>Pencahayaan</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cukup</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tetapi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tidak</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menyilaukan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karyawan</w:t>
      </w:r>
      <w:proofErr w:type="spellEnd"/>
      <w:r w:rsidRPr="00E632CD">
        <w:rPr>
          <w:rFonts w:ascii="Book Antiqua" w:eastAsia="Book Antiqua" w:hAnsi="Book Antiqua" w:cs="Book Antiqua"/>
          <w:bCs/>
          <w:sz w:val="24"/>
          <w:szCs w:val="24"/>
        </w:rPr>
        <w:t xml:space="preserve"> CV. Putra Perkasa Jaya </w:t>
      </w:r>
      <w:proofErr w:type="spellStart"/>
      <w:r w:rsidRPr="00E632CD">
        <w:rPr>
          <w:rFonts w:ascii="Book Antiqua" w:eastAsia="Book Antiqua" w:hAnsi="Book Antiqua" w:cs="Book Antiqua"/>
          <w:bCs/>
          <w:sz w:val="24"/>
          <w:szCs w:val="24"/>
        </w:rPr>
        <w:t>Kabupaten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Banyuwangi</w:t>
      </w:r>
      <w:proofErr w:type="spellEnd"/>
      <w:r w:rsidRPr="00E632CD">
        <w:rPr>
          <w:rFonts w:ascii="Book Antiqua" w:eastAsia="Book Antiqua" w:hAnsi="Book Antiqua" w:cs="Book Antiqua"/>
          <w:bCs/>
          <w:sz w:val="24"/>
          <w:szCs w:val="24"/>
        </w:rPr>
        <w:t>.</w:t>
      </w:r>
    </w:p>
    <w:p w14:paraId="5916FB7E" w14:textId="77777777" w:rsidR="00E632CD" w:rsidRPr="00547FC9" w:rsidRDefault="00E632CD" w:rsidP="00E632CD">
      <w:pPr>
        <w:pStyle w:val="DaftarParagraf"/>
        <w:numPr>
          <w:ilvl w:val="0"/>
          <w:numId w:val="48"/>
        </w:numPr>
        <w:spacing w:line="360" w:lineRule="auto"/>
        <w:ind w:right="13"/>
        <w:jc w:val="both"/>
        <w:rPr>
          <w:rFonts w:ascii="Times New Roman" w:hAnsi="Times New Roman" w:cs="Times New Roman"/>
          <w:sz w:val="24"/>
          <w:szCs w:val="24"/>
          <w:lang w:val="en-US"/>
        </w:rPr>
      </w:pPr>
      <w:r w:rsidRPr="00E632CD">
        <w:rPr>
          <w:rFonts w:ascii="Book Antiqua" w:eastAsia="Book Antiqua" w:hAnsi="Book Antiqua" w:cs="Book Antiqua"/>
          <w:bCs/>
          <w:sz w:val="24"/>
          <w:szCs w:val="24"/>
        </w:rPr>
        <w:t>Sirkulasi</w:t>
      </w:r>
      <w:r w:rsidRPr="00547FC9">
        <w:rPr>
          <w:rFonts w:ascii="Times New Roman" w:hAnsi="Times New Roman" w:cs="Times New Roman"/>
          <w:sz w:val="24"/>
          <w:szCs w:val="24"/>
          <w:lang w:val="en-US"/>
        </w:rPr>
        <w:t xml:space="preserve"> </w:t>
      </w:r>
      <w:proofErr w:type="spellStart"/>
      <w:r w:rsidRPr="00547FC9">
        <w:rPr>
          <w:rFonts w:ascii="Times New Roman" w:hAnsi="Times New Roman" w:cs="Times New Roman"/>
          <w:sz w:val="24"/>
          <w:szCs w:val="24"/>
          <w:lang w:val="en-US"/>
        </w:rPr>
        <w:t>udara</w:t>
      </w:r>
      <w:proofErr w:type="spellEnd"/>
      <w:r w:rsidRPr="00547FC9">
        <w:rPr>
          <w:rFonts w:ascii="Times New Roman" w:hAnsi="Times New Roman" w:cs="Times New Roman"/>
          <w:sz w:val="24"/>
          <w:szCs w:val="24"/>
          <w:lang w:val="en-US"/>
        </w:rPr>
        <w:t xml:space="preserve"> di </w:t>
      </w:r>
      <w:proofErr w:type="spellStart"/>
      <w:r w:rsidRPr="00547FC9">
        <w:rPr>
          <w:rFonts w:ascii="Times New Roman" w:hAnsi="Times New Roman" w:cs="Times New Roman"/>
          <w:sz w:val="24"/>
          <w:szCs w:val="24"/>
          <w:lang w:val="en-US"/>
        </w:rPr>
        <w:t>ruang</w:t>
      </w:r>
      <w:proofErr w:type="spellEnd"/>
      <w:r w:rsidRPr="00547FC9">
        <w:rPr>
          <w:rFonts w:ascii="Times New Roman" w:hAnsi="Times New Roman" w:cs="Times New Roman"/>
          <w:sz w:val="24"/>
          <w:szCs w:val="24"/>
          <w:lang w:val="en-US"/>
        </w:rPr>
        <w:t xml:space="preserve"> </w:t>
      </w:r>
      <w:proofErr w:type="spellStart"/>
      <w:r w:rsidRPr="00547FC9">
        <w:rPr>
          <w:rFonts w:ascii="Times New Roman" w:hAnsi="Times New Roman" w:cs="Times New Roman"/>
          <w:sz w:val="24"/>
          <w:szCs w:val="24"/>
          <w:lang w:val="en-US"/>
        </w:rPr>
        <w:t>kerja</w:t>
      </w:r>
      <w:proofErr w:type="spellEnd"/>
    </w:p>
    <w:p w14:paraId="61BAF6D3" w14:textId="77777777" w:rsidR="00E632CD" w:rsidRPr="00152AE1" w:rsidRDefault="00E632CD" w:rsidP="00E632CD">
      <w:pPr>
        <w:spacing w:line="360" w:lineRule="auto"/>
        <w:ind w:left="720" w:right="13"/>
        <w:jc w:val="both"/>
        <w:rPr>
          <w:rFonts w:ascii="Times New Roman" w:hAnsi="Times New Roman" w:cs="Times New Roman"/>
          <w:sz w:val="24"/>
          <w:szCs w:val="24"/>
        </w:rPr>
      </w:pPr>
      <w:proofErr w:type="spellStart"/>
      <w:r w:rsidRPr="00E632CD">
        <w:rPr>
          <w:rFonts w:ascii="Book Antiqua" w:eastAsia="Book Antiqua" w:hAnsi="Book Antiqua" w:cs="Book Antiqua"/>
          <w:bCs/>
          <w:sz w:val="24"/>
          <w:szCs w:val="24"/>
        </w:rPr>
        <w:t>Sirkulasi</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udara</w:t>
      </w:r>
      <w:proofErr w:type="spellEnd"/>
      <w:r w:rsidRPr="00547FC9">
        <w:rPr>
          <w:rFonts w:ascii="Times New Roman" w:hAnsi="Times New Roman" w:cs="Times New Roman"/>
          <w:sz w:val="24"/>
          <w:szCs w:val="24"/>
        </w:rPr>
        <w:t xml:space="preserve"> yang </w:t>
      </w:r>
      <w:proofErr w:type="spellStart"/>
      <w:r w:rsidRPr="00547FC9">
        <w:rPr>
          <w:rFonts w:ascii="Times New Roman" w:hAnsi="Times New Roman" w:cs="Times New Roman"/>
          <w:sz w:val="24"/>
          <w:szCs w:val="24"/>
        </w:rPr>
        <w:t>cukup</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dalam</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ruangan</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kerja</w:t>
      </w:r>
      <w:proofErr w:type="spellEnd"/>
      <w:r w:rsidRPr="00547FC9">
        <w:rPr>
          <w:rFonts w:ascii="Times New Roman" w:hAnsi="Times New Roman" w:cs="Times New Roman"/>
          <w:sz w:val="24"/>
          <w:szCs w:val="24"/>
        </w:rPr>
        <w:t xml:space="preserve"> sangat </w:t>
      </w:r>
      <w:proofErr w:type="spellStart"/>
      <w:r w:rsidRPr="00547FC9">
        <w:rPr>
          <w:rFonts w:ascii="Times New Roman" w:hAnsi="Times New Roman" w:cs="Times New Roman"/>
          <w:sz w:val="24"/>
          <w:szCs w:val="24"/>
        </w:rPr>
        <w:t>diperlukan</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apabila</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ruangan</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tersebut</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penuh</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dengan</w:t>
      </w:r>
      <w:proofErr w:type="spellEnd"/>
      <w:r w:rsidRPr="00547FC9">
        <w:rPr>
          <w:rFonts w:ascii="Times New Roman" w:hAnsi="Times New Roman" w:cs="Times New Roman"/>
          <w:sz w:val="24"/>
          <w:szCs w:val="24"/>
        </w:rPr>
        <w:t xml:space="preserve"> </w:t>
      </w:r>
      <w:proofErr w:type="spellStart"/>
      <w:r w:rsidRPr="00547FC9">
        <w:rPr>
          <w:rFonts w:ascii="Times New Roman" w:hAnsi="Times New Roman" w:cs="Times New Roman"/>
          <w:sz w:val="24"/>
          <w:szCs w:val="24"/>
        </w:rPr>
        <w:t>karyawan</w:t>
      </w:r>
      <w:proofErr w:type="spellEnd"/>
      <w:r>
        <w:rPr>
          <w:rFonts w:ascii="Times New Roman" w:hAnsi="Times New Roman" w:cs="Times New Roman"/>
          <w:sz w:val="24"/>
          <w:szCs w:val="24"/>
        </w:rPr>
        <w:t xml:space="preserve"> CV. Putra Perkasa Jaya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Banyuwangi</w:t>
      </w:r>
      <w:proofErr w:type="spellEnd"/>
      <w:r>
        <w:rPr>
          <w:rFonts w:ascii="Times New Roman" w:hAnsi="Times New Roman" w:cs="Times New Roman"/>
          <w:sz w:val="24"/>
          <w:szCs w:val="24"/>
        </w:rPr>
        <w:t>.</w:t>
      </w:r>
    </w:p>
    <w:p w14:paraId="5C9BE5A0" w14:textId="77777777" w:rsidR="00E632CD" w:rsidRDefault="00E632CD" w:rsidP="00E632CD">
      <w:pPr>
        <w:pStyle w:val="DaftarParagraf"/>
        <w:numPr>
          <w:ilvl w:val="0"/>
          <w:numId w:val="48"/>
        </w:numPr>
        <w:spacing w:line="360" w:lineRule="auto"/>
        <w:ind w:right="13"/>
        <w:jc w:val="both"/>
        <w:rPr>
          <w:rFonts w:ascii="Times New Roman" w:hAnsi="Times New Roman" w:cs="Times New Roman"/>
          <w:sz w:val="24"/>
          <w:szCs w:val="24"/>
          <w:lang w:val="en-US"/>
        </w:rPr>
      </w:pPr>
      <w:r w:rsidRPr="00E632CD">
        <w:rPr>
          <w:rFonts w:ascii="Book Antiqua" w:eastAsia="Book Antiqua" w:hAnsi="Book Antiqua" w:cs="Book Antiqua"/>
          <w:bCs/>
          <w:sz w:val="24"/>
          <w:szCs w:val="24"/>
        </w:rPr>
        <w:lastRenderedPageBreak/>
        <w:t>Kebisingan</w:t>
      </w:r>
    </w:p>
    <w:p w14:paraId="63C51752" w14:textId="77777777" w:rsidR="00E632CD" w:rsidRPr="002A02ED" w:rsidRDefault="00E632CD" w:rsidP="00E632CD">
      <w:pPr>
        <w:spacing w:line="360" w:lineRule="auto"/>
        <w:ind w:left="720" w:right="13"/>
        <w:jc w:val="both"/>
        <w:rPr>
          <w:rFonts w:ascii="Book Antiqua" w:eastAsia="Book Antiqua" w:hAnsi="Book Antiqua" w:cs="Book Antiqua"/>
          <w:bCs/>
          <w:sz w:val="24"/>
          <w:szCs w:val="24"/>
        </w:rPr>
      </w:pPr>
      <w:proofErr w:type="spellStart"/>
      <w:r w:rsidRPr="002A02ED">
        <w:rPr>
          <w:rFonts w:ascii="Book Antiqua" w:eastAsia="Book Antiqua" w:hAnsi="Book Antiqua" w:cs="Book Antiqua"/>
          <w:bCs/>
          <w:sz w:val="24"/>
          <w:szCs w:val="24"/>
        </w:rPr>
        <w:t>Karyawan</w:t>
      </w:r>
      <w:proofErr w:type="spellEnd"/>
      <w:r w:rsidRPr="002A02ED">
        <w:rPr>
          <w:rFonts w:ascii="Book Antiqua" w:eastAsia="Book Antiqua" w:hAnsi="Book Antiqua" w:cs="Book Antiqua"/>
          <w:bCs/>
          <w:sz w:val="24"/>
          <w:szCs w:val="24"/>
        </w:rPr>
        <w:t xml:space="preserve"> di CV. Putra Perkasa Jaya </w:t>
      </w:r>
      <w:proofErr w:type="spellStart"/>
      <w:r w:rsidRPr="002A02ED">
        <w:rPr>
          <w:rFonts w:ascii="Book Antiqua" w:eastAsia="Book Antiqua" w:hAnsi="Book Antiqua" w:cs="Book Antiqua"/>
          <w:bCs/>
          <w:sz w:val="24"/>
          <w:szCs w:val="24"/>
        </w:rPr>
        <w:t>memiliki</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ruang</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kerja</w:t>
      </w:r>
      <w:proofErr w:type="spellEnd"/>
      <w:r w:rsidRPr="002A02ED">
        <w:rPr>
          <w:rFonts w:ascii="Book Antiqua" w:eastAsia="Book Antiqua" w:hAnsi="Book Antiqua" w:cs="Book Antiqua"/>
          <w:bCs/>
          <w:sz w:val="24"/>
          <w:szCs w:val="24"/>
        </w:rPr>
        <w:t xml:space="preserve"> yang </w:t>
      </w:r>
      <w:proofErr w:type="spellStart"/>
      <w:r w:rsidRPr="002A02ED">
        <w:rPr>
          <w:rFonts w:ascii="Book Antiqua" w:eastAsia="Book Antiqua" w:hAnsi="Book Antiqua" w:cs="Book Antiqua"/>
          <w:bCs/>
          <w:sz w:val="24"/>
          <w:szCs w:val="24"/>
        </w:rPr>
        <w:t>tertutup</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sehingga</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terhindar</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dari</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keramaian</w:t>
      </w:r>
      <w:proofErr w:type="spellEnd"/>
      <w:r w:rsidRPr="002A02ED">
        <w:rPr>
          <w:rFonts w:ascii="Book Antiqua" w:eastAsia="Book Antiqua" w:hAnsi="Book Antiqua" w:cs="Book Antiqua"/>
          <w:bCs/>
          <w:sz w:val="24"/>
          <w:szCs w:val="24"/>
        </w:rPr>
        <w:t>.</w:t>
      </w:r>
    </w:p>
    <w:p w14:paraId="1B1C89B8" w14:textId="77777777" w:rsidR="00E632CD" w:rsidRPr="00547FC9" w:rsidRDefault="00E632CD" w:rsidP="00E632CD">
      <w:pPr>
        <w:pStyle w:val="DaftarParagraf"/>
        <w:numPr>
          <w:ilvl w:val="0"/>
          <w:numId w:val="48"/>
        </w:numPr>
        <w:spacing w:line="360" w:lineRule="auto"/>
        <w:ind w:right="13"/>
        <w:jc w:val="both"/>
        <w:rPr>
          <w:rFonts w:ascii="Times New Roman" w:hAnsi="Times New Roman" w:cs="Times New Roman"/>
          <w:sz w:val="24"/>
          <w:szCs w:val="24"/>
          <w:lang w:val="en-US"/>
        </w:rPr>
      </w:pPr>
      <w:r w:rsidRPr="00E632CD">
        <w:rPr>
          <w:rFonts w:ascii="Book Antiqua" w:eastAsia="Book Antiqua" w:hAnsi="Book Antiqua" w:cs="Book Antiqua"/>
          <w:bCs/>
          <w:sz w:val="24"/>
          <w:szCs w:val="24"/>
        </w:rPr>
        <w:t>Kelembaban</w:t>
      </w:r>
      <w:r w:rsidRPr="00547FC9">
        <w:rPr>
          <w:rFonts w:ascii="Times New Roman" w:hAnsi="Times New Roman" w:cs="Times New Roman"/>
          <w:sz w:val="24"/>
          <w:szCs w:val="24"/>
          <w:lang w:val="en-US"/>
        </w:rPr>
        <w:t xml:space="preserve"> </w:t>
      </w:r>
      <w:proofErr w:type="spellStart"/>
      <w:r w:rsidRPr="00547FC9">
        <w:rPr>
          <w:rFonts w:ascii="Times New Roman" w:hAnsi="Times New Roman" w:cs="Times New Roman"/>
          <w:sz w:val="24"/>
          <w:szCs w:val="24"/>
          <w:lang w:val="en-US"/>
        </w:rPr>
        <w:t>udara</w:t>
      </w:r>
      <w:proofErr w:type="spellEnd"/>
    </w:p>
    <w:p w14:paraId="30DC2505" w14:textId="77777777" w:rsidR="00E632CD" w:rsidRPr="002A02ED" w:rsidRDefault="00E632CD" w:rsidP="00E632CD">
      <w:pPr>
        <w:spacing w:line="360" w:lineRule="auto"/>
        <w:ind w:left="720" w:right="13"/>
        <w:jc w:val="both"/>
        <w:rPr>
          <w:rFonts w:ascii="Book Antiqua" w:eastAsia="Book Antiqua" w:hAnsi="Book Antiqua" w:cs="Book Antiqua"/>
          <w:bCs/>
          <w:sz w:val="24"/>
          <w:szCs w:val="24"/>
        </w:rPr>
      </w:pPr>
      <w:proofErr w:type="spellStart"/>
      <w:r w:rsidRPr="002A02ED">
        <w:rPr>
          <w:rFonts w:ascii="Book Antiqua" w:eastAsia="Book Antiqua" w:hAnsi="Book Antiqua" w:cs="Book Antiqua"/>
          <w:bCs/>
          <w:sz w:val="24"/>
          <w:szCs w:val="24"/>
        </w:rPr>
        <w:t>Karyawan</w:t>
      </w:r>
      <w:proofErr w:type="spellEnd"/>
      <w:r w:rsidRPr="002A02ED">
        <w:rPr>
          <w:rFonts w:ascii="Book Antiqua" w:eastAsia="Book Antiqua" w:hAnsi="Book Antiqua" w:cs="Book Antiqua"/>
          <w:bCs/>
          <w:sz w:val="24"/>
          <w:szCs w:val="24"/>
        </w:rPr>
        <w:t xml:space="preserve"> di CV. Putra Perkasa Jaya </w:t>
      </w:r>
      <w:proofErr w:type="spellStart"/>
      <w:r w:rsidRPr="002A02ED">
        <w:rPr>
          <w:rFonts w:ascii="Book Antiqua" w:eastAsia="Book Antiqua" w:hAnsi="Book Antiqua" w:cs="Book Antiqua"/>
          <w:bCs/>
          <w:sz w:val="24"/>
          <w:szCs w:val="24"/>
        </w:rPr>
        <w:t>merasa</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nyaman</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karna</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tempat</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kerjanya</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tidak</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bau</w:t>
      </w:r>
      <w:proofErr w:type="spellEnd"/>
      <w:r w:rsidRPr="002A02ED">
        <w:rPr>
          <w:rFonts w:ascii="Book Antiqua" w:eastAsia="Book Antiqua" w:hAnsi="Book Antiqua" w:cs="Book Antiqua"/>
          <w:bCs/>
          <w:sz w:val="24"/>
          <w:szCs w:val="24"/>
        </w:rPr>
        <w:t xml:space="preserve">, yang </w:t>
      </w:r>
      <w:proofErr w:type="spellStart"/>
      <w:r w:rsidRPr="002A02ED">
        <w:rPr>
          <w:rFonts w:ascii="Book Antiqua" w:eastAsia="Book Antiqua" w:hAnsi="Book Antiqua" w:cs="Book Antiqua"/>
          <w:bCs/>
          <w:sz w:val="24"/>
          <w:szCs w:val="24"/>
        </w:rPr>
        <w:t>dapat</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menganggu</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konsentrasi</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kerja</w:t>
      </w:r>
      <w:proofErr w:type="spellEnd"/>
    </w:p>
    <w:p w14:paraId="08850E1B" w14:textId="77777777" w:rsidR="00E632CD" w:rsidRPr="00547FC9" w:rsidRDefault="00E632CD" w:rsidP="00E632CD">
      <w:pPr>
        <w:pStyle w:val="DaftarParagraf"/>
        <w:numPr>
          <w:ilvl w:val="0"/>
          <w:numId w:val="48"/>
        </w:numPr>
        <w:spacing w:line="360" w:lineRule="auto"/>
        <w:ind w:right="13"/>
        <w:jc w:val="both"/>
        <w:rPr>
          <w:rFonts w:ascii="Times New Roman" w:hAnsi="Times New Roman" w:cs="Times New Roman"/>
          <w:sz w:val="24"/>
          <w:szCs w:val="24"/>
          <w:lang w:val="en-US"/>
        </w:rPr>
      </w:pPr>
      <w:r w:rsidRPr="00E632CD">
        <w:rPr>
          <w:rFonts w:ascii="Book Antiqua" w:eastAsia="Book Antiqua" w:hAnsi="Book Antiqua" w:cs="Book Antiqua"/>
          <w:bCs/>
          <w:sz w:val="24"/>
          <w:szCs w:val="24"/>
        </w:rPr>
        <w:t>Fasilitas</w:t>
      </w:r>
    </w:p>
    <w:p w14:paraId="737ADAC0" w14:textId="77777777" w:rsidR="00E632CD" w:rsidRPr="002A02ED" w:rsidRDefault="00E632CD" w:rsidP="00E632CD">
      <w:pPr>
        <w:spacing w:line="360" w:lineRule="auto"/>
        <w:ind w:left="720" w:right="13"/>
        <w:jc w:val="both"/>
        <w:rPr>
          <w:rFonts w:ascii="Book Antiqua" w:eastAsia="Book Antiqua" w:hAnsi="Book Antiqua" w:cs="Book Antiqua"/>
          <w:bCs/>
          <w:sz w:val="24"/>
          <w:szCs w:val="24"/>
        </w:rPr>
      </w:pPr>
      <w:proofErr w:type="spellStart"/>
      <w:r w:rsidRPr="002A02ED">
        <w:rPr>
          <w:rFonts w:ascii="Book Antiqua" w:eastAsia="Book Antiqua" w:hAnsi="Book Antiqua" w:cs="Book Antiqua"/>
          <w:bCs/>
          <w:sz w:val="24"/>
          <w:szCs w:val="24"/>
        </w:rPr>
        <w:t>Karyawan</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merasa</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nyaman</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dengan</w:t>
      </w:r>
      <w:proofErr w:type="spellEnd"/>
      <w:r w:rsidRPr="002A02ED">
        <w:rPr>
          <w:rFonts w:ascii="Book Antiqua" w:eastAsia="Book Antiqua" w:hAnsi="Book Antiqua" w:cs="Book Antiqua"/>
          <w:bCs/>
          <w:sz w:val="24"/>
          <w:szCs w:val="24"/>
        </w:rPr>
        <w:t xml:space="preserve"> tata </w:t>
      </w:r>
      <w:proofErr w:type="spellStart"/>
      <w:r w:rsidRPr="002A02ED">
        <w:rPr>
          <w:rFonts w:ascii="Book Antiqua" w:eastAsia="Book Antiqua" w:hAnsi="Book Antiqua" w:cs="Book Antiqua"/>
          <w:bCs/>
          <w:sz w:val="24"/>
          <w:szCs w:val="24"/>
        </w:rPr>
        <w:t>letak</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peralatan</w:t>
      </w:r>
      <w:proofErr w:type="spellEnd"/>
      <w:r w:rsidRPr="002A02ED">
        <w:rPr>
          <w:rFonts w:ascii="Book Antiqua" w:eastAsia="Book Antiqua" w:hAnsi="Book Antiqua" w:cs="Book Antiqua"/>
          <w:bCs/>
          <w:sz w:val="24"/>
          <w:szCs w:val="24"/>
        </w:rPr>
        <w:t xml:space="preserve"> </w:t>
      </w:r>
      <w:proofErr w:type="spellStart"/>
      <w:r w:rsidRPr="002A02ED">
        <w:rPr>
          <w:rFonts w:ascii="Book Antiqua" w:eastAsia="Book Antiqua" w:hAnsi="Book Antiqua" w:cs="Book Antiqua"/>
          <w:bCs/>
          <w:sz w:val="24"/>
          <w:szCs w:val="24"/>
        </w:rPr>
        <w:t>kerjanya</w:t>
      </w:r>
      <w:proofErr w:type="spellEnd"/>
      <w:r w:rsidRPr="002A02ED">
        <w:rPr>
          <w:rFonts w:ascii="Book Antiqua" w:eastAsia="Book Antiqua" w:hAnsi="Book Antiqua" w:cs="Book Antiqua"/>
          <w:bCs/>
          <w:sz w:val="24"/>
          <w:szCs w:val="24"/>
        </w:rPr>
        <w:t xml:space="preserve"> yang </w:t>
      </w:r>
      <w:proofErr w:type="spellStart"/>
      <w:r w:rsidRPr="002A02ED">
        <w:rPr>
          <w:rFonts w:ascii="Book Antiqua" w:eastAsia="Book Antiqua" w:hAnsi="Book Antiqua" w:cs="Book Antiqua"/>
          <w:bCs/>
          <w:sz w:val="24"/>
          <w:szCs w:val="24"/>
        </w:rPr>
        <w:t>rapi</w:t>
      </w:r>
      <w:proofErr w:type="spellEnd"/>
      <w:r w:rsidRPr="002A02ED">
        <w:rPr>
          <w:rFonts w:ascii="Book Antiqua" w:eastAsia="Book Antiqua" w:hAnsi="Book Antiqua" w:cs="Book Antiqua"/>
          <w:bCs/>
          <w:sz w:val="24"/>
          <w:szCs w:val="24"/>
        </w:rPr>
        <w:t>.</w:t>
      </w:r>
    </w:p>
    <w:p w14:paraId="4B26F9C0" w14:textId="77777777" w:rsidR="00E632CD" w:rsidRPr="00E632CD" w:rsidRDefault="00E632CD" w:rsidP="00E632CD">
      <w:pPr>
        <w:spacing w:after="0" w:line="276" w:lineRule="auto"/>
        <w:jc w:val="both"/>
        <w:rPr>
          <w:rFonts w:ascii="Book Antiqua" w:hAnsi="Book Antiqua"/>
          <w:b/>
          <w:bCs/>
          <w:sz w:val="24"/>
          <w:szCs w:val="24"/>
        </w:rPr>
      </w:pPr>
      <w:bookmarkStart w:id="4" w:name="_Toc171540659"/>
      <w:bookmarkStart w:id="5" w:name="_Toc178685528"/>
      <w:bookmarkStart w:id="6" w:name="_Toc184595223"/>
      <w:r w:rsidRPr="00E632CD">
        <w:rPr>
          <w:rFonts w:ascii="Book Antiqua" w:hAnsi="Book Antiqua" w:cs="Times New Roman"/>
          <w:b/>
          <w:bCs/>
          <w:sz w:val="24"/>
          <w:szCs w:val="24"/>
          <w:lang w:val="id-ID"/>
        </w:rPr>
        <w:t>Lingkungan</w:t>
      </w:r>
      <w:r w:rsidRPr="00E632CD">
        <w:rPr>
          <w:rFonts w:ascii="Book Antiqua" w:hAnsi="Book Antiqua"/>
          <w:b/>
          <w:bCs/>
          <w:sz w:val="24"/>
          <w:szCs w:val="24"/>
        </w:rPr>
        <w:t xml:space="preserve"> </w:t>
      </w:r>
      <w:proofErr w:type="spellStart"/>
      <w:r w:rsidRPr="00E632CD">
        <w:rPr>
          <w:rFonts w:ascii="Book Antiqua" w:hAnsi="Book Antiqua"/>
          <w:b/>
          <w:bCs/>
          <w:sz w:val="24"/>
          <w:szCs w:val="24"/>
        </w:rPr>
        <w:t>Kerja</w:t>
      </w:r>
      <w:proofErr w:type="spellEnd"/>
      <w:r w:rsidRPr="00E632CD">
        <w:rPr>
          <w:rFonts w:ascii="Book Antiqua" w:hAnsi="Book Antiqua"/>
          <w:b/>
          <w:bCs/>
          <w:sz w:val="24"/>
          <w:szCs w:val="24"/>
        </w:rPr>
        <w:t xml:space="preserve"> Non </w:t>
      </w:r>
      <w:proofErr w:type="spellStart"/>
      <w:r w:rsidRPr="00E632CD">
        <w:rPr>
          <w:rFonts w:ascii="Book Antiqua" w:hAnsi="Book Antiqua"/>
          <w:b/>
          <w:bCs/>
          <w:sz w:val="24"/>
          <w:szCs w:val="24"/>
        </w:rPr>
        <w:t>Fisik</w:t>
      </w:r>
      <w:proofErr w:type="spellEnd"/>
      <w:r w:rsidRPr="00E632CD">
        <w:rPr>
          <w:rFonts w:ascii="Book Antiqua" w:hAnsi="Book Antiqua"/>
          <w:b/>
          <w:bCs/>
          <w:sz w:val="24"/>
          <w:szCs w:val="24"/>
        </w:rPr>
        <w:t xml:space="preserve"> (X2)</w:t>
      </w:r>
      <w:bookmarkEnd w:id="3"/>
      <w:bookmarkEnd w:id="4"/>
      <w:bookmarkEnd w:id="5"/>
      <w:bookmarkEnd w:id="6"/>
    </w:p>
    <w:p w14:paraId="31481A49" w14:textId="249AA15B" w:rsidR="00E632CD" w:rsidRPr="002A02ED" w:rsidRDefault="0045221A" w:rsidP="0045221A">
      <w:pPr>
        <w:spacing w:line="360" w:lineRule="auto"/>
        <w:ind w:right="13"/>
        <w:jc w:val="both"/>
        <w:rPr>
          <w:rFonts w:ascii="Book Antiqua" w:eastAsia="Book Antiqua" w:hAnsi="Book Antiqua" w:cs="Book Antiqua"/>
          <w:bCs/>
          <w:sz w:val="24"/>
          <w:szCs w:val="24"/>
        </w:rPr>
      </w:pPr>
      <w:proofErr w:type="spellStart"/>
      <w:r w:rsidRPr="0045221A">
        <w:rPr>
          <w:rFonts w:ascii="Book Antiqua" w:eastAsia="Book Antiqua" w:hAnsi="Book Antiqua" w:cs="Book Antiqua"/>
          <w:bCs/>
          <w:sz w:val="24"/>
          <w:szCs w:val="24"/>
        </w:rPr>
        <w:t>Lingkungan</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kerja</w:t>
      </w:r>
      <w:proofErr w:type="spellEnd"/>
      <w:r w:rsidRPr="0045221A">
        <w:rPr>
          <w:rFonts w:ascii="Book Antiqua" w:eastAsia="Book Antiqua" w:hAnsi="Book Antiqua" w:cs="Book Antiqua"/>
          <w:bCs/>
          <w:sz w:val="24"/>
          <w:szCs w:val="24"/>
        </w:rPr>
        <w:t xml:space="preserve"> non-</w:t>
      </w:r>
      <w:proofErr w:type="spellStart"/>
      <w:r w:rsidRPr="0045221A">
        <w:rPr>
          <w:rFonts w:ascii="Book Antiqua" w:eastAsia="Book Antiqua" w:hAnsi="Book Antiqua" w:cs="Book Antiqua"/>
          <w:bCs/>
          <w:sz w:val="24"/>
          <w:szCs w:val="24"/>
        </w:rPr>
        <w:t>fisik</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adalah</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semua</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aspek</w:t>
      </w:r>
      <w:proofErr w:type="spellEnd"/>
      <w:r w:rsidRPr="0045221A">
        <w:rPr>
          <w:rFonts w:ascii="Book Antiqua" w:eastAsia="Book Antiqua" w:hAnsi="Book Antiqua" w:cs="Book Antiqua"/>
          <w:bCs/>
          <w:sz w:val="24"/>
          <w:szCs w:val="24"/>
        </w:rPr>
        <w:t xml:space="preserve"> yang </w:t>
      </w:r>
      <w:proofErr w:type="spellStart"/>
      <w:r w:rsidRPr="0045221A">
        <w:rPr>
          <w:rFonts w:ascii="Book Antiqua" w:eastAsia="Book Antiqua" w:hAnsi="Book Antiqua" w:cs="Book Antiqua"/>
          <w:bCs/>
          <w:sz w:val="24"/>
          <w:szCs w:val="24"/>
        </w:rPr>
        <w:t>mempengaruhi</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hubungan</w:t>
      </w:r>
      <w:proofErr w:type="spellEnd"/>
      <w:r w:rsidRPr="0045221A">
        <w:rPr>
          <w:rFonts w:ascii="Book Antiqua" w:eastAsia="Book Antiqua" w:hAnsi="Book Antiqua" w:cs="Book Antiqua"/>
          <w:bCs/>
          <w:sz w:val="24"/>
          <w:szCs w:val="24"/>
        </w:rPr>
        <w:t xml:space="preserve"> dan </w:t>
      </w:r>
      <w:proofErr w:type="spellStart"/>
      <w:r w:rsidRPr="0045221A">
        <w:rPr>
          <w:rFonts w:ascii="Book Antiqua" w:eastAsia="Book Antiqua" w:hAnsi="Book Antiqua" w:cs="Book Antiqua"/>
          <w:bCs/>
          <w:sz w:val="24"/>
          <w:szCs w:val="24"/>
        </w:rPr>
        <w:t>komunikasi</w:t>
      </w:r>
      <w:proofErr w:type="spellEnd"/>
      <w:r w:rsidRPr="0045221A">
        <w:rPr>
          <w:rFonts w:ascii="Book Antiqua" w:eastAsia="Book Antiqua" w:hAnsi="Book Antiqua" w:cs="Book Antiqua"/>
          <w:bCs/>
          <w:sz w:val="24"/>
          <w:szCs w:val="24"/>
        </w:rPr>
        <w:t xml:space="preserve"> di </w:t>
      </w:r>
      <w:proofErr w:type="spellStart"/>
      <w:r w:rsidRPr="0045221A">
        <w:rPr>
          <w:rFonts w:ascii="Book Antiqua" w:eastAsia="Book Antiqua" w:hAnsi="Book Antiqua" w:cs="Book Antiqua"/>
          <w:bCs/>
          <w:sz w:val="24"/>
          <w:szCs w:val="24"/>
        </w:rPr>
        <w:t>tempat</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kerja</w:t>
      </w:r>
      <w:proofErr w:type="spellEnd"/>
      <w:r>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Kondisi</w:t>
      </w:r>
      <w:proofErr w:type="spellEnd"/>
      <w:r w:rsidRPr="0045221A">
        <w:rPr>
          <w:rFonts w:ascii="Book Antiqua" w:eastAsia="Book Antiqua" w:hAnsi="Book Antiqua" w:cs="Book Antiqua"/>
          <w:bCs/>
          <w:sz w:val="24"/>
          <w:szCs w:val="24"/>
        </w:rPr>
        <w:t xml:space="preserve"> non-</w:t>
      </w:r>
      <w:proofErr w:type="spellStart"/>
      <w:r w:rsidRPr="0045221A">
        <w:rPr>
          <w:rFonts w:ascii="Book Antiqua" w:eastAsia="Book Antiqua" w:hAnsi="Book Antiqua" w:cs="Book Antiqua"/>
          <w:bCs/>
          <w:sz w:val="24"/>
          <w:szCs w:val="24"/>
        </w:rPr>
        <w:t>fisik</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mencakup</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budaya</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nilai-nilai</w:t>
      </w:r>
      <w:proofErr w:type="spellEnd"/>
      <w:r w:rsidRPr="0045221A">
        <w:rPr>
          <w:rFonts w:ascii="Book Antiqua" w:eastAsia="Book Antiqua" w:hAnsi="Book Antiqua" w:cs="Book Antiqua"/>
          <w:bCs/>
          <w:sz w:val="24"/>
          <w:szCs w:val="24"/>
        </w:rPr>
        <w:t xml:space="preserve"> dan </w:t>
      </w:r>
      <w:proofErr w:type="spellStart"/>
      <w:r w:rsidRPr="0045221A">
        <w:rPr>
          <w:rFonts w:ascii="Book Antiqua" w:eastAsia="Book Antiqua" w:hAnsi="Book Antiqua" w:cs="Book Antiqua"/>
          <w:bCs/>
          <w:sz w:val="24"/>
          <w:szCs w:val="24"/>
        </w:rPr>
        <w:t>norma-norma</w:t>
      </w:r>
      <w:proofErr w:type="spellEnd"/>
      <w:r w:rsidRPr="0045221A">
        <w:rPr>
          <w:rFonts w:ascii="Book Antiqua" w:eastAsia="Book Antiqua" w:hAnsi="Book Antiqua" w:cs="Book Antiqua"/>
          <w:bCs/>
          <w:sz w:val="24"/>
          <w:szCs w:val="24"/>
        </w:rPr>
        <w:t xml:space="preserve"> yang </w:t>
      </w:r>
      <w:proofErr w:type="spellStart"/>
      <w:r w:rsidRPr="0045221A">
        <w:rPr>
          <w:rFonts w:ascii="Book Antiqua" w:eastAsia="Book Antiqua" w:hAnsi="Book Antiqua" w:cs="Book Antiqua"/>
          <w:bCs/>
          <w:sz w:val="24"/>
          <w:szCs w:val="24"/>
        </w:rPr>
        <w:t>mempengaruhi</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hubungan</w:t>
      </w:r>
      <w:proofErr w:type="spellEnd"/>
      <w:r w:rsidRPr="0045221A">
        <w:rPr>
          <w:rFonts w:ascii="Book Antiqua" w:eastAsia="Book Antiqua" w:hAnsi="Book Antiqua" w:cs="Book Antiqua"/>
          <w:bCs/>
          <w:sz w:val="24"/>
          <w:szCs w:val="24"/>
        </w:rPr>
        <w:t xml:space="preserve"> </w:t>
      </w:r>
      <w:proofErr w:type="spellStart"/>
      <w:r w:rsidRPr="0045221A">
        <w:rPr>
          <w:rFonts w:ascii="Book Antiqua" w:eastAsia="Book Antiqua" w:hAnsi="Book Antiqua" w:cs="Book Antiqua"/>
          <w:bCs/>
          <w:sz w:val="24"/>
          <w:szCs w:val="24"/>
        </w:rPr>
        <w:t>kerja</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Baik</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hubungan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dengan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atasan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maupun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hubungan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sesama</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rekan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kerja</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ataupun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hubungan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dengan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bawahan</w:t>
      </w:r>
      <w:proofErr w:type="spellEnd"/>
      <w:r w:rsidR="00E632CD" w:rsidRPr="002A02ED">
        <w:rPr>
          <w:rFonts w:ascii="Book Antiqua" w:eastAsia="Book Antiqua" w:hAnsi="Book Antiqua" w:cs="Book Antiqua"/>
          <w:bCs/>
          <w:sz w:val="24"/>
          <w:szCs w:val="24"/>
        </w:rPr>
        <w:t xml:space="preserve"> </w:t>
      </w:r>
      <w:r w:rsidR="00E632CD" w:rsidRPr="002A02ED">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978-602-622-34-0","author":[{"dropping-particle":"","family":"Sedarmayanti","given":"","non-dropping-particle":"","parse-names":false,"suffix":""}],"id":"ITEM-1","issued":{"date-parts":[["2017"]]},"number-of-pages":"506","publisher":"Refika Aditama., 2017","publisher-place":"Bandung","title":"Perencanaan dan pengembangan sumber daya manusia untuk meningkatkan komptensi, kinerja dan produktivitas kerja","type":"book"},"uris":["http://www.mendeley.com/documents/?uuid=b3ef282e-d345-4f5b-a168-bd7512fb6894"]}],"mendeley":{"formattedCitation":"(Sedarmayanti, 2017)","manualFormatting":"Sedarmayanti (2017)","plainTextFormattedCitation":"(Sedarmayanti, 2017)","previouslyFormattedCitation":"(Sedarmayanti, 2017)"},"properties":{"noteIndex":0},"schema":"https://github.com/citation-style-language/schema/raw/master/csl-citation.json"}</w:instrText>
      </w:r>
      <w:r w:rsidR="00E632CD" w:rsidRPr="002A02ED">
        <w:rPr>
          <w:rFonts w:ascii="Book Antiqua" w:eastAsia="Book Antiqua" w:hAnsi="Book Antiqua" w:cs="Book Antiqua"/>
          <w:bCs/>
          <w:sz w:val="24"/>
          <w:szCs w:val="24"/>
        </w:rPr>
        <w:fldChar w:fldCharType="separate"/>
      </w:r>
      <w:r w:rsidR="00E632CD" w:rsidRPr="002A02ED">
        <w:rPr>
          <w:rFonts w:ascii="Book Antiqua" w:eastAsia="Book Antiqua" w:hAnsi="Book Antiqua" w:cs="Book Antiqua"/>
          <w:bCs/>
          <w:noProof/>
          <w:sz w:val="24"/>
          <w:szCs w:val="24"/>
        </w:rPr>
        <w:t>Sedarmayanti (2017)</w:t>
      </w:r>
      <w:r w:rsidR="00E632CD" w:rsidRPr="002A02ED">
        <w:rPr>
          <w:rFonts w:ascii="Book Antiqua" w:eastAsia="Book Antiqua" w:hAnsi="Book Antiqua" w:cs="Book Antiqua"/>
          <w:bCs/>
          <w:sz w:val="24"/>
          <w:szCs w:val="24"/>
        </w:rPr>
        <w:fldChar w:fldCharType="end"/>
      </w:r>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Menurut</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Wursanto</w:t>
      </w:r>
      <w:proofErr w:type="spellEnd"/>
      <w:r w:rsidR="00E632CD" w:rsidRPr="002A02ED">
        <w:rPr>
          <w:rFonts w:ascii="Book Antiqua" w:eastAsia="Book Antiqua" w:hAnsi="Book Antiqua" w:cs="Book Antiqua"/>
          <w:bCs/>
          <w:sz w:val="24"/>
          <w:szCs w:val="24"/>
        </w:rPr>
        <w:t xml:space="preserve"> (2009) </w:t>
      </w:r>
      <w:proofErr w:type="spellStart"/>
      <w:r w:rsidR="00E632CD" w:rsidRPr="002A02ED">
        <w:rPr>
          <w:rFonts w:ascii="Book Antiqua" w:eastAsia="Book Antiqua" w:hAnsi="Book Antiqua" w:cs="Book Antiqua"/>
          <w:bCs/>
          <w:sz w:val="24"/>
          <w:szCs w:val="24"/>
        </w:rPr>
        <w:t>beberapa</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Indikator</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lingkungan</w:t>
      </w:r>
      <w:proofErr w:type="spellEnd"/>
      <w:r w:rsidR="00E632CD" w:rsidRPr="002A02ED">
        <w:rPr>
          <w:rFonts w:ascii="Book Antiqua" w:eastAsia="Book Antiqua" w:hAnsi="Book Antiqua" w:cs="Book Antiqua"/>
          <w:bCs/>
          <w:sz w:val="24"/>
          <w:szCs w:val="24"/>
        </w:rPr>
        <w:t xml:space="preserve"> </w:t>
      </w:r>
      <w:proofErr w:type="spellStart"/>
      <w:r w:rsidR="00E632CD" w:rsidRPr="002A02ED">
        <w:rPr>
          <w:rFonts w:ascii="Book Antiqua" w:eastAsia="Book Antiqua" w:hAnsi="Book Antiqua" w:cs="Book Antiqua"/>
          <w:bCs/>
          <w:sz w:val="24"/>
          <w:szCs w:val="24"/>
        </w:rPr>
        <w:t>kerja</w:t>
      </w:r>
      <w:proofErr w:type="spellEnd"/>
      <w:r w:rsidR="00E632CD" w:rsidRPr="002A02ED">
        <w:rPr>
          <w:rFonts w:ascii="Book Antiqua" w:eastAsia="Book Antiqua" w:hAnsi="Book Antiqua" w:cs="Book Antiqua"/>
          <w:bCs/>
          <w:sz w:val="24"/>
          <w:szCs w:val="24"/>
        </w:rPr>
        <w:t xml:space="preserve"> non </w:t>
      </w:r>
      <w:proofErr w:type="spellStart"/>
      <w:r w:rsidR="00E632CD" w:rsidRPr="002A02ED">
        <w:rPr>
          <w:rFonts w:ascii="Book Antiqua" w:eastAsia="Book Antiqua" w:hAnsi="Book Antiqua" w:cs="Book Antiqua"/>
          <w:bCs/>
          <w:sz w:val="24"/>
          <w:szCs w:val="24"/>
        </w:rPr>
        <w:t>fisik</w:t>
      </w:r>
      <w:proofErr w:type="spellEnd"/>
      <w:r w:rsidR="00E632CD" w:rsidRPr="002A02ED">
        <w:rPr>
          <w:rFonts w:ascii="Book Antiqua" w:eastAsia="Book Antiqua" w:hAnsi="Book Antiqua" w:cs="Book Antiqua"/>
          <w:bCs/>
          <w:sz w:val="24"/>
          <w:szCs w:val="24"/>
        </w:rPr>
        <w:t xml:space="preserve"> </w:t>
      </w:r>
      <w:proofErr w:type="spellStart"/>
      <w:proofErr w:type="gramStart"/>
      <w:r w:rsidR="00E632CD" w:rsidRPr="002A02ED">
        <w:rPr>
          <w:rFonts w:ascii="Book Antiqua" w:eastAsia="Book Antiqua" w:hAnsi="Book Antiqua" w:cs="Book Antiqua"/>
          <w:bCs/>
          <w:sz w:val="24"/>
          <w:szCs w:val="24"/>
        </w:rPr>
        <w:t>yaitu</w:t>
      </w:r>
      <w:proofErr w:type="spellEnd"/>
      <w:r w:rsidR="00E632CD" w:rsidRPr="002A02ED">
        <w:rPr>
          <w:rFonts w:ascii="Book Antiqua" w:eastAsia="Book Antiqua" w:hAnsi="Book Antiqua" w:cs="Book Antiqua"/>
          <w:bCs/>
          <w:sz w:val="24"/>
          <w:szCs w:val="24"/>
        </w:rPr>
        <w:t xml:space="preserve"> :</w:t>
      </w:r>
      <w:proofErr w:type="gramEnd"/>
    </w:p>
    <w:p w14:paraId="36252CB3" w14:textId="77777777" w:rsidR="00E632CD" w:rsidRPr="002A02ED" w:rsidRDefault="00E632CD" w:rsidP="002A02ED">
      <w:pPr>
        <w:pStyle w:val="DaftarParagraf"/>
        <w:numPr>
          <w:ilvl w:val="0"/>
          <w:numId w:val="49"/>
        </w:numPr>
        <w:spacing w:line="360" w:lineRule="auto"/>
        <w:ind w:right="13"/>
        <w:jc w:val="both"/>
        <w:rPr>
          <w:rFonts w:ascii="Book Antiqua" w:hAnsi="Book Antiqua" w:cs="Times New Roman"/>
          <w:sz w:val="24"/>
          <w:szCs w:val="24"/>
          <w:lang w:val="en-US"/>
        </w:rPr>
      </w:pPr>
      <w:r w:rsidRPr="002A02ED">
        <w:rPr>
          <w:rFonts w:ascii="Book Antiqua" w:eastAsia="Book Antiqua" w:hAnsi="Book Antiqua" w:cs="Book Antiqua"/>
          <w:bCs/>
          <w:sz w:val="24"/>
          <w:szCs w:val="24"/>
        </w:rPr>
        <w:t>Pelaksanaan</w:t>
      </w:r>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pengawasan</w:t>
      </w:r>
      <w:proofErr w:type="spellEnd"/>
    </w:p>
    <w:p w14:paraId="60380D0F" w14:textId="264D11D1" w:rsidR="002A02ED" w:rsidRPr="002A02ED" w:rsidRDefault="00E632CD" w:rsidP="001B4F0A">
      <w:pPr>
        <w:spacing w:line="360" w:lineRule="auto"/>
        <w:ind w:left="720" w:right="13"/>
        <w:jc w:val="both"/>
        <w:rPr>
          <w:rFonts w:ascii="Book Antiqua" w:hAnsi="Book Antiqua"/>
          <w:sz w:val="24"/>
          <w:szCs w:val="24"/>
        </w:rPr>
      </w:pPr>
      <w:proofErr w:type="spellStart"/>
      <w:r w:rsidRPr="002A02ED">
        <w:rPr>
          <w:rFonts w:ascii="Book Antiqua" w:hAnsi="Book Antiqua"/>
          <w:sz w:val="24"/>
          <w:szCs w:val="24"/>
        </w:rPr>
        <w:t>Pengawasan</w:t>
      </w:r>
      <w:proofErr w:type="spellEnd"/>
      <w:r w:rsidRPr="002A02ED">
        <w:rPr>
          <w:rFonts w:ascii="Book Antiqua" w:hAnsi="Book Antiqua"/>
          <w:sz w:val="24"/>
          <w:szCs w:val="24"/>
        </w:rPr>
        <w:t xml:space="preserve"> yang </w:t>
      </w:r>
      <w:proofErr w:type="spellStart"/>
      <w:r w:rsidRPr="002A02ED">
        <w:rPr>
          <w:rFonts w:ascii="Book Antiqua" w:hAnsi="Book Antiqua"/>
          <w:sz w:val="24"/>
          <w:szCs w:val="24"/>
        </w:rPr>
        <w:t>dilakukan</w:t>
      </w:r>
      <w:proofErr w:type="spellEnd"/>
      <w:r w:rsidRPr="002A02ED">
        <w:rPr>
          <w:rFonts w:ascii="Book Antiqua" w:hAnsi="Book Antiqua"/>
          <w:sz w:val="24"/>
          <w:szCs w:val="24"/>
        </w:rPr>
        <w:t xml:space="preserve"> di CV. Putra Perkasa Jaya </w:t>
      </w:r>
      <w:proofErr w:type="spellStart"/>
      <w:r w:rsidRPr="002A02ED">
        <w:rPr>
          <w:rFonts w:ascii="Book Antiqua" w:hAnsi="Book Antiqua"/>
          <w:sz w:val="24"/>
          <w:szCs w:val="24"/>
        </w:rPr>
        <w:t>Kabupaten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Banyuwangi</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secara</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kontinyu</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dengan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menggunakan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sistem</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pengawasan</w:t>
      </w:r>
      <w:proofErr w:type="spellEnd"/>
      <w:r w:rsidRPr="002A02ED">
        <w:rPr>
          <w:rFonts w:ascii="Book Antiqua" w:hAnsi="Book Antiqua"/>
          <w:sz w:val="24"/>
          <w:szCs w:val="24"/>
        </w:rPr>
        <w:t xml:space="preserve"> yang </w:t>
      </w:r>
      <w:proofErr w:type="spellStart"/>
      <w:r w:rsidRPr="002A02ED">
        <w:rPr>
          <w:rFonts w:ascii="Book Antiqua" w:hAnsi="Book Antiqua"/>
          <w:sz w:val="24"/>
          <w:szCs w:val="24"/>
        </w:rPr>
        <w:t>ketat</w:t>
      </w:r>
      <w:proofErr w:type="spellEnd"/>
      <w:r w:rsidRPr="002A02ED">
        <w:rPr>
          <w:rFonts w:ascii="Book Antiqua" w:hAnsi="Book Antiqua"/>
          <w:sz w:val="24"/>
          <w:szCs w:val="24"/>
        </w:rPr>
        <w:t>.</w:t>
      </w:r>
    </w:p>
    <w:p w14:paraId="23C869F6" w14:textId="77777777" w:rsidR="00E632CD" w:rsidRPr="002A02ED" w:rsidRDefault="00E632CD" w:rsidP="002A02ED">
      <w:pPr>
        <w:pStyle w:val="DaftarParagraf"/>
        <w:numPr>
          <w:ilvl w:val="0"/>
          <w:numId w:val="49"/>
        </w:numPr>
        <w:spacing w:line="360" w:lineRule="auto"/>
        <w:ind w:right="13"/>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Suasana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kerja</w:t>
      </w:r>
      <w:proofErr w:type="spellEnd"/>
    </w:p>
    <w:p w14:paraId="5A95CF04" w14:textId="77777777" w:rsidR="00E632CD" w:rsidRPr="002A02ED" w:rsidRDefault="00E632CD" w:rsidP="002A02ED">
      <w:pPr>
        <w:spacing w:line="360" w:lineRule="auto"/>
        <w:ind w:left="720" w:right="13"/>
        <w:jc w:val="both"/>
        <w:rPr>
          <w:rFonts w:ascii="Book Antiqua" w:hAnsi="Book Antiqua"/>
          <w:sz w:val="24"/>
          <w:szCs w:val="24"/>
        </w:rPr>
      </w:pPr>
      <w:proofErr w:type="spellStart"/>
      <w:r w:rsidRPr="002A02ED">
        <w:rPr>
          <w:rFonts w:ascii="Book Antiqua" w:hAnsi="Book Antiqua"/>
          <w:sz w:val="24"/>
          <w:szCs w:val="24"/>
        </w:rPr>
        <w:t>Suasana</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kerja</w:t>
      </w:r>
      <w:proofErr w:type="spellEnd"/>
      <w:r w:rsidRPr="002A02ED">
        <w:rPr>
          <w:rFonts w:ascii="Book Antiqua" w:hAnsi="Book Antiqua"/>
          <w:sz w:val="24"/>
          <w:szCs w:val="24"/>
        </w:rPr>
        <w:t xml:space="preserve"> yang di CV. Putra Perkasa Jaya </w:t>
      </w:r>
      <w:proofErr w:type="spellStart"/>
      <w:r w:rsidRPr="002A02ED">
        <w:rPr>
          <w:rFonts w:ascii="Book Antiqua" w:hAnsi="Book Antiqua"/>
          <w:sz w:val="24"/>
          <w:szCs w:val="24"/>
        </w:rPr>
        <w:t>Kabupaten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Banyuwangi</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dapat</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memberikan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dorongan</w:t>
      </w:r>
      <w:proofErr w:type="spellEnd"/>
      <w:r w:rsidRPr="002A02ED">
        <w:rPr>
          <w:rFonts w:ascii="Book Antiqua" w:hAnsi="Book Antiqua"/>
          <w:sz w:val="24"/>
          <w:szCs w:val="24"/>
        </w:rPr>
        <w:t xml:space="preserve"> dan </w:t>
      </w:r>
      <w:proofErr w:type="spellStart"/>
      <w:r w:rsidRPr="002A02ED">
        <w:rPr>
          <w:rFonts w:ascii="Book Antiqua" w:hAnsi="Book Antiqua"/>
          <w:sz w:val="24"/>
          <w:szCs w:val="24"/>
        </w:rPr>
        <w:t>semangat</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kerja</w:t>
      </w:r>
      <w:proofErr w:type="spellEnd"/>
      <w:r w:rsidRPr="002A02ED">
        <w:rPr>
          <w:rFonts w:ascii="Book Antiqua" w:hAnsi="Book Antiqua"/>
          <w:sz w:val="24"/>
          <w:szCs w:val="24"/>
        </w:rPr>
        <w:t xml:space="preserve"> yang </w:t>
      </w:r>
      <w:proofErr w:type="spellStart"/>
      <w:r w:rsidRPr="002A02ED">
        <w:rPr>
          <w:rFonts w:ascii="Book Antiqua" w:hAnsi="Book Antiqua"/>
          <w:sz w:val="24"/>
          <w:szCs w:val="24"/>
        </w:rPr>
        <w:t>tinggi</w:t>
      </w:r>
      <w:proofErr w:type="spellEnd"/>
      <w:r w:rsidRPr="002A02ED">
        <w:rPr>
          <w:rFonts w:ascii="Book Antiqua" w:hAnsi="Book Antiqua"/>
          <w:sz w:val="24"/>
          <w:szCs w:val="24"/>
        </w:rPr>
        <w:t>.</w:t>
      </w:r>
    </w:p>
    <w:p w14:paraId="4033C5B0" w14:textId="77777777" w:rsidR="00E632CD" w:rsidRPr="002A02ED" w:rsidRDefault="00E632CD" w:rsidP="002A02ED">
      <w:pPr>
        <w:pStyle w:val="DaftarParagraf"/>
        <w:numPr>
          <w:ilvl w:val="0"/>
          <w:numId w:val="49"/>
        </w:numPr>
        <w:spacing w:line="360" w:lineRule="auto"/>
        <w:ind w:right="13"/>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Sistem</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imbalan</w:t>
      </w:r>
      <w:proofErr w:type="spellEnd"/>
    </w:p>
    <w:p w14:paraId="1D33C6BC" w14:textId="77777777" w:rsidR="00E632CD" w:rsidRPr="002A02ED" w:rsidRDefault="00E632CD" w:rsidP="002A02ED">
      <w:pPr>
        <w:spacing w:line="360" w:lineRule="auto"/>
        <w:ind w:left="720" w:right="13"/>
        <w:jc w:val="both"/>
        <w:rPr>
          <w:rFonts w:ascii="Book Antiqua" w:hAnsi="Book Antiqua"/>
          <w:sz w:val="24"/>
          <w:szCs w:val="24"/>
        </w:rPr>
      </w:pPr>
      <w:r w:rsidRPr="002A02ED">
        <w:rPr>
          <w:rFonts w:ascii="Book Antiqua" w:hAnsi="Book Antiqua"/>
          <w:sz w:val="24"/>
          <w:szCs w:val="24"/>
        </w:rPr>
        <w:t xml:space="preserve">CV. Putra Perkasa Jaya </w:t>
      </w:r>
      <w:proofErr w:type="spellStart"/>
      <w:r w:rsidRPr="002A02ED">
        <w:rPr>
          <w:rFonts w:ascii="Book Antiqua" w:hAnsi="Book Antiqua"/>
          <w:sz w:val="24"/>
          <w:szCs w:val="24"/>
        </w:rPr>
        <w:t>Kabupaten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Banyuwangi</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memberikan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imbalan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baik</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gaji</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maupun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perangsang</w:t>
      </w:r>
      <w:proofErr w:type="spellEnd"/>
      <w:r w:rsidRPr="002A02ED">
        <w:rPr>
          <w:rFonts w:ascii="Book Antiqua" w:hAnsi="Book Antiqua"/>
          <w:sz w:val="24"/>
          <w:szCs w:val="24"/>
        </w:rPr>
        <w:t xml:space="preserve"> lain) yang </w:t>
      </w:r>
      <w:proofErr w:type="spellStart"/>
      <w:r w:rsidRPr="002A02ED">
        <w:rPr>
          <w:rFonts w:ascii="Book Antiqua" w:hAnsi="Book Antiqua"/>
          <w:sz w:val="24"/>
          <w:szCs w:val="24"/>
        </w:rPr>
        <w:t>menarik</w:t>
      </w:r>
      <w:proofErr w:type="spellEnd"/>
      <w:r w:rsidRPr="002A02ED">
        <w:rPr>
          <w:rFonts w:ascii="Book Antiqua" w:hAnsi="Book Antiqua"/>
          <w:sz w:val="24"/>
          <w:szCs w:val="24"/>
        </w:rPr>
        <w:t>.</w:t>
      </w:r>
    </w:p>
    <w:p w14:paraId="665BCCF2" w14:textId="77777777" w:rsidR="00E632CD" w:rsidRPr="002A02ED" w:rsidRDefault="00E632CD" w:rsidP="002A02ED">
      <w:pPr>
        <w:pStyle w:val="DaftarParagraf"/>
        <w:numPr>
          <w:ilvl w:val="0"/>
          <w:numId w:val="49"/>
        </w:numPr>
        <w:spacing w:line="360" w:lineRule="auto"/>
        <w:ind w:right="13"/>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Hubungan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antar</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individu</w:t>
      </w:r>
      <w:proofErr w:type="spellEnd"/>
    </w:p>
    <w:p w14:paraId="6AD25806" w14:textId="77777777" w:rsidR="00E632CD" w:rsidRPr="002A02ED" w:rsidRDefault="00E632CD" w:rsidP="002A02ED">
      <w:pPr>
        <w:spacing w:line="360" w:lineRule="auto"/>
        <w:ind w:left="720" w:right="13"/>
        <w:jc w:val="both"/>
        <w:rPr>
          <w:rFonts w:ascii="Book Antiqua" w:hAnsi="Book Antiqua"/>
          <w:sz w:val="24"/>
          <w:szCs w:val="24"/>
        </w:rPr>
      </w:pPr>
      <w:r w:rsidRPr="002A02ED">
        <w:rPr>
          <w:rFonts w:ascii="Book Antiqua" w:hAnsi="Book Antiqua"/>
          <w:sz w:val="24"/>
          <w:szCs w:val="24"/>
        </w:rPr>
        <w:lastRenderedPageBreak/>
        <w:t xml:space="preserve">CV. Putra Perkasa Jaya </w:t>
      </w:r>
      <w:proofErr w:type="spellStart"/>
      <w:r w:rsidRPr="002A02ED">
        <w:rPr>
          <w:rFonts w:ascii="Book Antiqua" w:hAnsi="Book Antiqua"/>
          <w:sz w:val="24"/>
          <w:szCs w:val="24"/>
        </w:rPr>
        <w:t>Kabupaten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Banyuwangi</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menciptakan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Hubungan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berlangsung</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secara</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serasi</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lebih</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bersifat</w:t>
      </w:r>
      <w:proofErr w:type="spellEnd"/>
      <w:r w:rsidRPr="002A02ED">
        <w:rPr>
          <w:rFonts w:ascii="Book Antiqua" w:hAnsi="Book Antiqua"/>
          <w:sz w:val="24"/>
          <w:szCs w:val="24"/>
        </w:rPr>
        <w:t xml:space="preserve"> informal, </w:t>
      </w:r>
      <w:proofErr w:type="spellStart"/>
      <w:r w:rsidRPr="002A02ED">
        <w:rPr>
          <w:rFonts w:ascii="Book Antiqua" w:hAnsi="Book Antiqua"/>
          <w:sz w:val="24"/>
          <w:szCs w:val="24"/>
        </w:rPr>
        <w:t>penuh</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kekeluargaan</w:t>
      </w:r>
      <w:proofErr w:type="spellEnd"/>
      <w:r w:rsidRPr="002A02ED">
        <w:rPr>
          <w:rFonts w:ascii="Book Antiqua" w:hAnsi="Book Antiqua"/>
          <w:sz w:val="24"/>
          <w:szCs w:val="24"/>
        </w:rPr>
        <w:t>.</w:t>
      </w:r>
    </w:p>
    <w:p w14:paraId="2287BE8A" w14:textId="77777777" w:rsidR="00E632CD" w:rsidRPr="002A02ED" w:rsidRDefault="00E632CD" w:rsidP="002A02ED">
      <w:pPr>
        <w:pStyle w:val="DaftarParagraf"/>
        <w:numPr>
          <w:ilvl w:val="0"/>
          <w:numId w:val="49"/>
        </w:numPr>
        <w:spacing w:line="360" w:lineRule="auto"/>
        <w:ind w:right="13"/>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Keadilan</w:t>
      </w:r>
      <w:proofErr w:type="spellEnd"/>
      <w:r w:rsidRPr="002A02ED">
        <w:rPr>
          <w:rFonts w:ascii="Book Antiqua" w:hAnsi="Book Antiqua" w:cs="Times New Roman"/>
          <w:sz w:val="24"/>
          <w:szCs w:val="24"/>
          <w:lang w:val="en-US"/>
        </w:rPr>
        <w:t xml:space="preserve"> dan </w:t>
      </w:r>
      <w:proofErr w:type="spellStart"/>
      <w:r w:rsidRPr="002A02ED">
        <w:rPr>
          <w:rFonts w:ascii="Book Antiqua" w:hAnsi="Book Antiqua" w:cs="Times New Roman"/>
          <w:sz w:val="24"/>
          <w:szCs w:val="24"/>
          <w:lang w:val="en-US"/>
        </w:rPr>
        <w:t>objektivitas</w:t>
      </w:r>
      <w:proofErr w:type="spellEnd"/>
    </w:p>
    <w:p w14:paraId="03EE7608" w14:textId="53BDB44C" w:rsidR="00E632CD" w:rsidRPr="002A02ED" w:rsidRDefault="00E632CD" w:rsidP="002A02ED">
      <w:pPr>
        <w:spacing w:line="360" w:lineRule="auto"/>
        <w:ind w:left="720" w:right="13"/>
        <w:jc w:val="both"/>
        <w:rPr>
          <w:rFonts w:ascii="Book Antiqua" w:hAnsi="Book Antiqua"/>
          <w:sz w:val="24"/>
          <w:szCs w:val="24"/>
        </w:rPr>
      </w:pPr>
      <w:r w:rsidRPr="002A02ED">
        <w:rPr>
          <w:rFonts w:ascii="Book Antiqua" w:hAnsi="Book Antiqua"/>
          <w:sz w:val="24"/>
          <w:szCs w:val="24"/>
        </w:rPr>
        <w:t xml:space="preserve">CV. Putra Perkasa Jaya </w:t>
      </w:r>
      <w:proofErr w:type="spellStart"/>
      <w:r w:rsidRPr="002A02ED">
        <w:rPr>
          <w:rFonts w:ascii="Book Antiqua" w:hAnsi="Book Antiqua"/>
          <w:sz w:val="24"/>
          <w:szCs w:val="24"/>
        </w:rPr>
        <w:t>Kabupaten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Banyuwangi</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menjamin</w:t>
      </w:r>
      <w:proofErr w:type="spellEnd"/>
      <w:r w:rsidRPr="002A02ED">
        <w:rPr>
          <w:rFonts w:ascii="Book Antiqua" w:hAnsi="Book Antiqua"/>
          <w:sz w:val="24"/>
          <w:szCs w:val="24"/>
        </w:rPr>
        <w:t xml:space="preserve"> Para </w:t>
      </w:r>
      <w:proofErr w:type="spellStart"/>
      <w:r w:rsidRPr="002A02ED">
        <w:rPr>
          <w:rFonts w:ascii="Book Antiqua" w:hAnsi="Book Antiqua"/>
          <w:sz w:val="24"/>
          <w:szCs w:val="24"/>
        </w:rPr>
        <w:t>anggota</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mendapat</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perlakuan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secara</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adil</w:t>
      </w:r>
      <w:proofErr w:type="spellEnd"/>
      <w:r w:rsidRPr="002A02ED">
        <w:rPr>
          <w:rFonts w:ascii="Book Antiqua" w:hAnsi="Book Antiqua"/>
          <w:sz w:val="24"/>
          <w:szCs w:val="24"/>
        </w:rPr>
        <w:t xml:space="preserve"> dan </w:t>
      </w:r>
      <w:proofErr w:type="spellStart"/>
      <w:r w:rsidRPr="002A02ED">
        <w:rPr>
          <w:rFonts w:ascii="Book Antiqua" w:hAnsi="Book Antiqua"/>
          <w:sz w:val="24"/>
          <w:szCs w:val="24"/>
        </w:rPr>
        <w:t>objektif</w:t>
      </w:r>
      <w:proofErr w:type="spellEnd"/>
      <w:r w:rsidRPr="002A02ED">
        <w:rPr>
          <w:rFonts w:ascii="Book Antiqua" w:hAnsi="Book Antiqua"/>
          <w:sz w:val="24"/>
          <w:szCs w:val="24"/>
        </w:rPr>
        <w:t>.</w:t>
      </w:r>
    </w:p>
    <w:p w14:paraId="6E32D11E" w14:textId="77777777" w:rsidR="00E632CD" w:rsidRPr="002A02ED" w:rsidRDefault="00E632CD" w:rsidP="002A02ED">
      <w:pPr>
        <w:spacing w:after="0" w:line="276" w:lineRule="auto"/>
        <w:jc w:val="both"/>
        <w:rPr>
          <w:rFonts w:ascii="Book Antiqua" w:hAnsi="Book Antiqua"/>
          <w:b/>
          <w:bCs/>
          <w:sz w:val="24"/>
          <w:szCs w:val="24"/>
        </w:rPr>
      </w:pPr>
      <w:bookmarkStart w:id="7" w:name="_Toc153818276"/>
      <w:bookmarkStart w:id="8" w:name="_Toc171540660"/>
      <w:bookmarkStart w:id="9" w:name="_Toc178685529"/>
      <w:bookmarkStart w:id="10" w:name="_Toc184595224"/>
      <w:r w:rsidRPr="002A02ED">
        <w:rPr>
          <w:rFonts w:ascii="Book Antiqua" w:hAnsi="Book Antiqua" w:cs="Times New Roman"/>
          <w:b/>
          <w:bCs/>
          <w:sz w:val="24"/>
          <w:szCs w:val="24"/>
          <w:lang w:val="id-ID"/>
        </w:rPr>
        <w:t>Beban</w:t>
      </w:r>
      <w:r w:rsidRPr="002A02ED">
        <w:rPr>
          <w:rFonts w:ascii="Book Antiqua" w:hAnsi="Book Antiqua"/>
          <w:b/>
          <w:bCs/>
          <w:sz w:val="24"/>
          <w:szCs w:val="24"/>
        </w:rPr>
        <w:t xml:space="preserve"> </w:t>
      </w:r>
      <w:proofErr w:type="spellStart"/>
      <w:r w:rsidRPr="002A02ED">
        <w:rPr>
          <w:rFonts w:ascii="Book Antiqua" w:hAnsi="Book Antiqua"/>
          <w:b/>
          <w:bCs/>
          <w:sz w:val="24"/>
          <w:szCs w:val="24"/>
        </w:rPr>
        <w:t>Kerja</w:t>
      </w:r>
      <w:proofErr w:type="spellEnd"/>
      <w:r w:rsidRPr="002A02ED">
        <w:rPr>
          <w:rFonts w:ascii="Book Antiqua" w:hAnsi="Book Antiqua"/>
          <w:b/>
          <w:bCs/>
          <w:sz w:val="24"/>
          <w:szCs w:val="24"/>
        </w:rPr>
        <w:t xml:space="preserve"> (X3)</w:t>
      </w:r>
      <w:bookmarkEnd w:id="7"/>
      <w:bookmarkEnd w:id="8"/>
      <w:bookmarkEnd w:id="9"/>
      <w:bookmarkEnd w:id="10"/>
    </w:p>
    <w:p w14:paraId="2E8D5F4A" w14:textId="4C6DF230" w:rsidR="00E632CD" w:rsidRPr="002A02ED" w:rsidRDefault="00E632CD" w:rsidP="001B4F0A">
      <w:pPr>
        <w:spacing w:line="360" w:lineRule="auto"/>
        <w:ind w:right="13" w:firstLine="720"/>
        <w:jc w:val="both"/>
        <w:rPr>
          <w:rFonts w:ascii="Book Antiqua" w:hAnsi="Book Antiqua"/>
          <w:sz w:val="24"/>
          <w:szCs w:val="24"/>
        </w:rPr>
      </w:pPr>
      <w:r w:rsidRPr="002A02ED">
        <w:rPr>
          <w:rFonts w:ascii="Book Antiqua" w:hAnsi="Book Antiqua"/>
          <w:sz w:val="24"/>
          <w:szCs w:val="24"/>
        </w:rPr>
        <w:t xml:space="preserve">Beban </w:t>
      </w:r>
      <w:proofErr w:type="spellStart"/>
      <w:r w:rsidRPr="002A02ED">
        <w:rPr>
          <w:rFonts w:ascii="Book Antiqua" w:hAnsi="Book Antiqua"/>
          <w:sz w:val="24"/>
          <w:szCs w:val="24"/>
        </w:rPr>
        <w:t>kerja</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adalah</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jumlah</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keseluruhan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pekerjaan</w:t>
      </w:r>
      <w:proofErr w:type="spellEnd"/>
      <w:r w:rsidRPr="002A02ED">
        <w:rPr>
          <w:rFonts w:ascii="Book Antiqua" w:hAnsi="Book Antiqua"/>
          <w:sz w:val="24"/>
          <w:szCs w:val="24"/>
        </w:rPr>
        <w:t xml:space="preserve"> yang </w:t>
      </w:r>
      <w:proofErr w:type="spellStart"/>
      <w:r w:rsidRPr="002A02ED">
        <w:rPr>
          <w:rFonts w:ascii="Book Antiqua" w:hAnsi="Book Antiqua"/>
          <w:sz w:val="24"/>
          <w:szCs w:val="24"/>
        </w:rPr>
        <w:t>harus</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diselesaikan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pekerja</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dalam</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jangka</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waktu</w:t>
      </w:r>
      <w:proofErr w:type="spellEnd"/>
      <w:r w:rsidRPr="002A02ED">
        <w:rPr>
          <w:rFonts w:ascii="Book Antiqua" w:hAnsi="Book Antiqua"/>
          <w:sz w:val="24"/>
          <w:szCs w:val="24"/>
        </w:rPr>
        <w:t xml:space="preserve"> yang </w:t>
      </w:r>
      <w:proofErr w:type="spellStart"/>
      <w:r w:rsidRPr="002A02ED">
        <w:rPr>
          <w:rFonts w:ascii="Book Antiqua" w:hAnsi="Book Antiqua"/>
          <w:sz w:val="24"/>
          <w:szCs w:val="24"/>
        </w:rPr>
        <w:t>telah</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ditentukan</w:t>
      </w:r>
      <w:proofErr w:type="spellEnd"/>
      <w:r w:rsidRPr="002A02ED">
        <w:rPr>
          <w:rFonts w:ascii="Book Antiqua" w:hAnsi="Book Antiqua"/>
          <w:sz w:val="24"/>
          <w:szCs w:val="24"/>
        </w:rPr>
        <w:t xml:space="preserve"> </w:t>
      </w:r>
      <w:r w:rsidRPr="002A02ED">
        <w:rPr>
          <w:rFonts w:ascii="Book Antiqua" w:hAnsi="Book Antiqua"/>
          <w:sz w:val="24"/>
          <w:szCs w:val="24"/>
        </w:rPr>
        <w:fldChar w:fldCharType="begin" w:fldLock="1"/>
      </w:r>
      <w:r w:rsidR="001B4F0A">
        <w:rPr>
          <w:rFonts w:ascii="Book Antiqua" w:hAnsi="Book Antiqua"/>
          <w:sz w:val="24"/>
          <w:szCs w:val="24"/>
        </w:rPr>
        <w:instrText>ADDIN CSL_CITATION {"citationItems":[{"id":"ITEM-1","itemData":{"ISBN":"978-623-97233-2-2","author":[{"dropping-particle":"","family":"Yulistiono, A., Kurniawati, E., Kustiawan, D., Sari, D. H., Marlina, L.","given":"Hikmah","non-dropping-particle":"","parse-names":false,"suffix":""},{"dropping-particle":"","family":"Saefullah, E., Wiyono, A. S., Putra, A. R., Purba, S., Fariati, W. T., Djaya","given":"T. R.","non-dropping-particle":"","parse-names":false,"suffix":""},{"dropping-particle":"","family":"Manurung, E. H., &amp; Rachmawati","given":"E.","non-dropping-particle":"","parse-names":false,"suffix":""}],"id":"ITEM-1","issued":{"date-parts":[["2021"]]},"number-of-pages":"377","publisher-place":"Cirebon","title":"Manajemen Sumber Daya Manusia","type":"book"},"uris":["http://www.mendeley.com/documents/?uuid=36fa2f4a-394d-49b2-8e69-19f203f5430d","http://www.mendeley.com/documents/?uuid=b13cfa36-f3c2-4a1a-8478-cf205dee2a62"]}],"mendeley":{"formattedCitation":"(Yulistiono, A., Kurniawati, E., Kustiawan, D., Sari, D. H., Marlina, L. et al., 2021)","manualFormatting":"Yulistiono. et al., (2021)","plainTextFormattedCitation":"(Yulistiono, A., Kurniawati, E., Kustiawan, D., Sari, D. H., Marlina, L. et al., 2021)","previouslyFormattedCitation":"(Yulistiono, A., Kurniawati, E., Kustiawan, D., Sari, D. H., Marlina, L. et al., 2021)"},"properties":{"noteIndex":0},"schema":"https://github.com/citation-style-language/schema/raw/master/csl-citation.json"}</w:instrText>
      </w:r>
      <w:r w:rsidRPr="002A02ED">
        <w:rPr>
          <w:rFonts w:ascii="Book Antiqua" w:hAnsi="Book Antiqua"/>
          <w:sz w:val="24"/>
          <w:szCs w:val="24"/>
        </w:rPr>
        <w:fldChar w:fldCharType="separate"/>
      </w:r>
      <w:r w:rsidRPr="002A02ED">
        <w:rPr>
          <w:rFonts w:ascii="Book Antiqua" w:hAnsi="Book Antiqua"/>
          <w:noProof/>
          <w:sz w:val="24"/>
          <w:szCs w:val="24"/>
        </w:rPr>
        <w:t>Yulistiono. et al., (2021)</w:t>
      </w:r>
      <w:r w:rsidRPr="002A02ED">
        <w:rPr>
          <w:rFonts w:ascii="Book Antiqua" w:hAnsi="Book Antiqua"/>
          <w:sz w:val="24"/>
          <w:szCs w:val="24"/>
        </w:rPr>
        <w:fldChar w:fldCharType="end"/>
      </w:r>
      <w:r w:rsidRPr="002A02ED">
        <w:rPr>
          <w:rFonts w:ascii="Book Antiqua" w:hAnsi="Book Antiqua"/>
          <w:sz w:val="24"/>
          <w:szCs w:val="24"/>
        </w:rPr>
        <w:t xml:space="preserve">. </w:t>
      </w:r>
      <w:proofErr w:type="spellStart"/>
      <w:r w:rsidRPr="002A02ED">
        <w:rPr>
          <w:rFonts w:ascii="Book Antiqua" w:hAnsi="Book Antiqua"/>
          <w:sz w:val="24"/>
          <w:szCs w:val="24"/>
        </w:rPr>
        <w:t>Menurut</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Khomaryah</w:t>
      </w:r>
      <w:proofErr w:type="spellEnd"/>
      <w:r w:rsidRPr="002A02ED">
        <w:rPr>
          <w:rFonts w:ascii="Book Antiqua" w:hAnsi="Book Antiqua"/>
          <w:sz w:val="24"/>
          <w:szCs w:val="24"/>
        </w:rPr>
        <w:t xml:space="preserve"> et al., (2020), </w:t>
      </w:r>
      <w:proofErr w:type="spellStart"/>
      <w:r w:rsidRPr="002A02ED">
        <w:rPr>
          <w:rFonts w:ascii="Book Antiqua" w:hAnsi="Book Antiqua"/>
          <w:sz w:val="24"/>
          <w:szCs w:val="24"/>
        </w:rPr>
        <w:t>indikator</w:t>
      </w:r>
      <w:proofErr w:type="spellEnd"/>
      <w:r w:rsidRPr="002A02ED">
        <w:rPr>
          <w:rFonts w:ascii="Book Antiqua" w:hAnsi="Book Antiqua"/>
          <w:sz w:val="24"/>
          <w:szCs w:val="24"/>
        </w:rPr>
        <w:t xml:space="preserve"> yang </w:t>
      </w:r>
      <w:proofErr w:type="spellStart"/>
      <w:r w:rsidRPr="002A02ED">
        <w:rPr>
          <w:rFonts w:ascii="Book Antiqua" w:hAnsi="Book Antiqua"/>
          <w:sz w:val="24"/>
          <w:szCs w:val="24"/>
        </w:rPr>
        <w:t>digunakan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untuk</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mengukur</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beban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kerja</w:t>
      </w:r>
      <w:proofErr w:type="spellEnd"/>
      <w:r w:rsidRPr="002A02ED">
        <w:rPr>
          <w:rFonts w:ascii="Book Antiqua" w:hAnsi="Book Antiqua"/>
          <w:sz w:val="24"/>
          <w:szCs w:val="24"/>
        </w:rPr>
        <w:t xml:space="preserve"> </w:t>
      </w:r>
      <w:proofErr w:type="spellStart"/>
      <w:proofErr w:type="gramStart"/>
      <w:r w:rsidRPr="002A02ED">
        <w:rPr>
          <w:rFonts w:ascii="Book Antiqua" w:hAnsi="Book Antiqua"/>
          <w:sz w:val="24"/>
          <w:szCs w:val="24"/>
        </w:rPr>
        <w:t>yaitu</w:t>
      </w:r>
      <w:proofErr w:type="spellEnd"/>
      <w:r w:rsidRPr="002A02ED">
        <w:rPr>
          <w:rFonts w:ascii="Book Antiqua" w:hAnsi="Book Antiqua"/>
          <w:sz w:val="24"/>
          <w:szCs w:val="24"/>
        </w:rPr>
        <w:t xml:space="preserve"> :</w:t>
      </w:r>
      <w:proofErr w:type="gramEnd"/>
    </w:p>
    <w:p w14:paraId="008D693C" w14:textId="77777777" w:rsidR="00E632CD" w:rsidRPr="002A02ED" w:rsidRDefault="00E632CD" w:rsidP="002A02ED">
      <w:pPr>
        <w:pStyle w:val="DaftarParagraf"/>
        <w:numPr>
          <w:ilvl w:val="0"/>
          <w:numId w:val="45"/>
        </w:numPr>
        <w:spacing w:after="0" w:line="360" w:lineRule="auto"/>
        <w:ind w:left="922"/>
        <w:jc w:val="both"/>
        <w:rPr>
          <w:rFonts w:ascii="Book Antiqua" w:hAnsi="Book Antiqua" w:cs="Times New Roman"/>
          <w:sz w:val="24"/>
          <w:szCs w:val="24"/>
          <w:lang w:val="en-US"/>
        </w:rPr>
      </w:pPr>
      <w:r w:rsidRPr="002A02ED">
        <w:rPr>
          <w:rFonts w:ascii="Book Antiqua" w:hAnsi="Book Antiqua" w:cs="Times New Roman"/>
          <w:sz w:val="24"/>
          <w:szCs w:val="24"/>
          <w:lang w:val="en-US"/>
        </w:rPr>
        <w:t xml:space="preserve">Target yang </w:t>
      </w:r>
      <w:proofErr w:type="spellStart"/>
      <w:r w:rsidRPr="002A02ED">
        <w:rPr>
          <w:rFonts w:ascii="Book Antiqua" w:hAnsi="Book Antiqua" w:cs="Times New Roman"/>
          <w:sz w:val="24"/>
          <w:szCs w:val="24"/>
          <w:lang w:val="en-US"/>
        </w:rPr>
        <w:t>harus</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dicapai</w:t>
      </w:r>
      <w:proofErr w:type="spellEnd"/>
    </w:p>
    <w:p w14:paraId="4C0AE3FC" w14:textId="77777777" w:rsidR="00E632CD" w:rsidRPr="002A02ED" w:rsidRDefault="00E632CD" w:rsidP="002A02ED">
      <w:pPr>
        <w:spacing w:line="360" w:lineRule="auto"/>
        <w:ind w:left="922"/>
        <w:jc w:val="both"/>
        <w:rPr>
          <w:rFonts w:ascii="Book Antiqua" w:hAnsi="Book Antiqua"/>
          <w:sz w:val="24"/>
          <w:szCs w:val="24"/>
        </w:rPr>
      </w:pPr>
      <w:proofErr w:type="spellStart"/>
      <w:r w:rsidRPr="002A02ED">
        <w:rPr>
          <w:rFonts w:ascii="Book Antiqua" w:hAnsi="Book Antiqua"/>
          <w:sz w:val="24"/>
          <w:szCs w:val="24"/>
        </w:rPr>
        <w:t>Karyawan</w:t>
      </w:r>
      <w:proofErr w:type="spellEnd"/>
      <w:r w:rsidRPr="002A02ED">
        <w:rPr>
          <w:rFonts w:ascii="Book Antiqua" w:hAnsi="Book Antiqua"/>
          <w:sz w:val="24"/>
          <w:szCs w:val="24"/>
        </w:rPr>
        <w:t xml:space="preserve"> di CV. Putra Perkasa Jaya </w:t>
      </w:r>
      <w:proofErr w:type="spellStart"/>
      <w:r w:rsidRPr="002A02ED">
        <w:rPr>
          <w:rFonts w:ascii="Book Antiqua" w:hAnsi="Book Antiqua"/>
          <w:sz w:val="24"/>
          <w:szCs w:val="24"/>
        </w:rPr>
        <w:t>diharapkan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menyelesaikan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pekerjaan</w:t>
      </w:r>
      <w:proofErr w:type="spellEnd"/>
      <w:r w:rsidRPr="002A02ED">
        <w:rPr>
          <w:rFonts w:ascii="Book Antiqua" w:hAnsi="Book Antiqua"/>
          <w:sz w:val="24"/>
          <w:szCs w:val="24"/>
        </w:rPr>
        <w:t xml:space="preserve"> yang </w:t>
      </w:r>
      <w:proofErr w:type="spellStart"/>
      <w:r w:rsidRPr="002A02ED">
        <w:rPr>
          <w:rFonts w:ascii="Book Antiqua" w:hAnsi="Book Antiqua"/>
          <w:sz w:val="24"/>
          <w:szCs w:val="24"/>
        </w:rPr>
        <w:t>telah</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ditentukan</w:t>
      </w:r>
      <w:proofErr w:type="spellEnd"/>
      <w:r w:rsidRPr="002A02ED">
        <w:rPr>
          <w:rFonts w:ascii="Book Antiqua" w:hAnsi="Book Antiqua"/>
          <w:sz w:val="24"/>
          <w:szCs w:val="24"/>
        </w:rPr>
        <w:t>.</w:t>
      </w:r>
    </w:p>
    <w:p w14:paraId="58D9156F" w14:textId="77777777" w:rsidR="00E632CD" w:rsidRPr="002A02ED" w:rsidRDefault="00E632CD" w:rsidP="002A02ED">
      <w:pPr>
        <w:pStyle w:val="DaftarParagraf"/>
        <w:numPr>
          <w:ilvl w:val="0"/>
          <w:numId w:val="45"/>
        </w:numPr>
        <w:spacing w:after="0" w:line="360" w:lineRule="auto"/>
        <w:ind w:left="922"/>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Kondisi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pekerjaan</w:t>
      </w:r>
      <w:proofErr w:type="spellEnd"/>
    </w:p>
    <w:p w14:paraId="1B18354B" w14:textId="77777777" w:rsidR="00E632CD" w:rsidRPr="002A02ED" w:rsidRDefault="00E632CD" w:rsidP="002A02ED">
      <w:pPr>
        <w:spacing w:line="360" w:lineRule="auto"/>
        <w:ind w:left="922"/>
        <w:jc w:val="both"/>
        <w:rPr>
          <w:rFonts w:ascii="Book Antiqua" w:hAnsi="Book Antiqua"/>
          <w:sz w:val="24"/>
          <w:szCs w:val="24"/>
        </w:rPr>
      </w:pPr>
      <w:proofErr w:type="spellStart"/>
      <w:r w:rsidRPr="002A02ED">
        <w:rPr>
          <w:rFonts w:ascii="Book Antiqua" w:hAnsi="Book Antiqua"/>
          <w:sz w:val="24"/>
          <w:szCs w:val="24"/>
        </w:rPr>
        <w:t>Pekerjaan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karyawan</w:t>
      </w:r>
      <w:proofErr w:type="spellEnd"/>
      <w:r w:rsidRPr="002A02ED">
        <w:rPr>
          <w:rFonts w:ascii="Book Antiqua" w:hAnsi="Book Antiqua"/>
          <w:sz w:val="24"/>
          <w:szCs w:val="24"/>
        </w:rPr>
        <w:t xml:space="preserve"> di CV. Putra Perkasa Jaya </w:t>
      </w:r>
      <w:proofErr w:type="spellStart"/>
      <w:r w:rsidRPr="002A02ED">
        <w:rPr>
          <w:rFonts w:ascii="Book Antiqua" w:hAnsi="Book Antiqua"/>
          <w:sz w:val="24"/>
          <w:szCs w:val="24"/>
        </w:rPr>
        <w:t>sesuai</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dengan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bidang</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kompetensi</w:t>
      </w:r>
      <w:proofErr w:type="spellEnd"/>
      <w:r w:rsidRPr="002A02ED">
        <w:rPr>
          <w:rFonts w:ascii="Book Antiqua" w:hAnsi="Book Antiqua"/>
          <w:sz w:val="24"/>
          <w:szCs w:val="24"/>
        </w:rPr>
        <w:t xml:space="preserve"> yang </w:t>
      </w:r>
      <w:proofErr w:type="spellStart"/>
      <w:r w:rsidRPr="002A02ED">
        <w:rPr>
          <w:rFonts w:ascii="Book Antiqua" w:hAnsi="Book Antiqua"/>
          <w:sz w:val="24"/>
          <w:szCs w:val="24"/>
        </w:rPr>
        <w:t>dimiliki</w:t>
      </w:r>
      <w:proofErr w:type="spellEnd"/>
      <w:r w:rsidRPr="002A02ED">
        <w:rPr>
          <w:rFonts w:ascii="Book Antiqua" w:hAnsi="Book Antiqua"/>
          <w:sz w:val="24"/>
          <w:szCs w:val="24"/>
        </w:rPr>
        <w:t>.</w:t>
      </w:r>
    </w:p>
    <w:p w14:paraId="0AC13C4A" w14:textId="77777777" w:rsidR="00E632CD" w:rsidRPr="002A02ED" w:rsidRDefault="00E632CD" w:rsidP="002A02ED">
      <w:pPr>
        <w:pStyle w:val="DaftarParagraf"/>
        <w:numPr>
          <w:ilvl w:val="0"/>
          <w:numId w:val="45"/>
        </w:numPr>
        <w:spacing w:after="0" w:line="360" w:lineRule="auto"/>
        <w:ind w:left="922"/>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Penggunaan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waktu</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kerja</w:t>
      </w:r>
      <w:proofErr w:type="spellEnd"/>
    </w:p>
    <w:p w14:paraId="22772503" w14:textId="75B14462" w:rsidR="002A02ED" w:rsidRPr="002A02ED" w:rsidRDefault="00E632CD" w:rsidP="001B4F0A">
      <w:pPr>
        <w:spacing w:line="360" w:lineRule="auto"/>
        <w:ind w:left="922"/>
        <w:jc w:val="both"/>
        <w:rPr>
          <w:rFonts w:ascii="Book Antiqua" w:hAnsi="Book Antiqua"/>
          <w:sz w:val="24"/>
          <w:szCs w:val="24"/>
        </w:rPr>
      </w:pPr>
      <w:proofErr w:type="spellStart"/>
      <w:r w:rsidRPr="002A02ED">
        <w:rPr>
          <w:rFonts w:ascii="Book Antiqua" w:hAnsi="Book Antiqua"/>
          <w:sz w:val="24"/>
          <w:szCs w:val="24"/>
        </w:rPr>
        <w:t>Karyawan</w:t>
      </w:r>
      <w:proofErr w:type="spellEnd"/>
      <w:r w:rsidRPr="002A02ED">
        <w:rPr>
          <w:rFonts w:ascii="Book Antiqua" w:hAnsi="Book Antiqua"/>
          <w:sz w:val="24"/>
          <w:szCs w:val="24"/>
        </w:rPr>
        <w:t xml:space="preserve"> di CV. Putra Perkasa Jaya </w:t>
      </w:r>
      <w:proofErr w:type="spellStart"/>
      <w:r w:rsidRPr="002A02ED">
        <w:rPr>
          <w:rFonts w:ascii="Book Antiqua" w:hAnsi="Book Antiqua"/>
          <w:sz w:val="24"/>
          <w:szCs w:val="24"/>
        </w:rPr>
        <w:t>dapat</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menyelesaikan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besaran</w:t>
      </w:r>
      <w:proofErr w:type="spellEnd"/>
      <w:r w:rsidRPr="002A02ED">
        <w:rPr>
          <w:rFonts w:ascii="Book Antiqua" w:hAnsi="Book Antiqua"/>
          <w:sz w:val="24"/>
          <w:szCs w:val="24"/>
        </w:rPr>
        <w:t xml:space="preserve"> target </w:t>
      </w:r>
      <w:proofErr w:type="spellStart"/>
      <w:r w:rsidRPr="002A02ED">
        <w:rPr>
          <w:rFonts w:ascii="Book Antiqua" w:hAnsi="Book Antiqua"/>
          <w:sz w:val="24"/>
          <w:szCs w:val="24"/>
        </w:rPr>
        <w:t>sesuai</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dengan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waktu</w:t>
      </w:r>
      <w:proofErr w:type="spellEnd"/>
      <w:r w:rsidRPr="002A02ED">
        <w:rPr>
          <w:rFonts w:ascii="Book Antiqua" w:hAnsi="Book Antiqua"/>
          <w:sz w:val="24"/>
          <w:szCs w:val="24"/>
        </w:rPr>
        <w:t xml:space="preserve"> yang </w:t>
      </w:r>
      <w:proofErr w:type="spellStart"/>
      <w:r w:rsidRPr="002A02ED">
        <w:rPr>
          <w:rFonts w:ascii="Book Antiqua" w:hAnsi="Book Antiqua"/>
          <w:sz w:val="24"/>
          <w:szCs w:val="24"/>
        </w:rPr>
        <w:t>telah</w:t>
      </w:r>
      <w:proofErr w:type="spellEnd"/>
      <w:r w:rsidRPr="002A02ED">
        <w:rPr>
          <w:rFonts w:ascii="Book Antiqua" w:hAnsi="Book Antiqua"/>
          <w:sz w:val="24"/>
          <w:szCs w:val="24"/>
        </w:rPr>
        <w:t xml:space="preserve"> di </w:t>
      </w:r>
      <w:proofErr w:type="spellStart"/>
      <w:r w:rsidRPr="002A02ED">
        <w:rPr>
          <w:rFonts w:ascii="Book Antiqua" w:hAnsi="Book Antiqua"/>
          <w:sz w:val="24"/>
          <w:szCs w:val="24"/>
        </w:rPr>
        <w:t>tentukan</w:t>
      </w:r>
      <w:proofErr w:type="spellEnd"/>
      <w:r w:rsidRPr="002A02ED">
        <w:rPr>
          <w:rFonts w:ascii="Book Antiqua" w:hAnsi="Book Antiqua"/>
          <w:sz w:val="24"/>
          <w:szCs w:val="24"/>
        </w:rPr>
        <w:t>.</w:t>
      </w:r>
    </w:p>
    <w:p w14:paraId="5C097EB6" w14:textId="77777777" w:rsidR="00E632CD" w:rsidRPr="002A02ED" w:rsidRDefault="00E632CD" w:rsidP="002A02ED">
      <w:pPr>
        <w:pStyle w:val="DaftarParagraf"/>
        <w:numPr>
          <w:ilvl w:val="0"/>
          <w:numId w:val="45"/>
        </w:numPr>
        <w:spacing w:after="0" w:line="360" w:lineRule="auto"/>
        <w:ind w:left="922"/>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Standar</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pekerjaan</w:t>
      </w:r>
      <w:proofErr w:type="spellEnd"/>
    </w:p>
    <w:p w14:paraId="734EE8CD" w14:textId="77777777" w:rsidR="00E632CD" w:rsidRPr="002A02ED" w:rsidRDefault="00E632CD" w:rsidP="002A02ED">
      <w:pPr>
        <w:pStyle w:val="DaftarParagraf"/>
        <w:spacing w:after="0" w:line="360" w:lineRule="auto"/>
        <w:ind w:left="922"/>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Pemberian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taunggung</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jawab</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pekerjaan</w:t>
      </w:r>
      <w:proofErr w:type="spellEnd"/>
      <w:r w:rsidRPr="002A02ED">
        <w:rPr>
          <w:rFonts w:ascii="Book Antiqua" w:hAnsi="Book Antiqua" w:cs="Times New Roman"/>
          <w:sz w:val="24"/>
          <w:szCs w:val="24"/>
          <w:lang w:val="en-US"/>
        </w:rPr>
        <w:t xml:space="preserve"> yang </w:t>
      </w:r>
      <w:proofErr w:type="spellStart"/>
      <w:r w:rsidRPr="002A02ED">
        <w:rPr>
          <w:rFonts w:ascii="Book Antiqua" w:hAnsi="Book Antiqua" w:cs="Times New Roman"/>
          <w:sz w:val="24"/>
          <w:szCs w:val="24"/>
          <w:lang w:val="en-US"/>
        </w:rPr>
        <w:t>tidak</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sesuai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akan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membuat</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karyawan</w:t>
      </w:r>
      <w:proofErr w:type="spellEnd"/>
      <w:r w:rsidRPr="002A02ED">
        <w:rPr>
          <w:rFonts w:ascii="Book Antiqua" w:hAnsi="Book Antiqua" w:cs="Times New Roman"/>
          <w:sz w:val="24"/>
          <w:szCs w:val="24"/>
          <w:lang w:val="en-US"/>
        </w:rPr>
        <w:t xml:space="preserve"> di CV. Putra Perkasa </w:t>
      </w:r>
      <w:proofErr w:type="spellStart"/>
      <w:r w:rsidRPr="002A02ED">
        <w:rPr>
          <w:rFonts w:ascii="Book Antiqua" w:hAnsi="Book Antiqua" w:cs="Times New Roman"/>
          <w:sz w:val="24"/>
          <w:szCs w:val="24"/>
          <w:lang w:val="en-US"/>
        </w:rPr>
        <w:t>terhambat</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dalam</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menyelesaikan</w:t>
      </w:r>
      <w:proofErr w:type="spellEnd"/>
      <w:r w:rsidRPr="002A02ED">
        <w:rPr>
          <w:rFonts w:ascii="Book Antiqua" w:hAnsi="Book Antiqua" w:cs="Times New Roman"/>
          <w:sz w:val="24"/>
          <w:szCs w:val="24"/>
          <w:lang w:val="en-US"/>
        </w:rPr>
        <w:t>.</w:t>
      </w:r>
    </w:p>
    <w:p w14:paraId="3545F4C3" w14:textId="77777777" w:rsidR="00E632CD" w:rsidRPr="002A02ED" w:rsidRDefault="00E632CD" w:rsidP="002A02ED">
      <w:pPr>
        <w:spacing w:after="0" w:line="276" w:lineRule="auto"/>
        <w:jc w:val="both"/>
        <w:rPr>
          <w:rFonts w:ascii="Book Antiqua" w:hAnsi="Book Antiqua" w:cs="Times New Roman"/>
          <w:b/>
          <w:bCs/>
          <w:sz w:val="24"/>
          <w:szCs w:val="24"/>
        </w:rPr>
      </w:pPr>
      <w:bookmarkStart w:id="11" w:name="_Toc184595225"/>
      <w:bookmarkStart w:id="12" w:name="_Toc178685531"/>
      <w:r w:rsidRPr="002A02ED">
        <w:rPr>
          <w:rFonts w:ascii="Book Antiqua" w:hAnsi="Book Antiqua" w:cs="Times New Roman"/>
          <w:b/>
          <w:bCs/>
          <w:sz w:val="24"/>
          <w:szCs w:val="24"/>
        </w:rPr>
        <w:t xml:space="preserve">Gaya </w:t>
      </w:r>
      <w:proofErr w:type="spellStart"/>
      <w:r w:rsidRPr="002A02ED">
        <w:rPr>
          <w:rFonts w:ascii="Book Antiqua" w:hAnsi="Book Antiqua" w:cs="Times New Roman"/>
          <w:b/>
          <w:bCs/>
          <w:sz w:val="24"/>
          <w:szCs w:val="24"/>
        </w:rPr>
        <w:t>Kepemimpinan</w:t>
      </w:r>
      <w:proofErr w:type="spellEnd"/>
      <w:r w:rsidRPr="002A02ED">
        <w:rPr>
          <w:rFonts w:ascii="Book Antiqua" w:hAnsi="Book Antiqua" w:cs="Times New Roman"/>
          <w:b/>
          <w:bCs/>
          <w:sz w:val="24"/>
          <w:szCs w:val="24"/>
        </w:rPr>
        <w:t xml:space="preserve"> </w:t>
      </w:r>
      <w:proofErr w:type="spellStart"/>
      <w:r w:rsidRPr="002A02ED">
        <w:rPr>
          <w:rFonts w:ascii="Book Antiqua" w:hAnsi="Book Antiqua" w:cs="Times New Roman"/>
          <w:b/>
          <w:bCs/>
          <w:sz w:val="24"/>
          <w:szCs w:val="24"/>
        </w:rPr>
        <w:t>Tranformasional</w:t>
      </w:r>
      <w:bookmarkEnd w:id="11"/>
      <w:proofErr w:type="spellEnd"/>
    </w:p>
    <w:p w14:paraId="57CBB315" w14:textId="228402E8" w:rsidR="00E632CD" w:rsidRPr="002A02ED" w:rsidRDefault="001B4F0A" w:rsidP="001B4F0A">
      <w:pPr>
        <w:spacing w:line="360" w:lineRule="auto"/>
        <w:ind w:right="13" w:firstLine="720"/>
        <w:jc w:val="both"/>
        <w:rPr>
          <w:rFonts w:ascii="Book Antiqua" w:hAnsi="Book Antiqua"/>
          <w:sz w:val="24"/>
          <w:szCs w:val="24"/>
        </w:rPr>
      </w:pPr>
      <w:proofErr w:type="spellStart"/>
      <w:r>
        <w:rPr>
          <w:rFonts w:ascii="Book Antiqua" w:hAnsi="Book Antiqua"/>
          <w:sz w:val="24"/>
          <w:szCs w:val="24"/>
        </w:rPr>
        <w:t>K</w:t>
      </w:r>
      <w:r w:rsidR="00E632CD" w:rsidRPr="002A02ED">
        <w:rPr>
          <w:rFonts w:ascii="Book Antiqua" w:hAnsi="Book Antiqua"/>
          <w:sz w:val="24"/>
          <w:szCs w:val="24"/>
        </w:rPr>
        <w:t>epemimpinan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transformasional</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menyatukan</w:t>
      </w:r>
      <w:proofErr w:type="spellEnd"/>
      <w:r w:rsidR="00E632CD" w:rsidRPr="002A02ED">
        <w:rPr>
          <w:rFonts w:ascii="Book Antiqua" w:hAnsi="Book Antiqua"/>
          <w:sz w:val="24"/>
          <w:szCs w:val="24"/>
        </w:rPr>
        <w:t xml:space="preserve"> </w:t>
      </w:r>
      <w:proofErr w:type="spellStart"/>
      <w:proofErr w:type="gramStart"/>
      <w:r w:rsidR="00E632CD" w:rsidRPr="002A02ED">
        <w:rPr>
          <w:rFonts w:ascii="Book Antiqua" w:hAnsi="Book Antiqua"/>
          <w:sz w:val="24"/>
          <w:szCs w:val="24"/>
        </w:rPr>
        <w:t>karyawan</w:t>
      </w:r>
      <w:proofErr w:type="spellEnd"/>
      <w:r w:rsidR="00E632CD" w:rsidRPr="002A02ED">
        <w:rPr>
          <w:rFonts w:ascii="Book Antiqua" w:hAnsi="Book Antiqua"/>
          <w:sz w:val="24"/>
          <w:szCs w:val="24"/>
        </w:rPr>
        <w:t xml:space="preserve">  dan</w:t>
      </w:r>
      <w:proofErr w:type="gram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dapat</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mengubah</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keyakinan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perilaku</w:t>
      </w:r>
      <w:proofErr w:type="spellEnd"/>
      <w:r w:rsidR="00E632CD" w:rsidRPr="002A02ED">
        <w:rPr>
          <w:rFonts w:ascii="Book Antiqua" w:hAnsi="Book Antiqua"/>
          <w:sz w:val="24"/>
          <w:szCs w:val="24"/>
        </w:rPr>
        <w:t xml:space="preserve"> dan  </w:t>
      </w:r>
      <w:proofErr w:type="spellStart"/>
      <w:r w:rsidR="00E632CD" w:rsidRPr="002A02ED">
        <w:rPr>
          <w:rFonts w:ascii="Book Antiqua" w:hAnsi="Book Antiqua"/>
          <w:sz w:val="24"/>
          <w:szCs w:val="24"/>
        </w:rPr>
        <w:t>tujuan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karyawan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individu</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menjadi</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tujuan</w:t>
      </w:r>
      <w:proofErr w:type="spellEnd"/>
      <w:r w:rsidR="00E632CD" w:rsidRPr="002A02ED">
        <w:rPr>
          <w:rFonts w:ascii="Book Antiqua" w:hAnsi="Book Antiqua"/>
          <w:sz w:val="24"/>
          <w:szCs w:val="24"/>
        </w:rPr>
        <w:t xml:space="preserve"> yang </w:t>
      </w:r>
      <w:proofErr w:type="spellStart"/>
      <w:r w:rsidR="00E632CD" w:rsidRPr="002A02ED">
        <w:rPr>
          <w:rFonts w:ascii="Book Antiqua" w:hAnsi="Book Antiqua"/>
          <w:sz w:val="24"/>
          <w:szCs w:val="24"/>
        </w:rPr>
        <w:t>bahkan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melampaui</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tujuan</w:t>
      </w:r>
      <w:proofErr w:type="spellEnd"/>
      <w:r w:rsidR="00E632CD" w:rsidRPr="002A02ED">
        <w:rPr>
          <w:rFonts w:ascii="Book Antiqua" w:hAnsi="Book Antiqua"/>
          <w:sz w:val="24"/>
          <w:szCs w:val="24"/>
        </w:rPr>
        <w:t xml:space="preserve"> yang </w:t>
      </w:r>
      <w:proofErr w:type="spellStart"/>
      <w:r w:rsidR="00E632CD" w:rsidRPr="002A02ED">
        <w:rPr>
          <w:rFonts w:ascii="Book Antiqua" w:hAnsi="Book Antiqua"/>
          <w:sz w:val="24"/>
          <w:szCs w:val="24"/>
        </w:rPr>
        <w:t>ditetapkan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Kepemimpinan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Transformasional</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yaitu</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sebuah</w:t>
      </w:r>
      <w:proofErr w:type="spellEnd"/>
      <w:r w:rsidR="00E632CD" w:rsidRPr="002A02ED">
        <w:rPr>
          <w:rFonts w:ascii="Book Antiqua" w:hAnsi="Book Antiqua"/>
          <w:sz w:val="24"/>
          <w:szCs w:val="24"/>
        </w:rPr>
        <w:t xml:space="preserve"> proses </w:t>
      </w:r>
      <w:proofErr w:type="spellStart"/>
      <w:r w:rsidR="00E632CD" w:rsidRPr="002A02ED">
        <w:rPr>
          <w:rFonts w:ascii="Book Antiqua" w:hAnsi="Book Antiqua"/>
          <w:sz w:val="24"/>
          <w:szCs w:val="24"/>
        </w:rPr>
        <w:t>dimana</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pimpinan</w:t>
      </w:r>
      <w:proofErr w:type="spellEnd"/>
      <w:r w:rsidR="00E632CD" w:rsidRPr="002A02ED">
        <w:rPr>
          <w:rFonts w:ascii="Book Antiqua" w:hAnsi="Book Antiqua"/>
          <w:sz w:val="24"/>
          <w:szCs w:val="24"/>
        </w:rPr>
        <w:t xml:space="preserve"> dan </w:t>
      </w:r>
      <w:proofErr w:type="spellStart"/>
      <w:r w:rsidR="00E632CD" w:rsidRPr="002A02ED">
        <w:rPr>
          <w:rFonts w:ascii="Book Antiqua" w:hAnsi="Book Antiqua"/>
          <w:sz w:val="24"/>
          <w:szCs w:val="24"/>
        </w:rPr>
        <w:t>bawahannya</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berusaha</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untuk</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mencapai</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tingkat</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moralitas</w:t>
      </w:r>
      <w:proofErr w:type="spellEnd"/>
      <w:r w:rsidR="00E632CD" w:rsidRPr="002A02ED">
        <w:rPr>
          <w:rFonts w:ascii="Book Antiqua" w:hAnsi="Book Antiqua"/>
          <w:sz w:val="24"/>
          <w:szCs w:val="24"/>
        </w:rPr>
        <w:t xml:space="preserve"> dan </w:t>
      </w:r>
      <w:proofErr w:type="spellStart"/>
      <w:r w:rsidR="00E632CD" w:rsidRPr="002A02ED">
        <w:rPr>
          <w:rFonts w:ascii="Book Antiqua" w:hAnsi="Book Antiqua"/>
          <w:sz w:val="24"/>
          <w:szCs w:val="24"/>
        </w:rPr>
        <w:t>motivasi</w:t>
      </w:r>
      <w:proofErr w:type="spellEnd"/>
      <w:r w:rsidR="00E632CD" w:rsidRPr="002A02ED">
        <w:rPr>
          <w:rFonts w:ascii="Book Antiqua" w:hAnsi="Book Antiqua"/>
          <w:sz w:val="24"/>
          <w:szCs w:val="24"/>
        </w:rPr>
        <w:t xml:space="preserve"> yang </w:t>
      </w:r>
      <w:proofErr w:type="spellStart"/>
      <w:r w:rsidR="00E632CD" w:rsidRPr="002A02ED">
        <w:rPr>
          <w:rFonts w:ascii="Book Antiqua" w:hAnsi="Book Antiqua"/>
          <w:sz w:val="24"/>
          <w:szCs w:val="24"/>
        </w:rPr>
        <w:t>lebih</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tinggi</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Indikator</w:t>
      </w:r>
      <w:proofErr w:type="spellEnd"/>
      <w:r w:rsidR="00E632CD" w:rsidRPr="002A02ED">
        <w:rPr>
          <w:rFonts w:ascii="Book Antiqua" w:hAnsi="Book Antiqua"/>
          <w:sz w:val="24"/>
          <w:szCs w:val="24"/>
        </w:rPr>
        <w:t>–</w:t>
      </w:r>
      <w:proofErr w:type="spellStart"/>
      <w:r w:rsidR="00E632CD" w:rsidRPr="002A02ED">
        <w:rPr>
          <w:rFonts w:ascii="Book Antiqua" w:hAnsi="Book Antiqua"/>
          <w:sz w:val="24"/>
          <w:szCs w:val="24"/>
        </w:rPr>
        <w:t>indikator</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kepemimpinan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menurut</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Martoyo</w:t>
      </w:r>
      <w:proofErr w:type="spellEnd"/>
      <w:r w:rsidR="00E632CD" w:rsidRPr="002A02ED">
        <w:rPr>
          <w:rFonts w:ascii="Book Antiqua" w:hAnsi="Book Antiqua"/>
          <w:sz w:val="24"/>
          <w:szCs w:val="24"/>
        </w:rPr>
        <w:t xml:space="preserve">, (2028) </w:t>
      </w:r>
      <w:proofErr w:type="spellStart"/>
      <w:r w:rsidR="00E632CD" w:rsidRPr="002A02ED">
        <w:rPr>
          <w:rFonts w:ascii="Book Antiqua" w:hAnsi="Book Antiqua"/>
          <w:sz w:val="24"/>
          <w:szCs w:val="24"/>
        </w:rPr>
        <w:t>diantaranya</w:t>
      </w:r>
      <w:proofErr w:type="spellEnd"/>
      <w:r w:rsidR="00E632CD" w:rsidRPr="002A02ED">
        <w:rPr>
          <w:rFonts w:ascii="Book Antiqua" w:hAnsi="Book Antiqua"/>
          <w:sz w:val="24"/>
          <w:szCs w:val="24"/>
        </w:rPr>
        <w:t>:</w:t>
      </w:r>
    </w:p>
    <w:p w14:paraId="3CA20917" w14:textId="77777777" w:rsidR="00E632CD" w:rsidRPr="002A02ED" w:rsidRDefault="00E632CD" w:rsidP="002A02ED">
      <w:pPr>
        <w:pStyle w:val="DaftarParagraf"/>
        <w:numPr>
          <w:ilvl w:val="0"/>
          <w:numId w:val="46"/>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lastRenderedPageBreak/>
        <w:t>Kemampuan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Analitis</w:t>
      </w:r>
      <w:proofErr w:type="spellEnd"/>
      <w:r w:rsidRPr="002A02ED">
        <w:rPr>
          <w:rFonts w:ascii="Book Antiqua" w:hAnsi="Book Antiqua" w:cs="Times New Roman"/>
          <w:sz w:val="24"/>
          <w:szCs w:val="24"/>
          <w:lang w:val="en-US"/>
        </w:rPr>
        <w:t xml:space="preserve"> </w:t>
      </w:r>
    </w:p>
    <w:p w14:paraId="2F4396BE" w14:textId="77777777" w:rsidR="00E632CD" w:rsidRPr="002A02ED" w:rsidRDefault="00E632CD" w:rsidP="002A02ED">
      <w:pPr>
        <w:pStyle w:val="DaftarParagraf"/>
        <w:spacing w:after="0" w:line="360" w:lineRule="auto"/>
        <w:ind w:left="900"/>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Pimpinan</w:t>
      </w:r>
      <w:proofErr w:type="spellEnd"/>
      <w:r w:rsidRPr="002A02ED">
        <w:rPr>
          <w:rFonts w:ascii="Book Antiqua" w:hAnsi="Book Antiqua" w:cs="Times New Roman"/>
          <w:sz w:val="24"/>
          <w:szCs w:val="24"/>
          <w:lang w:val="en-US"/>
        </w:rPr>
        <w:t xml:space="preserve"> di CV. Putra Perkasa Jaya </w:t>
      </w:r>
      <w:proofErr w:type="spellStart"/>
      <w:r w:rsidRPr="002A02ED">
        <w:rPr>
          <w:rFonts w:ascii="Book Antiqua" w:hAnsi="Book Antiqua" w:cs="Times New Roman"/>
          <w:sz w:val="24"/>
          <w:szCs w:val="24"/>
          <w:lang w:val="en-US"/>
        </w:rPr>
        <w:t>mamou</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menganalisis</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suatu</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keadaan</w:t>
      </w:r>
      <w:proofErr w:type="spellEnd"/>
      <w:r w:rsidRPr="002A02ED">
        <w:rPr>
          <w:rFonts w:ascii="Book Antiqua" w:hAnsi="Book Antiqua" w:cs="Times New Roman"/>
          <w:sz w:val="24"/>
          <w:szCs w:val="24"/>
          <w:lang w:val="en-US"/>
        </w:rPr>
        <w:t xml:space="preserve"> yang </w:t>
      </w:r>
      <w:proofErr w:type="spellStart"/>
      <w:r w:rsidRPr="002A02ED">
        <w:rPr>
          <w:rFonts w:ascii="Book Antiqua" w:hAnsi="Book Antiqua" w:cs="Times New Roman"/>
          <w:sz w:val="24"/>
          <w:szCs w:val="24"/>
          <w:lang w:val="en-US"/>
        </w:rPr>
        <w:t>sedang</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dihadapi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dengan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teliti</w:t>
      </w:r>
      <w:proofErr w:type="spellEnd"/>
      <w:r w:rsidRPr="002A02ED">
        <w:rPr>
          <w:rFonts w:ascii="Book Antiqua" w:hAnsi="Book Antiqua" w:cs="Times New Roman"/>
          <w:sz w:val="24"/>
          <w:szCs w:val="24"/>
          <w:lang w:val="en-US"/>
        </w:rPr>
        <w:t>.</w:t>
      </w:r>
    </w:p>
    <w:p w14:paraId="4EFAB344" w14:textId="77777777" w:rsidR="00E632CD" w:rsidRPr="002A02ED" w:rsidRDefault="00E632CD" w:rsidP="002A02ED">
      <w:pPr>
        <w:pStyle w:val="DaftarParagraf"/>
        <w:numPr>
          <w:ilvl w:val="0"/>
          <w:numId w:val="46"/>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Keterampilan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Berkomunikasi</w:t>
      </w:r>
      <w:proofErr w:type="spellEnd"/>
      <w:r w:rsidRPr="002A02ED">
        <w:rPr>
          <w:rFonts w:ascii="Book Antiqua" w:hAnsi="Book Antiqua" w:cs="Times New Roman"/>
          <w:sz w:val="24"/>
          <w:szCs w:val="24"/>
          <w:lang w:val="en-US"/>
        </w:rPr>
        <w:t xml:space="preserve"> </w:t>
      </w:r>
    </w:p>
    <w:p w14:paraId="02BC130B" w14:textId="77777777" w:rsidR="00E632CD" w:rsidRPr="002A02ED" w:rsidRDefault="00E632CD" w:rsidP="002A02ED">
      <w:pPr>
        <w:pStyle w:val="DaftarParagraf"/>
        <w:spacing w:after="0" w:line="360" w:lineRule="auto"/>
        <w:ind w:left="900"/>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Pimpinan</w:t>
      </w:r>
      <w:proofErr w:type="spellEnd"/>
      <w:r w:rsidRPr="002A02ED">
        <w:rPr>
          <w:rFonts w:ascii="Book Antiqua" w:hAnsi="Book Antiqua" w:cs="Times New Roman"/>
          <w:sz w:val="24"/>
          <w:szCs w:val="24"/>
          <w:lang w:val="en-US"/>
        </w:rPr>
        <w:t xml:space="preserve"> di CV. Putra Perkasa Jaya </w:t>
      </w:r>
      <w:proofErr w:type="spellStart"/>
      <w:r w:rsidRPr="002A02ED">
        <w:rPr>
          <w:rFonts w:ascii="Book Antiqua" w:hAnsi="Book Antiqua" w:cs="Times New Roman"/>
          <w:sz w:val="24"/>
          <w:szCs w:val="24"/>
          <w:lang w:val="en-US"/>
        </w:rPr>
        <w:t>memiliki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kemampuan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berkomunikasi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baik</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dengan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bawahan</w:t>
      </w:r>
      <w:proofErr w:type="spellEnd"/>
      <w:r w:rsidRPr="002A02ED">
        <w:rPr>
          <w:rFonts w:ascii="Book Antiqua" w:hAnsi="Book Antiqua" w:cs="Times New Roman"/>
          <w:sz w:val="24"/>
          <w:szCs w:val="24"/>
          <w:lang w:val="en-US"/>
        </w:rPr>
        <w:t>.</w:t>
      </w:r>
    </w:p>
    <w:p w14:paraId="04335096" w14:textId="77777777" w:rsidR="00E632CD" w:rsidRPr="002A02ED" w:rsidRDefault="00E632CD" w:rsidP="002A02ED">
      <w:pPr>
        <w:pStyle w:val="DaftarParagraf"/>
        <w:numPr>
          <w:ilvl w:val="0"/>
          <w:numId w:val="46"/>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Keberanian</w:t>
      </w:r>
      <w:proofErr w:type="spellEnd"/>
      <w:r w:rsidRPr="002A02ED">
        <w:rPr>
          <w:rFonts w:ascii="Book Antiqua" w:hAnsi="Book Antiqua" w:cs="Times New Roman"/>
          <w:sz w:val="24"/>
          <w:szCs w:val="24"/>
          <w:lang w:val="en-US"/>
        </w:rPr>
        <w:t xml:space="preserve"> </w:t>
      </w:r>
    </w:p>
    <w:p w14:paraId="3FA737D4" w14:textId="77777777" w:rsidR="00E632CD" w:rsidRPr="002A02ED" w:rsidRDefault="00E632CD" w:rsidP="002A02ED">
      <w:pPr>
        <w:pStyle w:val="DaftarParagraf"/>
        <w:spacing w:after="0" w:line="360" w:lineRule="auto"/>
        <w:ind w:left="900"/>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Pimpinan</w:t>
      </w:r>
      <w:proofErr w:type="spellEnd"/>
      <w:r w:rsidRPr="002A02ED">
        <w:rPr>
          <w:rFonts w:ascii="Book Antiqua" w:hAnsi="Book Antiqua" w:cs="Times New Roman"/>
          <w:sz w:val="24"/>
          <w:szCs w:val="24"/>
          <w:lang w:val="en-US"/>
        </w:rPr>
        <w:t xml:space="preserve"> di CV. Putra Perkasa Jaya </w:t>
      </w:r>
      <w:proofErr w:type="spellStart"/>
      <w:r w:rsidRPr="002A02ED">
        <w:rPr>
          <w:rFonts w:ascii="Book Antiqua" w:hAnsi="Book Antiqua" w:cs="Times New Roman"/>
          <w:sz w:val="24"/>
          <w:szCs w:val="24"/>
          <w:lang w:val="en-US"/>
        </w:rPr>
        <w:t>Memiliki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keberanian</w:t>
      </w:r>
      <w:proofErr w:type="spellEnd"/>
      <w:r w:rsidRPr="002A02ED">
        <w:rPr>
          <w:rFonts w:ascii="Book Antiqua" w:hAnsi="Book Antiqua" w:cs="Times New Roman"/>
          <w:sz w:val="24"/>
          <w:szCs w:val="24"/>
          <w:lang w:val="en-US"/>
        </w:rPr>
        <w:t xml:space="preserve"> yang </w:t>
      </w:r>
      <w:proofErr w:type="spellStart"/>
      <w:r w:rsidRPr="002A02ED">
        <w:rPr>
          <w:rFonts w:ascii="Book Antiqua" w:hAnsi="Book Antiqua" w:cs="Times New Roman"/>
          <w:sz w:val="24"/>
          <w:szCs w:val="24"/>
          <w:lang w:val="en-US"/>
        </w:rPr>
        <w:t>semakin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besar</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dalam</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melaksanakan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tugas</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pokoknya</w:t>
      </w:r>
      <w:proofErr w:type="spellEnd"/>
      <w:r w:rsidRPr="002A02ED">
        <w:rPr>
          <w:rFonts w:ascii="Book Antiqua" w:hAnsi="Book Antiqua" w:cs="Times New Roman"/>
          <w:sz w:val="24"/>
          <w:szCs w:val="24"/>
          <w:lang w:val="en-US"/>
        </w:rPr>
        <w:t>.</w:t>
      </w:r>
    </w:p>
    <w:p w14:paraId="0D15865E" w14:textId="77777777" w:rsidR="00E632CD" w:rsidRPr="002A02ED" w:rsidRDefault="00E632CD" w:rsidP="002A02ED">
      <w:pPr>
        <w:pStyle w:val="DaftarParagraf"/>
        <w:numPr>
          <w:ilvl w:val="0"/>
          <w:numId w:val="46"/>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Kemampuan</w:t>
      </w:r>
      <w:proofErr w:type="spellEnd"/>
      <w:r w:rsidRPr="002A02ED">
        <w:rPr>
          <w:rFonts w:ascii="Book Antiqua" w:hAnsi="Book Antiqua" w:cs="Times New Roman"/>
          <w:sz w:val="24"/>
          <w:szCs w:val="24"/>
          <w:lang w:val="en-US"/>
        </w:rPr>
        <w:t xml:space="preserve"> </w:t>
      </w:r>
    </w:p>
    <w:p w14:paraId="0DD07DD9" w14:textId="77777777" w:rsidR="00E632CD" w:rsidRPr="002A02ED" w:rsidRDefault="00E632CD" w:rsidP="002A02ED">
      <w:pPr>
        <w:pStyle w:val="DaftarParagraf"/>
        <w:spacing w:after="0" w:line="360" w:lineRule="auto"/>
        <w:ind w:left="900"/>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Pemimpin</w:t>
      </w:r>
      <w:proofErr w:type="spellEnd"/>
      <w:r w:rsidRPr="002A02ED">
        <w:rPr>
          <w:rFonts w:ascii="Book Antiqua" w:hAnsi="Book Antiqua" w:cs="Times New Roman"/>
          <w:sz w:val="24"/>
          <w:szCs w:val="24"/>
          <w:lang w:val="en-US"/>
        </w:rPr>
        <w:t xml:space="preserve"> di </w:t>
      </w:r>
      <w:r w:rsidRPr="002A02ED">
        <w:rPr>
          <w:rFonts w:ascii="Book Antiqua" w:hAnsi="Book Antiqua" w:cs="Times New Roman"/>
          <w:sz w:val="24"/>
          <w:szCs w:val="24"/>
        </w:rPr>
        <w:t>CV. Putra Perkasa Jaya Kabupaten Banyuwangi</w:t>
      </w:r>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mempunyai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kemampuannya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serta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kemauannya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mendengar</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pendapat</w:t>
      </w:r>
      <w:proofErr w:type="spellEnd"/>
      <w:r w:rsidRPr="002A02ED">
        <w:rPr>
          <w:rFonts w:ascii="Book Antiqua" w:hAnsi="Book Antiqua" w:cs="Times New Roman"/>
          <w:sz w:val="24"/>
          <w:szCs w:val="24"/>
          <w:lang w:val="en-US"/>
        </w:rPr>
        <w:t xml:space="preserve"> dan </w:t>
      </w:r>
      <w:proofErr w:type="spellStart"/>
      <w:r w:rsidRPr="002A02ED">
        <w:rPr>
          <w:rFonts w:ascii="Book Antiqua" w:hAnsi="Book Antiqua" w:cs="Times New Roman"/>
          <w:sz w:val="24"/>
          <w:szCs w:val="24"/>
          <w:lang w:val="en-US"/>
        </w:rPr>
        <w:t>atau</w:t>
      </w:r>
      <w:proofErr w:type="spellEnd"/>
      <w:r w:rsidRPr="002A02ED">
        <w:rPr>
          <w:rFonts w:ascii="Book Antiqua" w:hAnsi="Book Antiqua" w:cs="Times New Roman"/>
          <w:sz w:val="24"/>
          <w:szCs w:val="24"/>
          <w:lang w:val="en-US"/>
        </w:rPr>
        <w:t xml:space="preserve"> saran-saran </w:t>
      </w:r>
      <w:proofErr w:type="spellStart"/>
      <w:r w:rsidRPr="002A02ED">
        <w:rPr>
          <w:rFonts w:ascii="Book Antiqua" w:hAnsi="Book Antiqua" w:cs="Times New Roman"/>
          <w:sz w:val="24"/>
          <w:szCs w:val="24"/>
          <w:lang w:val="en-US"/>
        </w:rPr>
        <w:t>oranglain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terutama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bawahan-bawahannya</w:t>
      </w:r>
      <w:proofErr w:type="spellEnd"/>
      <w:r w:rsidRPr="002A02ED">
        <w:rPr>
          <w:rFonts w:ascii="Book Antiqua" w:hAnsi="Book Antiqua" w:cs="Times New Roman"/>
          <w:sz w:val="24"/>
          <w:szCs w:val="24"/>
          <w:lang w:val="en-US"/>
        </w:rPr>
        <w:t>.</w:t>
      </w:r>
    </w:p>
    <w:p w14:paraId="12789C11" w14:textId="77777777" w:rsidR="00E632CD" w:rsidRPr="002A02ED" w:rsidRDefault="00E632CD" w:rsidP="002A02ED">
      <w:pPr>
        <w:pStyle w:val="DaftarParagraf"/>
        <w:numPr>
          <w:ilvl w:val="0"/>
          <w:numId w:val="46"/>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Ketegasan</w:t>
      </w:r>
      <w:proofErr w:type="spellEnd"/>
      <w:r w:rsidRPr="002A02ED">
        <w:rPr>
          <w:rFonts w:ascii="Book Antiqua" w:hAnsi="Book Antiqua" w:cs="Times New Roman"/>
          <w:sz w:val="24"/>
          <w:szCs w:val="24"/>
          <w:lang w:val="en-US"/>
        </w:rPr>
        <w:t xml:space="preserve"> </w:t>
      </w:r>
    </w:p>
    <w:p w14:paraId="3807EE6D" w14:textId="77777777" w:rsidR="00E632CD" w:rsidRDefault="00E632CD" w:rsidP="002A02ED">
      <w:pPr>
        <w:pStyle w:val="DaftarParagraf"/>
        <w:spacing w:after="0" w:line="360" w:lineRule="auto"/>
        <w:ind w:left="900"/>
        <w:jc w:val="both"/>
        <w:rPr>
          <w:rFonts w:ascii="Book Antiqua" w:hAnsi="Book Antiqua" w:cs="Times New Roman"/>
          <w:sz w:val="24"/>
          <w:szCs w:val="24"/>
          <w:lang w:val="en-US" w:eastAsia="zh-CN"/>
        </w:rPr>
      </w:pPr>
      <w:proofErr w:type="spellStart"/>
      <w:r w:rsidRPr="002A02ED">
        <w:rPr>
          <w:rFonts w:ascii="Book Antiqua" w:hAnsi="Book Antiqua" w:cs="Times New Roman"/>
          <w:sz w:val="24"/>
          <w:szCs w:val="24"/>
          <w:lang w:val="en-US"/>
        </w:rPr>
        <w:t>pemimpin</w:t>
      </w:r>
      <w:proofErr w:type="spellEnd"/>
      <w:r w:rsidRPr="002A02ED">
        <w:rPr>
          <w:rFonts w:ascii="Book Antiqua" w:hAnsi="Book Antiqua" w:cs="Times New Roman"/>
          <w:sz w:val="24"/>
          <w:szCs w:val="24"/>
          <w:lang w:val="en-US"/>
        </w:rPr>
        <w:t xml:space="preserve"> di </w:t>
      </w:r>
      <w:r w:rsidRPr="002A02ED">
        <w:rPr>
          <w:rFonts w:ascii="Book Antiqua" w:hAnsi="Book Antiqua" w:cs="Times New Roman"/>
          <w:sz w:val="24"/>
          <w:szCs w:val="24"/>
        </w:rPr>
        <w:t xml:space="preserve">CV. </w:t>
      </w:r>
      <w:r w:rsidRPr="002A02ED">
        <w:rPr>
          <w:rFonts w:ascii="Book Antiqua" w:hAnsi="Book Antiqua" w:cs="Times New Roman"/>
          <w:sz w:val="24"/>
          <w:szCs w:val="24"/>
          <w:lang w:eastAsia="zh-CN"/>
        </w:rPr>
        <w:t>Putra Perkasa Jaya Kabupaten Banyuwangi</w:t>
      </w:r>
      <w:r w:rsidRPr="002A02ED">
        <w:rPr>
          <w:rFonts w:ascii="Book Antiqua" w:hAnsi="Book Antiqua" w:cs="Times New Roman"/>
          <w:sz w:val="24"/>
          <w:szCs w:val="24"/>
          <w:lang w:val="en-US" w:eastAsia="zh-CN"/>
        </w:rPr>
        <w:t xml:space="preserve"> </w:t>
      </w:r>
      <w:proofErr w:type="spellStart"/>
      <w:r w:rsidRPr="002A02ED">
        <w:rPr>
          <w:rFonts w:ascii="Book Antiqua" w:hAnsi="Book Antiqua" w:cs="Times New Roman"/>
          <w:sz w:val="24"/>
          <w:szCs w:val="24"/>
          <w:lang w:val="en-US" w:eastAsia="zh-CN"/>
        </w:rPr>
        <w:t>memiliki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eastAsia="zh-CN"/>
        </w:rPr>
        <w:t>Ketegasan</w:t>
      </w:r>
      <w:proofErr w:type="spellEnd"/>
      <w:r w:rsidRPr="002A02ED">
        <w:rPr>
          <w:rFonts w:ascii="Book Antiqua" w:hAnsi="Book Antiqua" w:cs="Times New Roman"/>
          <w:sz w:val="24"/>
          <w:szCs w:val="24"/>
          <w:lang w:val="en-US" w:eastAsia="zh-CN"/>
        </w:rPr>
        <w:t xml:space="preserve"> </w:t>
      </w:r>
      <w:proofErr w:type="spellStart"/>
      <w:r w:rsidRPr="002A02ED">
        <w:rPr>
          <w:rFonts w:ascii="Book Antiqua" w:hAnsi="Book Antiqua" w:cs="Times New Roman"/>
          <w:sz w:val="24"/>
          <w:szCs w:val="24"/>
          <w:lang w:val="en-US" w:eastAsia="zh-CN"/>
        </w:rPr>
        <w:t>dalam</w:t>
      </w:r>
      <w:proofErr w:type="spellEnd"/>
      <w:r w:rsidRPr="002A02ED">
        <w:rPr>
          <w:rFonts w:ascii="Book Antiqua" w:hAnsi="Book Antiqua" w:cs="Times New Roman"/>
          <w:sz w:val="24"/>
          <w:szCs w:val="24"/>
          <w:lang w:val="en-US" w:eastAsia="zh-CN"/>
        </w:rPr>
        <w:t xml:space="preserve"> </w:t>
      </w:r>
      <w:proofErr w:type="spellStart"/>
      <w:r w:rsidRPr="002A02ED">
        <w:rPr>
          <w:rFonts w:ascii="Book Antiqua" w:hAnsi="Book Antiqua" w:cs="Times New Roman"/>
          <w:sz w:val="24"/>
          <w:szCs w:val="24"/>
          <w:lang w:val="en-US" w:eastAsia="zh-CN"/>
        </w:rPr>
        <w:t>menghadapi</w:t>
      </w:r>
      <w:proofErr w:type="spellEnd"/>
      <w:r w:rsidRPr="002A02ED">
        <w:rPr>
          <w:rFonts w:ascii="Book Antiqua" w:hAnsi="Book Antiqua" w:cs="Times New Roman"/>
          <w:sz w:val="24"/>
          <w:szCs w:val="24"/>
          <w:lang w:val="en-US" w:eastAsia="zh-CN"/>
        </w:rPr>
        <w:t xml:space="preserve"> </w:t>
      </w:r>
      <w:proofErr w:type="spellStart"/>
      <w:r w:rsidRPr="002A02ED">
        <w:rPr>
          <w:rFonts w:ascii="Book Antiqua" w:hAnsi="Book Antiqua" w:cs="Times New Roman"/>
          <w:sz w:val="24"/>
          <w:szCs w:val="24"/>
          <w:lang w:val="en-US" w:eastAsia="zh-CN"/>
        </w:rPr>
        <w:t>bawahan</w:t>
      </w:r>
      <w:proofErr w:type="spellEnd"/>
      <w:r w:rsidRPr="002A02ED">
        <w:rPr>
          <w:rFonts w:ascii="Book Antiqua" w:hAnsi="Book Antiqua" w:cs="Times New Roman"/>
          <w:sz w:val="24"/>
          <w:szCs w:val="24"/>
          <w:lang w:val="en-US" w:eastAsia="zh-CN"/>
        </w:rPr>
        <w:t xml:space="preserve"> dan </w:t>
      </w:r>
      <w:proofErr w:type="spellStart"/>
      <w:r w:rsidRPr="002A02ED">
        <w:rPr>
          <w:rFonts w:ascii="Book Antiqua" w:hAnsi="Book Antiqua" w:cs="Times New Roman"/>
          <w:sz w:val="24"/>
          <w:szCs w:val="24"/>
          <w:lang w:val="en-US" w:eastAsia="zh-CN"/>
        </w:rPr>
        <w:t>menghadapi</w:t>
      </w:r>
      <w:proofErr w:type="spellEnd"/>
      <w:r w:rsidRPr="002A02ED">
        <w:rPr>
          <w:rFonts w:ascii="Book Antiqua" w:hAnsi="Book Antiqua" w:cs="Times New Roman"/>
          <w:sz w:val="24"/>
          <w:szCs w:val="24"/>
          <w:lang w:val="en-US" w:eastAsia="zh-CN"/>
        </w:rPr>
        <w:t xml:space="preserve"> </w:t>
      </w:r>
      <w:proofErr w:type="spellStart"/>
      <w:r w:rsidRPr="002A02ED">
        <w:rPr>
          <w:rFonts w:ascii="Book Antiqua" w:hAnsi="Book Antiqua" w:cs="Times New Roman"/>
          <w:sz w:val="24"/>
          <w:szCs w:val="24"/>
          <w:lang w:val="en-US" w:eastAsia="zh-CN"/>
        </w:rPr>
        <w:t>ketidaktentuan</w:t>
      </w:r>
      <w:proofErr w:type="spellEnd"/>
      <w:r w:rsidRPr="002A02ED">
        <w:rPr>
          <w:rFonts w:ascii="Book Antiqua" w:hAnsi="Book Antiqua" w:cs="Times New Roman"/>
          <w:sz w:val="24"/>
          <w:szCs w:val="24"/>
          <w:lang w:val="en-US" w:eastAsia="zh-CN"/>
        </w:rPr>
        <w:t>.</w:t>
      </w:r>
    </w:p>
    <w:p w14:paraId="17D22761" w14:textId="77777777" w:rsidR="001B4F0A" w:rsidRDefault="001B4F0A" w:rsidP="002A02ED">
      <w:pPr>
        <w:pStyle w:val="DaftarParagraf"/>
        <w:spacing w:after="0" w:line="360" w:lineRule="auto"/>
        <w:ind w:left="900"/>
        <w:jc w:val="both"/>
        <w:rPr>
          <w:rFonts w:ascii="Book Antiqua" w:hAnsi="Book Antiqua" w:cs="Times New Roman"/>
          <w:sz w:val="24"/>
          <w:szCs w:val="24"/>
          <w:lang w:val="en-US" w:eastAsia="zh-CN"/>
        </w:rPr>
      </w:pPr>
    </w:p>
    <w:p w14:paraId="7F773FD7" w14:textId="77777777" w:rsidR="001B4F0A" w:rsidRPr="002A02ED" w:rsidRDefault="001B4F0A" w:rsidP="002A02ED">
      <w:pPr>
        <w:pStyle w:val="DaftarParagraf"/>
        <w:spacing w:after="0" w:line="360" w:lineRule="auto"/>
        <w:ind w:left="900"/>
        <w:jc w:val="both"/>
        <w:rPr>
          <w:rFonts w:ascii="Book Antiqua" w:hAnsi="Book Antiqua" w:cs="Times New Roman"/>
          <w:sz w:val="24"/>
          <w:szCs w:val="24"/>
          <w:lang w:val="en-US" w:eastAsia="zh-CN"/>
        </w:rPr>
      </w:pPr>
    </w:p>
    <w:p w14:paraId="2352928F" w14:textId="77777777" w:rsidR="00E632CD" w:rsidRPr="002A02ED" w:rsidRDefault="00E632CD" w:rsidP="002A02ED">
      <w:pPr>
        <w:spacing w:after="0" w:line="276" w:lineRule="auto"/>
        <w:jc w:val="both"/>
        <w:rPr>
          <w:rFonts w:ascii="Book Antiqua" w:hAnsi="Book Antiqua" w:cs="Times New Roman"/>
          <w:b/>
          <w:bCs/>
          <w:sz w:val="24"/>
          <w:szCs w:val="24"/>
        </w:rPr>
      </w:pPr>
      <w:bookmarkStart w:id="13" w:name="_Toc184595226"/>
      <w:r w:rsidRPr="002A02ED">
        <w:rPr>
          <w:rFonts w:ascii="Book Antiqua" w:hAnsi="Book Antiqua" w:cs="Times New Roman"/>
          <w:b/>
          <w:bCs/>
          <w:sz w:val="24"/>
          <w:szCs w:val="24"/>
        </w:rPr>
        <w:t xml:space="preserve">Kinerja </w:t>
      </w:r>
      <w:proofErr w:type="spellStart"/>
      <w:r w:rsidRPr="002A02ED">
        <w:rPr>
          <w:rFonts w:ascii="Book Antiqua" w:hAnsi="Book Antiqua" w:cs="Times New Roman"/>
          <w:b/>
          <w:bCs/>
          <w:sz w:val="24"/>
          <w:szCs w:val="24"/>
        </w:rPr>
        <w:t>Karyawan</w:t>
      </w:r>
      <w:proofErr w:type="spellEnd"/>
      <w:r w:rsidRPr="002A02ED">
        <w:rPr>
          <w:rFonts w:ascii="Book Antiqua" w:hAnsi="Book Antiqua" w:cs="Times New Roman"/>
          <w:b/>
          <w:bCs/>
          <w:sz w:val="24"/>
          <w:szCs w:val="24"/>
        </w:rPr>
        <w:t xml:space="preserve"> (Y)</w:t>
      </w:r>
      <w:bookmarkEnd w:id="12"/>
      <w:bookmarkEnd w:id="13"/>
    </w:p>
    <w:p w14:paraId="31CD2BF3" w14:textId="6FC698E2" w:rsidR="00E632CD" w:rsidRPr="002A02ED" w:rsidRDefault="0045221A" w:rsidP="0045221A">
      <w:pPr>
        <w:spacing w:line="360" w:lineRule="auto"/>
        <w:ind w:right="13" w:firstLine="720"/>
        <w:jc w:val="both"/>
        <w:rPr>
          <w:rFonts w:ascii="Book Antiqua" w:hAnsi="Book Antiqua"/>
          <w:sz w:val="24"/>
          <w:szCs w:val="24"/>
        </w:rPr>
      </w:pPr>
      <w:r w:rsidRPr="0045221A">
        <w:rPr>
          <w:rFonts w:ascii="Book Antiqua" w:hAnsi="Book Antiqua"/>
          <w:sz w:val="24"/>
          <w:szCs w:val="24"/>
        </w:rPr>
        <w:t xml:space="preserve">Kinerja </w:t>
      </w:r>
      <w:proofErr w:type="spellStart"/>
      <w:r w:rsidRPr="0045221A">
        <w:rPr>
          <w:rFonts w:ascii="Book Antiqua" w:hAnsi="Book Antiqua"/>
          <w:sz w:val="24"/>
          <w:szCs w:val="24"/>
        </w:rPr>
        <w:t>merupakan</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hasil</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kerja</w:t>
      </w:r>
      <w:proofErr w:type="spellEnd"/>
      <w:r w:rsidRPr="0045221A">
        <w:rPr>
          <w:rFonts w:ascii="Book Antiqua" w:hAnsi="Book Antiqua"/>
          <w:sz w:val="24"/>
          <w:szCs w:val="24"/>
        </w:rPr>
        <w:t xml:space="preserve"> yang optimal, </w:t>
      </w:r>
      <w:proofErr w:type="spellStart"/>
      <w:r w:rsidRPr="0045221A">
        <w:rPr>
          <w:rFonts w:ascii="Book Antiqua" w:hAnsi="Book Antiqua"/>
          <w:sz w:val="24"/>
          <w:szCs w:val="24"/>
        </w:rPr>
        <w:t>sesuai</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dengan</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wewenang</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tanggung</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jawab</w:t>
      </w:r>
      <w:proofErr w:type="spellEnd"/>
      <w:r w:rsidRPr="0045221A">
        <w:rPr>
          <w:rFonts w:ascii="Book Antiqua" w:hAnsi="Book Antiqua"/>
          <w:sz w:val="24"/>
          <w:szCs w:val="24"/>
        </w:rPr>
        <w:t xml:space="preserve"> dan </w:t>
      </w:r>
      <w:proofErr w:type="spellStart"/>
      <w:r w:rsidRPr="0045221A">
        <w:rPr>
          <w:rFonts w:ascii="Book Antiqua" w:hAnsi="Book Antiqua"/>
          <w:sz w:val="24"/>
          <w:szCs w:val="24"/>
        </w:rPr>
        <w:t>tujuan</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organisasi</w:t>
      </w:r>
      <w:proofErr w:type="spellEnd"/>
      <w:r>
        <w:rPr>
          <w:rFonts w:ascii="Book Antiqua" w:hAnsi="Book Antiqua"/>
          <w:sz w:val="24"/>
          <w:szCs w:val="24"/>
        </w:rPr>
        <w:t xml:space="preserve">, </w:t>
      </w:r>
      <w:proofErr w:type="spellStart"/>
      <w:r w:rsidRPr="0045221A">
        <w:rPr>
          <w:rFonts w:ascii="Book Antiqua" w:hAnsi="Book Antiqua"/>
          <w:sz w:val="24"/>
          <w:szCs w:val="24"/>
        </w:rPr>
        <w:t>indikator</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pencapaian</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tujuan</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organisasi</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melalui</w:t>
      </w:r>
      <w:proofErr w:type="spellEnd"/>
      <w:r w:rsidRPr="0045221A">
        <w:rPr>
          <w:rFonts w:ascii="Book Antiqua" w:hAnsi="Book Antiqua"/>
          <w:sz w:val="24"/>
          <w:szCs w:val="24"/>
        </w:rPr>
        <w:t xml:space="preserve"> </w:t>
      </w:r>
      <w:proofErr w:type="spellStart"/>
      <w:r w:rsidRPr="0045221A">
        <w:rPr>
          <w:rFonts w:ascii="Book Antiqua" w:hAnsi="Book Antiqua"/>
          <w:sz w:val="24"/>
          <w:szCs w:val="24"/>
        </w:rPr>
        <w:t>kerja</w:t>
      </w:r>
      <w:proofErr w:type="spellEnd"/>
      <w:r w:rsidRPr="0045221A">
        <w:rPr>
          <w:rFonts w:ascii="Book Antiqua" w:hAnsi="Book Antiqua"/>
          <w:sz w:val="24"/>
          <w:szCs w:val="24"/>
        </w:rPr>
        <w:t xml:space="preserve"> yang </w:t>
      </w:r>
      <w:proofErr w:type="spellStart"/>
      <w:r w:rsidRPr="0045221A">
        <w:rPr>
          <w:rFonts w:ascii="Book Antiqua" w:hAnsi="Book Antiqua"/>
          <w:sz w:val="24"/>
          <w:szCs w:val="24"/>
        </w:rPr>
        <w:t>efisien</w:t>
      </w:r>
      <w:proofErr w:type="spellEnd"/>
      <w:r w:rsidRPr="0045221A">
        <w:rPr>
          <w:rFonts w:ascii="Book Antiqua" w:hAnsi="Book Antiqua"/>
          <w:sz w:val="24"/>
          <w:szCs w:val="24"/>
        </w:rPr>
        <w:t xml:space="preserve"> dan </w:t>
      </w:r>
      <w:proofErr w:type="spellStart"/>
      <w:proofErr w:type="gramStart"/>
      <w:r w:rsidRPr="0045221A">
        <w:rPr>
          <w:rFonts w:ascii="Book Antiqua" w:hAnsi="Book Antiqua"/>
          <w:sz w:val="24"/>
          <w:szCs w:val="24"/>
        </w:rPr>
        <w:t>efektif</w:t>
      </w:r>
      <w:proofErr w:type="spellEnd"/>
      <w:r w:rsidRPr="0045221A">
        <w:rPr>
          <w:rFonts w:ascii="Book Antiqua" w:hAnsi="Book Antiqua"/>
          <w:sz w:val="24"/>
          <w:szCs w:val="24"/>
        </w:rPr>
        <w:t>.</w:t>
      </w:r>
      <w:r w:rsidR="00E632CD" w:rsidRPr="002A02ED">
        <w:rPr>
          <w:rFonts w:ascii="Book Antiqua" w:hAnsi="Book Antiqua"/>
          <w:sz w:val="24"/>
          <w:szCs w:val="24"/>
        </w:rPr>
        <w:t>.</w:t>
      </w:r>
      <w:proofErr w:type="gram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Penilaian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kinerja</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karyawan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harus</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dapat</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diuku</w:t>
      </w:r>
      <w:r>
        <w:rPr>
          <w:rFonts w:ascii="Book Antiqua" w:hAnsi="Book Antiqua"/>
          <w:sz w:val="24"/>
          <w:szCs w:val="24"/>
        </w:rPr>
        <w:t>r</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dengan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menggunkan</w:t>
      </w:r>
      <w:proofErr w:type="spellEnd"/>
      <w:r w:rsidR="00E632CD" w:rsidRPr="002A02ED">
        <w:rPr>
          <w:rFonts w:ascii="Book Antiqua" w:hAnsi="Book Antiqua"/>
          <w:sz w:val="24"/>
          <w:szCs w:val="24"/>
        </w:rPr>
        <w:t xml:space="preserve"> indicator. </w:t>
      </w:r>
      <w:proofErr w:type="spellStart"/>
      <w:r w:rsidR="00E632CD" w:rsidRPr="002A02ED">
        <w:rPr>
          <w:rFonts w:ascii="Book Antiqua" w:hAnsi="Book Antiqua"/>
          <w:sz w:val="24"/>
          <w:szCs w:val="24"/>
        </w:rPr>
        <w:t>Berikut</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merupakan</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indikator</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kinerja</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menurut</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pendapat</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dari</w:t>
      </w:r>
      <w:proofErr w:type="spellEnd"/>
      <w:r w:rsidR="00E632CD" w:rsidRPr="002A02ED">
        <w:rPr>
          <w:rFonts w:ascii="Book Antiqua" w:hAnsi="Book Antiqua"/>
          <w:sz w:val="24"/>
          <w:szCs w:val="24"/>
        </w:rPr>
        <w:t xml:space="preserve"> </w:t>
      </w:r>
      <w:proofErr w:type="spellStart"/>
      <w:r w:rsidR="00E632CD" w:rsidRPr="002A02ED">
        <w:rPr>
          <w:rFonts w:ascii="Book Antiqua" w:hAnsi="Book Antiqua"/>
          <w:sz w:val="24"/>
          <w:szCs w:val="24"/>
        </w:rPr>
        <w:t>Mangkunegara</w:t>
      </w:r>
      <w:proofErr w:type="spellEnd"/>
      <w:r w:rsidR="00E632CD" w:rsidRPr="002A02ED">
        <w:rPr>
          <w:rFonts w:ascii="Book Antiqua" w:hAnsi="Book Antiqua"/>
          <w:sz w:val="24"/>
          <w:szCs w:val="24"/>
        </w:rPr>
        <w:t xml:space="preserve"> (2009), </w:t>
      </w:r>
      <w:proofErr w:type="spellStart"/>
      <w:proofErr w:type="gramStart"/>
      <w:r w:rsidR="00E632CD" w:rsidRPr="002A02ED">
        <w:rPr>
          <w:rFonts w:ascii="Book Antiqua" w:hAnsi="Book Antiqua"/>
          <w:sz w:val="24"/>
          <w:szCs w:val="24"/>
        </w:rPr>
        <w:t>yaitu</w:t>
      </w:r>
      <w:proofErr w:type="spellEnd"/>
      <w:r w:rsidR="00E632CD" w:rsidRPr="002A02ED">
        <w:rPr>
          <w:rFonts w:ascii="Book Antiqua" w:hAnsi="Book Antiqua"/>
          <w:sz w:val="24"/>
          <w:szCs w:val="24"/>
        </w:rPr>
        <w:t xml:space="preserve"> :</w:t>
      </w:r>
      <w:proofErr w:type="gramEnd"/>
      <w:r w:rsidR="00E632CD" w:rsidRPr="002A02ED">
        <w:rPr>
          <w:rFonts w:ascii="Book Antiqua" w:hAnsi="Book Antiqua"/>
          <w:sz w:val="24"/>
          <w:szCs w:val="24"/>
        </w:rPr>
        <w:t xml:space="preserve"> </w:t>
      </w:r>
    </w:p>
    <w:p w14:paraId="271BE55E" w14:textId="77777777" w:rsidR="00E632CD" w:rsidRPr="002A02ED" w:rsidRDefault="00E632CD" w:rsidP="002A02ED">
      <w:pPr>
        <w:pStyle w:val="DaftarParagraf"/>
        <w:numPr>
          <w:ilvl w:val="0"/>
          <w:numId w:val="47"/>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Kualitas</w:t>
      </w:r>
      <w:proofErr w:type="spellEnd"/>
      <w:r w:rsidRPr="002A02ED">
        <w:rPr>
          <w:rFonts w:ascii="Book Antiqua" w:hAnsi="Book Antiqua" w:cs="Times New Roman"/>
          <w:sz w:val="24"/>
          <w:szCs w:val="24"/>
          <w:lang w:val="en-US"/>
        </w:rPr>
        <w:t xml:space="preserve">. </w:t>
      </w:r>
    </w:p>
    <w:p w14:paraId="743B03B0" w14:textId="77777777" w:rsidR="00E632CD" w:rsidRPr="002A02ED" w:rsidRDefault="00E632CD" w:rsidP="002A02ED">
      <w:pPr>
        <w:pStyle w:val="DaftarParagraf"/>
        <w:spacing w:after="0" w:line="360" w:lineRule="auto"/>
        <w:ind w:left="900"/>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Kualitas</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kerja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ialah</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bagaimana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seorang</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karyawan</w:t>
      </w:r>
      <w:proofErr w:type="spellEnd"/>
      <w:r w:rsidRPr="002A02ED">
        <w:rPr>
          <w:rFonts w:ascii="Book Antiqua" w:hAnsi="Book Antiqua" w:cs="Times New Roman"/>
          <w:sz w:val="24"/>
          <w:szCs w:val="24"/>
          <w:lang w:val="en-US"/>
        </w:rPr>
        <w:t xml:space="preserve"> di </w:t>
      </w:r>
      <w:r w:rsidRPr="002A02ED">
        <w:rPr>
          <w:rFonts w:ascii="Book Antiqua" w:hAnsi="Book Antiqua" w:cs="Times New Roman"/>
          <w:sz w:val="24"/>
          <w:szCs w:val="24"/>
        </w:rPr>
        <w:t>CV. Putra Perkasa Jaya Kabupaten Banyuwangi</w:t>
      </w:r>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melakukan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apa</w:t>
      </w:r>
      <w:proofErr w:type="spellEnd"/>
      <w:r w:rsidRPr="002A02ED">
        <w:rPr>
          <w:rFonts w:ascii="Book Antiqua" w:hAnsi="Book Antiqua" w:cs="Times New Roman"/>
          <w:sz w:val="24"/>
          <w:szCs w:val="24"/>
          <w:lang w:val="en-US"/>
        </w:rPr>
        <w:t xml:space="preserve"> yang </w:t>
      </w:r>
      <w:proofErr w:type="spellStart"/>
      <w:r w:rsidRPr="002A02ED">
        <w:rPr>
          <w:rFonts w:ascii="Book Antiqua" w:hAnsi="Book Antiqua" w:cs="Times New Roman"/>
          <w:sz w:val="24"/>
          <w:szCs w:val="24"/>
          <w:lang w:val="en-US"/>
        </w:rPr>
        <w:t>perlu</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dilakukan</w:t>
      </w:r>
      <w:proofErr w:type="spellEnd"/>
      <w:r w:rsidRPr="002A02ED">
        <w:rPr>
          <w:rFonts w:ascii="Book Antiqua" w:hAnsi="Book Antiqua" w:cs="Times New Roman"/>
          <w:sz w:val="24"/>
          <w:szCs w:val="24"/>
          <w:lang w:val="en-US"/>
        </w:rPr>
        <w:t xml:space="preserve">. </w:t>
      </w:r>
    </w:p>
    <w:p w14:paraId="17096E27" w14:textId="77777777" w:rsidR="00E632CD" w:rsidRPr="002A02ED" w:rsidRDefault="00E632CD" w:rsidP="002A02ED">
      <w:pPr>
        <w:pStyle w:val="DaftarParagraf"/>
        <w:numPr>
          <w:ilvl w:val="0"/>
          <w:numId w:val="47"/>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Kuantitas</w:t>
      </w:r>
      <w:proofErr w:type="spellEnd"/>
      <w:r w:rsidRPr="002A02ED">
        <w:rPr>
          <w:rFonts w:ascii="Book Antiqua" w:hAnsi="Book Antiqua" w:cs="Times New Roman"/>
          <w:sz w:val="24"/>
          <w:szCs w:val="24"/>
          <w:lang w:val="en-US"/>
        </w:rPr>
        <w:t xml:space="preserve">. </w:t>
      </w:r>
    </w:p>
    <w:p w14:paraId="5FD38158" w14:textId="77777777" w:rsidR="00E632CD" w:rsidRPr="002A02ED" w:rsidRDefault="00E632CD" w:rsidP="002A02ED">
      <w:pPr>
        <w:pStyle w:val="DaftarParagraf"/>
        <w:spacing w:after="0" w:line="360" w:lineRule="auto"/>
        <w:ind w:left="900"/>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Kuantitas</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atau</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beban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kerja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ialah</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jumlah</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waktu</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seorang</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karyawan</w:t>
      </w:r>
      <w:proofErr w:type="spellEnd"/>
      <w:r w:rsidRPr="002A02ED">
        <w:rPr>
          <w:rFonts w:ascii="Book Antiqua" w:hAnsi="Book Antiqua" w:cs="Times New Roman"/>
          <w:sz w:val="24"/>
          <w:szCs w:val="24"/>
          <w:lang w:val="en-US"/>
        </w:rPr>
        <w:t xml:space="preserve"> </w:t>
      </w:r>
      <w:r w:rsidRPr="002A02ED">
        <w:rPr>
          <w:rFonts w:ascii="Book Antiqua" w:hAnsi="Book Antiqua" w:cs="Times New Roman"/>
          <w:sz w:val="24"/>
          <w:szCs w:val="24"/>
        </w:rPr>
        <w:t>CV. Putra Perkasa Jaya Kabupaten Banyuwangi</w:t>
      </w:r>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bekerja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dalam</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sehari</w:t>
      </w:r>
      <w:proofErr w:type="spellEnd"/>
      <w:r w:rsidRPr="002A02ED">
        <w:rPr>
          <w:rFonts w:ascii="Book Antiqua" w:hAnsi="Book Antiqua" w:cs="Times New Roman"/>
          <w:sz w:val="24"/>
          <w:szCs w:val="24"/>
          <w:lang w:val="en-US"/>
        </w:rPr>
        <w:t xml:space="preserve">. Beban </w:t>
      </w:r>
      <w:proofErr w:type="spellStart"/>
      <w:r w:rsidRPr="002A02ED">
        <w:rPr>
          <w:rFonts w:ascii="Book Antiqua" w:hAnsi="Book Antiqua" w:cs="Times New Roman"/>
          <w:sz w:val="24"/>
          <w:szCs w:val="24"/>
          <w:lang w:val="en-US"/>
        </w:rPr>
        <w:t>kerja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ini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bisa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dilihat</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melalui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kecepatan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kerja</w:t>
      </w:r>
      <w:proofErr w:type="spellEnd"/>
      <w:r w:rsidRPr="002A02ED">
        <w:rPr>
          <w:rFonts w:ascii="Book Antiqua" w:hAnsi="Book Antiqua" w:cs="Times New Roman"/>
          <w:sz w:val="24"/>
          <w:szCs w:val="24"/>
          <w:lang w:val="en-US"/>
        </w:rPr>
        <w:t xml:space="preserve"> masing-masing </w:t>
      </w:r>
      <w:proofErr w:type="spellStart"/>
      <w:r w:rsidRPr="002A02ED">
        <w:rPr>
          <w:rFonts w:ascii="Book Antiqua" w:hAnsi="Book Antiqua" w:cs="Times New Roman"/>
          <w:sz w:val="24"/>
          <w:szCs w:val="24"/>
          <w:lang w:val="en-US"/>
        </w:rPr>
        <w:t>karyawan</w:t>
      </w:r>
      <w:proofErr w:type="spellEnd"/>
      <w:r w:rsidRPr="002A02ED">
        <w:rPr>
          <w:rFonts w:ascii="Book Antiqua" w:hAnsi="Book Antiqua" w:cs="Times New Roman"/>
          <w:sz w:val="24"/>
          <w:szCs w:val="24"/>
          <w:lang w:val="en-US"/>
        </w:rPr>
        <w:t xml:space="preserve">. </w:t>
      </w:r>
    </w:p>
    <w:p w14:paraId="5015E921" w14:textId="77777777" w:rsidR="00E632CD" w:rsidRPr="002A02ED" w:rsidRDefault="00E632CD" w:rsidP="002A02ED">
      <w:pPr>
        <w:pStyle w:val="DaftarParagraf"/>
        <w:numPr>
          <w:ilvl w:val="0"/>
          <w:numId w:val="47"/>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Pelaksanaan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tugas</w:t>
      </w:r>
      <w:proofErr w:type="spellEnd"/>
      <w:r w:rsidRPr="002A02ED">
        <w:rPr>
          <w:rFonts w:ascii="Book Antiqua" w:hAnsi="Book Antiqua" w:cs="Times New Roman"/>
          <w:sz w:val="24"/>
          <w:szCs w:val="24"/>
          <w:lang w:val="en-US"/>
        </w:rPr>
        <w:t xml:space="preserve">. </w:t>
      </w:r>
    </w:p>
    <w:p w14:paraId="739D80DC" w14:textId="77777777" w:rsidR="00E632CD" w:rsidRPr="002A02ED" w:rsidRDefault="00E632CD" w:rsidP="002A02ED">
      <w:pPr>
        <w:pStyle w:val="DaftarParagraf"/>
        <w:spacing w:after="0" w:line="360" w:lineRule="auto"/>
        <w:ind w:left="900"/>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lastRenderedPageBreak/>
        <w:t>Pelaksanaa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tugas</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ialah</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sejauh</w:t>
      </w:r>
      <w:proofErr w:type="spellEnd"/>
      <w:r w:rsidRPr="002A02ED">
        <w:rPr>
          <w:rFonts w:ascii="Book Antiqua" w:hAnsi="Book Antiqua" w:cs="Times New Roman"/>
          <w:sz w:val="24"/>
          <w:szCs w:val="24"/>
          <w:lang w:val="en-US"/>
        </w:rPr>
        <w:t xml:space="preserve"> mana </w:t>
      </w:r>
      <w:proofErr w:type="spellStart"/>
      <w:r w:rsidRPr="002A02ED">
        <w:rPr>
          <w:rFonts w:ascii="Book Antiqua" w:hAnsi="Book Antiqua" w:cs="Times New Roman"/>
          <w:sz w:val="24"/>
          <w:szCs w:val="24"/>
          <w:lang w:val="en-US"/>
        </w:rPr>
        <w:t>karyawan</w:t>
      </w:r>
      <w:proofErr w:type="spellEnd"/>
      <w:r w:rsidRPr="002A02ED">
        <w:rPr>
          <w:rFonts w:ascii="Book Antiqua" w:hAnsi="Book Antiqua" w:cs="Times New Roman"/>
          <w:sz w:val="24"/>
          <w:szCs w:val="24"/>
          <w:lang w:val="en-US"/>
        </w:rPr>
        <w:t xml:space="preserve"> di </w:t>
      </w:r>
      <w:r w:rsidRPr="002A02ED">
        <w:rPr>
          <w:rFonts w:ascii="Book Antiqua" w:hAnsi="Book Antiqua" w:cs="Times New Roman"/>
          <w:sz w:val="24"/>
          <w:szCs w:val="24"/>
        </w:rPr>
        <w:t>CV. Putra Perkasa Jaya Kabupaten Banyuwangi</w:t>
      </w:r>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mempu</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melakukan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pekerjaannnya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dengan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benar</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atau</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tanpa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kesalahan</w:t>
      </w:r>
      <w:proofErr w:type="spellEnd"/>
      <w:r w:rsidRPr="002A02ED">
        <w:rPr>
          <w:rFonts w:ascii="Book Antiqua" w:hAnsi="Book Antiqua" w:cs="Times New Roman"/>
          <w:sz w:val="24"/>
          <w:szCs w:val="24"/>
          <w:lang w:val="en-US"/>
        </w:rPr>
        <w:t xml:space="preserve">. </w:t>
      </w:r>
    </w:p>
    <w:p w14:paraId="7C656B02" w14:textId="77777777" w:rsidR="00E632CD" w:rsidRPr="002A02ED" w:rsidRDefault="00E632CD" w:rsidP="002A02ED">
      <w:pPr>
        <w:pStyle w:val="DaftarParagraf"/>
        <w:numPr>
          <w:ilvl w:val="0"/>
          <w:numId w:val="47"/>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Tanggung</w:t>
      </w:r>
      <w:proofErr w:type="spellEnd"/>
      <w:r w:rsidRPr="002A02ED">
        <w:rPr>
          <w:rFonts w:ascii="Book Antiqua" w:hAnsi="Book Antiqua" w:cs="Times New Roman"/>
          <w:sz w:val="24"/>
          <w:szCs w:val="24"/>
          <w:lang w:val="en-US"/>
        </w:rPr>
        <w:t xml:space="preserve"> Jawab. </w:t>
      </w:r>
    </w:p>
    <w:p w14:paraId="59C72BED" w14:textId="77777777" w:rsidR="00E632CD" w:rsidRPr="002A02ED" w:rsidRDefault="00E632CD" w:rsidP="002A02ED">
      <w:pPr>
        <w:pStyle w:val="DaftarParagraf"/>
        <w:spacing w:after="0" w:line="360" w:lineRule="auto"/>
        <w:ind w:left="900"/>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Tanggung</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jawab</w:t>
      </w:r>
      <w:proofErr w:type="spellEnd"/>
      <w:r w:rsidRPr="002A02ED">
        <w:rPr>
          <w:rFonts w:ascii="Book Antiqua" w:hAnsi="Book Antiqua" w:cs="Times New Roman"/>
          <w:sz w:val="24"/>
          <w:szCs w:val="24"/>
          <w:lang w:val="en-US"/>
        </w:rPr>
        <w:t xml:space="preserve"> di </w:t>
      </w:r>
      <w:proofErr w:type="spellStart"/>
      <w:r w:rsidRPr="002A02ED">
        <w:rPr>
          <w:rFonts w:ascii="Book Antiqua" w:hAnsi="Book Antiqua" w:cs="Times New Roman"/>
          <w:sz w:val="24"/>
          <w:szCs w:val="24"/>
          <w:lang w:val="en-US"/>
        </w:rPr>
        <w:t>tempat</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kerja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adalah</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kesadaran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karyawan</w:t>
      </w:r>
      <w:proofErr w:type="spellEnd"/>
      <w:r w:rsidRPr="002A02ED">
        <w:rPr>
          <w:rFonts w:ascii="Book Antiqua" w:hAnsi="Book Antiqua" w:cs="Times New Roman"/>
          <w:sz w:val="24"/>
          <w:szCs w:val="24"/>
          <w:lang w:val="en-US"/>
        </w:rPr>
        <w:t xml:space="preserve"> di </w:t>
      </w:r>
      <w:r w:rsidRPr="002A02ED">
        <w:rPr>
          <w:rFonts w:ascii="Book Antiqua" w:hAnsi="Book Antiqua" w:cs="Times New Roman"/>
          <w:sz w:val="24"/>
          <w:szCs w:val="24"/>
        </w:rPr>
        <w:t>CV. Putra Perkasa Jaya Kabupaten Banyuwangi</w:t>
      </w:r>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akan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kewajiban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untuk</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melakukan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pekerjaan</w:t>
      </w:r>
      <w:proofErr w:type="spellEnd"/>
      <w:r w:rsidRPr="002A02ED">
        <w:rPr>
          <w:rFonts w:ascii="Book Antiqua" w:hAnsi="Book Antiqua" w:cs="Times New Roman"/>
          <w:sz w:val="24"/>
          <w:szCs w:val="24"/>
          <w:lang w:val="en-US"/>
        </w:rPr>
        <w:t xml:space="preserve"> yang </w:t>
      </w:r>
      <w:proofErr w:type="spellStart"/>
      <w:r w:rsidRPr="002A02ED">
        <w:rPr>
          <w:rFonts w:ascii="Book Antiqua" w:hAnsi="Book Antiqua" w:cs="Times New Roman"/>
          <w:sz w:val="24"/>
          <w:szCs w:val="24"/>
          <w:lang w:val="en-US"/>
        </w:rPr>
        <w:t>ditugaskan</w:t>
      </w:r>
      <w:proofErr w:type="spellEnd"/>
      <w:r w:rsidRPr="002A02ED">
        <w:rPr>
          <w:rFonts w:ascii="Book Antiqua" w:hAnsi="Book Antiqua" w:cs="Times New Roman"/>
          <w:sz w:val="24"/>
          <w:szCs w:val="24"/>
          <w:lang w:val="en-US"/>
        </w:rPr>
        <w:t>.</w:t>
      </w:r>
    </w:p>
    <w:p w14:paraId="48ED1B35" w14:textId="77777777" w:rsidR="00E632CD" w:rsidRPr="002A02ED" w:rsidRDefault="00E632CD" w:rsidP="002A02ED">
      <w:pPr>
        <w:pStyle w:val="DaftarParagraf"/>
        <w:numPr>
          <w:ilvl w:val="0"/>
          <w:numId w:val="47"/>
        </w:numPr>
        <w:spacing w:after="0" w:line="360" w:lineRule="auto"/>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Inovasi</w:t>
      </w:r>
      <w:proofErr w:type="spellEnd"/>
      <w:r w:rsidRPr="002A02ED">
        <w:rPr>
          <w:rFonts w:ascii="Book Antiqua" w:hAnsi="Book Antiqua" w:cs="Times New Roman"/>
          <w:sz w:val="24"/>
          <w:szCs w:val="24"/>
          <w:lang w:val="en-US"/>
        </w:rPr>
        <w:t xml:space="preserve">. </w:t>
      </w:r>
    </w:p>
    <w:p w14:paraId="1C4DFFA6" w14:textId="04CDF3E1" w:rsidR="001B4F0A" w:rsidRPr="008E4CB2" w:rsidRDefault="00E632CD" w:rsidP="008E4CB2">
      <w:pPr>
        <w:pStyle w:val="DaftarParagraf"/>
        <w:spacing w:after="0" w:line="360" w:lineRule="auto"/>
        <w:ind w:left="900"/>
        <w:jc w:val="both"/>
        <w:rPr>
          <w:rFonts w:ascii="Book Antiqua" w:hAnsi="Book Antiqua" w:cs="Times New Roman"/>
          <w:sz w:val="24"/>
          <w:szCs w:val="24"/>
          <w:lang w:val="en-US"/>
        </w:rPr>
      </w:pPr>
      <w:proofErr w:type="spellStart"/>
      <w:r w:rsidRPr="002A02ED">
        <w:rPr>
          <w:rFonts w:ascii="Book Antiqua" w:hAnsi="Book Antiqua" w:cs="Times New Roman"/>
          <w:sz w:val="24"/>
          <w:szCs w:val="24"/>
          <w:lang w:val="en-US"/>
        </w:rPr>
        <w:t>Karyawan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memiliki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inovasi</w:t>
      </w:r>
      <w:proofErr w:type="spellEnd"/>
      <w:r w:rsidRPr="002A02ED">
        <w:rPr>
          <w:rFonts w:ascii="Book Antiqua" w:hAnsi="Book Antiqua" w:cs="Times New Roman"/>
          <w:sz w:val="24"/>
          <w:szCs w:val="24"/>
          <w:lang w:val="en-US"/>
        </w:rPr>
        <w:t xml:space="preserve"> yang </w:t>
      </w:r>
      <w:proofErr w:type="spellStart"/>
      <w:r w:rsidRPr="002A02ED">
        <w:rPr>
          <w:rFonts w:ascii="Book Antiqua" w:hAnsi="Book Antiqua" w:cs="Times New Roman"/>
          <w:sz w:val="24"/>
          <w:szCs w:val="24"/>
          <w:lang w:val="en-US"/>
        </w:rPr>
        <w:t>posotif</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ketika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terjadi</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suatu</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masalah</w:t>
      </w:r>
      <w:proofErr w:type="spellEnd"/>
      <w:r w:rsidRPr="002A02ED">
        <w:rPr>
          <w:rFonts w:ascii="Book Antiqua" w:hAnsi="Book Antiqua" w:cs="Times New Roman"/>
          <w:sz w:val="24"/>
          <w:szCs w:val="24"/>
          <w:lang w:val="en-US"/>
        </w:rPr>
        <w:t xml:space="preserve"> dan </w:t>
      </w:r>
      <w:proofErr w:type="spellStart"/>
      <w:r w:rsidRPr="002A02ED">
        <w:rPr>
          <w:rFonts w:ascii="Book Antiqua" w:hAnsi="Book Antiqua" w:cs="Times New Roman"/>
          <w:sz w:val="24"/>
          <w:szCs w:val="24"/>
          <w:lang w:val="en-US"/>
        </w:rPr>
        <w:t>menyampaikan</w:t>
      </w:r>
      <w:proofErr w:type="spellEnd"/>
      <w:r w:rsidRPr="002A02ED">
        <w:rPr>
          <w:rFonts w:ascii="Book Antiqua" w:hAnsi="Book Antiqua" w:cs="Times New Roman"/>
          <w:sz w:val="24"/>
          <w:szCs w:val="24"/>
          <w:lang w:val="en-US"/>
        </w:rPr>
        <w:t xml:space="preserve"> pada </w:t>
      </w:r>
      <w:proofErr w:type="spellStart"/>
      <w:r w:rsidRPr="002A02ED">
        <w:rPr>
          <w:rFonts w:ascii="Book Antiqua" w:hAnsi="Book Antiqua" w:cs="Times New Roman"/>
          <w:sz w:val="24"/>
          <w:szCs w:val="24"/>
          <w:lang w:val="en-US"/>
        </w:rPr>
        <w:t>atasan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serta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mendiskusikannya</w:t>
      </w:r>
      <w:proofErr w:type="spellEnd"/>
      <w:r w:rsidRPr="002A02ED">
        <w:rPr>
          <w:rFonts w:ascii="Book Antiqua" w:hAnsi="Book Antiqua" w:cs="Times New Roman"/>
          <w:sz w:val="24"/>
          <w:szCs w:val="24"/>
          <w:lang w:val="en-US"/>
        </w:rPr>
        <w:t xml:space="preserve"> pada </w:t>
      </w:r>
      <w:proofErr w:type="spellStart"/>
      <w:r w:rsidRPr="002A02ED">
        <w:rPr>
          <w:rFonts w:ascii="Book Antiqua" w:hAnsi="Book Antiqua" w:cs="Times New Roman"/>
          <w:sz w:val="24"/>
          <w:szCs w:val="24"/>
          <w:lang w:val="en-US"/>
        </w:rPr>
        <w:t>rekan</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kerja</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tentang</w:t>
      </w:r>
      <w:proofErr w:type="spellEnd"/>
      <w:r w:rsidRPr="002A02ED">
        <w:rPr>
          <w:rFonts w:ascii="Book Antiqua" w:hAnsi="Book Antiqua" w:cs="Times New Roman"/>
          <w:sz w:val="24"/>
          <w:szCs w:val="24"/>
          <w:lang w:val="en-US"/>
        </w:rPr>
        <w:t xml:space="preserve"> </w:t>
      </w:r>
      <w:proofErr w:type="spellStart"/>
      <w:r w:rsidRPr="002A02ED">
        <w:rPr>
          <w:rFonts w:ascii="Book Antiqua" w:hAnsi="Book Antiqua" w:cs="Times New Roman"/>
          <w:sz w:val="24"/>
          <w:szCs w:val="24"/>
          <w:lang w:val="en-US"/>
        </w:rPr>
        <w:t>pekerjaan</w:t>
      </w:r>
      <w:proofErr w:type="spellEnd"/>
    </w:p>
    <w:p w14:paraId="1C42DB66" w14:textId="77777777" w:rsidR="001B4F0A" w:rsidRPr="00E632CD" w:rsidRDefault="001B4F0A" w:rsidP="00E632CD">
      <w:pPr>
        <w:spacing w:after="0" w:line="276" w:lineRule="auto"/>
        <w:jc w:val="both"/>
        <w:rPr>
          <w:rFonts w:ascii="Book Antiqua" w:hAnsi="Book Antiqua" w:cs="Times New Roman"/>
          <w:b/>
          <w:bCs/>
          <w:sz w:val="24"/>
          <w:szCs w:val="24"/>
        </w:rPr>
      </w:pPr>
    </w:p>
    <w:p w14:paraId="16381994" w14:textId="7CEEA742" w:rsidR="00970420" w:rsidRPr="00882012" w:rsidRDefault="0000773C">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w:t>
      </w:r>
    </w:p>
    <w:p w14:paraId="45251713" w14:textId="7BBF0033" w:rsidR="00BC150A" w:rsidRPr="00882012" w:rsidRDefault="00BC150A" w:rsidP="00BC150A">
      <w:pPr>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Hasil </w:t>
      </w:r>
      <w:proofErr w:type="spellStart"/>
      <w:r w:rsidRPr="00882012">
        <w:rPr>
          <w:rFonts w:ascii="Book Antiqua" w:eastAsia="Book Antiqua" w:hAnsi="Book Antiqua" w:cs="Book Antiqua"/>
          <w:b/>
          <w:sz w:val="24"/>
          <w:szCs w:val="24"/>
        </w:rPr>
        <w:t>Analisis</w:t>
      </w:r>
      <w:proofErr w:type="spellEnd"/>
      <w:r w:rsidRPr="00882012">
        <w:rPr>
          <w:rFonts w:ascii="Book Antiqua" w:eastAsia="Book Antiqua" w:hAnsi="Book Antiqua" w:cs="Book Antiqua"/>
          <w:b/>
          <w:sz w:val="24"/>
          <w:szCs w:val="24"/>
        </w:rPr>
        <w:t xml:space="preserve">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p w14:paraId="0D263BE7" w14:textId="7ABE8FCF" w:rsidR="00420A6F" w:rsidRDefault="00420A6F" w:rsidP="00420A6F">
      <w:pPr>
        <w:ind w:right="13"/>
        <w:jc w:val="center"/>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Tabel </w:t>
      </w:r>
      <w:r w:rsidR="00CB1CB2">
        <w:rPr>
          <w:rFonts w:ascii="Book Antiqua" w:eastAsia="Book Antiqua" w:hAnsi="Book Antiqua" w:cs="Book Antiqua"/>
          <w:b/>
          <w:sz w:val="24"/>
          <w:szCs w:val="24"/>
        </w:rPr>
        <w:t>2</w:t>
      </w:r>
      <w:r w:rsidRPr="00882012">
        <w:rPr>
          <w:rFonts w:ascii="Book Antiqua" w:eastAsia="Book Antiqua" w:hAnsi="Book Antiqua" w:cs="Book Antiqua"/>
          <w:b/>
          <w:sz w:val="24"/>
          <w:szCs w:val="24"/>
        </w:rPr>
        <w:t xml:space="preserve">. Hasil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tbl>
      <w:tblPr>
        <w:tblW w:w="8504" w:type="dxa"/>
        <w:tblInd w:w="567" w:type="dxa"/>
        <w:tblLook w:val="04A0" w:firstRow="1" w:lastRow="0" w:firstColumn="1" w:lastColumn="0" w:noHBand="0" w:noVBand="1"/>
      </w:tblPr>
      <w:tblGrid>
        <w:gridCol w:w="931"/>
        <w:gridCol w:w="3548"/>
        <w:gridCol w:w="1466"/>
        <w:gridCol w:w="867"/>
        <w:gridCol w:w="124"/>
        <w:gridCol w:w="1568"/>
      </w:tblGrid>
      <w:tr w:rsidR="002A02ED" w:rsidRPr="002A02ED" w14:paraId="1F110CF0" w14:textId="77777777" w:rsidTr="00B24286">
        <w:trPr>
          <w:trHeight w:val="315"/>
        </w:trPr>
        <w:tc>
          <w:tcPr>
            <w:tcW w:w="8504" w:type="dxa"/>
            <w:gridSpan w:val="6"/>
            <w:tcBorders>
              <w:top w:val="single" w:sz="4" w:space="0" w:color="auto"/>
              <w:bottom w:val="single" w:sz="4" w:space="0" w:color="auto"/>
            </w:tcBorders>
            <w:shd w:val="clear" w:color="auto" w:fill="auto"/>
            <w:noWrap/>
            <w:vAlign w:val="bottom"/>
            <w:hideMark/>
          </w:tcPr>
          <w:p w14:paraId="0A4BF560" w14:textId="77777777" w:rsidR="002A02ED" w:rsidRPr="002A02ED" w:rsidRDefault="002A02ED" w:rsidP="002A02ED">
            <w:pPr>
              <w:spacing w:after="0" w:line="240" w:lineRule="auto"/>
              <w:jc w:val="center"/>
              <w:rPr>
                <w:rFonts w:ascii="Book Antiqua" w:hAnsi="Book Antiqua" w:cs="Times New Roman"/>
                <w:b/>
                <w:bCs/>
                <w:color w:val="000000"/>
                <w:sz w:val="24"/>
                <w:szCs w:val="24"/>
                <w:vertAlign w:val="superscript"/>
              </w:rPr>
            </w:pPr>
            <w:proofErr w:type="spellStart"/>
            <w:r w:rsidRPr="002A02ED">
              <w:rPr>
                <w:rFonts w:ascii="Book Antiqua" w:hAnsi="Book Antiqua" w:cs="Times New Roman"/>
                <w:b/>
                <w:bCs/>
                <w:color w:val="000000"/>
                <w:sz w:val="24"/>
                <w:szCs w:val="24"/>
              </w:rPr>
              <w:t>Coeficients</w:t>
            </w:r>
            <w:r w:rsidRPr="002A02ED">
              <w:rPr>
                <w:rFonts w:ascii="Book Antiqua" w:hAnsi="Book Antiqua" w:cs="Times New Roman"/>
                <w:b/>
                <w:bCs/>
                <w:color w:val="000000"/>
                <w:sz w:val="24"/>
                <w:szCs w:val="24"/>
                <w:vertAlign w:val="superscript"/>
              </w:rPr>
              <w:t>a</w:t>
            </w:r>
            <w:proofErr w:type="spellEnd"/>
          </w:p>
        </w:tc>
      </w:tr>
      <w:tr w:rsidR="002A02ED" w:rsidRPr="002A02ED" w14:paraId="6BD77C25" w14:textId="77777777" w:rsidTr="00B24286">
        <w:trPr>
          <w:trHeight w:val="630"/>
        </w:trPr>
        <w:tc>
          <w:tcPr>
            <w:tcW w:w="887" w:type="dxa"/>
            <w:tcBorders>
              <w:top w:val="nil"/>
              <w:bottom w:val="single" w:sz="4" w:space="0" w:color="auto"/>
            </w:tcBorders>
            <w:shd w:val="clear" w:color="auto" w:fill="auto"/>
            <w:noWrap/>
            <w:vAlign w:val="bottom"/>
            <w:hideMark/>
          </w:tcPr>
          <w:p w14:paraId="6C2A1B57"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 </w:t>
            </w:r>
          </w:p>
        </w:tc>
        <w:tc>
          <w:tcPr>
            <w:tcW w:w="3571" w:type="dxa"/>
            <w:tcBorders>
              <w:top w:val="nil"/>
              <w:bottom w:val="single" w:sz="4" w:space="0" w:color="auto"/>
            </w:tcBorders>
            <w:shd w:val="clear" w:color="auto" w:fill="auto"/>
            <w:noWrap/>
            <w:hideMark/>
          </w:tcPr>
          <w:p w14:paraId="2667D5BD"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 </w:t>
            </w:r>
          </w:p>
        </w:tc>
        <w:tc>
          <w:tcPr>
            <w:tcW w:w="2346" w:type="dxa"/>
            <w:gridSpan w:val="2"/>
            <w:tcBorders>
              <w:top w:val="single" w:sz="4" w:space="0" w:color="auto"/>
              <w:bottom w:val="single" w:sz="4" w:space="0" w:color="auto"/>
            </w:tcBorders>
            <w:shd w:val="clear" w:color="auto" w:fill="auto"/>
            <w:noWrap/>
            <w:vAlign w:val="bottom"/>
            <w:hideMark/>
          </w:tcPr>
          <w:p w14:paraId="787F7452"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 xml:space="preserve">Unstandardized </w:t>
            </w:r>
          </w:p>
          <w:p w14:paraId="4C9E64A0" w14:textId="77777777" w:rsidR="002A02ED" w:rsidRPr="002A02ED" w:rsidRDefault="002A02ED" w:rsidP="002A02ED">
            <w:pPr>
              <w:spacing w:after="0" w:line="240" w:lineRule="auto"/>
              <w:jc w:val="center"/>
              <w:rPr>
                <w:rFonts w:ascii="Book Antiqua" w:hAnsi="Book Antiqua" w:cs="Times New Roman"/>
                <w:b/>
                <w:bCs/>
                <w:color w:val="000000"/>
                <w:sz w:val="24"/>
                <w:szCs w:val="24"/>
              </w:rPr>
            </w:pPr>
            <w:proofErr w:type="spellStart"/>
            <w:r w:rsidRPr="002A02ED">
              <w:rPr>
                <w:rFonts w:ascii="Book Antiqua" w:hAnsi="Book Antiqua" w:cs="Times New Roman"/>
                <w:b/>
                <w:bCs/>
                <w:color w:val="000000"/>
                <w:sz w:val="24"/>
                <w:szCs w:val="24"/>
              </w:rPr>
              <w:t>Coeffisients</w:t>
            </w:r>
            <w:proofErr w:type="spellEnd"/>
          </w:p>
        </w:tc>
        <w:tc>
          <w:tcPr>
            <w:tcW w:w="1700" w:type="dxa"/>
            <w:gridSpan w:val="2"/>
            <w:tcBorders>
              <w:top w:val="nil"/>
              <w:left w:val="nil"/>
              <w:bottom w:val="single" w:sz="4" w:space="0" w:color="auto"/>
            </w:tcBorders>
            <w:shd w:val="clear" w:color="auto" w:fill="auto"/>
            <w:noWrap/>
            <w:vAlign w:val="bottom"/>
            <w:hideMark/>
          </w:tcPr>
          <w:p w14:paraId="73872B42"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Standardized</w:t>
            </w:r>
          </w:p>
          <w:p w14:paraId="23937AB7"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Coefficients</w:t>
            </w:r>
          </w:p>
        </w:tc>
      </w:tr>
      <w:tr w:rsidR="002A02ED" w:rsidRPr="002A02ED" w14:paraId="7D94B0A4" w14:textId="77777777" w:rsidTr="00B24286">
        <w:trPr>
          <w:trHeight w:val="315"/>
        </w:trPr>
        <w:tc>
          <w:tcPr>
            <w:tcW w:w="887" w:type="dxa"/>
            <w:tcBorders>
              <w:top w:val="single" w:sz="4" w:space="0" w:color="auto"/>
              <w:bottom w:val="single" w:sz="4" w:space="0" w:color="auto"/>
            </w:tcBorders>
            <w:shd w:val="clear" w:color="auto" w:fill="auto"/>
            <w:noWrap/>
            <w:vAlign w:val="bottom"/>
            <w:hideMark/>
          </w:tcPr>
          <w:p w14:paraId="44C28416"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Model</w:t>
            </w:r>
          </w:p>
        </w:tc>
        <w:tc>
          <w:tcPr>
            <w:tcW w:w="3571" w:type="dxa"/>
            <w:tcBorders>
              <w:top w:val="single" w:sz="4" w:space="0" w:color="auto"/>
              <w:bottom w:val="single" w:sz="4" w:space="0" w:color="auto"/>
            </w:tcBorders>
            <w:shd w:val="clear" w:color="auto" w:fill="auto"/>
            <w:noWrap/>
            <w:vAlign w:val="bottom"/>
            <w:hideMark/>
          </w:tcPr>
          <w:p w14:paraId="75522884"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 </w:t>
            </w:r>
          </w:p>
        </w:tc>
        <w:tc>
          <w:tcPr>
            <w:tcW w:w="1475" w:type="dxa"/>
            <w:tcBorders>
              <w:top w:val="nil"/>
              <w:bottom w:val="single" w:sz="4" w:space="0" w:color="auto"/>
            </w:tcBorders>
            <w:shd w:val="clear" w:color="auto" w:fill="auto"/>
            <w:noWrap/>
            <w:vAlign w:val="bottom"/>
            <w:hideMark/>
          </w:tcPr>
          <w:p w14:paraId="6BE938B3"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B</w:t>
            </w:r>
          </w:p>
        </w:tc>
        <w:tc>
          <w:tcPr>
            <w:tcW w:w="871" w:type="dxa"/>
            <w:tcBorders>
              <w:top w:val="nil"/>
              <w:left w:val="nil"/>
              <w:bottom w:val="single" w:sz="4" w:space="0" w:color="auto"/>
            </w:tcBorders>
            <w:shd w:val="clear" w:color="auto" w:fill="auto"/>
            <w:noWrap/>
            <w:vAlign w:val="bottom"/>
            <w:hideMark/>
          </w:tcPr>
          <w:p w14:paraId="6D3128D4"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Std. Error</w:t>
            </w:r>
          </w:p>
        </w:tc>
        <w:tc>
          <w:tcPr>
            <w:tcW w:w="1700" w:type="dxa"/>
            <w:gridSpan w:val="2"/>
            <w:tcBorders>
              <w:top w:val="nil"/>
              <w:left w:val="nil"/>
              <w:bottom w:val="single" w:sz="4" w:space="0" w:color="auto"/>
            </w:tcBorders>
            <w:shd w:val="clear" w:color="auto" w:fill="auto"/>
            <w:noWrap/>
            <w:vAlign w:val="bottom"/>
            <w:hideMark/>
          </w:tcPr>
          <w:p w14:paraId="11F84C52"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Beta</w:t>
            </w:r>
          </w:p>
        </w:tc>
      </w:tr>
      <w:tr w:rsidR="002A02ED" w:rsidRPr="002A02ED" w14:paraId="0ABD1ED2" w14:textId="77777777" w:rsidTr="00B24286">
        <w:trPr>
          <w:trHeight w:val="315"/>
        </w:trPr>
        <w:tc>
          <w:tcPr>
            <w:tcW w:w="887" w:type="dxa"/>
            <w:tcBorders>
              <w:top w:val="single" w:sz="4" w:space="0" w:color="auto"/>
              <w:bottom w:val="single" w:sz="4" w:space="0" w:color="auto"/>
            </w:tcBorders>
            <w:shd w:val="clear" w:color="auto" w:fill="auto"/>
            <w:noWrap/>
            <w:vAlign w:val="bottom"/>
            <w:hideMark/>
          </w:tcPr>
          <w:p w14:paraId="4C496F06" w14:textId="77777777" w:rsidR="002A02ED" w:rsidRPr="002A02ED" w:rsidRDefault="002A02ED" w:rsidP="002A02ED">
            <w:pPr>
              <w:spacing w:after="0" w:line="240" w:lineRule="auto"/>
              <w:jc w:val="right"/>
              <w:rPr>
                <w:rFonts w:ascii="Book Antiqua" w:hAnsi="Book Antiqua" w:cs="Times New Roman"/>
                <w:color w:val="000000"/>
                <w:sz w:val="24"/>
                <w:szCs w:val="24"/>
              </w:rPr>
            </w:pPr>
            <w:r w:rsidRPr="002A02ED">
              <w:rPr>
                <w:rFonts w:ascii="Book Antiqua" w:hAnsi="Book Antiqua" w:cs="Times New Roman"/>
                <w:color w:val="000000"/>
                <w:sz w:val="24"/>
                <w:szCs w:val="24"/>
              </w:rPr>
              <w:t>1</w:t>
            </w:r>
          </w:p>
        </w:tc>
        <w:tc>
          <w:tcPr>
            <w:tcW w:w="3571" w:type="dxa"/>
            <w:tcBorders>
              <w:top w:val="single" w:sz="4" w:space="0" w:color="auto"/>
              <w:bottom w:val="single" w:sz="4" w:space="0" w:color="auto"/>
            </w:tcBorders>
            <w:shd w:val="clear" w:color="auto" w:fill="auto"/>
            <w:noWrap/>
            <w:vAlign w:val="bottom"/>
            <w:hideMark/>
          </w:tcPr>
          <w:p w14:paraId="3835254D" w14:textId="77777777" w:rsidR="002A02ED" w:rsidRPr="002A02ED" w:rsidRDefault="002A02ED" w:rsidP="002A02ED">
            <w:pPr>
              <w:spacing w:after="0" w:line="240" w:lineRule="auto"/>
              <w:rPr>
                <w:rFonts w:ascii="Book Antiqua" w:hAnsi="Book Antiqua" w:cs="Times New Roman"/>
                <w:color w:val="000000"/>
                <w:sz w:val="24"/>
                <w:szCs w:val="24"/>
              </w:rPr>
            </w:pPr>
            <w:r w:rsidRPr="002A02ED">
              <w:rPr>
                <w:rFonts w:ascii="Book Antiqua" w:hAnsi="Book Antiqua" w:cs="Times New Roman"/>
                <w:color w:val="000000"/>
                <w:sz w:val="24"/>
                <w:szCs w:val="24"/>
              </w:rPr>
              <w:t>(Constant)</w:t>
            </w:r>
          </w:p>
        </w:tc>
        <w:tc>
          <w:tcPr>
            <w:tcW w:w="1475" w:type="dxa"/>
            <w:tcBorders>
              <w:top w:val="nil"/>
              <w:bottom w:val="single" w:sz="4" w:space="0" w:color="auto"/>
            </w:tcBorders>
            <w:shd w:val="clear" w:color="000000" w:fill="FFFFFF"/>
            <w:hideMark/>
          </w:tcPr>
          <w:p w14:paraId="69E4D8EE"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4.830</w:t>
            </w:r>
          </w:p>
        </w:tc>
        <w:tc>
          <w:tcPr>
            <w:tcW w:w="994" w:type="dxa"/>
            <w:gridSpan w:val="2"/>
            <w:tcBorders>
              <w:top w:val="single" w:sz="4" w:space="0" w:color="auto"/>
              <w:left w:val="nil"/>
              <w:bottom w:val="single" w:sz="4" w:space="0" w:color="auto"/>
            </w:tcBorders>
            <w:shd w:val="clear" w:color="000000" w:fill="FFFFFF"/>
            <w:hideMark/>
          </w:tcPr>
          <w:p w14:paraId="0B631A20"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1.200</w:t>
            </w:r>
          </w:p>
        </w:tc>
        <w:tc>
          <w:tcPr>
            <w:tcW w:w="1577" w:type="dxa"/>
            <w:tcBorders>
              <w:top w:val="nil"/>
              <w:left w:val="nil"/>
              <w:bottom w:val="single" w:sz="4" w:space="0" w:color="auto"/>
            </w:tcBorders>
            <w:shd w:val="clear" w:color="000000" w:fill="FFFFFF"/>
            <w:hideMark/>
          </w:tcPr>
          <w:p w14:paraId="73EDF42C" w14:textId="77777777" w:rsidR="002A02ED" w:rsidRPr="002A02ED" w:rsidRDefault="002A02ED" w:rsidP="002A02ED">
            <w:pPr>
              <w:spacing w:after="0" w:line="240" w:lineRule="auto"/>
              <w:jc w:val="center"/>
              <w:rPr>
                <w:rFonts w:ascii="Book Antiqua" w:hAnsi="Book Antiqua" w:cs="Times New Roman"/>
                <w:color w:val="000000"/>
                <w:sz w:val="24"/>
                <w:szCs w:val="24"/>
              </w:rPr>
            </w:pPr>
          </w:p>
        </w:tc>
      </w:tr>
      <w:tr w:rsidR="002A02ED" w:rsidRPr="002A02ED" w14:paraId="3D0B5930" w14:textId="77777777" w:rsidTr="00B24286">
        <w:trPr>
          <w:trHeight w:val="315"/>
        </w:trPr>
        <w:tc>
          <w:tcPr>
            <w:tcW w:w="887" w:type="dxa"/>
            <w:tcBorders>
              <w:top w:val="single" w:sz="4" w:space="0" w:color="auto"/>
              <w:bottom w:val="single" w:sz="4" w:space="0" w:color="auto"/>
            </w:tcBorders>
            <w:shd w:val="clear" w:color="auto" w:fill="auto"/>
            <w:noWrap/>
            <w:vAlign w:val="bottom"/>
            <w:hideMark/>
          </w:tcPr>
          <w:p w14:paraId="145401E2" w14:textId="77777777" w:rsidR="002A02ED" w:rsidRPr="002A02ED" w:rsidRDefault="002A02ED" w:rsidP="002A02ED">
            <w:pPr>
              <w:spacing w:after="0" w:line="240" w:lineRule="auto"/>
              <w:rPr>
                <w:rFonts w:ascii="Book Antiqua" w:hAnsi="Book Antiqua" w:cs="Times New Roman"/>
                <w:color w:val="000000"/>
                <w:sz w:val="24"/>
                <w:szCs w:val="24"/>
              </w:rPr>
            </w:pPr>
            <w:r w:rsidRPr="002A02ED">
              <w:rPr>
                <w:rFonts w:ascii="Book Antiqua"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hideMark/>
          </w:tcPr>
          <w:p w14:paraId="75D8F94A" w14:textId="77777777" w:rsidR="002A02ED" w:rsidRPr="002A02ED" w:rsidRDefault="002A02ED" w:rsidP="002A02ED">
            <w:pPr>
              <w:spacing w:after="0" w:line="240" w:lineRule="auto"/>
              <w:rPr>
                <w:rFonts w:ascii="Book Antiqua" w:hAnsi="Book Antiqua" w:cs="Times New Roman"/>
                <w:i/>
                <w:iCs/>
                <w:color w:val="000000"/>
                <w:sz w:val="24"/>
                <w:szCs w:val="24"/>
              </w:rPr>
            </w:pP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(X1)</w:t>
            </w:r>
          </w:p>
        </w:tc>
        <w:tc>
          <w:tcPr>
            <w:tcW w:w="1475" w:type="dxa"/>
            <w:tcBorders>
              <w:top w:val="nil"/>
              <w:bottom w:val="single" w:sz="4" w:space="0" w:color="auto"/>
            </w:tcBorders>
            <w:shd w:val="clear" w:color="000000" w:fill="FFFFFF"/>
            <w:hideMark/>
          </w:tcPr>
          <w:p w14:paraId="1FE082F2"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0.780</w:t>
            </w:r>
          </w:p>
        </w:tc>
        <w:tc>
          <w:tcPr>
            <w:tcW w:w="994" w:type="dxa"/>
            <w:gridSpan w:val="2"/>
            <w:tcBorders>
              <w:top w:val="single" w:sz="4" w:space="0" w:color="auto"/>
              <w:left w:val="nil"/>
              <w:bottom w:val="single" w:sz="4" w:space="0" w:color="auto"/>
            </w:tcBorders>
            <w:shd w:val="clear" w:color="000000" w:fill="FFFFFF"/>
            <w:hideMark/>
          </w:tcPr>
          <w:p w14:paraId="030C4985"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0.073</w:t>
            </w:r>
          </w:p>
        </w:tc>
        <w:tc>
          <w:tcPr>
            <w:tcW w:w="1577" w:type="dxa"/>
            <w:tcBorders>
              <w:top w:val="nil"/>
              <w:left w:val="nil"/>
              <w:bottom w:val="single" w:sz="4" w:space="0" w:color="auto"/>
            </w:tcBorders>
            <w:shd w:val="clear" w:color="000000" w:fill="FFFFFF"/>
            <w:hideMark/>
          </w:tcPr>
          <w:p w14:paraId="096D315C"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0.651</w:t>
            </w:r>
          </w:p>
        </w:tc>
      </w:tr>
      <w:tr w:rsidR="002A02ED" w:rsidRPr="002A02ED" w14:paraId="1618625F" w14:textId="77777777" w:rsidTr="00B24286">
        <w:trPr>
          <w:trHeight w:val="315"/>
        </w:trPr>
        <w:tc>
          <w:tcPr>
            <w:tcW w:w="887" w:type="dxa"/>
            <w:tcBorders>
              <w:top w:val="single" w:sz="4" w:space="0" w:color="auto"/>
              <w:bottom w:val="single" w:sz="4" w:space="0" w:color="auto"/>
            </w:tcBorders>
            <w:shd w:val="clear" w:color="auto" w:fill="auto"/>
            <w:noWrap/>
            <w:vAlign w:val="bottom"/>
            <w:hideMark/>
          </w:tcPr>
          <w:p w14:paraId="77694AD6" w14:textId="77777777" w:rsidR="002A02ED" w:rsidRPr="002A02ED" w:rsidRDefault="002A02ED" w:rsidP="002A02ED">
            <w:pPr>
              <w:spacing w:after="0" w:line="240" w:lineRule="auto"/>
              <w:rPr>
                <w:rFonts w:ascii="Book Antiqua" w:hAnsi="Book Antiqua" w:cs="Times New Roman"/>
                <w:color w:val="000000"/>
                <w:sz w:val="24"/>
                <w:szCs w:val="24"/>
              </w:rPr>
            </w:pPr>
            <w:r w:rsidRPr="002A02ED">
              <w:rPr>
                <w:rFonts w:ascii="Book Antiqua"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hideMark/>
          </w:tcPr>
          <w:p w14:paraId="1D68DE71" w14:textId="77777777" w:rsidR="002A02ED" w:rsidRPr="002A02ED" w:rsidRDefault="002A02ED" w:rsidP="002A02ED">
            <w:pPr>
              <w:spacing w:after="0" w:line="240" w:lineRule="auto"/>
              <w:rPr>
                <w:rFonts w:ascii="Book Antiqua" w:hAnsi="Book Antiqua" w:cs="Times New Roman"/>
                <w:color w:val="000000"/>
                <w:sz w:val="24"/>
                <w:szCs w:val="24"/>
              </w:rPr>
            </w:pP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Nom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(X2)</w:t>
            </w:r>
          </w:p>
        </w:tc>
        <w:tc>
          <w:tcPr>
            <w:tcW w:w="1475" w:type="dxa"/>
            <w:tcBorders>
              <w:top w:val="nil"/>
              <w:bottom w:val="single" w:sz="4" w:space="0" w:color="auto"/>
            </w:tcBorders>
            <w:shd w:val="clear" w:color="000000" w:fill="FFFFFF"/>
            <w:hideMark/>
          </w:tcPr>
          <w:p w14:paraId="5B2A61B3"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0.245</w:t>
            </w:r>
          </w:p>
        </w:tc>
        <w:tc>
          <w:tcPr>
            <w:tcW w:w="994" w:type="dxa"/>
            <w:gridSpan w:val="2"/>
            <w:tcBorders>
              <w:top w:val="single" w:sz="4" w:space="0" w:color="auto"/>
              <w:left w:val="nil"/>
              <w:bottom w:val="single" w:sz="4" w:space="0" w:color="auto"/>
            </w:tcBorders>
            <w:shd w:val="clear" w:color="000000" w:fill="FFFFFF"/>
            <w:hideMark/>
          </w:tcPr>
          <w:p w14:paraId="03F30944"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0.045</w:t>
            </w:r>
          </w:p>
        </w:tc>
        <w:tc>
          <w:tcPr>
            <w:tcW w:w="1577" w:type="dxa"/>
            <w:tcBorders>
              <w:top w:val="nil"/>
              <w:left w:val="nil"/>
              <w:bottom w:val="single" w:sz="4" w:space="0" w:color="auto"/>
            </w:tcBorders>
            <w:shd w:val="clear" w:color="000000" w:fill="FFFFFF"/>
            <w:hideMark/>
          </w:tcPr>
          <w:p w14:paraId="1DB72523"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0.273</w:t>
            </w:r>
          </w:p>
        </w:tc>
      </w:tr>
      <w:tr w:rsidR="002A02ED" w:rsidRPr="002A02ED" w14:paraId="6F5D4654" w14:textId="77777777" w:rsidTr="00B24286">
        <w:trPr>
          <w:trHeight w:val="315"/>
        </w:trPr>
        <w:tc>
          <w:tcPr>
            <w:tcW w:w="887" w:type="dxa"/>
            <w:tcBorders>
              <w:top w:val="single" w:sz="4" w:space="0" w:color="auto"/>
              <w:bottom w:val="single" w:sz="4" w:space="0" w:color="auto"/>
            </w:tcBorders>
            <w:shd w:val="clear" w:color="auto" w:fill="auto"/>
            <w:noWrap/>
            <w:vAlign w:val="bottom"/>
            <w:hideMark/>
          </w:tcPr>
          <w:p w14:paraId="408281E5" w14:textId="77777777" w:rsidR="002A02ED" w:rsidRPr="002A02ED" w:rsidRDefault="002A02ED" w:rsidP="002A02ED">
            <w:pPr>
              <w:spacing w:after="0" w:line="240" w:lineRule="auto"/>
              <w:rPr>
                <w:rFonts w:ascii="Book Antiqua" w:hAnsi="Book Antiqua" w:cs="Times New Roman"/>
                <w:color w:val="000000"/>
                <w:sz w:val="24"/>
                <w:szCs w:val="24"/>
              </w:rPr>
            </w:pPr>
            <w:r w:rsidRPr="002A02ED">
              <w:rPr>
                <w:rFonts w:ascii="Book Antiqua"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hideMark/>
          </w:tcPr>
          <w:p w14:paraId="69BE0E8C" w14:textId="77777777" w:rsidR="002A02ED" w:rsidRPr="002A02ED" w:rsidRDefault="002A02ED" w:rsidP="002A02ED">
            <w:pPr>
              <w:spacing w:after="0" w:line="240" w:lineRule="auto"/>
              <w:rPr>
                <w:rFonts w:ascii="Book Antiqua" w:hAnsi="Book Antiqua" w:cs="Times New Roman"/>
                <w:color w:val="000000"/>
                <w:sz w:val="24"/>
                <w:szCs w:val="24"/>
              </w:rPr>
            </w:pPr>
            <w:r w:rsidRPr="002A02ED">
              <w:rPr>
                <w:rFonts w:ascii="Book Antiqua" w:hAnsi="Book Antiqua" w:cs="Times New Roman"/>
                <w:sz w:val="24"/>
                <w:szCs w:val="24"/>
              </w:rPr>
              <w:t xml:space="preserve">Beban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(X3)</w:t>
            </w:r>
          </w:p>
        </w:tc>
        <w:tc>
          <w:tcPr>
            <w:tcW w:w="1475" w:type="dxa"/>
            <w:tcBorders>
              <w:top w:val="single" w:sz="4" w:space="0" w:color="auto"/>
              <w:bottom w:val="single" w:sz="4" w:space="0" w:color="auto"/>
            </w:tcBorders>
            <w:shd w:val="clear" w:color="000000" w:fill="FFFFFF"/>
            <w:hideMark/>
          </w:tcPr>
          <w:p w14:paraId="3B410154"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0.153</w:t>
            </w:r>
          </w:p>
        </w:tc>
        <w:tc>
          <w:tcPr>
            <w:tcW w:w="994" w:type="dxa"/>
            <w:gridSpan w:val="2"/>
            <w:tcBorders>
              <w:top w:val="single" w:sz="4" w:space="0" w:color="auto"/>
              <w:left w:val="nil"/>
              <w:bottom w:val="single" w:sz="4" w:space="0" w:color="auto"/>
            </w:tcBorders>
            <w:shd w:val="clear" w:color="000000" w:fill="FFFFFF"/>
            <w:hideMark/>
          </w:tcPr>
          <w:p w14:paraId="47DCBFA5"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0.059</w:t>
            </w:r>
          </w:p>
        </w:tc>
        <w:tc>
          <w:tcPr>
            <w:tcW w:w="1577" w:type="dxa"/>
            <w:tcBorders>
              <w:top w:val="single" w:sz="4" w:space="0" w:color="auto"/>
              <w:left w:val="nil"/>
              <w:bottom w:val="single" w:sz="4" w:space="0" w:color="auto"/>
            </w:tcBorders>
            <w:shd w:val="clear" w:color="000000" w:fill="FFFFFF"/>
            <w:hideMark/>
          </w:tcPr>
          <w:p w14:paraId="7AB0E565"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0.132</w:t>
            </w:r>
          </w:p>
        </w:tc>
      </w:tr>
      <w:tr w:rsidR="002A02ED" w:rsidRPr="002A02ED" w14:paraId="03D4CAD7" w14:textId="77777777" w:rsidTr="00B24286">
        <w:trPr>
          <w:trHeight w:val="315"/>
        </w:trPr>
        <w:tc>
          <w:tcPr>
            <w:tcW w:w="887" w:type="dxa"/>
            <w:tcBorders>
              <w:top w:val="single" w:sz="4" w:space="0" w:color="auto"/>
              <w:bottom w:val="single" w:sz="4" w:space="0" w:color="auto"/>
            </w:tcBorders>
            <w:shd w:val="clear" w:color="auto" w:fill="auto"/>
            <w:noWrap/>
            <w:vAlign w:val="bottom"/>
          </w:tcPr>
          <w:p w14:paraId="6860016B" w14:textId="77777777" w:rsidR="002A02ED" w:rsidRPr="002A02ED" w:rsidRDefault="002A02ED" w:rsidP="002A02ED">
            <w:pPr>
              <w:spacing w:after="0" w:line="240" w:lineRule="auto"/>
              <w:rPr>
                <w:rFonts w:ascii="Book Antiqua" w:hAnsi="Book Antiqua" w:cs="Times New Roman"/>
                <w:color w:val="000000"/>
                <w:sz w:val="24"/>
                <w:szCs w:val="24"/>
              </w:rPr>
            </w:pPr>
          </w:p>
        </w:tc>
        <w:tc>
          <w:tcPr>
            <w:tcW w:w="3571" w:type="dxa"/>
            <w:tcBorders>
              <w:top w:val="single" w:sz="4" w:space="0" w:color="auto"/>
              <w:bottom w:val="single" w:sz="4" w:space="0" w:color="auto"/>
            </w:tcBorders>
            <w:shd w:val="clear" w:color="auto" w:fill="auto"/>
            <w:noWrap/>
          </w:tcPr>
          <w:p w14:paraId="46235E48" w14:textId="77777777" w:rsidR="002A02ED" w:rsidRPr="002A02ED" w:rsidRDefault="002A02ED" w:rsidP="002A02ED">
            <w:pPr>
              <w:spacing w:after="0" w:line="240" w:lineRule="auto"/>
              <w:rPr>
                <w:rFonts w:ascii="Book Antiqua" w:hAnsi="Book Antiqua" w:cs="Times New Roman"/>
                <w:color w:val="000000"/>
                <w:sz w:val="24"/>
                <w:szCs w:val="24"/>
              </w:rPr>
            </w:pPr>
            <w:r w:rsidRPr="002A02ED">
              <w:rPr>
                <w:rFonts w:ascii="Book Antiqua" w:hAnsi="Book Antiqua" w:cs="Times New Roman"/>
                <w:sz w:val="24"/>
                <w:szCs w:val="24"/>
              </w:rPr>
              <w:t xml:space="preserve">Gaya </w:t>
            </w:r>
            <w:proofErr w:type="spellStart"/>
            <w:r w:rsidRPr="002A02ED">
              <w:rPr>
                <w:rFonts w:ascii="Book Antiqua" w:hAnsi="Book Antiqua" w:cs="Times New Roman"/>
                <w:sz w:val="24"/>
                <w:szCs w:val="24"/>
              </w:rPr>
              <w:t>Kepemimpinan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Tranformasional</w:t>
            </w:r>
            <w:proofErr w:type="spellEnd"/>
            <w:r w:rsidRPr="002A02ED">
              <w:rPr>
                <w:rFonts w:ascii="Book Antiqua" w:hAnsi="Book Antiqua" w:cs="Times New Roman"/>
                <w:sz w:val="24"/>
                <w:szCs w:val="24"/>
              </w:rPr>
              <w:t xml:space="preserve"> (X4)</w:t>
            </w:r>
          </w:p>
        </w:tc>
        <w:tc>
          <w:tcPr>
            <w:tcW w:w="1475" w:type="dxa"/>
            <w:tcBorders>
              <w:top w:val="single" w:sz="4" w:space="0" w:color="auto"/>
              <w:bottom w:val="single" w:sz="4" w:space="0" w:color="auto"/>
            </w:tcBorders>
            <w:shd w:val="clear" w:color="000000" w:fill="FFFFFF"/>
          </w:tcPr>
          <w:p w14:paraId="55E4C606" w14:textId="77777777" w:rsidR="002A02ED" w:rsidRPr="002A02ED" w:rsidRDefault="002A02ED" w:rsidP="002A02ED">
            <w:pPr>
              <w:spacing w:after="0" w:line="240" w:lineRule="auto"/>
              <w:jc w:val="center"/>
              <w:rPr>
                <w:rFonts w:ascii="Book Antiqua" w:hAnsi="Book Antiqua" w:cs="Times New Roman"/>
                <w:color w:val="010205"/>
                <w:sz w:val="24"/>
                <w:szCs w:val="24"/>
              </w:rPr>
            </w:pPr>
            <w:r w:rsidRPr="002A02ED">
              <w:rPr>
                <w:rFonts w:ascii="Book Antiqua" w:hAnsi="Book Antiqua" w:cs="Times New Roman"/>
                <w:sz w:val="24"/>
                <w:szCs w:val="24"/>
              </w:rPr>
              <w:t>0.168</w:t>
            </w:r>
          </w:p>
        </w:tc>
        <w:tc>
          <w:tcPr>
            <w:tcW w:w="994" w:type="dxa"/>
            <w:gridSpan w:val="2"/>
            <w:tcBorders>
              <w:top w:val="single" w:sz="4" w:space="0" w:color="auto"/>
              <w:left w:val="nil"/>
              <w:bottom w:val="single" w:sz="4" w:space="0" w:color="auto"/>
            </w:tcBorders>
            <w:shd w:val="clear" w:color="000000" w:fill="FFFFFF"/>
          </w:tcPr>
          <w:p w14:paraId="448DB42A" w14:textId="77777777" w:rsidR="002A02ED" w:rsidRPr="002A02ED" w:rsidRDefault="002A02ED" w:rsidP="002A02ED">
            <w:pPr>
              <w:spacing w:after="0" w:line="240" w:lineRule="auto"/>
              <w:jc w:val="center"/>
              <w:rPr>
                <w:rFonts w:ascii="Book Antiqua" w:hAnsi="Book Antiqua" w:cs="Times New Roman"/>
                <w:sz w:val="24"/>
                <w:szCs w:val="24"/>
              </w:rPr>
            </w:pPr>
            <w:r w:rsidRPr="002A02ED">
              <w:rPr>
                <w:rFonts w:ascii="Book Antiqua" w:hAnsi="Book Antiqua" w:cs="Times New Roman"/>
                <w:sz w:val="24"/>
                <w:szCs w:val="24"/>
              </w:rPr>
              <w:t>0.034</w:t>
            </w:r>
          </w:p>
        </w:tc>
        <w:tc>
          <w:tcPr>
            <w:tcW w:w="1577" w:type="dxa"/>
            <w:tcBorders>
              <w:top w:val="single" w:sz="4" w:space="0" w:color="auto"/>
              <w:left w:val="nil"/>
              <w:bottom w:val="single" w:sz="4" w:space="0" w:color="auto"/>
            </w:tcBorders>
            <w:shd w:val="clear" w:color="000000" w:fill="FFFFFF"/>
          </w:tcPr>
          <w:p w14:paraId="0B457CE3" w14:textId="77777777" w:rsidR="002A02ED" w:rsidRPr="002A02ED" w:rsidRDefault="002A02ED" w:rsidP="002A02ED">
            <w:pPr>
              <w:spacing w:after="0" w:line="240" w:lineRule="auto"/>
              <w:jc w:val="center"/>
              <w:rPr>
                <w:rFonts w:ascii="Book Antiqua" w:hAnsi="Book Antiqua" w:cs="Times New Roman"/>
                <w:sz w:val="24"/>
                <w:szCs w:val="24"/>
              </w:rPr>
            </w:pPr>
            <w:r w:rsidRPr="002A02ED">
              <w:rPr>
                <w:rFonts w:ascii="Book Antiqua" w:hAnsi="Book Antiqua" w:cs="Times New Roman"/>
                <w:sz w:val="24"/>
                <w:szCs w:val="24"/>
              </w:rPr>
              <w:t>0.076</w:t>
            </w:r>
          </w:p>
        </w:tc>
      </w:tr>
    </w:tbl>
    <w:p w14:paraId="52C6B002" w14:textId="701CC7F4" w:rsidR="005A7611" w:rsidRDefault="002A02ED" w:rsidP="005A7611">
      <w:pPr>
        <w:pStyle w:val="TOC1"/>
        <w:rPr>
          <w:rFonts w:ascii="Book Antiqua" w:hAnsi="Book Antiqua"/>
        </w:rPr>
      </w:pPr>
      <w:r>
        <w:rPr>
          <w:rFonts w:ascii="Book Antiqua" w:hAnsi="Book Antiqua"/>
        </w:rPr>
        <w:t xml:space="preserve">          </w:t>
      </w:r>
      <w:r w:rsidR="005A7611" w:rsidRPr="005A7611">
        <w:rPr>
          <w:rFonts w:ascii="Book Antiqua" w:hAnsi="Book Antiqua"/>
        </w:rPr>
        <w:t>Sumber : Data diolah peneleti (2024)</w:t>
      </w:r>
    </w:p>
    <w:p w14:paraId="28A8851C" w14:textId="19FB1C9E" w:rsidR="005A7611" w:rsidRPr="005A7611" w:rsidRDefault="005A7611" w:rsidP="005A7611">
      <w:pPr>
        <w:jc w:val="both"/>
        <w:rPr>
          <w:rFonts w:ascii="Book Antiqua" w:hAnsi="Book Antiqua"/>
          <w:sz w:val="24"/>
          <w:szCs w:val="24"/>
          <w:lang w:eastAsia="en-US"/>
        </w:rPr>
      </w:pPr>
      <w:proofErr w:type="spellStart"/>
      <w:r w:rsidRPr="005A7611">
        <w:rPr>
          <w:rFonts w:ascii="Book Antiqua" w:hAnsi="Book Antiqua"/>
          <w:sz w:val="24"/>
          <w:szCs w:val="24"/>
          <w:lang w:eastAsia="en-US"/>
        </w:rPr>
        <w:t>Berdasarkan</w:t>
      </w:r>
      <w:proofErr w:type="spellEnd"/>
      <w:r w:rsidRPr="005A7611">
        <w:rPr>
          <w:rFonts w:ascii="Book Antiqua" w:hAnsi="Book Antiqua"/>
          <w:sz w:val="24"/>
          <w:szCs w:val="24"/>
          <w:lang w:eastAsia="en-US"/>
        </w:rPr>
        <w:t xml:space="preserve"> pada </w:t>
      </w:r>
      <w:proofErr w:type="spellStart"/>
      <w:r w:rsidRPr="005A7611">
        <w:rPr>
          <w:rFonts w:ascii="Book Antiqua" w:hAnsi="Book Antiqua"/>
          <w:sz w:val="24"/>
          <w:szCs w:val="24"/>
          <w:lang w:eastAsia="en-US"/>
        </w:rPr>
        <w:t>tabel</w:t>
      </w:r>
      <w:proofErr w:type="spellEnd"/>
      <w:r w:rsidRPr="005A7611">
        <w:rPr>
          <w:rFonts w:ascii="Book Antiqua" w:hAnsi="Book Antiqua"/>
          <w:sz w:val="24"/>
          <w:szCs w:val="24"/>
          <w:lang w:eastAsia="en-US"/>
        </w:rPr>
        <w:t xml:space="preserve"> </w:t>
      </w:r>
      <w:r w:rsidR="002A02ED">
        <w:rPr>
          <w:rFonts w:ascii="Book Antiqua" w:hAnsi="Book Antiqua"/>
          <w:sz w:val="24"/>
          <w:szCs w:val="24"/>
          <w:lang w:eastAsia="en-US"/>
        </w:rPr>
        <w:t>2.</w:t>
      </w:r>
      <w:r w:rsidRPr="005A7611">
        <w:rPr>
          <w:rFonts w:ascii="Book Antiqua" w:hAnsi="Book Antiqua"/>
          <w:sz w:val="24"/>
          <w:szCs w:val="24"/>
          <w:lang w:eastAsia="en-US"/>
        </w:rPr>
        <w:t xml:space="preserve"> Hasil Uji </w:t>
      </w:r>
      <w:proofErr w:type="spellStart"/>
      <w:r w:rsidRPr="005A7611">
        <w:rPr>
          <w:rFonts w:ascii="Book Antiqua" w:hAnsi="Book Antiqua"/>
          <w:sz w:val="24"/>
          <w:szCs w:val="24"/>
          <w:lang w:eastAsia="en-US"/>
        </w:rPr>
        <w:t>Analisis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Linier </w:t>
      </w:r>
      <w:proofErr w:type="spellStart"/>
      <w:r w:rsidRPr="005A7611">
        <w:rPr>
          <w:rFonts w:ascii="Book Antiqua" w:hAnsi="Book Antiqua"/>
          <w:sz w:val="24"/>
          <w:szCs w:val="24"/>
          <w:lang w:eastAsia="en-US"/>
        </w:rPr>
        <w:t>Berganda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diatas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dapat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disusun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dalam</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bentuk</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sebagai</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berikut</w:t>
      </w:r>
      <w:proofErr w:type="spellEnd"/>
      <w:r w:rsidRPr="005A7611">
        <w:rPr>
          <w:rFonts w:ascii="Book Antiqua" w:hAnsi="Book Antiqua"/>
          <w:sz w:val="24"/>
          <w:szCs w:val="24"/>
          <w:lang w:eastAsia="en-US"/>
        </w:rPr>
        <w:t xml:space="preserve"> :</w:t>
      </w:r>
      <w:proofErr w:type="gramEnd"/>
      <w:r w:rsidRPr="005A7611">
        <w:rPr>
          <w:rFonts w:ascii="Book Antiqua" w:hAnsi="Book Antiqua"/>
          <w:sz w:val="24"/>
          <w:szCs w:val="24"/>
          <w:lang w:eastAsia="en-US"/>
        </w:rPr>
        <w:t xml:space="preserve"> </w:t>
      </w:r>
    </w:p>
    <w:p w14:paraId="0FB210BD" w14:textId="77777777" w:rsidR="002A02ED" w:rsidRDefault="002A02ED" w:rsidP="002A02ED">
      <w:pPr>
        <w:jc w:val="center"/>
        <w:rPr>
          <w:rFonts w:ascii="Book Antiqua" w:hAnsi="Book Antiqua"/>
          <w:sz w:val="24"/>
          <w:szCs w:val="24"/>
          <w:lang w:eastAsia="en-US"/>
        </w:rPr>
      </w:pPr>
      <w:r w:rsidRPr="002A02ED">
        <w:rPr>
          <w:rFonts w:ascii="Book Antiqua" w:hAnsi="Book Antiqua"/>
          <w:sz w:val="24"/>
          <w:szCs w:val="24"/>
          <w:lang w:eastAsia="en-US"/>
        </w:rPr>
        <w:t>Y = 4,830+ 0,780 X1 + 0,245 X2 + 0,153 X3 + 0,543 X4 + e</w:t>
      </w:r>
    </w:p>
    <w:p w14:paraId="69D7C45D" w14:textId="2491FD60" w:rsidR="005A7611" w:rsidRPr="005A7611" w:rsidRDefault="005A7611" w:rsidP="005A7611">
      <w:pPr>
        <w:jc w:val="both"/>
        <w:rPr>
          <w:rFonts w:ascii="Book Antiqua" w:hAnsi="Book Antiqua"/>
          <w:sz w:val="24"/>
          <w:szCs w:val="24"/>
          <w:lang w:eastAsia="en-US"/>
        </w:rPr>
      </w:pPr>
      <w:proofErr w:type="spellStart"/>
      <w:r w:rsidRPr="005A7611">
        <w:rPr>
          <w:rFonts w:ascii="Book Antiqua" w:hAnsi="Book Antiqua"/>
          <w:sz w:val="24"/>
          <w:szCs w:val="24"/>
          <w:lang w:eastAsia="en-US"/>
        </w:rPr>
        <w:t>Berikut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adalah</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penjelasan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dari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diatas</w:t>
      </w:r>
      <w:proofErr w:type="spellEnd"/>
      <w:r w:rsidRPr="005A7611">
        <w:rPr>
          <w:rFonts w:ascii="Book Antiqua" w:hAnsi="Book Antiqua"/>
          <w:sz w:val="24"/>
          <w:szCs w:val="24"/>
          <w:lang w:eastAsia="en-US"/>
        </w:rPr>
        <w:t xml:space="preserve"> :</w:t>
      </w:r>
      <w:proofErr w:type="gramEnd"/>
    </w:p>
    <w:p w14:paraId="1B1B7E08" w14:textId="77777777" w:rsidR="002A02ED" w:rsidRPr="002A02ED" w:rsidRDefault="002A02ED" w:rsidP="002A02ED">
      <w:pPr>
        <w:pStyle w:val="Header"/>
        <w:numPr>
          <w:ilvl w:val="0"/>
          <w:numId w:val="13"/>
        </w:numPr>
        <w:tabs>
          <w:tab w:val="clear" w:pos="4513"/>
          <w:tab w:val="clear" w:pos="9026"/>
        </w:tabs>
        <w:spacing w:line="360" w:lineRule="auto"/>
        <w:ind w:left="1134" w:hanging="567"/>
        <w:jc w:val="both"/>
        <w:rPr>
          <w:rFonts w:ascii="Book Antiqua" w:hAnsi="Book Antiqua" w:cs="Times New Roman"/>
          <w:b/>
          <w:bCs/>
          <w:sz w:val="24"/>
          <w:szCs w:val="24"/>
        </w:rPr>
      </w:pPr>
      <w:proofErr w:type="spellStart"/>
      <w:r w:rsidRPr="002A02ED">
        <w:rPr>
          <w:rFonts w:ascii="Book Antiqua" w:hAnsi="Book Antiqua" w:cs="Times New Roman"/>
          <w:sz w:val="24"/>
          <w:szCs w:val="24"/>
        </w:rPr>
        <w:t>Persamaan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tersebut</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dapat</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dijelaskan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apabila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konstanta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posotif</w:t>
      </w:r>
      <w:proofErr w:type="spellEnd"/>
      <w:r w:rsidRPr="002A02ED">
        <w:rPr>
          <w:rFonts w:ascii="Book Antiqua" w:hAnsi="Book Antiqua" w:cs="Times New Roman"/>
          <w:sz w:val="24"/>
          <w:szCs w:val="24"/>
        </w:rPr>
        <w:t xml:space="preserve"> 4,830 yang </w:t>
      </w:r>
      <w:proofErr w:type="spellStart"/>
      <w:r w:rsidRPr="002A02ED">
        <w:rPr>
          <w:rFonts w:ascii="Book Antiqua" w:hAnsi="Book Antiqua" w:cs="Times New Roman"/>
          <w:sz w:val="24"/>
          <w:szCs w:val="24"/>
        </w:rPr>
        <w:t>artinya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apabila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(X1),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non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(X2), </w:t>
      </w:r>
      <w:proofErr w:type="spellStart"/>
      <w:r w:rsidRPr="002A02ED">
        <w:rPr>
          <w:rFonts w:ascii="Book Antiqua" w:hAnsi="Book Antiqua" w:cs="Times New Roman"/>
          <w:sz w:val="24"/>
          <w:szCs w:val="24"/>
        </w:rPr>
        <w:t>beban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(X3) dan </w:t>
      </w:r>
      <w:proofErr w:type="spellStart"/>
      <w:r w:rsidRPr="002A02ED">
        <w:rPr>
          <w:rFonts w:ascii="Book Antiqua" w:hAnsi="Book Antiqua" w:cs="Times New Roman"/>
          <w:sz w:val="24"/>
          <w:szCs w:val="24"/>
        </w:rPr>
        <w:t>gaya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kepemimpinan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lastRenderedPageBreak/>
        <w:t>transformasional</w:t>
      </w:r>
      <w:proofErr w:type="spellEnd"/>
      <w:r w:rsidRPr="002A02ED">
        <w:rPr>
          <w:rFonts w:ascii="Book Antiqua" w:hAnsi="Book Antiqua" w:cs="Times New Roman"/>
          <w:sz w:val="24"/>
          <w:szCs w:val="24"/>
        </w:rPr>
        <w:t xml:space="preserve"> (X4) </w:t>
      </w:r>
      <w:proofErr w:type="spellStart"/>
      <w:r w:rsidRPr="002A02ED">
        <w:rPr>
          <w:rFonts w:ascii="Book Antiqua" w:hAnsi="Book Antiqua" w:cs="Times New Roman"/>
          <w:sz w:val="24"/>
          <w:szCs w:val="24"/>
        </w:rPr>
        <w:t>nilainya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tetap</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konstan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atau</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tidak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terdapat</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perubahan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maka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kinerja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karyawan</w:t>
      </w:r>
      <w:proofErr w:type="spellEnd"/>
      <w:r w:rsidRPr="002A02ED">
        <w:rPr>
          <w:rFonts w:ascii="Book Antiqua" w:hAnsi="Book Antiqua" w:cs="Times New Roman"/>
          <w:sz w:val="24"/>
          <w:szCs w:val="24"/>
        </w:rPr>
        <w:t xml:space="preserve"> (Y) </w:t>
      </w:r>
      <w:proofErr w:type="spellStart"/>
      <w:r w:rsidRPr="002A02ED">
        <w:rPr>
          <w:rFonts w:ascii="Book Antiqua" w:hAnsi="Book Antiqua" w:cs="Times New Roman"/>
          <w:sz w:val="24"/>
          <w:szCs w:val="24"/>
        </w:rPr>
        <w:t>memiliki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nilai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4,830.</w:t>
      </w:r>
    </w:p>
    <w:p w14:paraId="08BEB5C0" w14:textId="77777777" w:rsidR="002A02ED" w:rsidRPr="002A02ED" w:rsidRDefault="002A02ED" w:rsidP="002A02ED">
      <w:pPr>
        <w:pStyle w:val="Header"/>
        <w:numPr>
          <w:ilvl w:val="0"/>
          <w:numId w:val="13"/>
        </w:numPr>
        <w:tabs>
          <w:tab w:val="clear" w:pos="4513"/>
          <w:tab w:val="clear" w:pos="9026"/>
        </w:tabs>
        <w:spacing w:line="360" w:lineRule="auto"/>
        <w:ind w:left="1134" w:hanging="567"/>
        <w:jc w:val="both"/>
        <w:rPr>
          <w:rFonts w:ascii="Book Antiqua" w:hAnsi="Book Antiqua" w:cs="Times New Roman"/>
          <w:b/>
          <w:bCs/>
          <w:sz w:val="24"/>
          <w:szCs w:val="24"/>
        </w:rPr>
      </w:pPr>
      <w:proofErr w:type="spellStart"/>
      <w:r w:rsidRPr="002A02ED">
        <w:rPr>
          <w:rFonts w:ascii="Book Antiqua" w:hAnsi="Book Antiqua" w:cs="Times New Roman"/>
          <w:sz w:val="24"/>
          <w:szCs w:val="24"/>
        </w:rPr>
        <w:t>Koefisien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0,780 dan </w:t>
      </w:r>
      <w:proofErr w:type="spellStart"/>
      <w:r w:rsidRPr="002A02ED">
        <w:rPr>
          <w:rFonts w:ascii="Book Antiqua" w:hAnsi="Book Antiqua" w:cs="Times New Roman"/>
          <w:sz w:val="24"/>
          <w:szCs w:val="24"/>
        </w:rPr>
        <w:t>positif</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artinya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jika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(X1) </w:t>
      </w:r>
      <w:proofErr w:type="spellStart"/>
      <w:r w:rsidRPr="002A02ED">
        <w:rPr>
          <w:rFonts w:ascii="Book Antiqua" w:hAnsi="Book Antiqua" w:cs="Times New Roman"/>
          <w:sz w:val="24"/>
          <w:szCs w:val="24"/>
        </w:rPr>
        <w:t>mengalami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kenaikan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1 </w:t>
      </w:r>
      <w:proofErr w:type="spellStart"/>
      <w:r w:rsidRPr="002A02ED">
        <w:rPr>
          <w:rFonts w:ascii="Book Antiqua" w:hAnsi="Book Antiqua" w:cs="Times New Roman"/>
          <w:sz w:val="24"/>
          <w:szCs w:val="24"/>
        </w:rPr>
        <w:t>satuan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secara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signifikan</w:t>
      </w:r>
      <w:proofErr w:type="spellEnd"/>
      <w:r w:rsidRPr="002A02ED">
        <w:rPr>
          <w:rFonts w:ascii="Book Antiqua" w:hAnsi="Book Antiqua" w:cs="Times New Roman"/>
          <w:sz w:val="24"/>
          <w:szCs w:val="24"/>
        </w:rPr>
        <w:t xml:space="preserve">, dan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lainnya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non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beban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dan </w:t>
      </w:r>
      <w:proofErr w:type="spellStart"/>
      <w:r w:rsidRPr="002A02ED">
        <w:rPr>
          <w:rFonts w:ascii="Book Antiqua" w:hAnsi="Book Antiqua" w:cs="Times New Roman"/>
          <w:sz w:val="24"/>
          <w:szCs w:val="24"/>
        </w:rPr>
        <w:t>gaya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kepemimpinan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transformasional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bernilai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tetap</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atau</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tidak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terjadi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perubahan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maka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(X1) </w:t>
      </w:r>
      <w:proofErr w:type="spellStart"/>
      <w:r w:rsidRPr="002A02ED">
        <w:rPr>
          <w:rFonts w:ascii="Book Antiqua" w:hAnsi="Book Antiqua" w:cs="Times New Roman"/>
          <w:sz w:val="24"/>
          <w:szCs w:val="24"/>
        </w:rPr>
        <w:t>akan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meningkatkan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nilai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dari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kinerja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karyawan</w:t>
      </w:r>
      <w:proofErr w:type="spellEnd"/>
      <w:r w:rsidRPr="002A02ED">
        <w:rPr>
          <w:rFonts w:ascii="Book Antiqua" w:hAnsi="Book Antiqua" w:cs="Times New Roman"/>
          <w:sz w:val="24"/>
          <w:szCs w:val="24"/>
        </w:rPr>
        <w:t xml:space="preserve"> (Y)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0,780. </w:t>
      </w:r>
      <w:proofErr w:type="spellStart"/>
      <w:r w:rsidRPr="002A02ED">
        <w:rPr>
          <w:rFonts w:ascii="Book Antiqua" w:hAnsi="Book Antiqua" w:cs="Times New Roman"/>
          <w:sz w:val="24"/>
          <w:szCs w:val="24"/>
        </w:rPr>
        <w:t>Begitupun</w:t>
      </w:r>
      <w:proofErr w:type="spellEnd"/>
      <w:r w:rsidRPr="002A02ED">
        <w:rPr>
          <w:rFonts w:ascii="Book Antiqua" w:hAnsi="Book Antiqua" w:cs="Times New Roman"/>
          <w:sz w:val="24"/>
          <w:szCs w:val="24"/>
        </w:rPr>
        <w:t xml:space="preserve"> juga </w:t>
      </w:r>
      <w:proofErr w:type="spellStart"/>
      <w:r w:rsidRPr="002A02ED">
        <w:rPr>
          <w:rFonts w:ascii="Book Antiqua" w:hAnsi="Book Antiqua" w:cs="Times New Roman"/>
          <w:sz w:val="24"/>
          <w:szCs w:val="24"/>
        </w:rPr>
        <w:t>ketika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mengalami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penurunan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menurun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0,780.</w:t>
      </w:r>
    </w:p>
    <w:p w14:paraId="174F4D1C" w14:textId="77777777" w:rsidR="002A02ED" w:rsidRPr="002A02ED" w:rsidRDefault="002A02ED" w:rsidP="002A02ED">
      <w:pPr>
        <w:pStyle w:val="Header"/>
        <w:numPr>
          <w:ilvl w:val="0"/>
          <w:numId w:val="13"/>
        </w:numPr>
        <w:tabs>
          <w:tab w:val="clear" w:pos="4513"/>
          <w:tab w:val="clear" w:pos="9026"/>
        </w:tabs>
        <w:spacing w:line="360" w:lineRule="auto"/>
        <w:ind w:left="1134" w:hanging="567"/>
        <w:jc w:val="both"/>
        <w:rPr>
          <w:rFonts w:ascii="Book Antiqua" w:hAnsi="Book Antiqua" w:cs="Times New Roman"/>
          <w:b/>
          <w:bCs/>
          <w:sz w:val="24"/>
          <w:szCs w:val="24"/>
        </w:rPr>
      </w:pPr>
      <w:proofErr w:type="spellStart"/>
      <w:r w:rsidRPr="002A02ED">
        <w:rPr>
          <w:rFonts w:ascii="Book Antiqua" w:hAnsi="Book Antiqua" w:cs="Times New Roman"/>
          <w:sz w:val="24"/>
          <w:szCs w:val="24"/>
        </w:rPr>
        <w:t>Koefisien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non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0,245 dan </w:t>
      </w:r>
      <w:proofErr w:type="spellStart"/>
      <w:r w:rsidRPr="002A02ED">
        <w:rPr>
          <w:rFonts w:ascii="Book Antiqua" w:hAnsi="Book Antiqua" w:cs="Times New Roman"/>
          <w:sz w:val="24"/>
          <w:szCs w:val="24"/>
        </w:rPr>
        <w:t>positif</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artinya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jika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non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(X2) </w:t>
      </w:r>
      <w:proofErr w:type="spellStart"/>
      <w:r w:rsidRPr="002A02ED">
        <w:rPr>
          <w:rFonts w:ascii="Book Antiqua" w:hAnsi="Book Antiqua" w:cs="Times New Roman"/>
          <w:sz w:val="24"/>
          <w:szCs w:val="24"/>
        </w:rPr>
        <w:t>mengalami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kenaikan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1 </w:t>
      </w:r>
      <w:proofErr w:type="spellStart"/>
      <w:r w:rsidRPr="002A02ED">
        <w:rPr>
          <w:rFonts w:ascii="Book Antiqua" w:hAnsi="Book Antiqua" w:cs="Times New Roman"/>
          <w:sz w:val="24"/>
          <w:szCs w:val="24"/>
        </w:rPr>
        <w:t>satuan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secara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signifikan</w:t>
      </w:r>
      <w:proofErr w:type="spellEnd"/>
      <w:r w:rsidRPr="002A02ED">
        <w:rPr>
          <w:rFonts w:ascii="Book Antiqua" w:hAnsi="Book Antiqua" w:cs="Times New Roman"/>
          <w:sz w:val="24"/>
          <w:szCs w:val="24"/>
        </w:rPr>
        <w:t xml:space="preserve">, dan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lainnya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beban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dan </w:t>
      </w:r>
      <w:proofErr w:type="spellStart"/>
      <w:r w:rsidRPr="002A02ED">
        <w:rPr>
          <w:rFonts w:ascii="Book Antiqua" w:hAnsi="Book Antiqua" w:cs="Times New Roman"/>
          <w:sz w:val="24"/>
          <w:szCs w:val="24"/>
        </w:rPr>
        <w:t>gaya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kepemimpinan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transformasional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bernilai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tetap</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atau</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tidak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terjadi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perubahan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maka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non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(X2) </w:t>
      </w:r>
      <w:proofErr w:type="spellStart"/>
      <w:r w:rsidRPr="002A02ED">
        <w:rPr>
          <w:rFonts w:ascii="Book Antiqua" w:hAnsi="Book Antiqua" w:cs="Times New Roman"/>
          <w:sz w:val="24"/>
          <w:szCs w:val="24"/>
        </w:rPr>
        <w:t>akan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meningkatkan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nilai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dari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kinerja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karyawan</w:t>
      </w:r>
      <w:proofErr w:type="spellEnd"/>
      <w:r w:rsidRPr="002A02ED">
        <w:rPr>
          <w:rFonts w:ascii="Book Antiqua" w:hAnsi="Book Antiqua" w:cs="Times New Roman"/>
          <w:sz w:val="24"/>
          <w:szCs w:val="24"/>
        </w:rPr>
        <w:t xml:space="preserve"> (Y)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0,245. </w:t>
      </w:r>
      <w:proofErr w:type="spellStart"/>
      <w:r w:rsidRPr="002A02ED">
        <w:rPr>
          <w:rFonts w:ascii="Book Antiqua" w:hAnsi="Book Antiqua" w:cs="Times New Roman"/>
          <w:sz w:val="24"/>
          <w:szCs w:val="24"/>
        </w:rPr>
        <w:t>Begitupun</w:t>
      </w:r>
      <w:proofErr w:type="spellEnd"/>
      <w:r w:rsidRPr="002A02ED">
        <w:rPr>
          <w:rFonts w:ascii="Book Antiqua" w:hAnsi="Book Antiqua" w:cs="Times New Roman"/>
          <w:sz w:val="24"/>
          <w:szCs w:val="24"/>
        </w:rPr>
        <w:t xml:space="preserve"> juga </w:t>
      </w:r>
      <w:proofErr w:type="spellStart"/>
      <w:r w:rsidRPr="002A02ED">
        <w:rPr>
          <w:rFonts w:ascii="Book Antiqua" w:hAnsi="Book Antiqua" w:cs="Times New Roman"/>
          <w:sz w:val="24"/>
          <w:szCs w:val="24"/>
        </w:rPr>
        <w:t>ketika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mengalami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penurunan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menurun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0,245. </w:t>
      </w:r>
    </w:p>
    <w:p w14:paraId="584DF427" w14:textId="77777777" w:rsidR="002A02ED" w:rsidRPr="002A02ED" w:rsidRDefault="002A02ED" w:rsidP="002A02ED">
      <w:pPr>
        <w:pStyle w:val="Header"/>
        <w:numPr>
          <w:ilvl w:val="0"/>
          <w:numId w:val="13"/>
        </w:numPr>
        <w:tabs>
          <w:tab w:val="clear" w:pos="4513"/>
          <w:tab w:val="clear" w:pos="9026"/>
        </w:tabs>
        <w:spacing w:line="360" w:lineRule="auto"/>
        <w:ind w:left="1134" w:hanging="567"/>
        <w:jc w:val="both"/>
        <w:rPr>
          <w:rFonts w:ascii="Book Antiqua" w:hAnsi="Book Antiqua" w:cs="Times New Roman"/>
          <w:b/>
          <w:bCs/>
          <w:sz w:val="24"/>
          <w:szCs w:val="24"/>
        </w:rPr>
      </w:pPr>
      <w:proofErr w:type="spellStart"/>
      <w:r w:rsidRPr="002A02ED">
        <w:rPr>
          <w:rFonts w:ascii="Book Antiqua" w:hAnsi="Book Antiqua" w:cs="Times New Roman"/>
          <w:sz w:val="24"/>
          <w:szCs w:val="24"/>
        </w:rPr>
        <w:t>Koefisien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beban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i/>
          <w:iCs/>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0,153 dan </w:t>
      </w:r>
      <w:proofErr w:type="spellStart"/>
      <w:r w:rsidRPr="002A02ED">
        <w:rPr>
          <w:rFonts w:ascii="Book Antiqua" w:hAnsi="Book Antiqua" w:cs="Times New Roman"/>
          <w:sz w:val="24"/>
          <w:szCs w:val="24"/>
        </w:rPr>
        <w:t>positif</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artinya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jika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beban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(X3) </w:t>
      </w:r>
      <w:proofErr w:type="spellStart"/>
      <w:r w:rsidRPr="002A02ED">
        <w:rPr>
          <w:rFonts w:ascii="Book Antiqua" w:hAnsi="Book Antiqua" w:cs="Times New Roman"/>
          <w:sz w:val="24"/>
          <w:szCs w:val="24"/>
        </w:rPr>
        <w:t>mengalami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kenaikan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1 </w:t>
      </w:r>
      <w:proofErr w:type="spellStart"/>
      <w:r w:rsidRPr="002A02ED">
        <w:rPr>
          <w:rFonts w:ascii="Book Antiqua" w:hAnsi="Book Antiqua" w:cs="Times New Roman"/>
          <w:sz w:val="24"/>
          <w:szCs w:val="24"/>
        </w:rPr>
        <w:t>satuan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secara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signifikan</w:t>
      </w:r>
      <w:proofErr w:type="spellEnd"/>
      <w:r w:rsidRPr="002A02ED">
        <w:rPr>
          <w:rFonts w:ascii="Book Antiqua" w:hAnsi="Book Antiqua" w:cs="Times New Roman"/>
          <w:sz w:val="24"/>
          <w:szCs w:val="24"/>
        </w:rPr>
        <w:t xml:space="preserve">, dan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lainnya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non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dan </w:t>
      </w:r>
      <w:proofErr w:type="spellStart"/>
      <w:r w:rsidRPr="002A02ED">
        <w:rPr>
          <w:rFonts w:ascii="Book Antiqua" w:hAnsi="Book Antiqua" w:cs="Times New Roman"/>
          <w:sz w:val="24"/>
          <w:szCs w:val="24"/>
        </w:rPr>
        <w:t>gaya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kepemimpinan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transformasional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bernilai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tetap</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atau</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tidak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terjadi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perubahan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maka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beban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(X3) </w:t>
      </w:r>
      <w:proofErr w:type="spellStart"/>
      <w:r w:rsidRPr="002A02ED">
        <w:rPr>
          <w:rFonts w:ascii="Book Antiqua" w:hAnsi="Book Antiqua" w:cs="Times New Roman"/>
          <w:sz w:val="24"/>
          <w:szCs w:val="24"/>
        </w:rPr>
        <w:t>akan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meningkatkan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nilai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dari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kinerja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karyawan</w:t>
      </w:r>
      <w:proofErr w:type="spellEnd"/>
      <w:r w:rsidRPr="002A02ED">
        <w:rPr>
          <w:rFonts w:ascii="Book Antiqua" w:hAnsi="Book Antiqua" w:cs="Times New Roman"/>
          <w:sz w:val="24"/>
          <w:szCs w:val="24"/>
        </w:rPr>
        <w:t xml:space="preserve"> (Y)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0,153. </w:t>
      </w:r>
      <w:proofErr w:type="spellStart"/>
      <w:r w:rsidRPr="002A02ED">
        <w:rPr>
          <w:rFonts w:ascii="Book Antiqua" w:hAnsi="Book Antiqua" w:cs="Times New Roman"/>
          <w:sz w:val="24"/>
          <w:szCs w:val="24"/>
        </w:rPr>
        <w:t>Begitupun</w:t>
      </w:r>
      <w:proofErr w:type="spellEnd"/>
      <w:r w:rsidRPr="002A02ED">
        <w:rPr>
          <w:rFonts w:ascii="Book Antiqua" w:hAnsi="Book Antiqua" w:cs="Times New Roman"/>
          <w:sz w:val="24"/>
          <w:szCs w:val="24"/>
        </w:rPr>
        <w:t xml:space="preserve"> juga </w:t>
      </w:r>
      <w:proofErr w:type="spellStart"/>
      <w:r w:rsidRPr="002A02ED">
        <w:rPr>
          <w:rFonts w:ascii="Book Antiqua" w:hAnsi="Book Antiqua" w:cs="Times New Roman"/>
          <w:sz w:val="24"/>
          <w:szCs w:val="24"/>
        </w:rPr>
        <w:t>ketika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mengalami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penurunan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menurun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0,153.</w:t>
      </w:r>
    </w:p>
    <w:p w14:paraId="419C52DC" w14:textId="77777777" w:rsidR="002A02ED" w:rsidRPr="002A02ED" w:rsidRDefault="002A02ED" w:rsidP="002A02ED">
      <w:pPr>
        <w:pStyle w:val="Header"/>
        <w:numPr>
          <w:ilvl w:val="0"/>
          <w:numId w:val="13"/>
        </w:numPr>
        <w:tabs>
          <w:tab w:val="clear" w:pos="4513"/>
          <w:tab w:val="clear" w:pos="9026"/>
        </w:tabs>
        <w:spacing w:line="360" w:lineRule="auto"/>
        <w:ind w:left="1134" w:hanging="567"/>
        <w:jc w:val="both"/>
        <w:rPr>
          <w:rFonts w:ascii="Book Antiqua" w:hAnsi="Book Antiqua"/>
        </w:rPr>
      </w:pPr>
      <w:proofErr w:type="spellStart"/>
      <w:r w:rsidRPr="002A02ED">
        <w:rPr>
          <w:rFonts w:ascii="Book Antiqua" w:hAnsi="Book Antiqua" w:cs="Times New Roman"/>
          <w:sz w:val="24"/>
          <w:szCs w:val="24"/>
        </w:rPr>
        <w:t>Koefisien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gaya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kepemimpinan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tranformasional</w:t>
      </w:r>
      <w:proofErr w:type="spellEnd"/>
      <w:r w:rsidRPr="002A02ED">
        <w:rPr>
          <w:rFonts w:ascii="Book Antiqua" w:hAnsi="Book Antiqua" w:cs="Times New Roman"/>
          <w:i/>
          <w:iCs/>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0,168 dan </w:t>
      </w:r>
      <w:proofErr w:type="spellStart"/>
      <w:r w:rsidRPr="002A02ED">
        <w:rPr>
          <w:rFonts w:ascii="Book Antiqua" w:hAnsi="Book Antiqua" w:cs="Times New Roman"/>
          <w:sz w:val="24"/>
          <w:szCs w:val="24"/>
        </w:rPr>
        <w:t>positif</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artinya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jika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gaya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kepemimpinan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tranformasional</w:t>
      </w:r>
      <w:proofErr w:type="spellEnd"/>
      <w:r w:rsidRPr="002A02ED">
        <w:rPr>
          <w:rFonts w:ascii="Book Antiqua" w:hAnsi="Book Antiqua" w:cs="Times New Roman"/>
          <w:i/>
          <w:iCs/>
          <w:sz w:val="24"/>
          <w:szCs w:val="24"/>
        </w:rPr>
        <w:t xml:space="preserve"> </w:t>
      </w:r>
      <w:r w:rsidRPr="002A02ED">
        <w:rPr>
          <w:rFonts w:ascii="Book Antiqua" w:hAnsi="Book Antiqua" w:cs="Times New Roman"/>
          <w:sz w:val="24"/>
          <w:szCs w:val="24"/>
        </w:rPr>
        <w:t xml:space="preserve">(X4) </w:t>
      </w:r>
      <w:proofErr w:type="spellStart"/>
      <w:r w:rsidRPr="002A02ED">
        <w:rPr>
          <w:rFonts w:ascii="Book Antiqua" w:hAnsi="Book Antiqua" w:cs="Times New Roman"/>
          <w:sz w:val="24"/>
          <w:szCs w:val="24"/>
        </w:rPr>
        <w:t>mengalami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kenaikan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1 </w:t>
      </w:r>
      <w:proofErr w:type="spellStart"/>
      <w:r w:rsidRPr="002A02ED">
        <w:rPr>
          <w:rFonts w:ascii="Book Antiqua" w:hAnsi="Book Antiqua" w:cs="Times New Roman"/>
          <w:sz w:val="24"/>
          <w:szCs w:val="24"/>
        </w:rPr>
        <w:t>satuan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secara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signifikan</w:t>
      </w:r>
      <w:proofErr w:type="spellEnd"/>
      <w:r w:rsidRPr="002A02ED">
        <w:rPr>
          <w:rFonts w:ascii="Book Antiqua" w:hAnsi="Book Antiqua" w:cs="Times New Roman"/>
          <w:sz w:val="24"/>
          <w:szCs w:val="24"/>
        </w:rPr>
        <w:t xml:space="preserve">, dan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lainnya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lingkungan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non </w:t>
      </w:r>
      <w:proofErr w:type="spellStart"/>
      <w:r w:rsidRPr="002A02ED">
        <w:rPr>
          <w:rFonts w:ascii="Book Antiqua" w:hAnsi="Book Antiqua" w:cs="Times New Roman"/>
          <w:sz w:val="24"/>
          <w:szCs w:val="24"/>
        </w:rPr>
        <w:t>fisik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beban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bernilai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tetap</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atau</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tidak</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terjadi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perubahan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maka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gaya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kepemimpinan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tranformasional</w:t>
      </w:r>
      <w:proofErr w:type="spellEnd"/>
      <w:r w:rsidRPr="002A02ED">
        <w:rPr>
          <w:rFonts w:ascii="Book Antiqua" w:hAnsi="Book Antiqua" w:cs="Times New Roman"/>
          <w:i/>
          <w:iCs/>
          <w:sz w:val="24"/>
          <w:szCs w:val="24"/>
        </w:rPr>
        <w:t xml:space="preserve"> </w:t>
      </w:r>
      <w:r w:rsidRPr="002A02ED">
        <w:rPr>
          <w:rFonts w:ascii="Book Antiqua" w:hAnsi="Book Antiqua" w:cs="Times New Roman"/>
          <w:sz w:val="24"/>
          <w:szCs w:val="24"/>
        </w:rPr>
        <w:t xml:space="preserve">(X4) </w:t>
      </w:r>
      <w:proofErr w:type="spellStart"/>
      <w:r w:rsidRPr="002A02ED">
        <w:rPr>
          <w:rFonts w:ascii="Book Antiqua" w:hAnsi="Book Antiqua" w:cs="Times New Roman"/>
          <w:sz w:val="24"/>
          <w:szCs w:val="24"/>
        </w:rPr>
        <w:t>akan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meningkatkan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nilai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dari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variabel</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kinerja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karyawan</w:t>
      </w:r>
      <w:proofErr w:type="spellEnd"/>
      <w:r w:rsidRPr="002A02ED">
        <w:rPr>
          <w:rFonts w:ascii="Book Antiqua" w:hAnsi="Book Antiqua" w:cs="Times New Roman"/>
          <w:sz w:val="24"/>
          <w:szCs w:val="24"/>
        </w:rPr>
        <w:t xml:space="preserve"> (Y)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0,168. </w:t>
      </w:r>
      <w:proofErr w:type="spellStart"/>
      <w:r w:rsidRPr="002A02ED">
        <w:rPr>
          <w:rFonts w:ascii="Book Antiqua" w:hAnsi="Book Antiqua" w:cs="Times New Roman"/>
          <w:sz w:val="24"/>
          <w:szCs w:val="24"/>
        </w:rPr>
        <w:t>Begitupun</w:t>
      </w:r>
      <w:proofErr w:type="spellEnd"/>
      <w:r w:rsidRPr="002A02ED">
        <w:rPr>
          <w:rFonts w:ascii="Book Antiqua" w:hAnsi="Book Antiqua" w:cs="Times New Roman"/>
          <w:sz w:val="24"/>
          <w:szCs w:val="24"/>
        </w:rPr>
        <w:t xml:space="preserve"> juga </w:t>
      </w:r>
      <w:proofErr w:type="spellStart"/>
      <w:r w:rsidRPr="002A02ED">
        <w:rPr>
          <w:rFonts w:ascii="Book Antiqua" w:hAnsi="Book Antiqua" w:cs="Times New Roman"/>
          <w:sz w:val="24"/>
          <w:szCs w:val="24"/>
        </w:rPr>
        <w:t>ketika</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mengalami</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penurunan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akan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menurun</w:t>
      </w:r>
      <w:proofErr w:type="spellEnd"/>
      <w:r w:rsidRPr="002A02ED">
        <w:rPr>
          <w:rFonts w:ascii="Book Antiqua" w:hAnsi="Book Antiqua" w:cs="Times New Roman"/>
          <w:sz w:val="24"/>
          <w:szCs w:val="24"/>
        </w:rPr>
        <w:t xml:space="preserve"> </w:t>
      </w:r>
      <w:proofErr w:type="spellStart"/>
      <w:r w:rsidRPr="002A02ED">
        <w:rPr>
          <w:rFonts w:ascii="Book Antiqua" w:hAnsi="Book Antiqua" w:cs="Times New Roman"/>
          <w:sz w:val="24"/>
          <w:szCs w:val="24"/>
        </w:rPr>
        <w:t>sebesar</w:t>
      </w:r>
      <w:proofErr w:type="spellEnd"/>
      <w:r w:rsidRPr="002A02ED">
        <w:rPr>
          <w:rFonts w:ascii="Book Antiqua" w:hAnsi="Book Antiqua" w:cs="Times New Roman"/>
          <w:sz w:val="24"/>
          <w:szCs w:val="24"/>
        </w:rPr>
        <w:t xml:space="preserve"> 0,168.</w:t>
      </w:r>
    </w:p>
    <w:p w14:paraId="48958498" w14:textId="21D0F438" w:rsidR="00BC150A" w:rsidRPr="00882012" w:rsidRDefault="00BC150A" w:rsidP="00420A6F">
      <w:pPr>
        <w:ind w:right="13"/>
        <w:jc w:val="both"/>
        <w:rPr>
          <w:rFonts w:ascii="Book Antiqua" w:hAnsi="Book Antiqua" w:cs="Times New Roman"/>
          <w:b/>
          <w:bCs/>
          <w:sz w:val="24"/>
          <w:szCs w:val="24"/>
        </w:rPr>
      </w:pPr>
      <w:r w:rsidRPr="00882012">
        <w:rPr>
          <w:rFonts w:ascii="Book Antiqua" w:hAnsi="Book Antiqua" w:cs="Times New Roman"/>
          <w:b/>
          <w:bCs/>
          <w:sz w:val="24"/>
          <w:szCs w:val="24"/>
        </w:rPr>
        <w:t xml:space="preserve">Uji t (Uji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p w14:paraId="6AFEAEA9" w14:textId="17D550F3" w:rsidR="00420A6F" w:rsidRDefault="00420A6F" w:rsidP="00420A6F">
      <w:pPr>
        <w:ind w:right="13"/>
        <w:jc w:val="center"/>
        <w:rPr>
          <w:rFonts w:ascii="Book Antiqua" w:hAnsi="Book Antiqua" w:cs="Times New Roman"/>
          <w:b/>
          <w:bCs/>
          <w:sz w:val="24"/>
          <w:szCs w:val="24"/>
        </w:rPr>
      </w:pPr>
      <w:r w:rsidRPr="00882012">
        <w:rPr>
          <w:rFonts w:ascii="Book Antiqua" w:hAnsi="Book Antiqua" w:cs="Times New Roman"/>
          <w:b/>
          <w:bCs/>
          <w:sz w:val="24"/>
          <w:szCs w:val="24"/>
        </w:rPr>
        <w:lastRenderedPageBreak/>
        <w:t xml:space="preserve">Tabel </w:t>
      </w:r>
      <w:r w:rsidR="00CB1CB2">
        <w:rPr>
          <w:rFonts w:ascii="Book Antiqua" w:hAnsi="Book Antiqua" w:cs="Times New Roman"/>
          <w:b/>
          <w:bCs/>
          <w:sz w:val="24"/>
          <w:szCs w:val="24"/>
        </w:rPr>
        <w:t>3</w:t>
      </w:r>
      <w:r w:rsidRPr="00882012">
        <w:rPr>
          <w:rFonts w:ascii="Book Antiqua" w:hAnsi="Book Antiqua" w:cs="Times New Roman"/>
          <w:b/>
          <w:bCs/>
          <w:sz w:val="24"/>
          <w:szCs w:val="24"/>
        </w:rPr>
        <w:t>. Hasil Uji t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tbl>
      <w:tblPr>
        <w:tblW w:w="9214" w:type="dxa"/>
        <w:tblLayout w:type="fixed"/>
        <w:tblLook w:val="04A0" w:firstRow="1" w:lastRow="0" w:firstColumn="1" w:lastColumn="0" w:noHBand="0" w:noVBand="1"/>
      </w:tblPr>
      <w:tblGrid>
        <w:gridCol w:w="3969"/>
        <w:gridCol w:w="1560"/>
        <w:gridCol w:w="1920"/>
        <w:gridCol w:w="960"/>
        <w:gridCol w:w="805"/>
      </w:tblGrid>
      <w:tr w:rsidR="002A02ED" w:rsidRPr="002A02ED" w14:paraId="608EE6B3" w14:textId="77777777" w:rsidTr="00B24286">
        <w:trPr>
          <w:trHeight w:val="315"/>
        </w:trPr>
        <w:tc>
          <w:tcPr>
            <w:tcW w:w="3969" w:type="dxa"/>
            <w:tcBorders>
              <w:top w:val="single" w:sz="4" w:space="0" w:color="auto"/>
              <w:bottom w:val="single" w:sz="4" w:space="0" w:color="auto"/>
            </w:tcBorders>
            <w:shd w:val="clear" w:color="auto" w:fill="auto"/>
            <w:noWrap/>
            <w:vAlign w:val="bottom"/>
            <w:hideMark/>
          </w:tcPr>
          <w:p w14:paraId="558FA89A" w14:textId="77777777" w:rsidR="002A02ED" w:rsidRPr="002A02ED" w:rsidRDefault="002A02ED" w:rsidP="002A02ED">
            <w:pPr>
              <w:spacing w:after="0" w:line="240" w:lineRule="auto"/>
              <w:rPr>
                <w:rFonts w:ascii="Book Antiqua" w:hAnsi="Book Antiqua"/>
                <w:b/>
                <w:bCs/>
                <w:color w:val="000000"/>
                <w:sz w:val="24"/>
                <w:szCs w:val="24"/>
              </w:rPr>
            </w:pPr>
            <w:proofErr w:type="spellStart"/>
            <w:r w:rsidRPr="002A02ED">
              <w:rPr>
                <w:rFonts w:ascii="Book Antiqua" w:hAnsi="Book Antiqua"/>
                <w:b/>
                <w:bCs/>
                <w:color w:val="000000"/>
                <w:sz w:val="24"/>
                <w:szCs w:val="24"/>
              </w:rPr>
              <w:t>Variabel</w:t>
            </w:r>
            <w:proofErr w:type="spellEnd"/>
          </w:p>
        </w:tc>
        <w:tc>
          <w:tcPr>
            <w:tcW w:w="1560" w:type="dxa"/>
            <w:tcBorders>
              <w:top w:val="single" w:sz="4" w:space="0" w:color="auto"/>
              <w:bottom w:val="single" w:sz="4" w:space="0" w:color="auto"/>
            </w:tcBorders>
            <w:shd w:val="clear" w:color="auto" w:fill="auto"/>
            <w:noWrap/>
            <w:vAlign w:val="bottom"/>
            <w:hideMark/>
          </w:tcPr>
          <w:p w14:paraId="0344000E" w14:textId="77777777" w:rsidR="002A02ED" w:rsidRPr="002A02ED" w:rsidRDefault="002A02ED" w:rsidP="002A02ED">
            <w:pPr>
              <w:spacing w:after="0" w:line="240" w:lineRule="auto"/>
              <w:jc w:val="center"/>
              <w:rPr>
                <w:rFonts w:ascii="Book Antiqua" w:hAnsi="Book Antiqua"/>
                <w:b/>
                <w:bCs/>
                <w:color w:val="000000"/>
                <w:sz w:val="24"/>
                <w:szCs w:val="24"/>
              </w:rPr>
            </w:pPr>
            <w:proofErr w:type="spellStart"/>
            <w:r w:rsidRPr="002A02ED">
              <w:rPr>
                <w:rFonts w:ascii="Book Antiqua" w:hAnsi="Book Antiqua"/>
                <w:b/>
                <w:bCs/>
                <w:color w:val="000000"/>
                <w:sz w:val="24"/>
                <w:szCs w:val="24"/>
              </w:rPr>
              <w:t>Signifikansi</w:t>
            </w:r>
            <w:proofErr w:type="spellEnd"/>
            <w:r w:rsidRPr="002A02ED">
              <w:rPr>
                <w:rFonts w:ascii="Book Antiqua" w:hAnsi="Book Antiqua"/>
                <w:b/>
                <w:bCs/>
                <w:color w:val="000000"/>
                <w:sz w:val="24"/>
                <w:szCs w:val="24"/>
              </w:rPr>
              <w:t xml:space="preserve"> </w:t>
            </w:r>
            <w:proofErr w:type="spellStart"/>
            <w:r w:rsidRPr="002A02ED">
              <w:rPr>
                <w:rFonts w:ascii="Book Antiqua" w:hAnsi="Book Antiqua"/>
                <w:b/>
                <w:bCs/>
                <w:color w:val="000000"/>
                <w:sz w:val="24"/>
                <w:szCs w:val="24"/>
              </w:rPr>
              <w:t>Hitung</w:t>
            </w:r>
            <w:proofErr w:type="spellEnd"/>
          </w:p>
        </w:tc>
        <w:tc>
          <w:tcPr>
            <w:tcW w:w="1920" w:type="dxa"/>
            <w:tcBorders>
              <w:top w:val="single" w:sz="4" w:space="0" w:color="auto"/>
              <w:bottom w:val="single" w:sz="4" w:space="0" w:color="auto"/>
            </w:tcBorders>
            <w:shd w:val="clear" w:color="auto" w:fill="auto"/>
            <w:noWrap/>
            <w:vAlign w:val="bottom"/>
            <w:hideMark/>
          </w:tcPr>
          <w:p w14:paraId="62C2BFF9" w14:textId="77777777" w:rsidR="002A02ED" w:rsidRPr="002A02ED" w:rsidRDefault="002A02ED" w:rsidP="002A02ED">
            <w:pPr>
              <w:spacing w:after="0" w:line="240" w:lineRule="auto"/>
              <w:jc w:val="center"/>
              <w:rPr>
                <w:rFonts w:ascii="Book Antiqua" w:hAnsi="Book Antiqua"/>
                <w:b/>
                <w:bCs/>
                <w:color w:val="000000"/>
                <w:sz w:val="24"/>
                <w:szCs w:val="24"/>
              </w:rPr>
            </w:pPr>
            <w:proofErr w:type="spellStart"/>
            <w:r w:rsidRPr="002A02ED">
              <w:rPr>
                <w:rFonts w:ascii="Book Antiqua" w:hAnsi="Book Antiqua"/>
                <w:b/>
                <w:bCs/>
                <w:color w:val="000000"/>
                <w:sz w:val="24"/>
                <w:szCs w:val="24"/>
              </w:rPr>
              <w:t>Taraf</w:t>
            </w:r>
            <w:proofErr w:type="spellEnd"/>
            <w:r w:rsidRPr="002A02ED">
              <w:rPr>
                <w:rFonts w:ascii="Book Antiqua" w:hAnsi="Book Antiqua"/>
                <w:b/>
                <w:bCs/>
                <w:color w:val="000000"/>
                <w:sz w:val="24"/>
                <w:szCs w:val="24"/>
              </w:rPr>
              <w:t xml:space="preserve"> </w:t>
            </w:r>
            <w:proofErr w:type="spellStart"/>
            <w:r w:rsidRPr="002A02ED">
              <w:rPr>
                <w:rFonts w:ascii="Book Antiqua" w:hAnsi="Book Antiqua"/>
                <w:b/>
                <w:bCs/>
                <w:color w:val="000000"/>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644B97B6" w14:textId="77777777" w:rsidR="002A02ED" w:rsidRPr="002A02ED" w:rsidRDefault="002A02ED" w:rsidP="002A02ED">
            <w:pPr>
              <w:spacing w:after="0" w:line="240" w:lineRule="auto"/>
              <w:jc w:val="center"/>
              <w:rPr>
                <w:rFonts w:ascii="Book Antiqua" w:hAnsi="Book Antiqua"/>
                <w:b/>
                <w:bCs/>
                <w:color w:val="000000"/>
                <w:sz w:val="24"/>
                <w:szCs w:val="24"/>
              </w:rPr>
            </w:pPr>
            <w:r w:rsidRPr="002A02ED">
              <w:rPr>
                <w:rFonts w:ascii="Book Antiqua" w:hAnsi="Book Antiqua"/>
                <w:b/>
                <w:bCs/>
                <w:color w:val="000000"/>
                <w:sz w:val="24"/>
                <w:szCs w:val="24"/>
              </w:rPr>
              <w:t xml:space="preserve">t </w:t>
            </w:r>
            <w:proofErr w:type="spellStart"/>
            <w:r w:rsidRPr="002A02ED">
              <w:rPr>
                <w:rFonts w:ascii="Book Antiqua" w:hAnsi="Book Antiqua"/>
                <w:b/>
                <w:bCs/>
                <w:color w:val="000000"/>
                <w:sz w:val="24"/>
                <w:szCs w:val="24"/>
              </w:rPr>
              <w:t>hitung</w:t>
            </w:r>
            <w:proofErr w:type="spellEnd"/>
          </w:p>
        </w:tc>
        <w:tc>
          <w:tcPr>
            <w:tcW w:w="805" w:type="dxa"/>
            <w:tcBorders>
              <w:top w:val="single" w:sz="4" w:space="0" w:color="auto"/>
              <w:bottom w:val="single" w:sz="4" w:space="0" w:color="auto"/>
            </w:tcBorders>
            <w:shd w:val="clear" w:color="auto" w:fill="auto"/>
            <w:noWrap/>
            <w:vAlign w:val="bottom"/>
            <w:hideMark/>
          </w:tcPr>
          <w:p w14:paraId="4308134F" w14:textId="77777777" w:rsidR="002A02ED" w:rsidRPr="002A02ED" w:rsidRDefault="002A02ED" w:rsidP="002A02ED">
            <w:pPr>
              <w:spacing w:after="0" w:line="240" w:lineRule="auto"/>
              <w:jc w:val="center"/>
              <w:rPr>
                <w:rFonts w:ascii="Book Antiqua" w:hAnsi="Book Antiqua"/>
                <w:b/>
                <w:bCs/>
                <w:color w:val="000000"/>
                <w:sz w:val="24"/>
                <w:szCs w:val="24"/>
              </w:rPr>
            </w:pPr>
            <w:r w:rsidRPr="002A02ED">
              <w:rPr>
                <w:rFonts w:ascii="Book Antiqua" w:hAnsi="Book Antiqua"/>
                <w:b/>
                <w:bCs/>
                <w:color w:val="000000"/>
                <w:sz w:val="24"/>
                <w:szCs w:val="24"/>
              </w:rPr>
              <w:t>t</w:t>
            </w:r>
          </w:p>
          <w:p w14:paraId="27D990A6" w14:textId="77777777" w:rsidR="002A02ED" w:rsidRPr="002A02ED" w:rsidRDefault="002A02ED" w:rsidP="002A02ED">
            <w:pPr>
              <w:spacing w:after="0" w:line="240" w:lineRule="auto"/>
              <w:jc w:val="center"/>
              <w:rPr>
                <w:rFonts w:ascii="Book Antiqua" w:hAnsi="Book Antiqua"/>
                <w:b/>
                <w:bCs/>
                <w:color w:val="000000"/>
                <w:sz w:val="24"/>
                <w:szCs w:val="24"/>
              </w:rPr>
            </w:pPr>
            <w:proofErr w:type="spellStart"/>
            <w:r w:rsidRPr="002A02ED">
              <w:rPr>
                <w:rFonts w:ascii="Book Antiqua" w:hAnsi="Book Antiqua"/>
                <w:b/>
                <w:bCs/>
                <w:color w:val="000000"/>
                <w:sz w:val="24"/>
                <w:szCs w:val="24"/>
              </w:rPr>
              <w:t>tabel</w:t>
            </w:r>
            <w:proofErr w:type="spellEnd"/>
          </w:p>
        </w:tc>
      </w:tr>
      <w:tr w:rsidR="002A02ED" w:rsidRPr="002A02ED" w14:paraId="29F0CC8B" w14:textId="77777777" w:rsidTr="00B24286">
        <w:trPr>
          <w:trHeight w:val="315"/>
        </w:trPr>
        <w:tc>
          <w:tcPr>
            <w:tcW w:w="3969" w:type="dxa"/>
            <w:tcBorders>
              <w:top w:val="single" w:sz="4" w:space="0" w:color="auto"/>
              <w:bottom w:val="single" w:sz="4" w:space="0" w:color="auto"/>
            </w:tcBorders>
            <w:shd w:val="clear" w:color="auto" w:fill="auto"/>
            <w:noWrap/>
            <w:hideMark/>
          </w:tcPr>
          <w:p w14:paraId="65355C48" w14:textId="77777777" w:rsidR="002A02ED" w:rsidRPr="002A02ED" w:rsidRDefault="002A02ED" w:rsidP="002A02ED">
            <w:pPr>
              <w:spacing w:after="0" w:line="240" w:lineRule="auto"/>
              <w:rPr>
                <w:rFonts w:ascii="Book Antiqua" w:hAnsi="Book Antiqua"/>
                <w:color w:val="000000"/>
                <w:sz w:val="24"/>
                <w:szCs w:val="24"/>
              </w:rPr>
            </w:pPr>
            <w:proofErr w:type="spellStart"/>
            <w:r w:rsidRPr="002A02ED">
              <w:rPr>
                <w:rFonts w:ascii="Book Antiqua" w:hAnsi="Book Antiqua"/>
                <w:sz w:val="24"/>
                <w:szCs w:val="24"/>
              </w:rPr>
              <w:t>Lingkungan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Kerja</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Fisik</w:t>
            </w:r>
            <w:proofErr w:type="spellEnd"/>
            <w:r w:rsidRPr="002A02ED">
              <w:rPr>
                <w:rFonts w:ascii="Book Antiqua" w:hAnsi="Book Antiqua"/>
                <w:sz w:val="24"/>
                <w:szCs w:val="24"/>
              </w:rPr>
              <w:t xml:space="preserve"> (X1)</w:t>
            </w:r>
          </w:p>
        </w:tc>
        <w:tc>
          <w:tcPr>
            <w:tcW w:w="1560" w:type="dxa"/>
            <w:tcBorders>
              <w:top w:val="single" w:sz="4" w:space="0" w:color="auto"/>
              <w:bottom w:val="single" w:sz="4" w:space="0" w:color="auto"/>
            </w:tcBorders>
            <w:shd w:val="clear" w:color="000000" w:fill="FFFFFF"/>
            <w:hideMark/>
          </w:tcPr>
          <w:p w14:paraId="4B222EA4" w14:textId="77777777" w:rsidR="002A02ED" w:rsidRPr="002A02ED" w:rsidRDefault="002A02ED" w:rsidP="002A02ED">
            <w:pPr>
              <w:spacing w:after="0" w:line="240" w:lineRule="auto"/>
              <w:jc w:val="center"/>
              <w:rPr>
                <w:rFonts w:ascii="Book Antiqua" w:hAnsi="Book Antiqua"/>
                <w:color w:val="010205"/>
                <w:sz w:val="24"/>
                <w:szCs w:val="24"/>
              </w:rPr>
            </w:pPr>
            <w:r w:rsidRPr="002A02ED">
              <w:rPr>
                <w:rFonts w:ascii="Book Antiqua" w:hAnsi="Book Antiqua"/>
                <w:sz w:val="24"/>
                <w:szCs w:val="24"/>
              </w:rPr>
              <w:t>0,000</w:t>
            </w:r>
          </w:p>
        </w:tc>
        <w:tc>
          <w:tcPr>
            <w:tcW w:w="1920" w:type="dxa"/>
            <w:tcBorders>
              <w:top w:val="single" w:sz="4" w:space="0" w:color="auto"/>
              <w:bottom w:val="single" w:sz="4" w:space="0" w:color="auto"/>
            </w:tcBorders>
            <w:shd w:val="clear" w:color="auto" w:fill="auto"/>
            <w:noWrap/>
            <w:vAlign w:val="bottom"/>
            <w:hideMark/>
          </w:tcPr>
          <w:p w14:paraId="79642669" w14:textId="77777777" w:rsidR="002A02ED" w:rsidRPr="002A02ED" w:rsidRDefault="002A02ED" w:rsidP="002A02ED">
            <w:pPr>
              <w:spacing w:after="0" w:line="240" w:lineRule="auto"/>
              <w:jc w:val="center"/>
              <w:rPr>
                <w:rFonts w:ascii="Book Antiqua" w:hAnsi="Book Antiqua"/>
                <w:color w:val="000000"/>
                <w:sz w:val="24"/>
                <w:szCs w:val="24"/>
              </w:rPr>
            </w:pPr>
            <w:r w:rsidRPr="002A02ED">
              <w:rPr>
                <w:rFonts w:ascii="Book Antiqua" w:hAnsi="Book Antiqua"/>
                <w:color w:val="000000"/>
                <w:sz w:val="24"/>
                <w:szCs w:val="24"/>
              </w:rPr>
              <w:t>0,05</w:t>
            </w:r>
          </w:p>
        </w:tc>
        <w:tc>
          <w:tcPr>
            <w:tcW w:w="960" w:type="dxa"/>
            <w:tcBorders>
              <w:top w:val="single" w:sz="4" w:space="0" w:color="auto"/>
              <w:bottom w:val="single" w:sz="4" w:space="0" w:color="auto"/>
            </w:tcBorders>
            <w:shd w:val="clear" w:color="000000" w:fill="FFFFFF"/>
            <w:hideMark/>
          </w:tcPr>
          <w:p w14:paraId="12228C5F" w14:textId="77777777" w:rsidR="002A02ED" w:rsidRPr="002A02ED" w:rsidRDefault="002A02ED" w:rsidP="002A02ED">
            <w:pPr>
              <w:spacing w:after="0" w:line="240" w:lineRule="auto"/>
              <w:jc w:val="center"/>
              <w:rPr>
                <w:rFonts w:ascii="Book Antiqua" w:hAnsi="Book Antiqua"/>
                <w:color w:val="000000" w:themeColor="text1"/>
                <w:sz w:val="24"/>
                <w:szCs w:val="24"/>
                <w:lang w:eastAsia="zh-CN"/>
              </w:rPr>
            </w:pPr>
            <w:r w:rsidRPr="002A02ED">
              <w:rPr>
                <w:rFonts w:ascii="Book Antiqua" w:hAnsi="Book Antiqua"/>
                <w:color w:val="000000" w:themeColor="text1"/>
                <w:sz w:val="24"/>
                <w:szCs w:val="24"/>
              </w:rPr>
              <w:t>10,742</w:t>
            </w:r>
          </w:p>
        </w:tc>
        <w:tc>
          <w:tcPr>
            <w:tcW w:w="805" w:type="dxa"/>
            <w:tcBorders>
              <w:top w:val="single" w:sz="4" w:space="0" w:color="auto"/>
              <w:bottom w:val="single" w:sz="4" w:space="0" w:color="auto"/>
            </w:tcBorders>
            <w:shd w:val="clear" w:color="auto" w:fill="auto"/>
            <w:noWrap/>
            <w:vAlign w:val="bottom"/>
            <w:hideMark/>
          </w:tcPr>
          <w:p w14:paraId="526FE6A9" w14:textId="77777777" w:rsidR="002A02ED" w:rsidRPr="002A02ED" w:rsidRDefault="002A02ED" w:rsidP="002A02ED">
            <w:pPr>
              <w:spacing w:after="0" w:line="240" w:lineRule="auto"/>
              <w:jc w:val="right"/>
              <w:rPr>
                <w:rFonts w:ascii="Book Antiqua" w:hAnsi="Book Antiqua"/>
                <w:sz w:val="24"/>
                <w:szCs w:val="24"/>
                <w:highlight w:val="red"/>
              </w:rPr>
            </w:pPr>
            <w:r w:rsidRPr="002A02ED">
              <w:rPr>
                <w:rFonts w:ascii="Book Antiqua" w:hAnsi="Book Antiqua"/>
                <w:color w:val="000000"/>
                <w:sz w:val="24"/>
                <w:szCs w:val="24"/>
              </w:rPr>
              <w:t>2,010</w:t>
            </w:r>
          </w:p>
        </w:tc>
      </w:tr>
      <w:tr w:rsidR="002A02ED" w:rsidRPr="002A02ED" w14:paraId="025B74CA" w14:textId="77777777" w:rsidTr="00B24286">
        <w:trPr>
          <w:trHeight w:val="315"/>
        </w:trPr>
        <w:tc>
          <w:tcPr>
            <w:tcW w:w="3969" w:type="dxa"/>
            <w:tcBorders>
              <w:top w:val="single" w:sz="4" w:space="0" w:color="auto"/>
              <w:bottom w:val="single" w:sz="4" w:space="0" w:color="auto"/>
            </w:tcBorders>
            <w:shd w:val="clear" w:color="auto" w:fill="auto"/>
            <w:noWrap/>
            <w:hideMark/>
          </w:tcPr>
          <w:p w14:paraId="15E3C099" w14:textId="77777777" w:rsidR="002A02ED" w:rsidRPr="002A02ED" w:rsidRDefault="002A02ED" w:rsidP="002A02ED">
            <w:pPr>
              <w:spacing w:after="0" w:line="240" w:lineRule="auto"/>
              <w:rPr>
                <w:rFonts w:ascii="Book Antiqua" w:hAnsi="Book Antiqua"/>
                <w:color w:val="000000"/>
                <w:sz w:val="24"/>
                <w:szCs w:val="24"/>
              </w:rPr>
            </w:pPr>
            <w:proofErr w:type="spellStart"/>
            <w:r w:rsidRPr="002A02ED">
              <w:rPr>
                <w:rFonts w:ascii="Book Antiqua" w:hAnsi="Book Antiqua"/>
                <w:sz w:val="24"/>
                <w:szCs w:val="24"/>
              </w:rPr>
              <w:t>Lingkungan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kerja</w:t>
            </w:r>
            <w:proofErr w:type="spellEnd"/>
            <w:r w:rsidRPr="002A02ED">
              <w:rPr>
                <w:rFonts w:ascii="Book Antiqua" w:hAnsi="Book Antiqua"/>
                <w:sz w:val="24"/>
                <w:szCs w:val="24"/>
              </w:rPr>
              <w:t xml:space="preserve"> Nom </w:t>
            </w:r>
            <w:proofErr w:type="spellStart"/>
            <w:r w:rsidRPr="002A02ED">
              <w:rPr>
                <w:rFonts w:ascii="Book Antiqua" w:hAnsi="Book Antiqua"/>
                <w:sz w:val="24"/>
                <w:szCs w:val="24"/>
              </w:rPr>
              <w:t>Fisik</w:t>
            </w:r>
            <w:proofErr w:type="spellEnd"/>
            <w:r w:rsidRPr="002A02ED">
              <w:rPr>
                <w:rFonts w:ascii="Book Antiqua" w:hAnsi="Book Antiqua"/>
                <w:sz w:val="24"/>
                <w:szCs w:val="24"/>
              </w:rPr>
              <w:t xml:space="preserve"> (X2)</w:t>
            </w:r>
          </w:p>
        </w:tc>
        <w:tc>
          <w:tcPr>
            <w:tcW w:w="1560" w:type="dxa"/>
            <w:tcBorders>
              <w:top w:val="single" w:sz="4" w:space="0" w:color="auto"/>
              <w:bottom w:val="single" w:sz="4" w:space="0" w:color="auto"/>
            </w:tcBorders>
            <w:shd w:val="clear" w:color="000000" w:fill="FFFFFF"/>
            <w:hideMark/>
          </w:tcPr>
          <w:p w14:paraId="5D6067BA" w14:textId="77777777" w:rsidR="002A02ED" w:rsidRPr="002A02ED" w:rsidRDefault="002A02ED" w:rsidP="002A02ED">
            <w:pPr>
              <w:spacing w:after="0" w:line="240" w:lineRule="auto"/>
              <w:jc w:val="center"/>
              <w:rPr>
                <w:rFonts w:ascii="Book Antiqua" w:hAnsi="Book Antiqua"/>
                <w:color w:val="010205"/>
                <w:sz w:val="24"/>
                <w:szCs w:val="24"/>
              </w:rPr>
            </w:pPr>
            <w:r w:rsidRPr="002A02ED">
              <w:rPr>
                <w:rFonts w:ascii="Book Antiqua" w:hAnsi="Book Antiqua"/>
                <w:sz w:val="24"/>
                <w:szCs w:val="24"/>
              </w:rPr>
              <w:t>0,000</w:t>
            </w:r>
          </w:p>
        </w:tc>
        <w:tc>
          <w:tcPr>
            <w:tcW w:w="1920" w:type="dxa"/>
            <w:tcBorders>
              <w:top w:val="single" w:sz="4" w:space="0" w:color="auto"/>
              <w:bottom w:val="single" w:sz="4" w:space="0" w:color="auto"/>
            </w:tcBorders>
            <w:shd w:val="clear" w:color="auto" w:fill="auto"/>
            <w:noWrap/>
            <w:vAlign w:val="bottom"/>
            <w:hideMark/>
          </w:tcPr>
          <w:p w14:paraId="5678229C" w14:textId="77777777" w:rsidR="002A02ED" w:rsidRPr="002A02ED" w:rsidRDefault="002A02ED" w:rsidP="002A02ED">
            <w:pPr>
              <w:spacing w:after="0" w:line="240" w:lineRule="auto"/>
              <w:jc w:val="center"/>
              <w:rPr>
                <w:rFonts w:ascii="Book Antiqua" w:hAnsi="Book Antiqua"/>
                <w:color w:val="000000"/>
                <w:sz w:val="24"/>
                <w:szCs w:val="24"/>
              </w:rPr>
            </w:pPr>
            <w:r w:rsidRPr="002A02ED">
              <w:rPr>
                <w:rFonts w:ascii="Book Antiqua" w:hAnsi="Book Antiqua"/>
                <w:color w:val="000000"/>
                <w:sz w:val="24"/>
                <w:szCs w:val="24"/>
              </w:rPr>
              <w:t>0,05</w:t>
            </w:r>
          </w:p>
        </w:tc>
        <w:tc>
          <w:tcPr>
            <w:tcW w:w="960" w:type="dxa"/>
            <w:tcBorders>
              <w:top w:val="single" w:sz="4" w:space="0" w:color="auto"/>
              <w:bottom w:val="single" w:sz="4" w:space="0" w:color="auto"/>
            </w:tcBorders>
            <w:shd w:val="clear" w:color="000000" w:fill="FFFFFF"/>
            <w:hideMark/>
          </w:tcPr>
          <w:p w14:paraId="59D4A4EB" w14:textId="77777777" w:rsidR="002A02ED" w:rsidRPr="002A02ED" w:rsidRDefault="002A02ED" w:rsidP="002A02ED">
            <w:pPr>
              <w:spacing w:after="0" w:line="240" w:lineRule="auto"/>
              <w:jc w:val="center"/>
              <w:rPr>
                <w:rFonts w:ascii="Book Antiqua" w:hAnsi="Book Antiqua"/>
                <w:color w:val="000000" w:themeColor="text1"/>
                <w:sz w:val="24"/>
                <w:szCs w:val="24"/>
                <w:lang w:eastAsia="zh-CN"/>
              </w:rPr>
            </w:pPr>
            <w:r w:rsidRPr="002A02ED">
              <w:rPr>
                <w:rFonts w:ascii="Book Antiqua" w:hAnsi="Book Antiqua"/>
                <w:color w:val="000000" w:themeColor="text1"/>
                <w:sz w:val="24"/>
                <w:szCs w:val="24"/>
              </w:rPr>
              <w:t>5,447</w:t>
            </w:r>
          </w:p>
        </w:tc>
        <w:tc>
          <w:tcPr>
            <w:tcW w:w="805" w:type="dxa"/>
            <w:tcBorders>
              <w:top w:val="single" w:sz="4" w:space="0" w:color="auto"/>
              <w:bottom w:val="single" w:sz="4" w:space="0" w:color="auto"/>
            </w:tcBorders>
            <w:shd w:val="clear" w:color="auto" w:fill="auto"/>
            <w:noWrap/>
            <w:hideMark/>
          </w:tcPr>
          <w:p w14:paraId="4DC7BAF0" w14:textId="77777777" w:rsidR="002A02ED" w:rsidRPr="002A02ED" w:rsidRDefault="002A02ED" w:rsidP="002A02ED">
            <w:pPr>
              <w:spacing w:after="0" w:line="240" w:lineRule="auto"/>
              <w:jc w:val="right"/>
              <w:rPr>
                <w:rFonts w:ascii="Book Antiqua" w:hAnsi="Book Antiqua"/>
                <w:sz w:val="24"/>
                <w:szCs w:val="24"/>
                <w:highlight w:val="red"/>
              </w:rPr>
            </w:pPr>
            <w:r w:rsidRPr="002A02ED">
              <w:rPr>
                <w:rFonts w:ascii="Book Antiqua" w:hAnsi="Book Antiqua"/>
                <w:color w:val="000000"/>
                <w:sz w:val="24"/>
                <w:szCs w:val="24"/>
              </w:rPr>
              <w:t>2,010</w:t>
            </w:r>
          </w:p>
        </w:tc>
      </w:tr>
      <w:tr w:rsidR="002A02ED" w:rsidRPr="002A02ED" w14:paraId="1ACE850E" w14:textId="77777777" w:rsidTr="00B24286">
        <w:trPr>
          <w:trHeight w:val="315"/>
        </w:trPr>
        <w:tc>
          <w:tcPr>
            <w:tcW w:w="3969" w:type="dxa"/>
            <w:tcBorders>
              <w:top w:val="single" w:sz="4" w:space="0" w:color="auto"/>
              <w:bottom w:val="single" w:sz="4" w:space="0" w:color="auto"/>
            </w:tcBorders>
            <w:shd w:val="clear" w:color="auto" w:fill="auto"/>
            <w:noWrap/>
            <w:hideMark/>
          </w:tcPr>
          <w:p w14:paraId="099C1691" w14:textId="77777777" w:rsidR="002A02ED" w:rsidRPr="002A02ED" w:rsidRDefault="002A02ED" w:rsidP="002A02ED">
            <w:pPr>
              <w:spacing w:after="0" w:line="240" w:lineRule="auto"/>
              <w:rPr>
                <w:rFonts w:ascii="Book Antiqua" w:hAnsi="Book Antiqua"/>
                <w:color w:val="000000"/>
                <w:sz w:val="24"/>
                <w:szCs w:val="24"/>
              </w:rPr>
            </w:pPr>
            <w:r w:rsidRPr="002A02ED">
              <w:rPr>
                <w:rFonts w:ascii="Book Antiqua" w:hAnsi="Book Antiqua"/>
                <w:sz w:val="24"/>
                <w:szCs w:val="24"/>
              </w:rPr>
              <w:t xml:space="preserve">Beban </w:t>
            </w:r>
            <w:proofErr w:type="spellStart"/>
            <w:r w:rsidRPr="002A02ED">
              <w:rPr>
                <w:rFonts w:ascii="Book Antiqua" w:hAnsi="Book Antiqua"/>
                <w:sz w:val="24"/>
                <w:szCs w:val="24"/>
              </w:rPr>
              <w:t>Kerja</w:t>
            </w:r>
            <w:proofErr w:type="spellEnd"/>
            <w:r w:rsidRPr="002A02ED">
              <w:rPr>
                <w:rFonts w:ascii="Book Antiqua" w:hAnsi="Book Antiqua"/>
                <w:sz w:val="24"/>
                <w:szCs w:val="24"/>
              </w:rPr>
              <w:t xml:space="preserve"> (X3)</w:t>
            </w:r>
          </w:p>
        </w:tc>
        <w:tc>
          <w:tcPr>
            <w:tcW w:w="1560" w:type="dxa"/>
            <w:tcBorders>
              <w:top w:val="single" w:sz="4" w:space="0" w:color="auto"/>
              <w:bottom w:val="single" w:sz="4" w:space="0" w:color="auto"/>
            </w:tcBorders>
            <w:shd w:val="clear" w:color="000000" w:fill="FFFFFF"/>
            <w:hideMark/>
          </w:tcPr>
          <w:p w14:paraId="441A8076" w14:textId="77777777" w:rsidR="002A02ED" w:rsidRPr="002A02ED" w:rsidRDefault="002A02ED" w:rsidP="002A02ED">
            <w:pPr>
              <w:spacing w:after="0" w:line="240" w:lineRule="auto"/>
              <w:jc w:val="center"/>
              <w:rPr>
                <w:rFonts w:ascii="Book Antiqua" w:hAnsi="Book Antiqua"/>
                <w:sz w:val="24"/>
                <w:szCs w:val="24"/>
              </w:rPr>
            </w:pPr>
            <w:r w:rsidRPr="002A02ED">
              <w:rPr>
                <w:rFonts w:ascii="Book Antiqua" w:hAnsi="Book Antiqua"/>
                <w:sz w:val="24"/>
                <w:szCs w:val="24"/>
              </w:rPr>
              <w:t>0,013</w:t>
            </w:r>
          </w:p>
        </w:tc>
        <w:tc>
          <w:tcPr>
            <w:tcW w:w="1920" w:type="dxa"/>
            <w:tcBorders>
              <w:top w:val="single" w:sz="4" w:space="0" w:color="auto"/>
              <w:bottom w:val="single" w:sz="4" w:space="0" w:color="auto"/>
            </w:tcBorders>
            <w:shd w:val="clear" w:color="auto" w:fill="auto"/>
            <w:noWrap/>
            <w:vAlign w:val="bottom"/>
            <w:hideMark/>
          </w:tcPr>
          <w:p w14:paraId="47BEF9C9" w14:textId="77777777" w:rsidR="002A02ED" w:rsidRPr="002A02ED" w:rsidRDefault="002A02ED" w:rsidP="002A02ED">
            <w:pPr>
              <w:spacing w:after="0" w:line="240" w:lineRule="auto"/>
              <w:jc w:val="center"/>
              <w:rPr>
                <w:rFonts w:ascii="Book Antiqua" w:hAnsi="Book Antiqua"/>
                <w:color w:val="000000"/>
                <w:sz w:val="24"/>
                <w:szCs w:val="24"/>
              </w:rPr>
            </w:pPr>
            <w:r w:rsidRPr="002A02ED">
              <w:rPr>
                <w:rFonts w:ascii="Book Antiqua" w:hAnsi="Book Antiqua"/>
                <w:color w:val="000000"/>
                <w:sz w:val="24"/>
                <w:szCs w:val="24"/>
              </w:rPr>
              <w:t>0,05</w:t>
            </w:r>
          </w:p>
        </w:tc>
        <w:tc>
          <w:tcPr>
            <w:tcW w:w="960" w:type="dxa"/>
            <w:tcBorders>
              <w:top w:val="single" w:sz="4" w:space="0" w:color="auto"/>
              <w:bottom w:val="single" w:sz="4" w:space="0" w:color="auto"/>
            </w:tcBorders>
            <w:shd w:val="clear" w:color="000000" w:fill="FFFFFF"/>
            <w:hideMark/>
          </w:tcPr>
          <w:p w14:paraId="04817727" w14:textId="77777777" w:rsidR="002A02ED" w:rsidRPr="002A02ED" w:rsidRDefault="002A02ED" w:rsidP="002A02ED">
            <w:pPr>
              <w:spacing w:after="0" w:line="240" w:lineRule="auto"/>
              <w:jc w:val="center"/>
              <w:rPr>
                <w:rFonts w:ascii="Book Antiqua" w:hAnsi="Book Antiqua"/>
                <w:color w:val="000000" w:themeColor="text1"/>
                <w:sz w:val="24"/>
                <w:szCs w:val="24"/>
                <w:lang w:eastAsia="zh-CN"/>
              </w:rPr>
            </w:pPr>
            <w:r w:rsidRPr="002A02ED">
              <w:rPr>
                <w:rFonts w:ascii="Book Antiqua" w:hAnsi="Book Antiqua"/>
                <w:color w:val="000000" w:themeColor="text1"/>
                <w:sz w:val="24"/>
                <w:szCs w:val="24"/>
              </w:rPr>
              <w:t>2,567</w:t>
            </w:r>
          </w:p>
        </w:tc>
        <w:tc>
          <w:tcPr>
            <w:tcW w:w="805" w:type="dxa"/>
            <w:tcBorders>
              <w:top w:val="single" w:sz="4" w:space="0" w:color="auto"/>
              <w:bottom w:val="single" w:sz="4" w:space="0" w:color="auto"/>
            </w:tcBorders>
            <w:shd w:val="clear" w:color="auto" w:fill="auto"/>
            <w:noWrap/>
            <w:hideMark/>
          </w:tcPr>
          <w:p w14:paraId="75C4D28E" w14:textId="77777777" w:rsidR="002A02ED" w:rsidRPr="002A02ED" w:rsidRDefault="002A02ED" w:rsidP="002A02ED">
            <w:pPr>
              <w:spacing w:after="0" w:line="240" w:lineRule="auto"/>
              <w:jc w:val="right"/>
              <w:rPr>
                <w:rFonts w:ascii="Book Antiqua" w:hAnsi="Book Antiqua"/>
                <w:sz w:val="24"/>
                <w:szCs w:val="24"/>
                <w:highlight w:val="red"/>
              </w:rPr>
            </w:pPr>
            <w:r w:rsidRPr="002A02ED">
              <w:rPr>
                <w:rFonts w:ascii="Book Antiqua" w:hAnsi="Book Antiqua"/>
                <w:color w:val="000000"/>
                <w:sz w:val="24"/>
                <w:szCs w:val="24"/>
              </w:rPr>
              <w:t>2,010</w:t>
            </w:r>
          </w:p>
        </w:tc>
      </w:tr>
      <w:tr w:rsidR="002A02ED" w:rsidRPr="002A02ED" w14:paraId="63040D9E" w14:textId="77777777" w:rsidTr="00B24286">
        <w:trPr>
          <w:trHeight w:val="315"/>
        </w:trPr>
        <w:tc>
          <w:tcPr>
            <w:tcW w:w="3969" w:type="dxa"/>
            <w:tcBorders>
              <w:top w:val="single" w:sz="4" w:space="0" w:color="auto"/>
              <w:bottom w:val="single" w:sz="4" w:space="0" w:color="auto"/>
            </w:tcBorders>
            <w:shd w:val="clear" w:color="auto" w:fill="auto"/>
            <w:noWrap/>
          </w:tcPr>
          <w:p w14:paraId="7FD31A1D" w14:textId="77777777" w:rsidR="002A02ED" w:rsidRPr="002A02ED" w:rsidRDefault="002A02ED" w:rsidP="002A02ED">
            <w:pPr>
              <w:spacing w:after="0" w:line="240" w:lineRule="auto"/>
              <w:rPr>
                <w:rFonts w:ascii="Book Antiqua" w:hAnsi="Book Antiqua"/>
                <w:color w:val="000000"/>
                <w:sz w:val="24"/>
                <w:szCs w:val="24"/>
              </w:rPr>
            </w:pPr>
            <w:proofErr w:type="spellStart"/>
            <w:r w:rsidRPr="002A02ED">
              <w:rPr>
                <w:rFonts w:ascii="Book Antiqua" w:hAnsi="Book Antiqua"/>
                <w:sz w:val="24"/>
                <w:szCs w:val="24"/>
              </w:rPr>
              <w:t>Kepemimpinan</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Tranformasional</w:t>
            </w:r>
            <w:proofErr w:type="spellEnd"/>
            <w:r w:rsidRPr="002A02ED">
              <w:rPr>
                <w:rFonts w:ascii="Book Antiqua" w:hAnsi="Book Antiqua"/>
                <w:sz w:val="24"/>
                <w:szCs w:val="24"/>
              </w:rPr>
              <w:t xml:space="preserve"> (X4)</w:t>
            </w:r>
          </w:p>
        </w:tc>
        <w:tc>
          <w:tcPr>
            <w:tcW w:w="1560" w:type="dxa"/>
            <w:tcBorders>
              <w:top w:val="single" w:sz="4" w:space="0" w:color="auto"/>
              <w:bottom w:val="single" w:sz="4" w:space="0" w:color="auto"/>
            </w:tcBorders>
            <w:shd w:val="clear" w:color="000000" w:fill="FFFFFF"/>
          </w:tcPr>
          <w:p w14:paraId="609DB4EF" w14:textId="77777777" w:rsidR="002A02ED" w:rsidRPr="002A02ED" w:rsidRDefault="002A02ED" w:rsidP="002A02ED">
            <w:pPr>
              <w:spacing w:after="0" w:line="240" w:lineRule="auto"/>
              <w:jc w:val="center"/>
              <w:rPr>
                <w:rFonts w:ascii="Book Antiqua" w:hAnsi="Book Antiqua"/>
                <w:sz w:val="24"/>
                <w:szCs w:val="24"/>
              </w:rPr>
            </w:pPr>
            <w:r w:rsidRPr="002A02ED">
              <w:rPr>
                <w:rFonts w:ascii="Book Antiqua" w:hAnsi="Book Antiqua"/>
                <w:sz w:val="24"/>
                <w:szCs w:val="24"/>
              </w:rPr>
              <w:t>0,028</w:t>
            </w:r>
          </w:p>
        </w:tc>
        <w:tc>
          <w:tcPr>
            <w:tcW w:w="1920" w:type="dxa"/>
            <w:tcBorders>
              <w:top w:val="single" w:sz="4" w:space="0" w:color="auto"/>
              <w:bottom w:val="single" w:sz="4" w:space="0" w:color="auto"/>
            </w:tcBorders>
            <w:shd w:val="clear" w:color="auto" w:fill="auto"/>
            <w:noWrap/>
            <w:vAlign w:val="bottom"/>
          </w:tcPr>
          <w:p w14:paraId="1D330BF8" w14:textId="77777777" w:rsidR="002A02ED" w:rsidRPr="002A02ED" w:rsidRDefault="002A02ED" w:rsidP="002A02ED">
            <w:pPr>
              <w:spacing w:after="0" w:line="240" w:lineRule="auto"/>
              <w:jc w:val="center"/>
              <w:rPr>
                <w:rFonts w:ascii="Book Antiqua" w:hAnsi="Book Antiqua"/>
                <w:color w:val="000000"/>
                <w:sz w:val="24"/>
                <w:szCs w:val="24"/>
              </w:rPr>
            </w:pPr>
            <w:r w:rsidRPr="002A02ED">
              <w:rPr>
                <w:rFonts w:ascii="Book Antiqua" w:hAnsi="Book Antiqua"/>
                <w:color w:val="000000"/>
                <w:sz w:val="24"/>
                <w:szCs w:val="24"/>
              </w:rPr>
              <w:t>0,05</w:t>
            </w:r>
          </w:p>
        </w:tc>
        <w:tc>
          <w:tcPr>
            <w:tcW w:w="960" w:type="dxa"/>
            <w:tcBorders>
              <w:top w:val="single" w:sz="4" w:space="0" w:color="auto"/>
              <w:bottom w:val="single" w:sz="4" w:space="0" w:color="auto"/>
            </w:tcBorders>
            <w:shd w:val="clear" w:color="000000" w:fill="FFFFFF"/>
          </w:tcPr>
          <w:p w14:paraId="4A5EE616" w14:textId="77777777" w:rsidR="002A02ED" w:rsidRPr="002A02ED" w:rsidRDefault="002A02ED" w:rsidP="002A02ED">
            <w:pPr>
              <w:spacing w:after="0" w:line="240" w:lineRule="auto"/>
              <w:jc w:val="center"/>
              <w:rPr>
                <w:rFonts w:ascii="Book Antiqua" w:hAnsi="Book Antiqua"/>
                <w:color w:val="000000" w:themeColor="text1"/>
                <w:sz w:val="24"/>
                <w:szCs w:val="24"/>
              </w:rPr>
            </w:pPr>
            <w:r w:rsidRPr="002A02ED">
              <w:rPr>
                <w:rFonts w:ascii="Book Antiqua" w:hAnsi="Book Antiqua"/>
                <w:color w:val="000000" w:themeColor="text1"/>
                <w:sz w:val="24"/>
                <w:szCs w:val="24"/>
              </w:rPr>
              <w:t>2,028</w:t>
            </w:r>
          </w:p>
        </w:tc>
        <w:tc>
          <w:tcPr>
            <w:tcW w:w="805" w:type="dxa"/>
            <w:tcBorders>
              <w:top w:val="single" w:sz="4" w:space="0" w:color="auto"/>
              <w:bottom w:val="single" w:sz="4" w:space="0" w:color="auto"/>
            </w:tcBorders>
            <w:shd w:val="clear" w:color="auto" w:fill="auto"/>
            <w:noWrap/>
          </w:tcPr>
          <w:p w14:paraId="35ADAE4A" w14:textId="77777777" w:rsidR="002A02ED" w:rsidRPr="002A02ED" w:rsidRDefault="002A02ED" w:rsidP="002A02ED">
            <w:pPr>
              <w:spacing w:after="0" w:line="240" w:lineRule="auto"/>
              <w:jc w:val="right"/>
              <w:rPr>
                <w:rFonts w:ascii="Book Antiqua" w:hAnsi="Book Antiqua"/>
                <w:sz w:val="24"/>
                <w:szCs w:val="24"/>
                <w:highlight w:val="red"/>
              </w:rPr>
            </w:pPr>
            <w:r w:rsidRPr="002A02ED">
              <w:rPr>
                <w:rFonts w:ascii="Book Antiqua" w:hAnsi="Book Antiqua"/>
                <w:color w:val="000000"/>
                <w:sz w:val="24"/>
                <w:szCs w:val="24"/>
              </w:rPr>
              <w:t>2,010</w:t>
            </w:r>
          </w:p>
        </w:tc>
      </w:tr>
    </w:tbl>
    <w:p w14:paraId="285EBD44" w14:textId="77777777" w:rsidR="002A02ED" w:rsidRDefault="002A02ED" w:rsidP="00FA04AF">
      <w:pPr>
        <w:spacing w:after="0" w:line="276" w:lineRule="auto"/>
        <w:ind w:firstLine="567"/>
        <w:jc w:val="both"/>
        <w:rPr>
          <w:rFonts w:ascii="Book Antiqua" w:hAnsi="Book Antiqua" w:cs="Times New Roman"/>
          <w:sz w:val="20"/>
          <w:szCs w:val="20"/>
        </w:rPr>
      </w:pPr>
    </w:p>
    <w:p w14:paraId="13E47C45" w14:textId="7246FCD7" w:rsidR="00BC150A" w:rsidRPr="00882012" w:rsidRDefault="00BC150A" w:rsidP="00FA04AF">
      <w:pPr>
        <w:spacing w:after="0" w:line="276" w:lineRule="auto"/>
        <w:ind w:firstLine="567"/>
        <w:jc w:val="both"/>
        <w:rPr>
          <w:rFonts w:ascii="Book Antiqua" w:hAnsi="Book Antiqua" w:cs="Times New Roman"/>
          <w:sz w:val="20"/>
          <w:szCs w:val="20"/>
          <w:lang w:val="id-ID"/>
        </w:rPr>
      </w:pPr>
      <w:proofErr w:type="spellStart"/>
      <w:proofErr w:type="gramStart"/>
      <w:r w:rsidRPr="00882012">
        <w:rPr>
          <w:rFonts w:ascii="Book Antiqua" w:hAnsi="Book Antiqua" w:cs="Times New Roman"/>
          <w:sz w:val="20"/>
          <w:szCs w:val="20"/>
        </w:rPr>
        <w:t>Sumber</w:t>
      </w:r>
      <w:proofErr w:type="spellEnd"/>
      <w:r w:rsidRPr="00882012">
        <w:rPr>
          <w:rFonts w:ascii="Book Antiqua" w:hAnsi="Book Antiqua" w:cs="Times New Roman"/>
          <w:sz w:val="20"/>
          <w:szCs w:val="20"/>
        </w:rPr>
        <w:t xml:space="preserve"> :Data</w:t>
      </w:r>
      <w:proofErr w:type="gram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diolah</w:t>
      </w:r>
      <w:proofErr w:type="spell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peneliti</w:t>
      </w:r>
      <w:proofErr w:type="spellEnd"/>
      <w:r w:rsidRPr="00882012">
        <w:rPr>
          <w:rFonts w:ascii="Book Antiqua" w:hAnsi="Book Antiqua" w:cs="Times New Roman"/>
          <w:sz w:val="20"/>
          <w:szCs w:val="20"/>
        </w:rPr>
        <w:t xml:space="preserve"> 202</w:t>
      </w:r>
      <w:r w:rsidRPr="00882012">
        <w:rPr>
          <w:rFonts w:ascii="Book Antiqua" w:hAnsi="Book Antiqua" w:cs="Times New Roman"/>
          <w:sz w:val="20"/>
          <w:szCs w:val="20"/>
          <w:lang w:val="id-ID"/>
        </w:rPr>
        <w:t>4</w:t>
      </w:r>
    </w:p>
    <w:p w14:paraId="336E52E7" w14:textId="58E6696C" w:rsidR="00BC150A" w:rsidRPr="00882012" w:rsidRDefault="00BC150A" w:rsidP="00420A6F">
      <w:pPr>
        <w:spacing w:after="0" w:line="360" w:lineRule="auto"/>
        <w:ind w:firstLine="567"/>
        <w:jc w:val="both"/>
        <w:rPr>
          <w:rFonts w:ascii="Book Antiqua" w:hAnsi="Book Antiqua" w:cs="Times New Roman"/>
          <w:sz w:val="24"/>
          <w:szCs w:val="24"/>
        </w:rPr>
      </w:pPr>
      <w:proofErr w:type="spellStart"/>
      <w:r w:rsidRPr="00882012">
        <w:rPr>
          <w:rFonts w:ascii="Book Antiqua" w:hAnsi="Book Antiqua" w:cs="Times New Roman"/>
          <w:sz w:val="24"/>
          <w:szCs w:val="24"/>
        </w:rPr>
        <w:t>Berdasarkan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tabel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dapat</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diperoleh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hasil</w:t>
      </w:r>
      <w:proofErr w:type="spellEnd"/>
      <w:r w:rsidRPr="00882012">
        <w:rPr>
          <w:rFonts w:ascii="Book Antiqua" w:hAnsi="Book Antiqua" w:cs="Times New Roman"/>
          <w:sz w:val="24"/>
          <w:szCs w:val="24"/>
        </w:rPr>
        <w:t xml:space="preserve"> uji t (</w:t>
      </w:r>
      <w:proofErr w:type="spellStart"/>
      <w:r w:rsidRPr="00882012">
        <w:rPr>
          <w:rFonts w:ascii="Book Antiqua" w:hAnsi="Book Antiqua" w:cs="Times New Roman"/>
          <w:sz w:val="24"/>
          <w:szCs w:val="24"/>
        </w:rPr>
        <w:t>Parsial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sebagai</w:t>
      </w:r>
      <w:proofErr w:type="spellEnd"/>
      <w:r w:rsidRPr="00882012">
        <w:rPr>
          <w:rFonts w:ascii="Book Antiqua" w:hAnsi="Book Antiqua" w:cs="Times New Roman"/>
          <w:sz w:val="24"/>
          <w:szCs w:val="24"/>
        </w:rPr>
        <w:t xml:space="preserve"> </w:t>
      </w:r>
      <w:proofErr w:type="spellStart"/>
      <w:proofErr w:type="gramStart"/>
      <w:r w:rsidRPr="00882012">
        <w:rPr>
          <w:rFonts w:ascii="Book Antiqua" w:hAnsi="Book Antiqua" w:cs="Times New Roman"/>
          <w:sz w:val="24"/>
          <w:szCs w:val="24"/>
        </w:rPr>
        <w:t>berikut</w:t>
      </w:r>
      <w:proofErr w:type="spellEnd"/>
      <w:r w:rsidRPr="00882012">
        <w:rPr>
          <w:rFonts w:ascii="Book Antiqua" w:hAnsi="Book Antiqua" w:cs="Times New Roman"/>
          <w:sz w:val="24"/>
          <w:szCs w:val="24"/>
        </w:rPr>
        <w:t xml:space="preserve"> :</w:t>
      </w:r>
      <w:proofErr w:type="gramEnd"/>
    </w:p>
    <w:p w14:paraId="20D615BC" w14:textId="2F40865A" w:rsidR="00135494" w:rsidRPr="00882012" w:rsidRDefault="003745C2" w:rsidP="002A02ED">
      <w:pPr>
        <w:spacing w:after="0" w:line="360" w:lineRule="auto"/>
        <w:ind w:left="567" w:firstLine="720"/>
        <w:jc w:val="both"/>
        <w:rPr>
          <w:rFonts w:ascii="Book Antiqua" w:eastAsiaTheme="minorHAnsi" w:hAnsi="Book Antiqua" w:cs="Times New Roman"/>
          <w:sz w:val="24"/>
          <w:szCs w:val="24"/>
          <w:lang w:eastAsia="en-US"/>
        </w:rPr>
      </w:pPr>
      <w:bookmarkStart w:id="14" w:name="_Hlk161741381"/>
      <w:proofErr w:type="spellStart"/>
      <w:r w:rsidRPr="003745C2">
        <w:rPr>
          <w:rFonts w:ascii="Book Antiqua" w:eastAsiaTheme="minorHAnsi" w:hAnsi="Book Antiqua" w:cs="Times New Roman"/>
          <w:sz w:val="24"/>
          <w:szCs w:val="24"/>
          <w:lang w:eastAsia="en-US"/>
        </w:rPr>
        <w:t>Terdapat</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pengaruh</w:t>
      </w:r>
      <w:proofErr w:type="spellEnd"/>
      <w:r w:rsidRPr="003745C2">
        <w:rPr>
          <w:rFonts w:ascii="Book Antiqua" w:eastAsiaTheme="minorHAnsi" w:hAnsi="Book Antiqua" w:cs="Times New Roman"/>
          <w:sz w:val="24"/>
          <w:szCs w:val="24"/>
          <w:lang w:eastAsia="en-US"/>
        </w:rPr>
        <w:t xml:space="preserve"> yang </w:t>
      </w:r>
      <w:proofErr w:type="spellStart"/>
      <w:r w:rsidRPr="003745C2">
        <w:rPr>
          <w:rFonts w:ascii="Book Antiqua" w:eastAsiaTheme="minorHAnsi" w:hAnsi="Book Antiqua" w:cs="Times New Roman"/>
          <w:sz w:val="24"/>
          <w:szCs w:val="24"/>
          <w:lang w:eastAsia="en-US"/>
        </w:rPr>
        <w:t>signifikan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terhadap</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variabel</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keputusan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pembelian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dari</w:t>
      </w:r>
      <w:proofErr w:type="spellEnd"/>
      <w:r w:rsidRPr="003745C2">
        <w:rPr>
          <w:rFonts w:ascii="Book Antiqua" w:eastAsiaTheme="minorHAnsi" w:hAnsi="Book Antiqua" w:cs="Times New Roman"/>
          <w:sz w:val="24"/>
          <w:szCs w:val="24"/>
          <w:lang w:eastAsia="en-US"/>
        </w:rPr>
        <w:t xml:space="preserve"> </w:t>
      </w:r>
      <w:proofErr w:type="spellStart"/>
      <w:r w:rsidR="002A02ED" w:rsidRPr="002A02ED">
        <w:rPr>
          <w:rFonts w:ascii="Book Antiqua" w:eastAsiaTheme="minorHAnsi" w:hAnsi="Book Antiqua" w:cs="Times New Roman"/>
          <w:sz w:val="24"/>
          <w:szCs w:val="24"/>
          <w:lang w:eastAsia="en-US"/>
        </w:rPr>
        <w:t>lingkungan</w:t>
      </w:r>
      <w:proofErr w:type="spellEnd"/>
      <w:r w:rsidR="002A02ED" w:rsidRPr="002A02ED">
        <w:rPr>
          <w:rFonts w:ascii="Book Antiqua" w:eastAsiaTheme="minorHAnsi" w:hAnsi="Book Antiqua" w:cs="Times New Roman"/>
          <w:sz w:val="24"/>
          <w:szCs w:val="24"/>
          <w:lang w:eastAsia="en-US"/>
        </w:rPr>
        <w:t xml:space="preserve"> </w:t>
      </w:r>
      <w:proofErr w:type="spellStart"/>
      <w:r w:rsidR="002A02ED" w:rsidRPr="002A02ED">
        <w:rPr>
          <w:rFonts w:ascii="Book Antiqua" w:eastAsiaTheme="minorHAnsi" w:hAnsi="Book Antiqua" w:cs="Times New Roman"/>
          <w:sz w:val="24"/>
          <w:szCs w:val="24"/>
          <w:lang w:eastAsia="en-US"/>
        </w:rPr>
        <w:t>kerja</w:t>
      </w:r>
      <w:proofErr w:type="spellEnd"/>
      <w:r w:rsidR="002A02ED" w:rsidRPr="002A02ED">
        <w:rPr>
          <w:rFonts w:ascii="Book Antiqua" w:eastAsiaTheme="minorHAnsi" w:hAnsi="Book Antiqua" w:cs="Times New Roman"/>
          <w:sz w:val="24"/>
          <w:szCs w:val="24"/>
          <w:lang w:eastAsia="en-US"/>
        </w:rPr>
        <w:t xml:space="preserve"> </w:t>
      </w:r>
      <w:proofErr w:type="spellStart"/>
      <w:r w:rsidR="002A02ED" w:rsidRPr="002A02ED">
        <w:rPr>
          <w:rFonts w:ascii="Book Antiqua" w:eastAsiaTheme="minorHAnsi" w:hAnsi="Book Antiqua" w:cs="Times New Roman"/>
          <w:sz w:val="24"/>
          <w:szCs w:val="24"/>
          <w:lang w:eastAsia="en-US"/>
        </w:rPr>
        <w:t>fisik</w:t>
      </w:r>
      <w:proofErr w:type="spellEnd"/>
      <w:r w:rsidR="002A02ED" w:rsidRPr="002A02ED">
        <w:rPr>
          <w:rFonts w:ascii="Book Antiqua" w:eastAsiaTheme="minorHAnsi" w:hAnsi="Book Antiqua" w:cs="Times New Roman"/>
          <w:sz w:val="24"/>
          <w:szCs w:val="24"/>
          <w:lang w:eastAsia="en-US"/>
        </w:rPr>
        <w:t xml:space="preserve"> (X1), </w:t>
      </w:r>
      <w:proofErr w:type="spellStart"/>
      <w:r w:rsidR="002A02ED" w:rsidRPr="002A02ED">
        <w:rPr>
          <w:rFonts w:ascii="Book Antiqua" w:eastAsiaTheme="minorHAnsi" w:hAnsi="Book Antiqua" w:cs="Times New Roman"/>
          <w:sz w:val="24"/>
          <w:szCs w:val="24"/>
          <w:lang w:eastAsia="en-US"/>
        </w:rPr>
        <w:t>lingkungan</w:t>
      </w:r>
      <w:proofErr w:type="spellEnd"/>
      <w:r w:rsidR="002A02ED" w:rsidRPr="002A02ED">
        <w:rPr>
          <w:rFonts w:ascii="Book Antiqua" w:eastAsiaTheme="minorHAnsi" w:hAnsi="Book Antiqua" w:cs="Times New Roman"/>
          <w:sz w:val="24"/>
          <w:szCs w:val="24"/>
          <w:lang w:eastAsia="en-US"/>
        </w:rPr>
        <w:t xml:space="preserve"> </w:t>
      </w:r>
      <w:proofErr w:type="spellStart"/>
      <w:r w:rsidR="002A02ED" w:rsidRPr="002A02ED">
        <w:rPr>
          <w:rFonts w:ascii="Book Antiqua" w:eastAsiaTheme="minorHAnsi" w:hAnsi="Book Antiqua" w:cs="Times New Roman"/>
          <w:sz w:val="24"/>
          <w:szCs w:val="24"/>
          <w:lang w:eastAsia="en-US"/>
        </w:rPr>
        <w:t>kerja</w:t>
      </w:r>
      <w:proofErr w:type="spellEnd"/>
      <w:r w:rsidR="002A02ED" w:rsidRPr="002A02ED">
        <w:rPr>
          <w:rFonts w:ascii="Book Antiqua" w:eastAsiaTheme="minorHAnsi" w:hAnsi="Book Antiqua" w:cs="Times New Roman"/>
          <w:sz w:val="24"/>
          <w:szCs w:val="24"/>
          <w:lang w:eastAsia="en-US"/>
        </w:rPr>
        <w:t xml:space="preserve"> non </w:t>
      </w:r>
      <w:proofErr w:type="spellStart"/>
      <w:r w:rsidR="002A02ED" w:rsidRPr="002A02ED">
        <w:rPr>
          <w:rFonts w:ascii="Book Antiqua" w:eastAsiaTheme="minorHAnsi" w:hAnsi="Book Antiqua" w:cs="Times New Roman"/>
          <w:sz w:val="24"/>
          <w:szCs w:val="24"/>
          <w:lang w:eastAsia="en-US"/>
        </w:rPr>
        <w:t>fisik</w:t>
      </w:r>
      <w:proofErr w:type="spellEnd"/>
      <w:r w:rsidR="002A02ED" w:rsidRPr="002A02ED">
        <w:rPr>
          <w:rFonts w:ascii="Book Antiqua" w:eastAsiaTheme="minorHAnsi" w:hAnsi="Book Antiqua" w:cs="Times New Roman"/>
          <w:sz w:val="24"/>
          <w:szCs w:val="24"/>
          <w:lang w:eastAsia="en-US"/>
        </w:rPr>
        <w:t xml:space="preserve"> (X2), </w:t>
      </w:r>
      <w:proofErr w:type="spellStart"/>
      <w:r w:rsidR="002A02ED" w:rsidRPr="002A02ED">
        <w:rPr>
          <w:rFonts w:ascii="Book Antiqua" w:eastAsiaTheme="minorHAnsi" w:hAnsi="Book Antiqua" w:cs="Times New Roman"/>
          <w:sz w:val="24"/>
          <w:szCs w:val="24"/>
          <w:lang w:eastAsia="en-US"/>
        </w:rPr>
        <w:t>beban</w:t>
      </w:r>
      <w:proofErr w:type="spellEnd"/>
      <w:r w:rsidR="002A02ED" w:rsidRPr="002A02ED">
        <w:rPr>
          <w:rFonts w:ascii="Book Antiqua" w:eastAsiaTheme="minorHAnsi" w:hAnsi="Book Antiqua" w:cs="Times New Roman"/>
          <w:sz w:val="24"/>
          <w:szCs w:val="24"/>
          <w:lang w:eastAsia="en-US"/>
        </w:rPr>
        <w:t xml:space="preserve"> </w:t>
      </w:r>
      <w:proofErr w:type="spellStart"/>
      <w:r w:rsidR="002A02ED" w:rsidRPr="002A02ED">
        <w:rPr>
          <w:rFonts w:ascii="Book Antiqua" w:eastAsiaTheme="minorHAnsi" w:hAnsi="Book Antiqua" w:cs="Times New Roman"/>
          <w:sz w:val="24"/>
          <w:szCs w:val="24"/>
          <w:lang w:eastAsia="en-US"/>
        </w:rPr>
        <w:t>kerja</w:t>
      </w:r>
      <w:proofErr w:type="spellEnd"/>
      <w:r w:rsidR="002A02ED" w:rsidRPr="002A02ED">
        <w:rPr>
          <w:rFonts w:ascii="Book Antiqua" w:eastAsiaTheme="minorHAnsi" w:hAnsi="Book Antiqua" w:cs="Times New Roman"/>
          <w:sz w:val="24"/>
          <w:szCs w:val="24"/>
          <w:lang w:eastAsia="en-US"/>
        </w:rPr>
        <w:t xml:space="preserve"> (X3) dan </w:t>
      </w:r>
      <w:proofErr w:type="spellStart"/>
      <w:r w:rsidR="002A02ED" w:rsidRPr="002A02ED">
        <w:rPr>
          <w:rFonts w:ascii="Book Antiqua" w:eastAsiaTheme="minorHAnsi" w:hAnsi="Book Antiqua" w:cs="Times New Roman"/>
          <w:sz w:val="24"/>
          <w:szCs w:val="24"/>
          <w:lang w:eastAsia="en-US"/>
        </w:rPr>
        <w:t>gaya</w:t>
      </w:r>
      <w:proofErr w:type="spellEnd"/>
      <w:r w:rsidR="002A02ED" w:rsidRPr="002A02ED">
        <w:rPr>
          <w:rFonts w:ascii="Book Antiqua" w:eastAsiaTheme="minorHAnsi" w:hAnsi="Book Antiqua" w:cs="Times New Roman"/>
          <w:sz w:val="24"/>
          <w:szCs w:val="24"/>
          <w:lang w:eastAsia="en-US"/>
        </w:rPr>
        <w:t xml:space="preserve"> </w:t>
      </w:r>
      <w:proofErr w:type="spellStart"/>
      <w:r w:rsidR="002A02ED" w:rsidRPr="002A02ED">
        <w:rPr>
          <w:rFonts w:ascii="Book Antiqua" w:eastAsiaTheme="minorHAnsi" w:hAnsi="Book Antiqua" w:cs="Times New Roman"/>
          <w:sz w:val="24"/>
          <w:szCs w:val="24"/>
          <w:lang w:eastAsia="en-US"/>
        </w:rPr>
        <w:t>kepemimpinan</w:t>
      </w:r>
      <w:proofErr w:type="spellEnd"/>
      <w:r w:rsidR="002A02ED" w:rsidRPr="002A02ED">
        <w:rPr>
          <w:rFonts w:ascii="Book Antiqua" w:eastAsiaTheme="minorHAnsi" w:hAnsi="Book Antiqua" w:cs="Times New Roman"/>
          <w:sz w:val="24"/>
          <w:szCs w:val="24"/>
          <w:lang w:eastAsia="en-US"/>
        </w:rPr>
        <w:t xml:space="preserve"> </w:t>
      </w:r>
      <w:proofErr w:type="spellStart"/>
      <w:r w:rsidR="002A02ED" w:rsidRPr="002A02ED">
        <w:rPr>
          <w:rFonts w:ascii="Book Antiqua" w:eastAsiaTheme="minorHAnsi" w:hAnsi="Book Antiqua" w:cs="Times New Roman"/>
          <w:sz w:val="24"/>
          <w:szCs w:val="24"/>
          <w:lang w:eastAsia="en-US"/>
        </w:rPr>
        <w:t>transformasional</w:t>
      </w:r>
      <w:proofErr w:type="spellEnd"/>
      <w:r w:rsidR="002A02ED" w:rsidRPr="002A02ED">
        <w:rPr>
          <w:rFonts w:ascii="Book Antiqua" w:eastAsiaTheme="minorHAnsi" w:hAnsi="Book Antiqua" w:cs="Times New Roman"/>
          <w:sz w:val="24"/>
          <w:szCs w:val="24"/>
          <w:lang w:eastAsia="en-US"/>
        </w:rPr>
        <w:t xml:space="preserve"> (X4)</w:t>
      </w:r>
      <w:r w:rsidR="002A02ED">
        <w:rPr>
          <w:rFonts w:ascii="Book Antiqua" w:eastAsiaTheme="minorHAnsi" w:hAnsi="Book Antiqua" w:cs="Times New Roman"/>
          <w:sz w:val="24"/>
          <w:szCs w:val="24"/>
          <w:lang w:eastAsia="en-US"/>
        </w:rPr>
        <w:t xml:space="preserve">. </w:t>
      </w:r>
      <w:r w:rsidRPr="003745C2">
        <w:rPr>
          <w:rFonts w:ascii="Book Antiqua" w:eastAsiaTheme="minorHAnsi" w:hAnsi="Book Antiqua" w:cs="Times New Roman"/>
          <w:sz w:val="24"/>
          <w:szCs w:val="24"/>
          <w:lang w:eastAsia="en-US"/>
        </w:rPr>
        <w:t xml:space="preserve">Hasil uji t </w:t>
      </w:r>
      <w:proofErr w:type="spellStart"/>
      <w:r w:rsidRPr="003745C2">
        <w:rPr>
          <w:rFonts w:ascii="Book Antiqua" w:eastAsiaTheme="minorHAnsi" w:hAnsi="Book Antiqua" w:cs="Times New Roman"/>
          <w:sz w:val="24"/>
          <w:szCs w:val="24"/>
          <w:lang w:eastAsia="en-US"/>
        </w:rPr>
        <w:t>sebelumnya</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menunjukkan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bahwa</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nilai</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hitung</w:t>
      </w:r>
      <w:proofErr w:type="spellEnd"/>
      <w:r w:rsidRPr="003745C2">
        <w:rPr>
          <w:rFonts w:ascii="Book Antiqua" w:eastAsiaTheme="minorHAnsi" w:hAnsi="Book Antiqua" w:cs="Times New Roman"/>
          <w:sz w:val="24"/>
          <w:szCs w:val="24"/>
          <w:lang w:eastAsia="en-US"/>
        </w:rPr>
        <w:t xml:space="preserve"> t &lt; 0,05 dan </w:t>
      </w:r>
      <w:proofErr w:type="spellStart"/>
      <w:r w:rsidRPr="003745C2">
        <w:rPr>
          <w:rFonts w:ascii="Book Antiqua" w:eastAsiaTheme="minorHAnsi" w:hAnsi="Book Antiqua" w:cs="Times New Roman"/>
          <w:sz w:val="24"/>
          <w:szCs w:val="24"/>
          <w:lang w:eastAsia="en-US"/>
        </w:rPr>
        <w:t>nilai</w:t>
      </w:r>
      <w:proofErr w:type="spellEnd"/>
      <w:r w:rsidRPr="003745C2">
        <w:rPr>
          <w:rFonts w:ascii="Book Antiqua" w:eastAsiaTheme="minorHAnsi" w:hAnsi="Book Antiqua" w:cs="Times New Roman"/>
          <w:sz w:val="24"/>
          <w:szCs w:val="24"/>
          <w:lang w:eastAsia="en-US"/>
        </w:rPr>
        <w:t xml:space="preserve"> t</w:t>
      </w:r>
      <w:r w:rsidR="002A02ED">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hitung</w:t>
      </w:r>
      <w:proofErr w:type="spellEnd"/>
      <w:r w:rsidRPr="003745C2">
        <w:rPr>
          <w:rFonts w:ascii="Book Antiqua" w:eastAsiaTheme="minorHAnsi" w:hAnsi="Book Antiqua" w:cs="Times New Roman"/>
          <w:sz w:val="24"/>
          <w:szCs w:val="24"/>
          <w:lang w:eastAsia="en-US"/>
        </w:rPr>
        <w:t xml:space="preserve"> &gt; </w:t>
      </w:r>
      <w:r w:rsidR="002A02ED">
        <w:rPr>
          <w:rFonts w:ascii="Book Antiqua" w:eastAsiaTheme="minorHAnsi" w:hAnsi="Book Antiqua" w:cs="Times New Roman"/>
          <w:sz w:val="24"/>
          <w:szCs w:val="24"/>
          <w:lang w:eastAsia="en-US"/>
        </w:rPr>
        <w:t xml:space="preserve">t </w:t>
      </w:r>
      <w:proofErr w:type="spellStart"/>
      <w:r w:rsidR="002A02ED">
        <w:rPr>
          <w:rFonts w:ascii="Book Antiqua" w:eastAsiaTheme="minorHAnsi" w:hAnsi="Book Antiqua" w:cs="Times New Roman"/>
          <w:sz w:val="24"/>
          <w:szCs w:val="24"/>
          <w:lang w:eastAsia="en-US"/>
        </w:rPr>
        <w:t>tabel</w:t>
      </w:r>
      <w:proofErr w:type="spellEnd"/>
      <w:r w:rsidR="002A02ED">
        <w:rPr>
          <w:rFonts w:ascii="Book Antiqua" w:eastAsiaTheme="minorHAnsi" w:hAnsi="Book Antiqua" w:cs="Times New Roman"/>
          <w:sz w:val="24"/>
          <w:szCs w:val="24"/>
          <w:lang w:eastAsia="en-US"/>
        </w:rPr>
        <w:t xml:space="preserve"> 2,010</w:t>
      </w:r>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Dengan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demikian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dapat</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disimpulkan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bahwa</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variabel</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aktivitas</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minat</w:t>
      </w:r>
      <w:proofErr w:type="spellEnd"/>
      <w:r w:rsidRPr="003745C2">
        <w:rPr>
          <w:rFonts w:ascii="Book Antiqua" w:eastAsiaTheme="minorHAnsi" w:hAnsi="Book Antiqua" w:cs="Times New Roman"/>
          <w:sz w:val="24"/>
          <w:szCs w:val="24"/>
          <w:lang w:eastAsia="en-US"/>
        </w:rPr>
        <w:t xml:space="preserve">, dan </w:t>
      </w:r>
      <w:proofErr w:type="spellStart"/>
      <w:r w:rsidRPr="003745C2">
        <w:rPr>
          <w:rFonts w:ascii="Book Antiqua" w:eastAsiaTheme="minorHAnsi" w:hAnsi="Book Antiqua" w:cs="Times New Roman"/>
          <w:sz w:val="24"/>
          <w:szCs w:val="24"/>
          <w:lang w:eastAsia="en-US"/>
        </w:rPr>
        <w:t>opini</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memiliki</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pengaruh</w:t>
      </w:r>
      <w:proofErr w:type="spellEnd"/>
      <w:r w:rsidRPr="003745C2">
        <w:rPr>
          <w:rFonts w:ascii="Book Antiqua" w:eastAsiaTheme="minorHAnsi" w:hAnsi="Book Antiqua" w:cs="Times New Roman"/>
          <w:sz w:val="24"/>
          <w:szCs w:val="24"/>
          <w:lang w:eastAsia="en-US"/>
        </w:rPr>
        <w:t xml:space="preserve"> yang </w:t>
      </w:r>
      <w:proofErr w:type="spellStart"/>
      <w:r w:rsidRPr="003745C2">
        <w:rPr>
          <w:rFonts w:ascii="Book Antiqua" w:eastAsiaTheme="minorHAnsi" w:hAnsi="Book Antiqua" w:cs="Times New Roman"/>
          <w:sz w:val="24"/>
          <w:szCs w:val="24"/>
          <w:lang w:eastAsia="en-US"/>
        </w:rPr>
        <w:t>signifikan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terhadap</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variabel</w:t>
      </w:r>
      <w:proofErr w:type="spellEnd"/>
      <w:r w:rsidRPr="003745C2">
        <w:rPr>
          <w:rFonts w:ascii="Book Antiqua" w:eastAsiaTheme="minorHAnsi" w:hAnsi="Book Antiqua" w:cs="Times New Roman"/>
          <w:sz w:val="24"/>
          <w:szCs w:val="24"/>
          <w:lang w:eastAsia="en-US"/>
        </w:rPr>
        <w:t xml:space="preserve"> </w:t>
      </w:r>
      <w:proofErr w:type="spellStart"/>
      <w:r w:rsidR="002A02ED" w:rsidRPr="002A02ED">
        <w:rPr>
          <w:rFonts w:ascii="Book Antiqua" w:eastAsiaTheme="minorHAnsi" w:hAnsi="Book Antiqua" w:cs="Times New Roman"/>
          <w:sz w:val="24"/>
          <w:szCs w:val="24"/>
          <w:lang w:eastAsia="en-US"/>
        </w:rPr>
        <w:t>kinerja</w:t>
      </w:r>
      <w:proofErr w:type="spellEnd"/>
      <w:r w:rsidR="002A02ED" w:rsidRPr="002A02ED">
        <w:rPr>
          <w:rFonts w:ascii="Book Antiqua" w:eastAsiaTheme="minorHAnsi" w:hAnsi="Book Antiqua" w:cs="Times New Roman"/>
          <w:sz w:val="24"/>
          <w:szCs w:val="24"/>
          <w:lang w:eastAsia="en-US"/>
        </w:rPr>
        <w:t xml:space="preserve"> </w:t>
      </w:r>
      <w:proofErr w:type="spellStart"/>
      <w:r w:rsidR="002A02ED" w:rsidRPr="002A02ED">
        <w:rPr>
          <w:rFonts w:ascii="Book Antiqua" w:eastAsiaTheme="minorHAnsi" w:hAnsi="Book Antiqua" w:cs="Times New Roman"/>
          <w:sz w:val="24"/>
          <w:szCs w:val="24"/>
          <w:lang w:eastAsia="en-US"/>
        </w:rPr>
        <w:t>karyawan</w:t>
      </w:r>
      <w:proofErr w:type="spellEnd"/>
      <w:r w:rsidR="002A02ED" w:rsidRPr="002A02ED">
        <w:rPr>
          <w:rFonts w:ascii="Book Antiqua" w:eastAsiaTheme="minorHAnsi" w:hAnsi="Book Antiqua" w:cs="Times New Roman"/>
          <w:sz w:val="24"/>
          <w:szCs w:val="24"/>
          <w:lang w:eastAsia="en-US"/>
        </w:rPr>
        <w:t xml:space="preserve"> (Y)</w:t>
      </w:r>
      <w:r w:rsidR="002A02ED" w:rsidRPr="003745C2">
        <w:rPr>
          <w:rFonts w:ascii="Book Antiqua" w:eastAsiaTheme="minorHAnsi" w:hAnsi="Book Antiqua" w:cs="Times New Roman"/>
          <w:sz w:val="24"/>
          <w:szCs w:val="24"/>
          <w:lang w:eastAsia="en-US"/>
        </w:rPr>
        <w:t>.</w:t>
      </w:r>
    </w:p>
    <w:bookmarkEnd w:id="14"/>
    <w:p w14:paraId="4C91E845" w14:textId="21E90A9D" w:rsidR="00BC150A" w:rsidRPr="001E49A1" w:rsidRDefault="00BC150A" w:rsidP="001E49A1">
      <w:pPr>
        <w:spacing w:after="0" w:line="360" w:lineRule="auto"/>
        <w:jc w:val="both"/>
        <w:rPr>
          <w:rFonts w:ascii="Book Antiqua" w:hAnsi="Book Antiqua" w:cs="Times New Roman"/>
          <w:b/>
          <w:bCs/>
          <w:sz w:val="24"/>
          <w:szCs w:val="24"/>
        </w:rPr>
      </w:pPr>
      <w:r w:rsidRPr="001E49A1">
        <w:rPr>
          <w:rFonts w:ascii="Book Antiqua" w:hAnsi="Book Antiqua" w:cs="Times New Roman"/>
          <w:b/>
          <w:bCs/>
          <w:sz w:val="24"/>
          <w:szCs w:val="24"/>
        </w:rPr>
        <w:t xml:space="preserve">Hasil </w:t>
      </w:r>
      <w:proofErr w:type="spellStart"/>
      <w:r w:rsidRPr="001E49A1">
        <w:rPr>
          <w:rFonts w:ascii="Book Antiqua" w:hAnsi="Book Antiqua" w:cs="Times New Roman"/>
          <w:b/>
          <w:bCs/>
          <w:sz w:val="24"/>
          <w:szCs w:val="24"/>
        </w:rPr>
        <w:t>Koefisien</w:t>
      </w:r>
      <w:proofErr w:type="spellEnd"/>
      <w:r w:rsidRPr="001E49A1">
        <w:rPr>
          <w:rFonts w:ascii="Book Antiqua" w:hAnsi="Book Antiqua" w:cs="Times New Roman"/>
          <w:b/>
          <w:bCs/>
          <w:sz w:val="24"/>
          <w:szCs w:val="24"/>
        </w:rPr>
        <w:t xml:space="preserve"> </w:t>
      </w:r>
      <w:proofErr w:type="spellStart"/>
      <w:r w:rsidRPr="001E49A1">
        <w:rPr>
          <w:rFonts w:ascii="Book Antiqua" w:hAnsi="Book Antiqua" w:cs="Times New Roman"/>
          <w:b/>
          <w:bCs/>
          <w:sz w:val="24"/>
          <w:szCs w:val="24"/>
        </w:rPr>
        <w:t>Determinasi</w:t>
      </w:r>
      <w:proofErr w:type="spellEnd"/>
      <w:r w:rsidRPr="001E49A1">
        <w:rPr>
          <w:rFonts w:ascii="Book Antiqua" w:hAnsi="Book Antiqua" w:cs="Times New Roman"/>
          <w:b/>
          <w:bCs/>
          <w:sz w:val="24"/>
          <w:szCs w:val="24"/>
        </w:rPr>
        <w:t xml:space="preserve"> (Uji R</w:t>
      </w:r>
      <w:r w:rsidRPr="001E49A1">
        <w:rPr>
          <w:rFonts w:ascii="Book Antiqua" w:hAnsi="Book Antiqua" w:cs="Times New Roman"/>
          <w:b/>
          <w:bCs/>
          <w:sz w:val="24"/>
          <w:szCs w:val="24"/>
          <w:vertAlign w:val="superscript"/>
        </w:rPr>
        <w:t>2</w:t>
      </w:r>
      <w:r w:rsidRPr="001E49A1">
        <w:rPr>
          <w:rFonts w:ascii="Book Antiqua" w:hAnsi="Book Antiqua" w:cs="Times New Roman"/>
          <w:b/>
          <w:bCs/>
          <w:sz w:val="24"/>
          <w:szCs w:val="24"/>
        </w:rPr>
        <w:t>)</w:t>
      </w:r>
    </w:p>
    <w:p w14:paraId="7F406EA7" w14:textId="40C6D886" w:rsidR="00420A6F" w:rsidRDefault="00420A6F" w:rsidP="005A24C1">
      <w:pPr>
        <w:spacing w:after="0" w:line="240" w:lineRule="auto"/>
        <w:ind w:right="13"/>
        <w:jc w:val="center"/>
        <w:rPr>
          <w:rFonts w:ascii="Book Antiqua" w:hAnsi="Book Antiqua" w:cs="Times New Roman"/>
          <w:sz w:val="24"/>
          <w:vertAlign w:val="superscript"/>
        </w:rPr>
      </w:pPr>
      <w:r w:rsidRPr="00882012">
        <w:rPr>
          <w:rFonts w:ascii="Book Antiqua" w:hAnsi="Book Antiqua" w:cs="Times New Roman"/>
          <w:sz w:val="24"/>
        </w:rPr>
        <w:t xml:space="preserve">Tabel </w:t>
      </w:r>
      <w:r w:rsidR="00CB1CB2">
        <w:rPr>
          <w:rFonts w:ascii="Book Antiqua" w:hAnsi="Book Antiqua" w:cs="Times New Roman"/>
          <w:sz w:val="24"/>
        </w:rPr>
        <w:t>4</w:t>
      </w:r>
      <w:r w:rsidRPr="00882012">
        <w:rPr>
          <w:rFonts w:ascii="Book Antiqua" w:hAnsi="Book Antiqua" w:cs="Times New Roman"/>
          <w:sz w:val="24"/>
        </w:rPr>
        <w:t xml:space="preserve">. Hasil </w:t>
      </w:r>
      <w:proofErr w:type="spellStart"/>
      <w:r w:rsidRPr="00882012">
        <w:rPr>
          <w:rFonts w:ascii="Book Antiqua" w:hAnsi="Book Antiqua" w:cs="Times New Roman"/>
          <w:sz w:val="24"/>
        </w:rPr>
        <w:t>Koefisien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Determinasi</w:t>
      </w:r>
      <w:proofErr w:type="spellEnd"/>
      <w:r w:rsidRPr="00882012">
        <w:rPr>
          <w:rFonts w:ascii="Book Antiqua" w:hAnsi="Book Antiqua" w:cs="Times New Roman"/>
          <w:sz w:val="24"/>
        </w:rPr>
        <w:t xml:space="preserve"> R</w:t>
      </w:r>
      <w:r w:rsidRPr="00882012">
        <w:rPr>
          <w:rFonts w:ascii="Book Antiqua" w:hAnsi="Book Antiqua" w:cs="Times New Roman"/>
          <w:sz w:val="24"/>
          <w:vertAlign w:val="superscript"/>
        </w:rPr>
        <w:t>2</w:t>
      </w:r>
    </w:p>
    <w:tbl>
      <w:tblPr>
        <w:tblW w:w="765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2693"/>
      </w:tblGrid>
      <w:tr w:rsidR="002A02ED" w:rsidRPr="002A02ED" w14:paraId="0353216D" w14:textId="77777777" w:rsidTr="00B24286">
        <w:trPr>
          <w:cantSplit/>
          <w:jc w:val="right"/>
        </w:trPr>
        <w:tc>
          <w:tcPr>
            <w:tcW w:w="7655" w:type="dxa"/>
            <w:gridSpan w:val="5"/>
            <w:tcBorders>
              <w:top w:val="nil"/>
              <w:left w:val="nil"/>
              <w:bottom w:val="nil"/>
              <w:right w:val="nil"/>
            </w:tcBorders>
            <w:shd w:val="clear" w:color="auto" w:fill="auto"/>
            <w:vAlign w:val="center"/>
          </w:tcPr>
          <w:p w14:paraId="7A394D30"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b/>
                <w:bCs/>
                <w:sz w:val="24"/>
                <w:szCs w:val="24"/>
              </w:rPr>
              <w:t>Model Summary</w:t>
            </w:r>
          </w:p>
        </w:tc>
      </w:tr>
      <w:tr w:rsidR="002A02ED" w:rsidRPr="002A02ED" w14:paraId="3A574D83" w14:textId="77777777" w:rsidTr="00B24286">
        <w:trPr>
          <w:cantSplit/>
          <w:jc w:val="right"/>
        </w:trPr>
        <w:tc>
          <w:tcPr>
            <w:tcW w:w="798" w:type="dxa"/>
            <w:tcBorders>
              <w:top w:val="nil"/>
              <w:left w:val="nil"/>
              <w:bottom w:val="single" w:sz="8" w:space="0" w:color="152935"/>
              <w:right w:val="nil"/>
            </w:tcBorders>
            <w:shd w:val="clear" w:color="auto" w:fill="auto"/>
            <w:vAlign w:val="bottom"/>
          </w:tcPr>
          <w:p w14:paraId="27361729" w14:textId="77777777" w:rsidR="002A02ED" w:rsidRPr="002A02ED" w:rsidRDefault="002A02ED" w:rsidP="002A02ED">
            <w:pPr>
              <w:autoSpaceDE w:val="0"/>
              <w:autoSpaceDN w:val="0"/>
              <w:adjustRightInd w:val="0"/>
              <w:spacing w:after="0" w:line="240" w:lineRule="auto"/>
              <w:ind w:left="60" w:right="62"/>
              <w:rPr>
                <w:rFonts w:ascii="Book Antiqua" w:hAnsi="Book Antiqua"/>
                <w:sz w:val="24"/>
                <w:szCs w:val="24"/>
              </w:rPr>
            </w:pPr>
            <w:r w:rsidRPr="002A02ED">
              <w:rPr>
                <w:rFonts w:ascii="Book Antiqua" w:hAnsi="Book Antiqua"/>
                <w:sz w:val="24"/>
                <w:szCs w:val="24"/>
              </w:rPr>
              <w:t>Model</w:t>
            </w:r>
          </w:p>
        </w:tc>
        <w:tc>
          <w:tcPr>
            <w:tcW w:w="1030" w:type="dxa"/>
            <w:tcBorders>
              <w:top w:val="nil"/>
              <w:left w:val="nil"/>
              <w:bottom w:val="single" w:sz="8" w:space="0" w:color="152935"/>
              <w:right w:val="single" w:sz="8" w:space="0" w:color="E0E0E0"/>
            </w:tcBorders>
            <w:shd w:val="clear" w:color="auto" w:fill="auto"/>
            <w:vAlign w:val="bottom"/>
          </w:tcPr>
          <w:p w14:paraId="61233B17"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sz w:val="24"/>
                <w:szCs w:val="24"/>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1F9EBEDE"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sz w:val="24"/>
                <w:szCs w:val="24"/>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280D1880"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sz w:val="24"/>
                <w:szCs w:val="24"/>
              </w:rPr>
              <w:t>Adjusted R Square</w:t>
            </w:r>
          </w:p>
        </w:tc>
        <w:tc>
          <w:tcPr>
            <w:tcW w:w="2693" w:type="dxa"/>
            <w:tcBorders>
              <w:top w:val="nil"/>
              <w:left w:val="single" w:sz="8" w:space="0" w:color="E0E0E0"/>
              <w:bottom w:val="single" w:sz="8" w:space="0" w:color="152935"/>
              <w:right w:val="nil"/>
            </w:tcBorders>
            <w:shd w:val="clear" w:color="auto" w:fill="auto"/>
            <w:vAlign w:val="bottom"/>
          </w:tcPr>
          <w:p w14:paraId="1971B5C7"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sz w:val="24"/>
                <w:szCs w:val="24"/>
              </w:rPr>
              <w:t>Std. Error of the Estimate</w:t>
            </w:r>
          </w:p>
        </w:tc>
      </w:tr>
      <w:tr w:rsidR="002A02ED" w:rsidRPr="002A02ED" w14:paraId="2A0A632B" w14:textId="77777777" w:rsidTr="00B24286">
        <w:trPr>
          <w:cantSplit/>
          <w:jc w:val="right"/>
        </w:trPr>
        <w:tc>
          <w:tcPr>
            <w:tcW w:w="798" w:type="dxa"/>
            <w:tcBorders>
              <w:top w:val="single" w:sz="8" w:space="0" w:color="152935"/>
              <w:left w:val="nil"/>
              <w:bottom w:val="single" w:sz="8" w:space="0" w:color="152935"/>
              <w:right w:val="nil"/>
            </w:tcBorders>
            <w:shd w:val="clear" w:color="auto" w:fill="auto"/>
          </w:tcPr>
          <w:p w14:paraId="42457999" w14:textId="77777777" w:rsidR="002A02ED" w:rsidRPr="002A02ED" w:rsidRDefault="002A02ED" w:rsidP="002A02ED">
            <w:pPr>
              <w:autoSpaceDE w:val="0"/>
              <w:autoSpaceDN w:val="0"/>
              <w:adjustRightInd w:val="0"/>
              <w:spacing w:after="0" w:line="240" w:lineRule="auto"/>
              <w:ind w:left="60" w:right="62"/>
              <w:rPr>
                <w:rFonts w:ascii="Book Antiqua" w:hAnsi="Book Antiqua"/>
                <w:sz w:val="24"/>
                <w:szCs w:val="24"/>
              </w:rPr>
            </w:pPr>
            <w:r w:rsidRPr="002A02ED">
              <w:rPr>
                <w:rFonts w:ascii="Book Antiqua" w:hAnsi="Book Antiqua"/>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7E56C8B5" w14:textId="77777777" w:rsidR="002A02ED" w:rsidRPr="002A02ED" w:rsidRDefault="002A02ED" w:rsidP="002A02ED">
            <w:pPr>
              <w:autoSpaceDE w:val="0"/>
              <w:autoSpaceDN w:val="0"/>
              <w:adjustRightInd w:val="0"/>
              <w:spacing w:after="0" w:line="240" w:lineRule="auto"/>
              <w:ind w:left="60" w:right="62"/>
              <w:jc w:val="right"/>
              <w:rPr>
                <w:rFonts w:ascii="Book Antiqua" w:hAnsi="Book Antiqua"/>
                <w:sz w:val="24"/>
                <w:szCs w:val="24"/>
              </w:rPr>
            </w:pPr>
            <w:r w:rsidRPr="002A02ED">
              <w:rPr>
                <w:rFonts w:ascii="Book Antiqua" w:hAnsi="Book Antiqua"/>
                <w:sz w:val="24"/>
                <w:szCs w:val="24"/>
              </w:rPr>
              <w:t>0.966</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625EB7B2" w14:textId="77777777" w:rsidR="002A02ED" w:rsidRPr="002A02ED" w:rsidRDefault="002A02ED" w:rsidP="002A02ED">
            <w:pPr>
              <w:autoSpaceDE w:val="0"/>
              <w:autoSpaceDN w:val="0"/>
              <w:adjustRightInd w:val="0"/>
              <w:spacing w:after="0" w:line="240" w:lineRule="auto"/>
              <w:ind w:left="60" w:right="62"/>
              <w:jc w:val="right"/>
              <w:rPr>
                <w:rFonts w:ascii="Book Antiqua" w:hAnsi="Book Antiqua"/>
                <w:sz w:val="24"/>
                <w:szCs w:val="24"/>
              </w:rPr>
            </w:pPr>
            <w:r w:rsidRPr="002A02ED">
              <w:rPr>
                <w:rFonts w:ascii="Book Antiqua" w:hAnsi="Book Antiqua"/>
                <w:sz w:val="24"/>
                <w:szCs w:val="24"/>
              </w:rPr>
              <w:t>0.932</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66BA0FE3" w14:textId="77777777" w:rsidR="002A02ED" w:rsidRPr="002A02ED" w:rsidRDefault="002A02ED" w:rsidP="002A02ED">
            <w:pPr>
              <w:autoSpaceDE w:val="0"/>
              <w:autoSpaceDN w:val="0"/>
              <w:adjustRightInd w:val="0"/>
              <w:spacing w:after="0" w:line="240" w:lineRule="auto"/>
              <w:ind w:left="60" w:right="62"/>
              <w:jc w:val="right"/>
              <w:rPr>
                <w:rFonts w:ascii="Book Antiqua" w:hAnsi="Book Antiqua"/>
                <w:sz w:val="24"/>
                <w:szCs w:val="24"/>
              </w:rPr>
            </w:pPr>
            <w:r w:rsidRPr="002A02ED">
              <w:rPr>
                <w:rFonts w:ascii="Book Antiqua" w:hAnsi="Book Antiqua"/>
                <w:sz w:val="24"/>
                <w:szCs w:val="24"/>
              </w:rPr>
              <w:t>0.927</w:t>
            </w:r>
          </w:p>
        </w:tc>
        <w:tc>
          <w:tcPr>
            <w:tcW w:w="2693" w:type="dxa"/>
            <w:tcBorders>
              <w:top w:val="single" w:sz="8" w:space="0" w:color="152935"/>
              <w:left w:val="single" w:sz="8" w:space="0" w:color="E0E0E0"/>
              <w:bottom w:val="single" w:sz="8" w:space="0" w:color="152935"/>
              <w:right w:val="nil"/>
            </w:tcBorders>
            <w:shd w:val="clear" w:color="auto" w:fill="auto"/>
          </w:tcPr>
          <w:p w14:paraId="0B006AB5" w14:textId="77777777" w:rsidR="002A02ED" w:rsidRPr="002A02ED" w:rsidRDefault="002A02ED" w:rsidP="002A02ED">
            <w:pPr>
              <w:autoSpaceDE w:val="0"/>
              <w:autoSpaceDN w:val="0"/>
              <w:adjustRightInd w:val="0"/>
              <w:spacing w:after="0" w:line="240" w:lineRule="auto"/>
              <w:ind w:left="60" w:right="62"/>
              <w:jc w:val="right"/>
              <w:rPr>
                <w:rFonts w:ascii="Book Antiqua" w:hAnsi="Book Antiqua"/>
                <w:sz w:val="24"/>
                <w:szCs w:val="24"/>
              </w:rPr>
            </w:pPr>
            <w:r w:rsidRPr="002A02ED">
              <w:rPr>
                <w:rFonts w:ascii="Book Antiqua" w:hAnsi="Book Antiqua"/>
                <w:sz w:val="24"/>
                <w:szCs w:val="24"/>
              </w:rPr>
              <w:t>0.64056</w:t>
            </w:r>
          </w:p>
        </w:tc>
      </w:tr>
      <w:tr w:rsidR="002A02ED" w:rsidRPr="002A02ED" w14:paraId="560BF6DC" w14:textId="77777777" w:rsidTr="00B24286">
        <w:trPr>
          <w:cantSplit/>
          <w:jc w:val="right"/>
        </w:trPr>
        <w:tc>
          <w:tcPr>
            <w:tcW w:w="7655" w:type="dxa"/>
            <w:gridSpan w:val="5"/>
            <w:tcBorders>
              <w:top w:val="nil"/>
              <w:left w:val="nil"/>
              <w:bottom w:val="nil"/>
              <w:right w:val="nil"/>
            </w:tcBorders>
            <w:shd w:val="clear" w:color="auto" w:fill="auto"/>
          </w:tcPr>
          <w:p w14:paraId="6B8B320C" w14:textId="77777777" w:rsidR="002A02ED" w:rsidRPr="002A02ED" w:rsidRDefault="002A02ED" w:rsidP="002A02ED">
            <w:pPr>
              <w:autoSpaceDE w:val="0"/>
              <w:autoSpaceDN w:val="0"/>
              <w:adjustRightInd w:val="0"/>
              <w:spacing w:after="0" w:line="240" w:lineRule="auto"/>
              <w:ind w:right="62"/>
              <w:rPr>
                <w:rFonts w:ascii="Book Antiqua" w:hAnsi="Book Antiqua"/>
                <w:sz w:val="24"/>
                <w:szCs w:val="24"/>
              </w:rPr>
            </w:pPr>
          </w:p>
        </w:tc>
      </w:tr>
      <w:tr w:rsidR="002A02ED" w:rsidRPr="002A02ED" w14:paraId="38CDFB5F" w14:textId="77777777" w:rsidTr="00B24286">
        <w:trPr>
          <w:cantSplit/>
          <w:jc w:val="right"/>
        </w:trPr>
        <w:tc>
          <w:tcPr>
            <w:tcW w:w="7655" w:type="dxa"/>
            <w:gridSpan w:val="5"/>
            <w:tcBorders>
              <w:top w:val="nil"/>
              <w:left w:val="nil"/>
              <w:bottom w:val="nil"/>
              <w:right w:val="nil"/>
            </w:tcBorders>
            <w:shd w:val="clear" w:color="auto" w:fill="auto"/>
          </w:tcPr>
          <w:p w14:paraId="240A438B" w14:textId="77777777" w:rsidR="002A02ED" w:rsidRPr="002A02ED" w:rsidRDefault="002A02ED" w:rsidP="002A02ED">
            <w:pPr>
              <w:autoSpaceDE w:val="0"/>
              <w:autoSpaceDN w:val="0"/>
              <w:adjustRightInd w:val="0"/>
              <w:spacing w:after="0" w:line="240" w:lineRule="auto"/>
              <w:ind w:left="60" w:right="62"/>
              <w:rPr>
                <w:rFonts w:ascii="Book Antiqua" w:hAnsi="Book Antiqua"/>
                <w:sz w:val="24"/>
                <w:szCs w:val="24"/>
              </w:rPr>
            </w:pPr>
            <w:proofErr w:type="spellStart"/>
            <w:proofErr w:type="gramStart"/>
            <w:r w:rsidRPr="002A02ED">
              <w:rPr>
                <w:rFonts w:ascii="Book Antiqua" w:hAnsi="Book Antiqua"/>
                <w:sz w:val="24"/>
                <w:szCs w:val="24"/>
              </w:rPr>
              <w:t>Sumber</w:t>
            </w:r>
            <w:proofErr w:type="spellEnd"/>
            <w:r w:rsidRPr="002A02ED">
              <w:rPr>
                <w:rFonts w:ascii="Book Antiqua" w:hAnsi="Book Antiqua"/>
                <w:sz w:val="24"/>
                <w:szCs w:val="24"/>
              </w:rPr>
              <w:t xml:space="preserve"> :</w:t>
            </w:r>
            <w:proofErr w:type="gramEnd"/>
            <w:r w:rsidRPr="002A02ED">
              <w:rPr>
                <w:rFonts w:ascii="Book Antiqua" w:hAnsi="Book Antiqua"/>
                <w:sz w:val="24"/>
                <w:szCs w:val="24"/>
              </w:rPr>
              <w:t xml:space="preserve"> Data </w:t>
            </w:r>
            <w:proofErr w:type="spellStart"/>
            <w:r w:rsidRPr="002A02ED">
              <w:rPr>
                <w:rFonts w:ascii="Book Antiqua" w:hAnsi="Book Antiqua"/>
                <w:sz w:val="24"/>
                <w:szCs w:val="24"/>
              </w:rPr>
              <w:t>diolah</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peneleti</w:t>
            </w:r>
            <w:proofErr w:type="spellEnd"/>
            <w:r w:rsidRPr="002A02ED">
              <w:rPr>
                <w:rFonts w:ascii="Book Antiqua" w:hAnsi="Book Antiqua"/>
                <w:sz w:val="24"/>
                <w:szCs w:val="24"/>
              </w:rPr>
              <w:t xml:space="preserve"> (2024)</w:t>
            </w:r>
          </w:p>
        </w:tc>
      </w:tr>
    </w:tbl>
    <w:p w14:paraId="35F72901" w14:textId="77777777" w:rsidR="002A02ED" w:rsidRPr="00882012" w:rsidRDefault="002A02ED" w:rsidP="005A24C1">
      <w:pPr>
        <w:spacing w:after="0" w:line="240" w:lineRule="auto"/>
        <w:ind w:right="13"/>
        <w:jc w:val="center"/>
        <w:rPr>
          <w:rFonts w:ascii="Book Antiqua" w:hAnsi="Book Antiqua" w:cs="Times New Roman"/>
          <w:b/>
          <w:bCs/>
          <w:sz w:val="24"/>
          <w:szCs w:val="24"/>
          <w:vertAlign w:val="superscript"/>
        </w:rPr>
      </w:pPr>
    </w:p>
    <w:p w14:paraId="2CC92DBC" w14:textId="77777777" w:rsidR="006F3F43" w:rsidRDefault="002A02ED" w:rsidP="002A02ED">
      <w:pPr>
        <w:spacing w:after="0" w:line="360" w:lineRule="auto"/>
        <w:ind w:left="567" w:firstLine="720"/>
        <w:jc w:val="both"/>
        <w:rPr>
          <w:rFonts w:ascii="Book Antiqua" w:hAnsi="Book Antiqua" w:cs="Times New Roman"/>
          <w:sz w:val="24"/>
        </w:rPr>
      </w:pPr>
      <w:proofErr w:type="spellStart"/>
      <w:r w:rsidRPr="002A02ED">
        <w:rPr>
          <w:rFonts w:ascii="Book Antiqua" w:hAnsi="Book Antiqua" w:cs="Times New Roman"/>
          <w:sz w:val="24"/>
        </w:rPr>
        <w:t>Berdasarkan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hasil</w:t>
      </w:r>
      <w:proofErr w:type="spellEnd"/>
      <w:r w:rsidRPr="002A02ED">
        <w:rPr>
          <w:rFonts w:ascii="Book Antiqua" w:hAnsi="Book Antiqua" w:cs="Times New Roman"/>
          <w:sz w:val="24"/>
        </w:rPr>
        <w:t xml:space="preserve"> uji </w:t>
      </w:r>
      <w:proofErr w:type="spellStart"/>
      <w:r w:rsidRPr="002A02ED">
        <w:rPr>
          <w:rFonts w:ascii="Book Antiqua" w:hAnsi="Book Antiqua" w:cs="Times New Roman"/>
          <w:sz w:val="24"/>
        </w:rPr>
        <w:t>koefisien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determinasi</w:t>
      </w:r>
      <w:proofErr w:type="spellEnd"/>
      <w:r w:rsidRPr="002A02ED">
        <w:rPr>
          <w:rFonts w:ascii="Book Antiqua" w:hAnsi="Book Antiqua" w:cs="Times New Roman"/>
          <w:sz w:val="24"/>
        </w:rPr>
        <w:t xml:space="preserve"> pada </w:t>
      </w:r>
      <w:proofErr w:type="spellStart"/>
      <w:r w:rsidRPr="002A02ED">
        <w:rPr>
          <w:rFonts w:ascii="Book Antiqua" w:hAnsi="Book Antiqua" w:cs="Times New Roman"/>
          <w:sz w:val="24"/>
        </w:rPr>
        <w:t>tabel</w:t>
      </w:r>
      <w:proofErr w:type="spellEnd"/>
      <w:r w:rsidRPr="002A02ED">
        <w:rPr>
          <w:rFonts w:ascii="Book Antiqua" w:hAnsi="Book Antiqua" w:cs="Times New Roman"/>
          <w:sz w:val="24"/>
        </w:rPr>
        <w:t xml:space="preserve"> 4.15 </w:t>
      </w:r>
      <w:proofErr w:type="spellStart"/>
      <w:r w:rsidRPr="002A02ED">
        <w:rPr>
          <w:rFonts w:ascii="Book Antiqua" w:hAnsi="Book Antiqua" w:cs="Times New Roman"/>
          <w:sz w:val="24"/>
        </w:rPr>
        <w:t>maka</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dapat</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diperoleh</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nilai</w:t>
      </w:r>
      <w:proofErr w:type="spellEnd"/>
      <w:r w:rsidRPr="002A02ED">
        <w:rPr>
          <w:rFonts w:ascii="Book Antiqua" w:hAnsi="Book Antiqua" w:cs="Times New Roman"/>
          <w:sz w:val="24"/>
        </w:rPr>
        <w:t xml:space="preserve"> adjusted R-square </w:t>
      </w:r>
      <w:proofErr w:type="spellStart"/>
      <w:r w:rsidRPr="002A02ED">
        <w:rPr>
          <w:rFonts w:ascii="Book Antiqua" w:hAnsi="Book Antiqua" w:cs="Times New Roman"/>
          <w:sz w:val="24"/>
        </w:rPr>
        <w:t>sebesar</w:t>
      </w:r>
      <w:proofErr w:type="spellEnd"/>
      <w:r w:rsidRPr="002A02ED">
        <w:rPr>
          <w:rFonts w:ascii="Book Antiqua" w:hAnsi="Book Antiqua" w:cs="Times New Roman"/>
          <w:sz w:val="24"/>
        </w:rPr>
        <w:t xml:space="preserve"> 0,927 </w:t>
      </w:r>
      <w:proofErr w:type="spellStart"/>
      <w:r w:rsidRPr="002A02ED">
        <w:rPr>
          <w:rFonts w:ascii="Book Antiqua" w:hAnsi="Book Antiqua" w:cs="Times New Roman"/>
          <w:sz w:val="24"/>
        </w:rPr>
        <w:t>atau</w:t>
      </w:r>
      <w:proofErr w:type="spellEnd"/>
      <w:r w:rsidRPr="002A02ED">
        <w:rPr>
          <w:rFonts w:ascii="Book Antiqua" w:hAnsi="Book Antiqua" w:cs="Times New Roman"/>
          <w:sz w:val="24"/>
        </w:rPr>
        <w:t xml:space="preserve"> 93%. Hal </w:t>
      </w:r>
      <w:proofErr w:type="spellStart"/>
      <w:r w:rsidRPr="002A02ED">
        <w:rPr>
          <w:rFonts w:ascii="Book Antiqua" w:hAnsi="Book Antiqua" w:cs="Times New Roman"/>
          <w:sz w:val="24"/>
        </w:rPr>
        <w:t>tersebut</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memiliki</w:t>
      </w:r>
      <w:proofErr w:type="spellEnd"/>
      <w:r w:rsidRPr="002A02ED">
        <w:rPr>
          <w:rFonts w:ascii="Book Antiqua" w:hAnsi="Book Antiqua" w:cs="Times New Roman"/>
          <w:sz w:val="24"/>
        </w:rPr>
        <w:t xml:space="preserve"> arti </w:t>
      </w:r>
      <w:proofErr w:type="spellStart"/>
      <w:r w:rsidRPr="002A02ED">
        <w:rPr>
          <w:rFonts w:ascii="Book Antiqua" w:hAnsi="Book Antiqua" w:cs="Times New Roman"/>
          <w:sz w:val="24"/>
        </w:rPr>
        <w:t>bahwa</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kemampuan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variabel</w:t>
      </w:r>
      <w:proofErr w:type="spellEnd"/>
      <w:r w:rsidRPr="002A02ED">
        <w:rPr>
          <w:rFonts w:ascii="Book Antiqua" w:hAnsi="Book Antiqua" w:cs="Times New Roman"/>
          <w:sz w:val="24"/>
        </w:rPr>
        <w:t xml:space="preserve"> independent (</w:t>
      </w:r>
      <w:proofErr w:type="spellStart"/>
      <w:r w:rsidRPr="002A02ED">
        <w:rPr>
          <w:rFonts w:ascii="Book Antiqua" w:hAnsi="Book Antiqua" w:cs="Times New Roman"/>
          <w:sz w:val="24"/>
        </w:rPr>
        <w:t>kinerja</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karyawan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dalam</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penelitian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ini</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mempengaruhi</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variabel</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dependen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lingkungan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kerja</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fisik</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lingkungan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kerja</w:t>
      </w:r>
      <w:proofErr w:type="spellEnd"/>
      <w:r w:rsidRPr="002A02ED">
        <w:rPr>
          <w:rFonts w:ascii="Book Antiqua" w:hAnsi="Book Antiqua" w:cs="Times New Roman"/>
          <w:sz w:val="24"/>
        </w:rPr>
        <w:t xml:space="preserve"> non </w:t>
      </w:r>
      <w:proofErr w:type="spellStart"/>
      <w:r w:rsidRPr="002A02ED">
        <w:rPr>
          <w:rFonts w:ascii="Book Antiqua" w:hAnsi="Book Antiqua" w:cs="Times New Roman"/>
          <w:sz w:val="24"/>
        </w:rPr>
        <w:t>fisik</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beban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kerja</w:t>
      </w:r>
      <w:proofErr w:type="spellEnd"/>
      <w:r w:rsidRPr="002A02ED">
        <w:rPr>
          <w:rFonts w:ascii="Book Antiqua" w:hAnsi="Book Antiqua" w:cs="Times New Roman"/>
          <w:sz w:val="24"/>
        </w:rPr>
        <w:t xml:space="preserve"> dan </w:t>
      </w:r>
      <w:proofErr w:type="spellStart"/>
      <w:r w:rsidRPr="002A02ED">
        <w:rPr>
          <w:rFonts w:ascii="Book Antiqua" w:hAnsi="Book Antiqua" w:cs="Times New Roman"/>
          <w:sz w:val="24"/>
        </w:rPr>
        <w:t>gaya</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kepemimpinan</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transformasional</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sebesar</w:t>
      </w:r>
      <w:proofErr w:type="spellEnd"/>
      <w:r w:rsidRPr="002A02ED">
        <w:rPr>
          <w:rFonts w:ascii="Book Antiqua" w:hAnsi="Book Antiqua" w:cs="Times New Roman"/>
          <w:sz w:val="24"/>
        </w:rPr>
        <w:t xml:space="preserve"> 93%. </w:t>
      </w:r>
      <w:proofErr w:type="spellStart"/>
      <w:r w:rsidRPr="002A02ED">
        <w:rPr>
          <w:rFonts w:ascii="Book Antiqua" w:hAnsi="Book Antiqua" w:cs="Times New Roman"/>
          <w:sz w:val="24"/>
        </w:rPr>
        <w:t>Sebaliknya</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sebesar</w:t>
      </w:r>
      <w:proofErr w:type="spellEnd"/>
      <w:r w:rsidRPr="002A02ED">
        <w:rPr>
          <w:rFonts w:ascii="Book Antiqua" w:hAnsi="Book Antiqua" w:cs="Times New Roman"/>
          <w:sz w:val="24"/>
        </w:rPr>
        <w:t xml:space="preserve"> 5% </w:t>
      </w:r>
      <w:proofErr w:type="spellStart"/>
      <w:r w:rsidRPr="002A02ED">
        <w:rPr>
          <w:rFonts w:ascii="Book Antiqua" w:hAnsi="Book Antiqua" w:cs="Times New Roman"/>
          <w:sz w:val="24"/>
        </w:rPr>
        <w:t>dipengaruhi</w:t>
      </w:r>
      <w:proofErr w:type="spellEnd"/>
      <w:r w:rsidRPr="002A02ED">
        <w:rPr>
          <w:rFonts w:ascii="Book Antiqua" w:hAnsi="Book Antiqua" w:cs="Times New Roman"/>
          <w:sz w:val="24"/>
        </w:rPr>
        <w:t xml:space="preserve"> oleh </w:t>
      </w:r>
      <w:proofErr w:type="spellStart"/>
      <w:r w:rsidRPr="002A02ED">
        <w:rPr>
          <w:rFonts w:ascii="Book Antiqua" w:hAnsi="Book Antiqua" w:cs="Times New Roman"/>
          <w:sz w:val="24"/>
        </w:rPr>
        <w:t>faktor</w:t>
      </w:r>
      <w:proofErr w:type="spellEnd"/>
      <w:r w:rsidRPr="002A02ED">
        <w:rPr>
          <w:rFonts w:ascii="Book Antiqua" w:hAnsi="Book Antiqua" w:cs="Times New Roman"/>
          <w:sz w:val="24"/>
        </w:rPr>
        <w:t xml:space="preserve"> lain </w:t>
      </w:r>
      <w:proofErr w:type="spellStart"/>
      <w:r w:rsidRPr="002A02ED">
        <w:rPr>
          <w:rFonts w:ascii="Book Antiqua" w:hAnsi="Book Antiqua" w:cs="Times New Roman"/>
          <w:sz w:val="24"/>
        </w:rPr>
        <w:t>diluar</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variabel</w:t>
      </w:r>
      <w:proofErr w:type="spellEnd"/>
      <w:r w:rsidRPr="002A02ED">
        <w:rPr>
          <w:rFonts w:ascii="Book Antiqua" w:hAnsi="Book Antiqua" w:cs="Times New Roman"/>
          <w:sz w:val="24"/>
        </w:rPr>
        <w:t xml:space="preserve"> independent (</w:t>
      </w:r>
      <w:proofErr w:type="spellStart"/>
      <w:r w:rsidRPr="002A02ED">
        <w:rPr>
          <w:rFonts w:ascii="Book Antiqua" w:hAnsi="Book Antiqua" w:cs="Times New Roman"/>
          <w:sz w:val="24"/>
        </w:rPr>
        <w:t>kinerja</w:t>
      </w:r>
      <w:proofErr w:type="spellEnd"/>
      <w:r w:rsidRPr="002A02ED">
        <w:rPr>
          <w:rFonts w:ascii="Book Antiqua" w:hAnsi="Book Antiqua" w:cs="Times New Roman"/>
          <w:sz w:val="24"/>
        </w:rPr>
        <w:t xml:space="preserve"> </w:t>
      </w:r>
      <w:proofErr w:type="spellStart"/>
      <w:r w:rsidRPr="002A02ED">
        <w:rPr>
          <w:rFonts w:ascii="Book Antiqua" w:hAnsi="Book Antiqua" w:cs="Times New Roman"/>
          <w:sz w:val="24"/>
        </w:rPr>
        <w:t>karyawan</w:t>
      </w:r>
      <w:proofErr w:type="spellEnd"/>
      <w:r w:rsidRPr="002A02ED">
        <w:rPr>
          <w:rFonts w:ascii="Book Antiqua" w:hAnsi="Book Antiqua" w:cs="Times New Roman"/>
          <w:sz w:val="24"/>
        </w:rPr>
        <w:t>)</w:t>
      </w:r>
    </w:p>
    <w:p w14:paraId="38E8D50B" w14:textId="2128942C" w:rsidR="0000773C" w:rsidRDefault="0000773C" w:rsidP="006F3F43">
      <w:pPr>
        <w:spacing w:after="0" w:line="36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PEMBAHASAN </w:t>
      </w:r>
    </w:p>
    <w:p w14:paraId="625E789A" w14:textId="25D3EA28" w:rsidR="006F3F43" w:rsidRDefault="006F3F43" w:rsidP="00772B9B">
      <w:pPr>
        <w:spacing w:line="360" w:lineRule="auto"/>
        <w:ind w:right="13"/>
        <w:jc w:val="both"/>
        <w:rPr>
          <w:rFonts w:ascii="Book Antiqua" w:eastAsia="Book Antiqua" w:hAnsi="Book Antiqua" w:cs="Book Antiqua"/>
          <w:b/>
          <w:sz w:val="24"/>
          <w:szCs w:val="24"/>
        </w:rPr>
      </w:pPr>
      <w:proofErr w:type="spellStart"/>
      <w:r w:rsidRPr="006F3F43">
        <w:rPr>
          <w:rFonts w:ascii="Book Antiqua" w:eastAsia="Book Antiqua" w:hAnsi="Book Antiqua" w:cs="Book Antiqua"/>
          <w:b/>
          <w:sz w:val="24"/>
          <w:szCs w:val="24"/>
        </w:rPr>
        <w:t>Pengaruh</w:t>
      </w:r>
      <w:proofErr w:type="spellEnd"/>
      <w:r w:rsidRPr="006F3F43">
        <w:rPr>
          <w:rFonts w:ascii="Book Antiqua" w:eastAsia="Book Antiqua" w:hAnsi="Book Antiqua" w:cs="Book Antiqua"/>
          <w:b/>
          <w:sz w:val="24"/>
          <w:szCs w:val="24"/>
        </w:rPr>
        <w:t xml:space="preserve"> </w:t>
      </w:r>
      <w:proofErr w:type="spellStart"/>
      <w:r w:rsidRPr="006F3F43">
        <w:rPr>
          <w:rFonts w:ascii="Book Antiqua" w:eastAsia="Book Antiqua" w:hAnsi="Book Antiqua" w:cs="Book Antiqua"/>
          <w:b/>
          <w:sz w:val="24"/>
          <w:szCs w:val="24"/>
        </w:rPr>
        <w:t>Lingkungan</w:t>
      </w:r>
      <w:proofErr w:type="spellEnd"/>
      <w:r w:rsidRPr="006F3F43">
        <w:rPr>
          <w:rFonts w:ascii="Book Antiqua" w:eastAsia="Book Antiqua" w:hAnsi="Book Antiqua" w:cs="Book Antiqua"/>
          <w:b/>
          <w:sz w:val="24"/>
          <w:szCs w:val="24"/>
        </w:rPr>
        <w:t xml:space="preserve"> </w:t>
      </w:r>
      <w:proofErr w:type="spellStart"/>
      <w:r w:rsidRPr="006F3F43">
        <w:rPr>
          <w:rFonts w:ascii="Book Antiqua" w:eastAsia="Book Antiqua" w:hAnsi="Book Antiqua" w:cs="Book Antiqua"/>
          <w:b/>
          <w:sz w:val="24"/>
          <w:szCs w:val="24"/>
        </w:rPr>
        <w:t>Kerja</w:t>
      </w:r>
      <w:proofErr w:type="spellEnd"/>
      <w:r w:rsidRPr="006F3F43">
        <w:rPr>
          <w:rFonts w:ascii="Book Antiqua" w:eastAsia="Book Antiqua" w:hAnsi="Book Antiqua" w:cs="Book Antiqua"/>
          <w:b/>
          <w:sz w:val="24"/>
          <w:szCs w:val="24"/>
        </w:rPr>
        <w:t xml:space="preserve"> </w:t>
      </w:r>
      <w:proofErr w:type="spellStart"/>
      <w:r w:rsidRPr="006F3F43">
        <w:rPr>
          <w:rFonts w:ascii="Book Antiqua" w:eastAsia="Book Antiqua" w:hAnsi="Book Antiqua" w:cs="Book Antiqua"/>
          <w:b/>
          <w:sz w:val="24"/>
          <w:szCs w:val="24"/>
        </w:rPr>
        <w:t>Fisik</w:t>
      </w:r>
      <w:proofErr w:type="spellEnd"/>
      <w:r w:rsidRPr="006F3F43">
        <w:rPr>
          <w:rFonts w:ascii="Book Antiqua" w:eastAsia="Book Antiqua" w:hAnsi="Book Antiqua" w:cs="Book Antiqua"/>
          <w:b/>
          <w:sz w:val="24"/>
          <w:szCs w:val="24"/>
        </w:rPr>
        <w:t xml:space="preserve"> </w:t>
      </w:r>
      <w:proofErr w:type="spellStart"/>
      <w:r w:rsidRPr="006F3F43">
        <w:rPr>
          <w:rFonts w:ascii="Book Antiqua" w:eastAsia="Book Antiqua" w:hAnsi="Book Antiqua" w:cs="Book Antiqua"/>
          <w:b/>
          <w:sz w:val="24"/>
          <w:szCs w:val="24"/>
        </w:rPr>
        <w:t>Terhadap</w:t>
      </w:r>
      <w:proofErr w:type="spellEnd"/>
      <w:r w:rsidRPr="006F3F43">
        <w:rPr>
          <w:rFonts w:ascii="Book Antiqua" w:eastAsia="Book Antiqua" w:hAnsi="Book Antiqua" w:cs="Book Antiqua"/>
          <w:b/>
          <w:sz w:val="24"/>
          <w:szCs w:val="24"/>
        </w:rPr>
        <w:t xml:space="preserve"> Kinerja </w:t>
      </w:r>
      <w:proofErr w:type="spellStart"/>
      <w:r w:rsidRPr="006F3F43">
        <w:rPr>
          <w:rFonts w:ascii="Book Antiqua" w:eastAsia="Book Antiqua" w:hAnsi="Book Antiqua" w:cs="Book Antiqua"/>
          <w:b/>
          <w:sz w:val="24"/>
          <w:szCs w:val="24"/>
        </w:rPr>
        <w:t>Karyawan</w:t>
      </w:r>
      <w:proofErr w:type="spellEnd"/>
    </w:p>
    <w:p w14:paraId="76279953" w14:textId="52C47B41" w:rsidR="00772B9B" w:rsidRPr="00772B9B" w:rsidRDefault="006F3F43" w:rsidP="001B4F0A">
      <w:pPr>
        <w:spacing w:line="360" w:lineRule="auto"/>
        <w:ind w:right="13" w:firstLine="720"/>
        <w:jc w:val="both"/>
        <w:rPr>
          <w:rFonts w:ascii="Book Antiqua" w:eastAsia="Book Antiqua" w:hAnsi="Book Antiqua" w:cs="Book Antiqua"/>
          <w:bCs/>
          <w:sz w:val="24"/>
          <w:szCs w:val="24"/>
        </w:rPr>
      </w:pPr>
      <w:r w:rsidRPr="006F3F43">
        <w:rPr>
          <w:rFonts w:ascii="Book Antiqua" w:eastAsia="Book Antiqua" w:hAnsi="Book Antiqua" w:cs="Book Antiqua"/>
          <w:bCs/>
          <w:sz w:val="24"/>
          <w:szCs w:val="24"/>
        </w:rPr>
        <w:t xml:space="preserve">Hasil </w:t>
      </w:r>
      <w:proofErr w:type="spellStart"/>
      <w:r w:rsidRPr="006F3F43">
        <w:rPr>
          <w:rFonts w:ascii="Book Antiqua" w:eastAsia="Book Antiqua" w:hAnsi="Book Antiqua" w:cs="Book Antiqua"/>
          <w:bCs/>
          <w:sz w:val="24"/>
          <w:szCs w:val="24"/>
        </w:rPr>
        <w:t>tanggapan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responden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fisik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dilihat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dari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indikator</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digunakan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distribusi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jawaban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responden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menunjukan</w:t>
      </w:r>
      <w:proofErr w:type="spellEnd"/>
      <w:r w:rsidRPr="006F3F43">
        <w:rPr>
          <w:rFonts w:ascii="Book Antiqua" w:eastAsia="Book Antiqua" w:hAnsi="Book Antiqua" w:cs="Book Antiqua"/>
          <w:bCs/>
          <w:sz w:val="24"/>
          <w:szCs w:val="24"/>
        </w:rPr>
        <w:t xml:space="preserve"> rata-</w:t>
      </w:r>
      <w:r w:rsidRPr="006F3F43">
        <w:rPr>
          <w:rFonts w:ascii="Book Antiqua" w:eastAsia="Book Antiqua" w:hAnsi="Book Antiqua" w:cs="Book Antiqua"/>
          <w:bCs/>
          <w:sz w:val="24"/>
          <w:szCs w:val="24"/>
        </w:rPr>
        <w:lastRenderedPageBreak/>
        <w:t xml:space="preserve">rata </w:t>
      </w:r>
      <w:proofErr w:type="spellStart"/>
      <w:r w:rsidRPr="006F3F43">
        <w:rPr>
          <w:rFonts w:ascii="Book Antiqua" w:eastAsia="Book Antiqua" w:hAnsi="Book Antiqua" w:cs="Book Antiqua"/>
          <w:bCs/>
          <w:sz w:val="24"/>
          <w:szCs w:val="24"/>
        </w:rPr>
        <w:t>setuju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non </w:t>
      </w:r>
      <w:proofErr w:type="spellStart"/>
      <w:r w:rsidRPr="006F3F43">
        <w:rPr>
          <w:rFonts w:ascii="Book Antiqua" w:eastAsia="Book Antiqua" w:hAnsi="Book Antiqua" w:cs="Book Antiqua"/>
          <w:bCs/>
          <w:sz w:val="24"/>
          <w:szCs w:val="24"/>
        </w:rPr>
        <w:t>fisik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artinya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adalah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hal</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tidak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boleh</w:t>
      </w:r>
      <w:proofErr w:type="spellEnd"/>
      <w:r w:rsidRPr="006F3F43">
        <w:rPr>
          <w:rFonts w:ascii="Book Antiqua" w:eastAsia="Book Antiqua" w:hAnsi="Book Antiqua" w:cs="Book Antiqua"/>
          <w:bCs/>
          <w:sz w:val="24"/>
          <w:szCs w:val="24"/>
        </w:rPr>
        <w:t xml:space="preserve"> </w:t>
      </w:r>
      <w:proofErr w:type="spellStart"/>
      <w:proofErr w:type="gramStart"/>
      <w:r w:rsidRPr="006F3F43">
        <w:rPr>
          <w:rFonts w:ascii="Book Antiqua" w:eastAsia="Book Antiqua" w:hAnsi="Book Antiqua" w:cs="Book Antiqua"/>
          <w:bCs/>
          <w:sz w:val="24"/>
          <w:szCs w:val="24"/>
        </w:rPr>
        <w:t>dikesampingkan</w:t>
      </w:r>
      <w:proofErr w:type="spellEnd"/>
      <w:r w:rsidRPr="006F3F43">
        <w:rPr>
          <w:rFonts w:ascii="Book Antiqua" w:eastAsia="Book Antiqua" w:hAnsi="Book Antiqua" w:cs="Book Antiqua"/>
          <w:bCs/>
          <w:sz w:val="24"/>
          <w:szCs w:val="24"/>
        </w:rPr>
        <w:t xml:space="preserve">  oleh</w:t>
      </w:r>
      <w:proofErr w:type="gramEnd"/>
      <w:r w:rsidRPr="006F3F43">
        <w:rPr>
          <w:rFonts w:ascii="Book Antiqua" w:eastAsia="Book Antiqua" w:hAnsi="Book Antiqua" w:cs="Book Antiqua"/>
          <w:bCs/>
          <w:sz w:val="24"/>
          <w:szCs w:val="24"/>
        </w:rPr>
        <w:t xml:space="preserve">  CV. Putra Perkasa Jaya </w:t>
      </w:r>
      <w:proofErr w:type="spellStart"/>
      <w:r w:rsidRPr="006F3F43">
        <w:rPr>
          <w:rFonts w:ascii="Book Antiqua" w:eastAsia="Book Antiqua" w:hAnsi="Book Antiqua" w:cs="Book Antiqua"/>
          <w:bCs/>
          <w:sz w:val="24"/>
          <w:szCs w:val="24"/>
        </w:rPr>
        <w:t>Kabupaten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Banyuwangi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karena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berdampak</w:t>
      </w:r>
      <w:proofErr w:type="spellEnd"/>
      <w:r w:rsidRPr="006F3F43">
        <w:rPr>
          <w:rFonts w:ascii="Book Antiqua" w:eastAsia="Book Antiqua" w:hAnsi="Book Antiqua" w:cs="Book Antiqua"/>
          <w:bCs/>
          <w:sz w:val="24"/>
          <w:szCs w:val="24"/>
        </w:rPr>
        <w:t xml:space="preserve">  pada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bisa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tehadap</w:t>
      </w:r>
      <w:proofErr w:type="spellEnd"/>
      <w:r w:rsidRPr="006F3F43">
        <w:rPr>
          <w:rFonts w:ascii="Book Antiqua" w:eastAsia="Book Antiqua" w:hAnsi="Book Antiqua" w:cs="Book Antiqua"/>
          <w:bCs/>
          <w:sz w:val="24"/>
          <w:szCs w:val="24"/>
        </w:rPr>
        <w:t xml:space="preserve">    CV. Putra Perkasa.    </w:t>
      </w:r>
      <w:proofErr w:type="spellStart"/>
      <w:r w:rsidRPr="006F3F43">
        <w:rPr>
          <w:rFonts w:ascii="Book Antiqua" w:eastAsia="Book Antiqua" w:hAnsi="Book Antiqua" w:cs="Book Antiqua"/>
          <w:bCs/>
          <w:sz w:val="24"/>
          <w:szCs w:val="24"/>
        </w:rPr>
        <w:t>Pengaruh</w:t>
      </w:r>
      <w:proofErr w:type="spellEnd"/>
      <w:r w:rsidRPr="006F3F43">
        <w:rPr>
          <w:rFonts w:ascii="Book Antiqua" w:eastAsia="Book Antiqua" w:hAnsi="Book Antiqua" w:cs="Book Antiqua"/>
          <w:bCs/>
          <w:sz w:val="24"/>
          <w:szCs w:val="24"/>
        </w:rPr>
        <w:t xml:space="preserve"> </w:t>
      </w:r>
      <w:proofErr w:type="spellStart"/>
      <w:proofErr w:type="gram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proofErr w:type="gram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merupakan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segala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sesuatu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atau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unsur-unsur</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bisa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memengaruhi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secara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langsung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maupun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tidak</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bisa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memberikan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dampak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maupun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buruk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pegawai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meliputi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pencahayaan</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sudah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cukup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terang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saluran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sirkulasi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udara</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sudah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nyaman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sehingga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membuat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lebih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produktif</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kedepannya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tempat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di CV. Putra Perkasa Jaya </w:t>
      </w:r>
      <w:proofErr w:type="spellStart"/>
      <w:r w:rsidRPr="006F3F43">
        <w:rPr>
          <w:rFonts w:ascii="Book Antiqua" w:eastAsia="Book Antiqua" w:hAnsi="Book Antiqua" w:cs="Book Antiqua"/>
          <w:bCs/>
          <w:sz w:val="24"/>
          <w:szCs w:val="24"/>
        </w:rPr>
        <w:t>sudah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terhindar</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dari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kebisingan</w:t>
      </w:r>
      <w:proofErr w:type="spellEnd"/>
      <w:r w:rsidRPr="006F3F43">
        <w:rPr>
          <w:rFonts w:ascii="Book Antiqua" w:eastAsia="Book Antiqua" w:hAnsi="Book Antiqua" w:cs="Book Antiqua"/>
          <w:bCs/>
          <w:sz w:val="24"/>
          <w:szCs w:val="24"/>
        </w:rPr>
        <w:t xml:space="preserve">. Dari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jawaban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responden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ditarik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kesimpulan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bahwa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semakin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fisik</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diberikan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kepada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maka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membuat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semakin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nyaman</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aman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saat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sehingga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meningkatkan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Hasil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sejalan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dilakukan</w:t>
      </w:r>
      <w:proofErr w:type="spellEnd"/>
      <w:r w:rsidRPr="006F3F43">
        <w:rPr>
          <w:rFonts w:ascii="Book Antiqua" w:eastAsia="Book Antiqua" w:hAnsi="Book Antiqua" w:cs="Book Antiqua"/>
          <w:bCs/>
          <w:sz w:val="24"/>
          <w:szCs w:val="24"/>
        </w:rPr>
        <w:t xml:space="preserve"> oleh </w:t>
      </w:r>
      <w:r w:rsidRPr="006F3F43">
        <w:rPr>
          <w:rFonts w:ascii="Book Antiqua" w:eastAsia="Book Antiqua" w:hAnsi="Book Antiqua" w:cs="Book Antiqua"/>
          <w:bCs/>
          <w:sz w:val="24"/>
          <w:szCs w:val="24"/>
        </w:rPr>
        <w:fldChar w:fldCharType="begin" w:fldLock="1"/>
      </w:r>
      <w:r w:rsidR="005E6035">
        <w:rPr>
          <w:rFonts w:ascii="Book Antiqua" w:eastAsia="Book Antiqua" w:hAnsi="Book Antiqua" w:cs="Book Antiqua"/>
          <w:bCs/>
          <w:sz w:val="24"/>
          <w:szCs w:val="24"/>
        </w:rPr>
        <w:instrText>ADDIN CSL_CITATION {"citationItems":[{"id":"ITEM-1","itemData":{"author":[{"dropping-particle":"","family":"Gresye Leatemia, Ferdy Leuhery","given":"Felix Chandra","non-dropping-particle":"","parse-names":false,"suffix":""}],"id":"ITEM-1","issue":"3","issued":{"date-parts":[["2023"]]},"page":"1390-1399","title":"PENGARUH BEBAN KERJA, LINGKUNGAN KERJA DAN KEPUASAN KERJA TERHADAP KINERJA BENDAHARA PENGELUARAN PADA SATKER JAJARAN POLDA MALUKU","type":"article-journal","volume":"4"},"uris":["http://www.mendeley.com/documents/?uuid=5c0ab793-3c67-42a5-9da1-ae800858f8de"]}],"mendeley":{"formattedCitation":"(Gresye Leatemia, Ferdy Leuhery, 2023)","manualFormatting":"Leatemia (2023)","plainTextFormattedCitation":"(Gresye Leatemia, Ferdy Leuhery, 2023)","previouslyFormattedCitation":"(Gresye Leatemia, Ferdy Leuhery, 2023)"},"properties":{"noteIndex":0},"schema":"https://github.com/citation-style-language/schema/raw/master/csl-citation.json"}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Leatemia (2023)</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{"citationItems":[{"id":"ITEM-1","itemData":{"DOI":"10.61132/manuhara.v2i1.426","ISSN":"2988-5043","abstract":"This research has the objective of analyzing the relationship between the work environment, work culture and workload related to employee performance in an agency or company. This research uses quantitative methods through descriptive analysis, as well as online data collection using the Microsoft Forms Platform with a Likert scale of 1 to 5 with the Purposive Sampling method, there are 150 respondents with the age criteria 18-30 and currently working. Processed using the SmartPLS 4.0.9.2 application program. with Structural Eqution Modeling (SEM). The results showed that, the work environment is influential in supporting or improving the performance of its employees for the better and can produce quality work done by its employees. The work environment can be maximized when a company can implement or create a conducive, collaborative environment, and pay attention to all aspects such as the physical and psychological of its employees. Such factors as sufficient facilities, social support, and job security can increase employee performance productivity. Organizational work culture also plays an important role in shaping employee performance. Organizations with a culture that encourages innovation, collaboration, and employee motivation have better performance. Conversely, a work culture that does not support employees can hinder employee performance. Workload in accordance with individual capacity also affects employee performance. Too high a workload can lead to excessive stress and fatigue, which negatively impacts productivity. Therefore, wise management in determining workload is essential. From this study, it can be concluded that a good work environment, positive work culture, and workload adjustment can significantly improve employee performance. A company or an agency needs to pay attention to these factors to achieve optimal productivity and job satisfaction in the midst of intense competition between agencies.\r  \r  ","author":[{"dropping-particle":"","family":"Jodie Firjatullah","given":"","non-dropping-particle":"","parse-names":false,"suffix":""},{"dropping-particle":"","family":"Christian Wiradendi Wolor","given":"","non-dropping-particle":"","parse-names":false,"suffix":""},{"dropping-particle":"","family":"Marsofiyati Marsofiyati","given":"","non-dropping-particle":"","parse-names":false,"suffix":""}],"container-title":"Jurnal Manuhara : Pusat Penelitian Ilmu Manajemen dan Bisnis","id":"ITEM-1","issue":"1","issued":{"date-parts":[["2023"]]},"page":"01-10","title":"Pengaruh Lingkungan Kerja, Budaya Kerja, Dan Beban Kerja Terhadap Kinerja Karyawan","type":"article-journal","volume":"2"},"uris":["http://www.mendeley.com/documents/?uuid=2195248c-a35a-4ea9-aa7d-4969c0c6fc4b"]}],"mendeley":{"formattedCitation":"(Jodie Firjatullah et al., 2023)","manualFormatting":"Firjatullah et al., (2023)","plainTextFormattedCitation":"(Jodie Firjatullah et al., 2023)","previouslyFormattedCitation":"(Jodie Firjatullah et al., 2023)"},"properties":{"noteIndex":0},"schema":"https://github.com/citation-style-language/schema/raw/master/csl-citation.json"}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Firjatullah et al., (2023)</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dan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{"citationItems":[{"id":"ITEM-1","itemData":{"DOI":"10.51353/jmbm.v6i1.788","ISSN":"2615-580X","abstract":"Suatu organisasi atau perusahaan harus beradaptasi dalam segala aspek organisasi dalam zaman modern saat ini yang dijumpai dengan perkembangan yang cepat. Penelitian ini bertujuan untuk mengetahui dan menganalisis pengaruh lingkungan kerja fisik dan lingkungan kerja non fisik terhadap kinerja pegawai. Jenis penelitian ini adalah penelitian asosiatif. Penelitian ini mengunakan metode kuantitatif. Instrumen penelitian ini adalah kuesioner dengan skala likert. Jumlah sampel yang dibutuhkan dalam penelitian ini adalah 45 orang. Teknik pengumpulan data dalam penelitian ini adalah studi pustaka, observasi, kuesioner, dan wawancara. Hasil penelitian menunjukkan bahwa Disiplin kerja berpengaruh positif dan tidak signifikan terhadap variabel Kinerja Karyawan. Lingkungan Kerja Non Fisik berpengaruh positif dan signifikan terhadap variabel Kinerja Karyawan. Gaya Kepemimpinan Otoriter berpengaruh positif dan tidak signifikan terhadap variabel Kinerja Karyawan.","author":[{"dropping-particle":"","family":"Sanjaya","given":"Vicky","non-dropping-particle":"","parse-names":false,"suffix":""},{"dropping-particle":"","family":"Desty Febrian","given":"Wenny","non-dropping-particle":"","parse-names":false,"suffix":""}],"container-title":"Jurnal Manajemen dan Bisnis Madani","id":"ITEM-1","issue":"1","issued":{"date-parts":[["2024","2","4"]]},"page":"29-45","title":"Pengaruh Disiplin Kerja, Lingkungan Kerja Non Fisik dan Gaya Kepemimpinan Otoriter Terhadap Kinerja Karyawan (Studi Kasus Pada Koperasi Karyawan Cardig International Group)","type":"article-journal","volume":"6"},"uris":["http://www.mendeley.com/documents/?uuid=79c65221-5c81-4874-a10a-65575ad8a4fa"]}],"mendeley":{"formattedCitation":"(Sanjaya &amp; Desty Febrian, 2024)","manualFormatting":"Sanjaya &amp; Febrian (2024)","plainTextFormattedCitation":"(Sanjaya &amp; Desty Febrian, 2024)","previouslyFormattedCitation":"(Sanjaya &amp; Desty Febrian, 2024)"},"properties":{"noteIndex":0},"schema":"https://github.com/citation-style-language/schema/raw/master/csl-citation.json"}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Sanjaya &amp; Febrian (2024)</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menunjukan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bahwa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fisik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secara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signifikan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pegawai</w:t>
      </w:r>
      <w:proofErr w:type="spellEnd"/>
      <w:r w:rsidRPr="006F3F43">
        <w:rPr>
          <w:rFonts w:ascii="Book Antiqua" w:eastAsia="Book Antiqua" w:hAnsi="Book Antiqua" w:cs="Book Antiqua"/>
          <w:bCs/>
          <w:sz w:val="24"/>
          <w:szCs w:val="24"/>
        </w:rPr>
        <w:t>.</w:t>
      </w:r>
    </w:p>
    <w:p w14:paraId="3B3ADEF0" w14:textId="135CB281" w:rsidR="001E49A1" w:rsidRDefault="007D72C8" w:rsidP="001E49A1">
      <w:pPr>
        <w:spacing w:line="360" w:lineRule="auto"/>
        <w:ind w:right="13"/>
        <w:jc w:val="both"/>
        <w:rPr>
          <w:rFonts w:ascii="Book Antiqua" w:eastAsia="Book Antiqua" w:hAnsi="Book Antiqua" w:cs="Book Antiqua"/>
          <w:b/>
          <w:sz w:val="24"/>
          <w:szCs w:val="24"/>
        </w:rPr>
      </w:pPr>
      <w:proofErr w:type="spellStart"/>
      <w:r w:rsidRPr="001E49A1">
        <w:rPr>
          <w:rFonts w:ascii="Book Antiqua" w:eastAsia="Book Antiqua" w:hAnsi="Book Antiqua" w:cs="Book Antiqua"/>
          <w:b/>
          <w:sz w:val="24"/>
          <w:szCs w:val="24"/>
        </w:rPr>
        <w:t>P</w:t>
      </w:r>
      <w:r w:rsidR="006F3F43">
        <w:rPr>
          <w:rFonts w:ascii="Book Antiqua" w:eastAsia="Book Antiqua" w:hAnsi="Book Antiqua" w:cs="Book Antiqua"/>
          <w:b/>
          <w:sz w:val="24"/>
          <w:szCs w:val="24"/>
        </w:rPr>
        <w:t>engaruh</w:t>
      </w:r>
      <w:proofErr w:type="spellEnd"/>
      <w:r w:rsidR="006F3F43">
        <w:rPr>
          <w:rFonts w:ascii="Book Antiqua" w:eastAsia="Book Antiqua" w:hAnsi="Book Antiqua" w:cs="Book Antiqua"/>
          <w:b/>
          <w:sz w:val="24"/>
          <w:szCs w:val="24"/>
        </w:rPr>
        <w:t xml:space="preserve"> </w:t>
      </w:r>
      <w:proofErr w:type="spellStart"/>
      <w:r w:rsidR="006F3F43" w:rsidRPr="006F3F43">
        <w:rPr>
          <w:rFonts w:ascii="Book Antiqua" w:eastAsia="Book Antiqua" w:hAnsi="Book Antiqua" w:cs="Book Antiqua"/>
          <w:b/>
          <w:sz w:val="24"/>
          <w:szCs w:val="24"/>
        </w:rPr>
        <w:t>Lingkungan</w:t>
      </w:r>
      <w:proofErr w:type="spellEnd"/>
      <w:r w:rsidR="006F3F43" w:rsidRPr="006F3F43">
        <w:rPr>
          <w:rFonts w:ascii="Book Antiqua" w:eastAsia="Book Antiqua" w:hAnsi="Book Antiqua" w:cs="Book Antiqua"/>
          <w:b/>
          <w:sz w:val="24"/>
          <w:szCs w:val="24"/>
        </w:rPr>
        <w:t xml:space="preserve"> </w:t>
      </w:r>
      <w:proofErr w:type="spellStart"/>
      <w:r w:rsidR="006F3F43" w:rsidRPr="006F3F43">
        <w:rPr>
          <w:rFonts w:ascii="Book Antiqua" w:eastAsia="Book Antiqua" w:hAnsi="Book Antiqua" w:cs="Book Antiqua"/>
          <w:b/>
          <w:sz w:val="24"/>
          <w:szCs w:val="24"/>
        </w:rPr>
        <w:t>Kerja</w:t>
      </w:r>
      <w:proofErr w:type="spellEnd"/>
      <w:r w:rsidR="006F3F43" w:rsidRPr="006F3F43">
        <w:rPr>
          <w:rFonts w:ascii="Book Antiqua" w:eastAsia="Book Antiqua" w:hAnsi="Book Antiqua" w:cs="Book Antiqua"/>
          <w:b/>
          <w:sz w:val="24"/>
          <w:szCs w:val="24"/>
        </w:rPr>
        <w:t xml:space="preserve"> Non </w:t>
      </w:r>
      <w:proofErr w:type="spellStart"/>
      <w:r w:rsidR="006F3F43" w:rsidRPr="006F3F43">
        <w:rPr>
          <w:rFonts w:ascii="Book Antiqua" w:eastAsia="Book Antiqua" w:hAnsi="Book Antiqua" w:cs="Book Antiqua"/>
          <w:b/>
          <w:sz w:val="24"/>
          <w:szCs w:val="24"/>
        </w:rPr>
        <w:t>Fisik</w:t>
      </w:r>
      <w:proofErr w:type="spellEnd"/>
      <w:r w:rsidR="006F3F43" w:rsidRPr="006F3F43">
        <w:rPr>
          <w:rFonts w:ascii="Book Antiqua" w:eastAsia="Book Antiqua" w:hAnsi="Book Antiqua" w:cs="Book Antiqua"/>
          <w:b/>
          <w:sz w:val="24"/>
          <w:szCs w:val="24"/>
        </w:rPr>
        <w:t xml:space="preserve"> </w:t>
      </w:r>
      <w:proofErr w:type="spellStart"/>
      <w:r w:rsidR="006F3F43" w:rsidRPr="006F3F43">
        <w:rPr>
          <w:rFonts w:ascii="Book Antiqua" w:eastAsia="Book Antiqua" w:hAnsi="Book Antiqua" w:cs="Book Antiqua"/>
          <w:b/>
          <w:sz w:val="24"/>
          <w:szCs w:val="24"/>
        </w:rPr>
        <w:t>Terhadap</w:t>
      </w:r>
      <w:proofErr w:type="spellEnd"/>
      <w:r w:rsidR="006F3F43" w:rsidRPr="006F3F43">
        <w:rPr>
          <w:rFonts w:ascii="Book Antiqua" w:eastAsia="Book Antiqua" w:hAnsi="Book Antiqua" w:cs="Book Antiqua"/>
          <w:b/>
          <w:sz w:val="24"/>
          <w:szCs w:val="24"/>
        </w:rPr>
        <w:t xml:space="preserve"> Kinerja </w:t>
      </w:r>
      <w:proofErr w:type="spellStart"/>
      <w:r w:rsidR="006F3F43" w:rsidRPr="006F3F43">
        <w:rPr>
          <w:rFonts w:ascii="Book Antiqua" w:eastAsia="Book Antiqua" w:hAnsi="Book Antiqua" w:cs="Book Antiqua"/>
          <w:b/>
          <w:sz w:val="24"/>
          <w:szCs w:val="24"/>
        </w:rPr>
        <w:t>Karyawan</w:t>
      </w:r>
      <w:proofErr w:type="spellEnd"/>
    </w:p>
    <w:p w14:paraId="740EDBD4" w14:textId="3EC175F0" w:rsidR="006F3F43" w:rsidRPr="006F3F43" w:rsidRDefault="001B4F0A" w:rsidP="001B4F0A">
      <w:pPr>
        <w:spacing w:line="360" w:lineRule="auto"/>
        <w:ind w:right="13" w:firstLine="720"/>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L</w:t>
      </w:r>
      <w:r w:rsidR="006F3F43" w:rsidRPr="006F3F43">
        <w:rPr>
          <w:rFonts w:ascii="Book Antiqua" w:eastAsia="Book Antiqua" w:hAnsi="Book Antiqua" w:cs="Book Antiqua"/>
          <w:bCs/>
          <w:sz w:val="24"/>
          <w:szCs w:val="24"/>
        </w:rPr>
        <w:t>ingkungan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kerja</w:t>
      </w:r>
      <w:proofErr w:type="spellEnd"/>
      <w:r w:rsidR="006F3F43" w:rsidRPr="006F3F43">
        <w:rPr>
          <w:rFonts w:ascii="Book Antiqua" w:eastAsia="Book Antiqua" w:hAnsi="Book Antiqua" w:cs="Book Antiqua"/>
          <w:bCs/>
          <w:sz w:val="24"/>
          <w:szCs w:val="24"/>
        </w:rPr>
        <w:t xml:space="preserve"> non </w:t>
      </w:r>
      <w:proofErr w:type="spellStart"/>
      <w:r w:rsidR="006F3F43" w:rsidRPr="006F3F43">
        <w:rPr>
          <w:rFonts w:ascii="Book Antiqua" w:eastAsia="Book Antiqua" w:hAnsi="Book Antiqua" w:cs="Book Antiqua"/>
          <w:bCs/>
          <w:sz w:val="24"/>
          <w:szCs w:val="24"/>
        </w:rPr>
        <w:t>fisik</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berpengaruh</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signifikan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terhadap</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variabel</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kinerja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karyawan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dari</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hasil</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tamuan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tersebut</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membuktikan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bahwa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pentingnya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dilakukan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pengawasan</w:t>
      </w:r>
      <w:proofErr w:type="spellEnd"/>
      <w:r w:rsidR="006F3F43" w:rsidRPr="006F3F43">
        <w:rPr>
          <w:rFonts w:ascii="Book Antiqua" w:eastAsia="Book Antiqua" w:hAnsi="Book Antiqua" w:cs="Book Antiqua"/>
          <w:bCs/>
          <w:sz w:val="24"/>
          <w:szCs w:val="24"/>
        </w:rPr>
        <w:t xml:space="preserve"> oleh </w:t>
      </w:r>
      <w:proofErr w:type="spellStart"/>
      <w:r w:rsidR="006F3F43" w:rsidRPr="006F3F43">
        <w:rPr>
          <w:rFonts w:ascii="Book Antiqua" w:eastAsia="Book Antiqua" w:hAnsi="Book Antiqua" w:cs="Book Antiqua"/>
          <w:bCs/>
          <w:sz w:val="24"/>
          <w:szCs w:val="24"/>
        </w:rPr>
        <w:t>pimpinan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akan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membuat</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karyawan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lebih</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diperhatikan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dalam</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bekerja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hubungan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antara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rekan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kerja</w:t>
      </w:r>
      <w:proofErr w:type="spellEnd"/>
      <w:r w:rsidR="006F3F43" w:rsidRPr="006F3F43">
        <w:rPr>
          <w:rFonts w:ascii="Book Antiqua" w:eastAsia="Book Antiqua" w:hAnsi="Book Antiqua" w:cs="Book Antiqua"/>
          <w:bCs/>
          <w:sz w:val="24"/>
          <w:szCs w:val="24"/>
        </w:rPr>
        <w:t xml:space="preserve"> dan </w:t>
      </w:r>
      <w:proofErr w:type="spellStart"/>
      <w:r w:rsidR="006F3F43" w:rsidRPr="006F3F43">
        <w:rPr>
          <w:rFonts w:ascii="Book Antiqua" w:eastAsia="Book Antiqua" w:hAnsi="Book Antiqua" w:cs="Book Antiqua"/>
          <w:bCs/>
          <w:sz w:val="24"/>
          <w:szCs w:val="24"/>
        </w:rPr>
        <w:t>pimpinan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terjalin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dengan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baik</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sehingga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timbulnya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keharmonisan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dalam</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bekerja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pemberian</w:t>
      </w:r>
      <w:proofErr w:type="spellEnd"/>
      <w:r w:rsidR="006F3F43" w:rsidRPr="006F3F43">
        <w:rPr>
          <w:rFonts w:ascii="Book Antiqua" w:eastAsia="Book Antiqua" w:hAnsi="Book Antiqua" w:cs="Book Antiqua"/>
          <w:bCs/>
          <w:sz w:val="24"/>
          <w:szCs w:val="24"/>
        </w:rPr>
        <w:t xml:space="preserve"> bonus </w:t>
      </w:r>
      <w:proofErr w:type="spellStart"/>
      <w:r w:rsidR="006F3F43" w:rsidRPr="006F3F43">
        <w:rPr>
          <w:rFonts w:ascii="Book Antiqua" w:eastAsia="Book Antiqua" w:hAnsi="Book Antiqua" w:cs="Book Antiqua"/>
          <w:bCs/>
          <w:sz w:val="24"/>
          <w:szCs w:val="24"/>
        </w:rPr>
        <w:t>diluar</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gaji</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pokok</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karyawan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serta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diperlakukan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secara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adil</w:t>
      </w:r>
      <w:proofErr w:type="spellEnd"/>
      <w:r w:rsidR="006F3F43" w:rsidRPr="006F3F43">
        <w:rPr>
          <w:rFonts w:ascii="Book Antiqua" w:eastAsia="Book Antiqua" w:hAnsi="Book Antiqua" w:cs="Book Antiqua"/>
          <w:bCs/>
          <w:sz w:val="24"/>
          <w:szCs w:val="24"/>
        </w:rPr>
        <w:t xml:space="preserve"> dan </w:t>
      </w:r>
      <w:proofErr w:type="spellStart"/>
      <w:r w:rsidR="006F3F43" w:rsidRPr="006F3F43">
        <w:rPr>
          <w:rFonts w:ascii="Book Antiqua" w:eastAsia="Book Antiqua" w:hAnsi="Book Antiqua" w:cs="Book Antiqua"/>
          <w:bCs/>
          <w:sz w:val="24"/>
          <w:szCs w:val="24"/>
        </w:rPr>
        <w:t>tidak</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dibeda-bedakan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antara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karyawan</w:t>
      </w:r>
      <w:proofErr w:type="spellEnd"/>
      <w:r w:rsidR="006F3F43" w:rsidRPr="006F3F43">
        <w:rPr>
          <w:rFonts w:ascii="Book Antiqua" w:eastAsia="Book Antiqua" w:hAnsi="Book Antiqua" w:cs="Book Antiqua"/>
          <w:bCs/>
          <w:sz w:val="24"/>
          <w:szCs w:val="24"/>
        </w:rPr>
        <w:t xml:space="preserve"> yang </w:t>
      </w:r>
      <w:proofErr w:type="spellStart"/>
      <w:r w:rsidR="006F3F43" w:rsidRPr="006F3F43">
        <w:rPr>
          <w:rFonts w:ascii="Book Antiqua" w:eastAsia="Book Antiqua" w:hAnsi="Book Antiqua" w:cs="Book Antiqua"/>
          <w:bCs/>
          <w:sz w:val="24"/>
          <w:szCs w:val="24"/>
        </w:rPr>
        <w:t>lainnya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beberapa</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faktor</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tersebut</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merupakan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poin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penting</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dalam</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meningkatkan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kinerja</w:t>
      </w:r>
      <w:proofErr w:type="spellEnd"/>
      <w:r w:rsidR="006F3F43" w:rsidRPr="006F3F43">
        <w:rPr>
          <w:rFonts w:ascii="Book Antiqua" w:eastAsia="Book Antiqua" w:hAnsi="Book Antiqua" w:cs="Book Antiqua"/>
          <w:bCs/>
          <w:sz w:val="24"/>
          <w:szCs w:val="24"/>
        </w:rPr>
        <w:t xml:space="preserve"> CV. Putra Perkasa Jaya </w:t>
      </w:r>
      <w:proofErr w:type="spellStart"/>
      <w:r w:rsidR="006F3F43" w:rsidRPr="006F3F43">
        <w:rPr>
          <w:rFonts w:ascii="Book Antiqua" w:eastAsia="Book Antiqua" w:hAnsi="Book Antiqua" w:cs="Book Antiqua"/>
          <w:bCs/>
          <w:sz w:val="24"/>
          <w:szCs w:val="24"/>
        </w:rPr>
        <w:t>Kabupaten</w:t>
      </w:r>
      <w:proofErr w:type="spellEnd"/>
      <w:r w:rsidR="006F3F43" w:rsidRPr="006F3F43">
        <w:rPr>
          <w:rFonts w:ascii="Book Antiqua" w:eastAsia="Book Antiqua" w:hAnsi="Book Antiqua" w:cs="Book Antiqua"/>
          <w:bCs/>
          <w:sz w:val="24"/>
          <w:szCs w:val="24"/>
        </w:rPr>
        <w:t xml:space="preserve"> </w:t>
      </w:r>
      <w:proofErr w:type="spellStart"/>
      <w:r w:rsidR="006F3F43" w:rsidRPr="006F3F43">
        <w:rPr>
          <w:rFonts w:ascii="Book Antiqua" w:eastAsia="Book Antiqua" w:hAnsi="Book Antiqua" w:cs="Book Antiqua"/>
          <w:bCs/>
          <w:sz w:val="24"/>
          <w:szCs w:val="24"/>
        </w:rPr>
        <w:t>Banyuwangi</w:t>
      </w:r>
      <w:proofErr w:type="spellEnd"/>
      <w:r w:rsidR="006F3F43" w:rsidRPr="006F3F43">
        <w:rPr>
          <w:rFonts w:ascii="Book Antiqua" w:eastAsia="Book Antiqua" w:hAnsi="Book Antiqua" w:cs="Book Antiqua"/>
          <w:bCs/>
          <w:sz w:val="24"/>
          <w:szCs w:val="24"/>
        </w:rPr>
        <w:t>.</w:t>
      </w:r>
    </w:p>
    <w:p w14:paraId="2A016F8D" w14:textId="792DC7DE" w:rsidR="006F3F43" w:rsidRPr="006F3F43" w:rsidRDefault="006F3F43" w:rsidP="001E49A1">
      <w:pPr>
        <w:spacing w:line="360" w:lineRule="auto"/>
        <w:ind w:right="13"/>
        <w:jc w:val="both"/>
        <w:rPr>
          <w:rFonts w:ascii="Book Antiqua" w:eastAsia="Book Antiqua" w:hAnsi="Book Antiqua" w:cs="Book Antiqua"/>
          <w:bCs/>
          <w:sz w:val="24"/>
          <w:szCs w:val="24"/>
        </w:rPr>
      </w:pPr>
      <w:proofErr w:type="spellStart"/>
      <w:r w:rsidRPr="006F3F43">
        <w:rPr>
          <w:rFonts w:ascii="Book Antiqua" w:eastAsia="Book Antiqua" w:hAnsi="Book Antiqua" w:cs="Book Antiqua"/>
          <w:bCs/>
          <w:sz w:val="24"/>
          <w:szCs w:val="24"/>
        </w:rPr>
        <w:t>Berdasarkan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tanggapan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responden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tentang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non </w:t>
      </w:r>
      <w:proofErr w:type="spellStart"/>
      <w:r w:rsidRPr="006F3F43">
        <w:rPr>
          <w:rFonts w:ascii="Book Antiqua" w:eastAsia="Book Antiqua" w:hAnsi="Book Antiqua" w:cs="Book Antiqua"/>
          <w:bCs/>
          <w:sz w:val="24"/>
          <w:szCs w:val="24"/>
        </w:rPr>
        <w:t>fisik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memperoleh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jawaban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rata-rata sangat </w:t>
      </w:r>
      <w:proofErr w:type="spellStart"/>
      <w:r w:rsidRPr="006F3F43">
        <w:rPr>
          <w:rFonts w:ascii="Book Antiqua" w:eastAsia="Book Antiqua" w:hAnsi="Book Antiqua" w:cs="Book Antiqua"/>
          <w:bCs/>
          <w:sz w:val="24"/>
          <w:szCs w:val="24"/>
        </w:rPr>
        <w:t>setuju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semakin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ditingkatkan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kembali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non </w:t>
      </w:r>
      <w:proofErr w:type="spellStart"/>
      <w:r w:rsidRPr="006F3F43">
        <w:rPr>
          <w:rFonts w:ascii="Book Antiqua" w:eastAsia="Book Antiqua" w:hAnsi="Book Antiqua" w:cs="Book Antiqua"/>
          <w:bCs/>
          <w:sz w:val="24"/>
          <w:szCs w:val="24"/>
        </w:rPr>
        <w:t>fisik</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meliputi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hubungan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komunikasi</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baik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pimpinan</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sesama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rekan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pemberian</w:t>
      </w:r>
      <w:proofErr w:type="spellEnd"/>
      <w:r w:rsidRPr="006F3F43">
        <w:rPr>
          <w:rFonts w:ascii="Book Antiqua" w:eastAsia="Book Antiqua" w:hAnsi="Book Antiqua" w:cs="Book Antiqua"/>
          <w:bCs/>
          <w:sz w:val="24"/>
          <w:szCs w:val="24"/>
        </w:rPr>
        <w:t xml:space="preserve"> bonus </w:t>
      </w:r>
      <w:proofErr w:type="spellStart"/>
      <w:r w:rsidRPr="006F3F43">
        <w:rPr>
          <w:rFonts w:ascii="Book Antiqua" w:eastAsia="Book Antiqua" w:hAnsi="Book Antiqua" w:cs="Book Antiqua"/>
          <w:bCs/>
          <w:sz w:val="24"/>
          <w:szCs w:val="24"/>
        </w:rPr>
        <w:t>kepada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serta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diperlakukannyas</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secara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adil</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tidak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dibeda-bedakan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membuat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merasa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nyaman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dalam</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ini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memberikan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kontribusi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lastRenderedPageBreak/>
        <w:t>begitu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dalam</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menyelesaikan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pekerjaan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semakin</w:t>
      </w:r>
      <w:proofErr w:type="spellEnd"/>
      <w:r w:rsidRPr="006F3F43">
        <w:rPr>
          <w:rFonts w:ascii="Book Antiqua" w:eastAsia="Book Antiqua" w:hAnsi="Book Antiqua" w:cs="Book Antiqua"/>
          <w:bCs/>
          <w:sz w:val="24"/>
          <w:szCs w:val="24"/>
        </w:rPr>
        <w:t xml:space="preserve"> optimal, </w:t>
      </w:r>
      <w:proofErr w:type="spellStart"/>
      <w:r w:rsidRPr="006F3F43">
        <w:rPr>
          <w:rFonts w:ascii="Book Antiqua" w:eastAsia="Book Antiqua" w:hAnsi="Book Antiqua" w:cs="Book Antiqua"/>
          <w:bCs/>
          <w:sz w:val="24"/>
          <w:szCs w:val="24"/>
        </w:rPr>
        <w:t>hal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menunjukan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bahwa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semakin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meningkat</w:t>
      </w:r>
      <w:proofErr w:type="spellEnd"/>
      <w:r w:rsidRPr="006F3F43">
        <w:rPr>
          <w:rFonts w:ascii="Book Antiqua" w:eastAsia="Book Antiqua" w:hAnsi="Book Antiqua" w:cs="Book Antiqua"/>
          <w:bCs/>
          <w:sz w:val="24"/>
          <w:szCs w:val="24"/>
        </w:rPr>
        <w:t xml:space="preserve"> di CV. Putra Perkasa Jaya </w:t>
      </w:r>
      <w:proofErr w:type="spellStart"/>
      <w:r w:rsidRPr="006F3F43">
        <w:rPr>
          <w:rFonts w:ascii="Book Antiqua" w:eastAsia="Book Antiqua" w:hAnsi="Book Antiqua" w:cs="Book Antiqua"/>
          <w:bCs/>
          <w:sz w:val="24"/>
          <w:szCs w:val="24"/>
        </w:rPr>
        <w:t>Kabupaten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Banyuwangi</w:t>
      </w:r>
      <w:proofErr w:type="spellEnd"/>
      <w:r w:rsidRPr="006F3F43">
        <w:rPr>
          <w:rFonts w:ascii="Book Antiqua" w:eastAsia="Book Antiqua" w:hAnsi="Book Antiqua" w:cs="Book Antiqua"/>
          <w:bCs/>
          <w:sz w:val="24"/>
          <w:szCs w:val="24"/>
        </w:rPr>
        <w:t xml:space="preserve">. Hasil </w:t>
      </w:r>
      <w:proofErr w:type="spellStart"/>
      <w:r w:rsidRPr="006F3F43">
        <w:rPr>
          <w:rFonts w:ascii="Book Antiqua" w:eastAsia="Book Antiqua" w:hAnsi="Book Antiqua" w:cs="Book Antiqua"/>
          <w:bCs/>
          <w:sz w:val="24"/>
          <w:szCs w:val="24"/>
        </w:rPr>
        <w:t>temuan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sejalan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studi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dilakukan</w:t>
      </w:r>
      <w:proofErr w:type="spellEnd"/>
      <w:r w:rsidRPr="006F3F43">
        <w:rPr>
          <w:rFonts w:ascii="Book Antiqua" w:eastAsia="Book Antiqua" w:hAnsi="Book Antiqua" w:cs="Book Antiqua"/>
          <w:bCs/>
          <w:sz w:val="24"/>
          <w:szCs w:val="24"/>
        </w:rPr>
        <w:t xml:space="preserve"> oleh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{"citationItems":[{"id":"ITEM-1","itemData":{"author":[{"dropping-particle":"","family":"Yunita Ningsih, Hammam Zaki","given":"Sulistyandari","non-dropping-particle":"","parse-names":false,"suffix":""}],"id":"ITEM-1","issue":"2","issued":{"date-parts":[["2024"]]},"page":"182-199","title":"PENGARUH KOMPENSASI FINANSIAL, LINGKUNGAN KERJA NON FISIK DAN BEBAN KERJA TERHADAP KINERJA KARYAWAN PT. SUMATERA INTI SELULER Yunita","type":"article-journal","volume":"3"},"uris":["http://www.mendeley.com/documents/?uuid=ebb3f0dc-cfbe-4af6-8b5e-43071dc16f06"]}],"mendeley":{"formattedCitation":"(Yunita Ningsih, Hammam Zaki, 2024)","manualFormatting":"Ningsih &amp; Zaki (2024)","plainTextFormattedCitation":"(Yunita Ningsih, Hammam Zaki, 2024)","previouslyFormattedCitation":"(Yunita Ningsih, Hammam Zaki, 2024)"},"properties":{"noteIndex":0},"schema":"https://github.com/citation-style-language/schema/raw/master/csl-citation.json"}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Ningsih &amp; Zaki (2024)</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{"citationItems":[{"id":"ITEM-1","itemData":{"author":[{"dropping-particle":"","family":"Nufus","given":"Farazia Hayatu","non-dropping-particle":"","parse-names":false,"suffix":""},{"dropping-particle":"","family":"Munir","given":"Miftahul","non-dropping-particle":"","parse-names":false,"suffix":""},{"dropping-particle":"","family":"D","given":"Anita Sumelvia","non-dropping-particle":"","parse-names":false,"suffix":""}],"id":"ITEM-1","issued":{"date-parts":[["2024"]]},"title":"THE ROLE OF WORK-LIFE BALANCE , NON-PHYSICAL WORK ENVIRONMENT , AND WORKLOAD ON EMPLOYEE PERFORMANCE AT AURA SYIFA HOSPITAL KEDIRI","type":"article-journal"},"uris":["http://www.mendeley.com/documents/?uuid=1ec1586b-690a-4704-9b29-f8557f1d5326"]}],"mendeley":{"formattedCitation":"(Nufus et al., 2024)","manualFormatting":"Nufus et al., (2024)","plainTextFormattedCitation":"(Nufus et al., 2024)","previouslyFormattedCitation":"(Nufus et al., 2024)"},"properties":{"noteIndex":0},"schema":"https://github.com/citation-style-language/schema/raw/master/csl-citation.json"}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Nufus et al., (2024)</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{"citationItems":[{"id":"ITEM-1","itemData":{"author":[{"dropping-particle":"","family":"M Iqbal Maulana, Trias Setyowati","given":"Septy Holisa Umamy","non-dropping-particle":"","parse-names":false,"suffix":""}],"id":"ITEM-1","issued":{"date-parts":[["2024"]]},"page":"17-27","title":"The Influence of Wages , Workload and Non-Physical Work Environment on Worker Loyalty in the Tarutama Nusantara Jember Agribusiness Cooperative","type":"article-journal","volume":"11"},"uris":["http://www.mendeley.com/documents/?uuid=26b4740a-f74e-45b2-bb6c-e20420662ee4"]}],"mendeley":{"formattedCitation":"(M Iqbal Maulana, Trias Setyowati, 2024)","manualFormatting":"Maulana &amp; Setyowati (2024)","plainTextFormattedCitation":"(M Iqbal Maulana, Trias Setyowati, 2024)","previouslyFormattedCitation":"(M Iqbal Maulana, Trias Setyowati, 2024)"},"properties":{"noteIndex":0},"schema":"https://github.com/citation-style-language/schema/raw/master/csl-citation.json"}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Maulana &amp; Setyowati (2024)</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dan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{"citationItems":[{"id":"ITEM-1","itemData":{"DOI":"10.51353/jmbm.v6i1.788","ISSN":"2615-580X","abstract":"Suatu organisasi atau perusahaan harus beradaptasi dalam segala aspek organisasi dalam zaman modern saat ini yang dijumpai dengan perkembangan yang cepat. Penelitian ini bertujuan untuk mengetahui dan menganalisis pengaruh lingkungan kerja fisik dan lingkungan kerja non fisik terhadap kinerja pegawai. Jenis penelitian ini adalah penelitian asosiatif. Penelitian ini mengunakan metode kuantitatif. Instrumen penelitian ini adalah kuesioner dengan skala likert. Jumlah sampel yang dibutuhkan dalam penelitian ini adalah 45 orang. Teknik pengumpulan data dalam penelitian ini adalah studi pustaka, observasi, kuesioner, dan wawancara. Hasil penelitian menunjukkan bahwa Disiplin kerja berpengaruh positif dan tidak signifikan terhadap variabel Kinerja Karyawan. Lingkungan Kerja Non Fisik berpengaruh positif dan signifikan terhadap variabel Kinerja Karyawan. Gaya Kepemimpinan Otoriter berpengaruh positif dan tidak signifikan terhadap variabel Kinerja Karyawan.","author":[{"dropping-particle":"","family":"Sanjaya","given":"Vicky","non-dropping-particle":"","parse-names":false,"suffix":""},{"dropping-particle":"","family":"Desty Febrian","given":"Wenny","non-dropping-particle":"","parse-names":false,"suffix":""}],"container-title":"Jurnal Manajemen dan Bisnis Madani","id":"ITEM-1","issue":"1","issued":{"date-parts":[["2024","2","4"]]},"page":"29-45","title":"Pengaruh Disiplin Kerja, Lingkungan Kerja Non Fisik dan Gaya Kepemimpinan Otoriter Terhadap Kinerja Karyawan (Studi Kasus Pada Koperasi Karyawan Cardig International Group)","type":"article-journal","volume":"6"},"uris":["http://www.mendeley.com/documents/?uuid=79c65221-5c81-4874-a10a-65575ad8a4fa"]}],"mendeley":{"formattedCitation":"(Sanjaya &amp; Desty Febrian, 2024)","manualFormatting":"Sanjaya &amp; Febrian (2024)","plainTextFormattedCitation":"(Sanjaya &amp; Desty Febrian, 2024)","previouslyFormattedCitation":"(Sanjaya &amp; Desty Febrian, 2024)"},"properties":{"noteIndex":0},"schema":"https://github.com/citation-style-language/schema/raw/master/csl-citation.json"}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Sanjaya &amp; Febrian (2024)</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menunjukan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bahwa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non </w:t>
      </w:r>
      <w:proofErr w:type="spellStart"/>
      <w:r w:rsidRPr="006F3F43">
        <w:rPr>
          <w:rFonts w:ascii="Book Antiqua" w:eastAsia="Book Antiqua" w:hAnsi="Book Antiqua" w:cs="Book Antiqua"/>
          <w:bCs/>
          <w:sz w:val="24"/>
          <w:szCs w:val="24"/>
        </w:rPr>
        <w:t>fisik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secara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positif</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signifikan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w:t>
      </w:r>
    </w:p>
    <w:p w14:paraId="6DF09424" w14:textId="77777777" w:rsidR="006F3F43" w:rsidRDefault="006F3F43" w:rsidP="00772B9B">
      <w:pPr>
        <w:spacing w:line="360" w:lineRule="auto"/>
        <w:ind w:right="13"/>
        <w:jc w:val="both"/>
        <w:rPr>
          <w:rFonts w:ascii="Book Antiqua" w:eastAsia="Book Antiqua" w:hAnsi="Book Antiqua" w:cs="Book Antiqua"/>
          <w:b/>
          <w:sz w:val="24"/>
          <w:szCs w:val="24"/>
        </w:rPr>
      </w:pPr>
      <w:proofErr w:type="spellStart"/>
      <w:r w:rsidRPr="006F3F43">
        <w:rPr>
          <w:rFonts w:ascii="Book Antiqua" w:eastAsia="Book Antiqua" w:hAnsi="Book Antiqua" w:cs="Book Antiqua"/>
          <w:b/>
          <w:sz w:val="24"/>
          <w:szCs w:val="24"/>
        </w:rPr>
        <w:t>Pengaruh</w:t>
      </w:r>
      <w:proofErr w:type="spellEnd"/>
      <w:r w:rsidRPr="006F3F43">
        <w:rPr>
          <w:rFonts w:ascii="Book Antiqua" w:eastAsia="Book Antiqua" w:hAnsi="Book Antiqua" w:cs="Book Antiqua"/>
          <w:b/>
          <w:sz w:val="24"/>
          <w:szCs w:val="24"/>
        </w:rPr>
        <w:t xml:space="preserve"> Beban </w:t>
      </w:r>
      <w:proofErr w:type="spellStart"/>
      <w:r w:rsidRPr="006F3F43">
        <w:rPr>
          <w:rFonts w:ascii="Book Antiqua" w:eastAsia="Book Antiqua" w:hAnsi="Book Antiqua" w:cs="Book Antiqua"/>
          <w:b/>
          <w:sz w:val="24"/>
          <w:szCs w:val="24"/>
        </w:rPr>
        <w:t>Kerja</w:t>
      </w:r>
      <w:proofErr w:type="spellEnd"/>
      <w:r w:rsidRPr="006F3F43">
        <w:rPr>
          <w:rFonts w:ascii="Book Antiqua" w:eastAsia="Book Antiqua" w:hAnsi="Book Antiqua" w:cs="Book Antiqua"/>
          <w:b/>
          <w:sz w:val="24"/>
          <w:szCs w:val="24"/>
        </w:rPr>
        <w:t xml:space="preserve"> </w:t>
      </w:r>
      <w:proofErr w:type="spellStart"/>
      <w:r w:rsidRPr="006F3F43">
        <w:rPr>
          <w:rFonts w:ascii="Book Antiqua" w:eastAsia="Book Antiqua" w:hAnsi="Book Antiqua" w:cs="Book Antiqua"/>
          <w:b/>
          <w:sz w:val="24"/>
          <w:szCs w:val="24"/>
        </w:rPr>
        <w:t>Terhadap</w:t>
      </w:r>
      <w:proofErr w:type="spellEnd"/>
      <w:r w:rsidRPr="006F3F43">
        <w:rPr>
          <w:rFonts w:ascii="Book Antiqua" w:eastAsia="Book Antiqua" w:hAnsi="Book Antiqua" w:cs="Book Antiqua"/>
          <w:b/>
          <w:sz w:val="24"/>
          <w:szCs w:val="24"/>
        </w:rPr>
        <w:t xml:space="preserve"> Kinerja </w:t>
      </w:r>
      <w:proofErr w:type="spellStart"/>
      <w:r w:rsidRPr="006F3F43">
        <w:rPr>
          <w:rFonts w:ascii="Book Antiqua" w:eastAsia="Book Antiqua" w:hAnsi="Book Antiqua" w:cs="Book Antiqua"/>
          <w:b/>
          <w:sz w:val="24"/>
          <w:szCs w:val="24"/>
        </w:rPr>
        <w:t>Karyawan</w:t>
      </w:r>
      <w:proofErr w:type="spellEnd"/>
      <w:r>
        <w:rPr>
          <w:rFonts w:ascii="Book Antiqua" w:eastAsia="Book Antiqua" w:hAnsi="Book Antiqua" w:cs="Book Antiqua"/>
          <w:b/>
          <w:sz w:val="24"/>
          <w:szCs w:val="24"/>
        </w:rPr>
        <w:t xml:space="preserve"> </w:t>
      </w:r>
    </w:p>
    <w:p w14:paraId="3DB893B9" w14:textId="77777777" w:rsidR="006F3F43" w:rsidRPr="006F3F43" w:rsidRDefault="006F3F43" w:rsidP="001B4F0A">
      <w:pPr>
        <w:spacing w:line="360" w:lineRule="auto"/>
        <w:ind w:right="13" w:firstLine="720"/>
        <w:jc w:val="both"/>
        <w:rPr>
          <w:rFonts w:ascii="Book Antiqua" w:eastAsia="Book Antiqua" w:hAnsi="Book Antiqua" w:cs="Book Antiqua"/>
          <w:bCs/>
          <w:sz w:val="24"/>
          <w:szCs w:val="24"/>
        </w:rPr>
      </w:pPr>
      <w:r w:rsidRPr="006F3F43">
        <w:rPr>
          <w:rFonts w:ascii="Book Antiqua" w:eastAsia="Book Antiqua" w:hAnsi="Book Antiqua" w:cs="Book Antiqua"/>
          <w:bCs/>
          <w:sz w:val="24"/>
          <w:szCs w:val="24"/>
        </w:rPr>
        <w:t xml:space="preserve">Hasil </w:t>
      </w:r>
      <w:proofErr w:type="spellStart"/>
      <w:r w:rsidRPr="006F3F43">
        <w:rPr>
          <w:rFonts w:ascii="Book Antiqua" w:eastAsia="Book Antiqua" w:hAnsi="Book Antiqua" w:cs="Book Antiqua"/>
          <w:bCs/>
          <w:sz w:val="24"/>
          <w:szCs w:val="24"/>
        </w:rPr>
        <w:t>tanggapan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responden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dilihat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dari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indikator</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digunakan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tentang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kondisi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pekerjaan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penggunaan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waktu</w:t>
      </w:r>
      <w:proofErr w:type="spellEnd"/>
      <w:r w:rsidRPr="006F3F43">
        <w:rPr>
          <w:rFonts w:ascii="Book Antiqua" w:eastAsia="Book Antiqua" w:hAnsi="Book Antiqua" w:cs="Book Antiqua"/>
          <w:bCs/>
          <w:sz w:val="24"/>
          <w:szCs w:val="24"/>
        </w:rPr>
        <w:t xml:space="preserve">, target yang </w:t>
      </w:r>
      <w:proofErr w:type="spellStart"/>
      <w:r w:rsidRPr="006F3F43">
        <w:rPr>
          <w:rFonts w:ascii="Book Antiqua" w:eastAsia="Book Antiqua" w:hAnsi="Book Antiqua" w:cs="Book Antiqua"/>
          <w:bCs/>
          <w:sz w:val="24"/>
          <w:szCs w:val="24"/>
        </w:rPr>
        <w:t>harus</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dicapai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distribusi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jawaban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responden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menunjukan</w:t>
      </w:r>
      <w:proofErr w:type="spellEnd"/>
      <w:r w:rsidRPr="006F3F43">
        <w:rPr>
          <w:rFonts w:ascii="Book Antiqua" w:eastAsia="Book Antiqua" w:hAnsi="Book Antiqua" w:cs="Book Antiqua"/>
          <w:bCs/>
          <w:sz w:val="24"/>
          <w:szCs w:val="24"/>
        </w:rPr>
        <w:t xml:space="preserve"> rata-rata </w:t>
      </w:r>
      <w:proofErr w:type="spellStart"/>
      <w:r w:rsidRPr="006F3F43">
        <w:rPr>
          <w:rFonts w:ascii="Book Antiqua" w:eastAsia="Book Antiqua" w:hAnsi="Book Antiqua" w:cs="Book Antiqua"/>
          <w:bCs/>
          <w:sz w:val="24"/>
          <w:szCs w:val="24"/>
        </w:rPr>
        <w:t>setuju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begitu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kemampuan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tenaga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tinggi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maka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menyelesaikan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suatu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pekerjaan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sukar</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mudahnya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serta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kebanggaan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pekerjaan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maka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meningkatkan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di CV. Putra Perkasa Jaya </w:t>
      </w:r>
      <w:proofErr w:type="spellStart"/>
      <w:r w:rsidRPr="006F3F43">
        <w:rPr>
          <w:rFonts w:ascii="Book Antiqua" w:eastAsia="Book Antiqua" w:hAnsi="Book Antiqua" w:cs="Book Antiqua"/>
          <w:bCs/>
          <w:sz w:val="24"/>
          <w:szCs w:val="24"/>
        </w:rPr>
        <w:t>Kabupaten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Banyuwang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kompetensi</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dimiliki</w:t>
      </w:r>
      <w:proofErr w:type="spellEnd"/>
      <w:r w:rsidRPr="006F3F43">
        <w:rPr>
          <w:rFonts w:ascii="Book Antiqua" w:eastAsia="Book Antiqua" w:hAnsi="Book Antiqua" w:cs="Book Antiqua"/>
          <w:bCs/>
          <w:sz w:val="24"/>
          <w:szCs w:val="24"/>
        </w:rPr>
        <w:t xml:space="preserve"> oleh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mampu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dalam</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meningkatkan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kinerjanya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namun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jika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pekerjaan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tidak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sesuai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kompetensi</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dimiliki</w:t>
      </w:r>
      <w:proofErr w:type="spellEnd"/>
      <w:r w:rsidRPr="006F3F43">
        <w:rPr>
          <w:rFonts w:ascii="Book Antiqua" w:eastAsia="Book Antiqua" w:hAnsi="Book Antiqua" w:cs="Book Antiqua"/>
          <w:bCs/>
          <w:sz w:val="24"/>
          <w:szCs w:val="24"/>
        </w:rPr>
        <w:t xml:space="preserve"> oleh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berdampak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Oleh </w:t>
      </w:r>
      <w:proofErr w:type="spellStart"/>
      <w:r w:rsidRPr="006F3F43">
        <w:rPr>
          <w:rFonts w:ascii="Book Antiqua" w:eastAsia="Book Antiqua" w:hAnsi="Book Antiqua" w:cs="Book Antiqua"/>
          <w:bCs/>
          <w:sz w:val="24"/>
          <w:szCs w:val="24"/>
        </w:rPr>
        <w:t>karena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itu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yang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bertambah</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mudah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untuk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dikerjakan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maka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mempengaruhi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peningkatan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w:t>
      </w:r>
    </w:p>
    <w:p w14:paraId="1B756F35" w14:textId="13C418C5" w:rsidR="00772B9B" w:rsidRPr="00772B9B" w:rsidRDefault="006F3F43" w:rsidP="001B4F0A">
      <w:pPr>
        <w:spacing w:line="360" w:lineRule="auto"/>
        <w:ind w:right="13" w:firstLine="720"/>
        <w:jc w:val="both"/>
        <w:rPr>
          <w:rFonts w:ascii="Book Antiqua" w:eastAsia="Book Antiqua" w:hAnsi="Book Antiqua" w:cs="Book Antiqua"/>
          <w:bCs/>
          <w:sz w:val="24"/>
          <w:szCs w:val="24"/>
        </w:rPr>
      </w:pPr>
      <w:r w:rsidRPr="006F3F43">
        <w:rPr>
          <w:rFonts w:ascii="Book Antiqua" w:eastAsia="Book Antiqua" w:hAnsi="Book Antiqua" w:cs="Book Antiqua"/>
          <w:bCs/>
          <w:sz w:val="24"/>
          <w:szCs w:val="24"/>
        </w:rPr>
        <w:t xml:space="preserve">CV. Putra Perkasa Jaya </w:t>
      </w:r>
      <w:proofErr w:type="spellStart"/>
      <w:r w:rsidRPr="006F3F43">
        <w:rPr>
          <w:rFonts w:ascii="Book Antiqua" w:eastAsia="Book Antiqua" w:hAnsi="Book Antiqua" w:cs="Book Antiqua"/>
          <w:bCs/>
          <w:sz w:val="24"/>
          <w:szCs w:val="24"/>
        </w:rPr>
        <w:t>Kabupaten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Banyuwangi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perlu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memperhatikan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secara</w:t>
      </w:r>
      <w:proofErr w:type="spellEnd"/>
      <w:r w:rsidRPr="006F3F43">
        <w:rPr>
          <w:rFonts w:ascii="Book Antiqua" w:eastAsia="Book Antiqua" w:hAnsi="Book Antiqua" w:cs="Book Antiqua"/>
          <w:bCs/>
          <w:sz w:val="24"/>
          <w:szCs w:val="24"/>
        </w:rPr>
        <w:t xml:space="preserve"> optimal </w:t>
      </w:r>
      <w:proofErr w:type="spellStart"/>
      <w:r w:rsidRPr="006F3F43">
        <w:rPr>
          <w:rFonts w:ascii="Book Antiqua" w:eastAsia="Book Antiqua" w:hAnsi="Book Antiqua" w:cs="Book Antiqua"/>
          <w:bCs/>
          <w:sz w:val="24"/>
          <w:szCs w:val="24"/>
        </w:rPr>
        <w:t>mengenai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diberika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kepada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meliputi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pemahaman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kondisi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pekerjaan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penggunaan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waktu</w:t>
      </w:r>
      <w:proofErr w:type="spellEnd"/>
      <w:r w:rsidRPr="006F3F43">
        <w:rPr>
          <w:rFonts w:ascii="Book Antiqua" w:eastAsia="Book Antiqua" w:hAnsi="Book Antiqua" w:cs="Book Antiqua"/>
          <w:bCs/>
          <w:sz w:val="24"/>
          <w:szCs w:val="24"/>
        </w:rPr>
        <w:t xml:space="preserve"> dan target yang </w:t>
      </w:r>
      <w:proofErr w:type="spellStart"/>
      <w:r w:rsidRPr="006F3F43">
        <w:rPr>
          <w:rFonts w:ascii="Book Antiqua" w:eastAsia="Book Antiqua" w:hAnsi="Book Antiqua" w:cs="Book Antiqua"/>
          <w:bCs/>
          <w:sz w:val="24"/>
          <w:szCs w:val="24"/>
        </w:rPr>
        <w:t>harus</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dicapai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serta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bertambahnya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pekerjaan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begitu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tidak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merasa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monoton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dalam</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satu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pekerjaan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namun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mengembangakan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dibidang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pekerjaan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lain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memperhatikan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beberapa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faktor</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apabila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terus</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diperhatikan</w:t>
      </w:r>
      <w:proofErr w:type="spellEnd"/>
      <w:r w:rsidRPr="006F3F43">
        <w:rPr>
          <w:rFonts w:ascii="Book Antiqua" w:eastAsia="Book Antiqua" w:hAnsi="Book Antiqua" w:cs="Book Antiqua"/>
          <w:bCs/>
          <w:sz w:val="24"/>
          <w:szCs w:val="24"/>
        </w:rPr>
        <w:t xml:space="preserve"> dan di </w:t>
      </w:r>
      <w:proofErr w:type="spellStart"/>
      <w:r w:rsidRPr="006F3F43">
        <w:rPr>
          <w:rFonts w:ascii="Book Antiqua" w:eastAsia="Book Antiqua" w:hAnsi="Book Antiqua" w:cs="Book Antiqua"/>
          <w:bCs/>
          <w:sz w:val="24"/>
          <w:szCs w:val="24"/>
        </w:rPr>
        <w:t>kembangkan</w:t>
      </w:r>
      <w:proofErr w:type="spellEnd"/>
      <w:r w:rsidRPr="006F3F43">
        <w:rPr>
          <w:rFonts w:ascii="Book Antiqua" w:eastAsia="Book Antiqua" w:hAnsi="Book Antiqua" w:cs="Book Antiqua"/>
          <w:bCs/>
          <w:sz w:val="24"/>
          <w:szCs w:val="24"/>
        </w:rPr>
        <w:t xml:space="preserve"> CV. Putra Perkasa Jaya </w:t>
      </w:r>
      <w:proofErr w:type="spellStart"/>
      <w:r w:rsidRPr="006F3F43">
        <w:rPr>
          <w:rFonts w:ascii="Book Antiqua" w:eastAsia="Book Antiqua" w:hAnsi="Book Antiqua" w:cs="Book Antiqua"/>
          <w:bCs/>
          <w:sz w:val="24"/>
          <w:szCs w:val="24"/>
        </w:rPr>
        <w:t>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mudah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untuk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meningkatkan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karyawannya</w:t>
      </w:r>
      <w:proofErr w:type="spellEnd"/>
      <w:r w:rsidRPr="006F3F43">
        <w:rPr>
          <w:rFonts w:ascii="Book Antiqua" w:eastAsia="Book Antiqua" w:hAnsi="Book Antiqua" w:cs="Book Antiqua"/>
          <w:bCs/>
          <w:sz w:val="24"/>
          <w:szCs w:val="24"/>
        </w:rPr>
        <w:t xml:space="preserve">. Hasil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ini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sejalan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studi</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dilakukan</w:t>
      </w:r>
      <w:proofErr w:type="spellEnd"/>
      <w:r w:rsidRPr="006F3F43">
        <w:rPr>
          <w:rFonts w:ascii="Book Antiqua" w:eastAsia="Book Antiqua" w:hAnsi="Book Antiqua" w:cs="Book Antiqua"/>
          <w:bCs/>
          <w:sz w:val="24"/>
          <w:szCs w:val="24"/>
        </w:rPr>
        <w:t xml:space="preserve"> oleh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{"citationItems":[{"id":"ITEM-1","itemData":{"DOI":"10.30872/jkin.v19i2.11170","ISSN":"1907-3011","abstract":"Penelitian ini bertujuan untuk mengetahui pengaruh kompensasi, beban kerja, dan lingkungan kerja terhadap kepuasan kerja. Penelitian ini dilakukan di Manna Kampus (Mirota Kampus) C. Simanjuntak Yogyakarta pada tahun 2021. Penelitian ini adalah penelitian kuantitatif dengan jumlah responden 60 orang dan teknik pengambilan sampel menggunakan teknik sampling jenuh karena semua populasi digunakan sebagai sampel. Teknik pengumpulan data dilakukan dengan cara wawancara dan kuisioner. Teknik analisis yang digunakan dalam penelitian ini menggunakan analisis regresi linier berganda dengan bantuan SPSS16.0 for Windows. Hasil dari penelitian ini menunjukkan bahwa secara parsial kompensasi berpengaruh positif dan signifikan terhadap kepuasan kerja dengan koefisien regresi sebesar sig 0,787 &lt;0,05. Beban kerja berpengaruh positif dan signifikan terhadap kepuasan kerja dengan koefisien regresi sebesar sig 0,522 &lt;0,05. Lingkungan kerja berpengaruh positif dan signifikan terhadap kepuasan kerja dengan koefisien regresi sebesar sig 1,506 &lt;0,05. Hasil pengujian secara simultan (uji F) kompensasi, beban kerja, dan lingkungan kerja berpengaruh signifikan terhadap kepuasan kerja dengan dibuktikan nilai sig 0,000 &lt;0,05. Pengaruh kompensasi, beban kerja, dan lingkungan kerja ditunjukkan dengan nilai Adjusted R Squre sebesar 0,667 sisanya 0,333 dipengaruhi oleh varieabel lain yang tidak diteliti dalam penelitian ini Kata","author":[{"dropping-particle":"","family":"Yuananda","given":"Rifki","non-dropping-particle":"","parse-names":false,"suffix":""},{"dropping-particle":"","family":"Indriati","given":"Inayat Hanum","non-dropping-particle":"","parse-names":false,"suffix":""}],"container-title":"Kinerja","id":"ITEM-1","issue":"2","issued":{"date-parts":[["2022"]]},"page":"205-214","title":"Pengaruh kompensasi, beban kerja, dan lingkungan kerja terhadap kepuasan kerja karyawan manna kampus (mirota kampus) C. Simanjuntak Yogyakarta","type":"article-journal","volume":"19"},"uris":["http://www.mendeley.com/documents/?uuid=a114226e-4105-45e9-8060-935af91cd6a6"]}],"mendeley":{"formattedCitation":"(Yuananda &amp; Indriati, 2022)","manualFormatting":"Yuananda &amp; Indriati (2022)","plainTextFormattedCitation":"(Yuananda &amp; Indriati, 2022)","previouslyFormattedCitation":"(Yuananda &amp; Indriati, 2022)"},"properties":{"noteIndex":0},"schema":"https://github.com/citation-style-language/schema/raw/master/csl-citation.json"}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Yuananda &amp; Indriati (2022)</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menunjukan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bahwa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memiliki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secara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langsung</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signifikan</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positif</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yang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bertambah</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mudah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untuk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dikerjakan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maka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mempengaruhi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lastRenderedPageBreak/>
        <w:t>peningkatan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juga </w:t>
      </w:r>
      <w:proofErr w:type="spellStart"/>
      <w:r w:rsidRPr="006F3F43">
        <w:rPr>
          <w:rFonts w:ascii="Book Antiqua" w:eastAsia="Book Antiqua" w:hAnsi="Book Antiqua" w:cs="Book Antiqua"/>
          <w:bCs/>
          <w:sz w:val="24"/>
          <w:szCs w:val="24"/>
        </w:rPr>
        <w:t>sependapat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dilakukan</w:t>
      </w:r>
      <w:proofErr w:type="spellEnd"/>
      <w:r w:rsidRPr="006F3F43">
        <w:rPr>
          <w:rFonts w:ascii="Book Antiqua" w:eastAsia="Book Antiqua" w:hAnsi="Book Antiqua" w:cs="Book Antiqua"/>
          <w:bCs/>
          <w:sz w:val="24"/>
          <w:szCs w:val="24"/>
        </w:rPr>
        <w:t xml:space="preserve"> oleh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{"citationItems":[{"id":"ITEM-1","itemData":{"author":[{"dropping-particle":"","family":"M Iqbal Maulana, Trias Setyowati","given":"Septy Holisa Umamy","non-dropping-particle":"","parse-names":false,"suffix":""}],"id":"ITEM-1","issued":{"date-parts":[["2024"]]},"page":"17-27","title":"The Influence of Wages , Workload and Non-Physical Work Environment on Worker Loyalty in the Tarutama Nusantara Jember Agribusiness Cooperative","type":"article-journal","volume":"11"},"uris":["http://www.mendeley.com/documents/?uuid=26b4740a-f74e-45b2-bb6c-e20420662ee4"]}],"mendeley":{"formattedCitation":"(M Iqbal Maulana, Trias Setyowati, 2024)","manualFormatting":"Maulana &amp; Setyowati (2024)","plainTextFormattedCitation":"(M Iqbal Maulana, Trias Setyowati, 2024)","previouslyFormattedCitation":"(M Iqbal Maulana, Trias Setyowati, 2024)"},"properties":{"noteIndex":0},"schema":"https://github.com/citation-style-language/schema/raw/master/csl-citation.json"}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Maulana &amp; Setyowati (2024)</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menunjukan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bahwa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positif</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signifikan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Hal </w:t>
      </w:r>
      <w:proofErr w:type="spellStart"/>
      <w:r w:rsidRPr="006F3F43">
        <w:rPr>
          <w:rFonts w:ascii="Book Antiqua" w:eastAsia="Book Antiqua" w:hAnsi="Book Antiqua" w:cs="Book Antiqua"/>
          <w:bCs/>
          <w:sz w:val="24"/>
          <w:szCs w:val="24"/>
        </w:rPr>
        <w:t>ini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bilamana</w:t>
      </w:r>
      <w:proofErr w:type="spellEnd"/>
      <w:r w:rsidRPr="006F3F43">
        <w:rPr>
          <w:rFonts w:ascii="Book Antiqua" w:eastAsia="Book Antiqua" w:hAnsi="Book Antiqua" w:cs="Book Antiqua"/>
          <w:bCs/>
          <w:sz w:val="24"/>
          <w:szCs w:val="24"/>
        </w:rPr>
        <w:t xml:space="preserve"> pressure yang </w:t>
      </w:r>
      <w:proofErr w:type="spellStart"/>
      <w:r w:rsidRPr="006F3F43">
        <w:rPr>
          <w:rFonts w:ascii="Book Antiqua" w:eastAsia="Book Antiqua" w:hAnsi="Book Antiqua" w:cs="Book Antiqua"/>
          <w:bCs/>
          <w:sz w:val="24"/>
          <w:szCs w:val="24"/>
        </w:rPr>
        <w:t>dilakukan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atasan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kepada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bawahan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atau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perusahaan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kepada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terlalu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tinggi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membuat</w:t>
      </w:r>
      <w:proofErr w:type="spellEnd"/>
      <w:r w:rsidRPr="006F3F43">
        <w:rPr>
          <w:rFonts w:ascii="Book Antiqua" w:eastAsia="Book Antiqua" w:hAnsi="Book Antiqua" w:cs="Book Antiqua"/>
          <w:bCs/>
          <w:sz w:val="24"/>
          <w:szCs w:val="24"/>
        </w:rPr>
        <w:t xml:space="preserve"> rasa yang </w:t>
      </w:r>
      <w:proofErr w:type="spellStart"/>
      <w:r w:rsidRPr="006F3F43">
        <w:rPr>
          <w:rFonts w:ascii="Book Antiqua" w:eastAsia="Book Antiqua" w:hAnsi="Book Antiqua" w:cs="Book Antiqua"/>
          <w:bCs/>
          <w:sz w:val="24"/>
          <w:szCs w:val="24"/>
        </w:rPr>
        <w:t>kurang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nyaman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sehingga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mampu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mengurangi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ada</w:t>
      </w:r>
      <w:proofErr w:type="spellEnd"/>
      <w:r w:rsidRPr="006F3F43">
        <w:rPr>
          <w:rFonts w:ascii="Book Antiqua" w:eastAsia="Book Antiqua" w:hAnsi="Book Antiqua" w:cs="Book Antiqua"/>
          <w:bCs/>
          <w:sz w:val="24"/>
          <w:szCs w:val="24"/>
        </w:rPr>
        <w:t xml:space="preserve"> pada </w:t>
      </w:r>
      <w:proofErr w:type="spellStart"/>
      <w:r w:rsidRPr="006F3F43">
        <w:rPr>
          <w:rFonts w:ascii="Book Antiqua" w:eastAsia="Book Antiqua" w:hAnsi="Book Antiqua" w:cs="Book Antiqua"/>
          <w:bCs/>
          <w:sz w:val="24"/>
          <w:szCs w:val="24"/>
        </w:rPr>
        <w:t>diri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kepada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perusahaan</w:t>
      </w:r>
      <w:proofErr w:type="spellEnd"/>
      <w:r w:rsidRPr="006F3F43">
        <w:rPr>
          <w:rFonts w:ascii="Book Antiqua" w:eastAsia="Book Antiqua" w:hAnsi="Book Antiqua" w:cs="Book Antiqua"/>
          <w:bCs/>
          <w:sz w:val="24"/>
          <w:szCs w:val="24"/>
        </w:rPr>
        <w:t>.</w:t>
      </w:r>
    </w:p>
    <w:p w14:paraId="54FB84F6" w14:textId="77777777" w:rsidR="006F3F43" w:rsidRDefault="006F3F43" w:rsidP="001E49A1">
      <w:pPr>
        <w:spacing w:line="360" w:lineRule="auto"/>
        <w:ind w:right="13"/>
        <w:jc w:val="both"/>
        <w:rPr>
          <w:rFonts w:ascii="Book Antiqua" w:eastAsia="Book Antiqua" w:hAnsi="Book Antiqua" w:cs="Book Antiqua"/>
          <w:b/>
          <w:sz w:val="24"/>
          <w:szCs w:val="24"/>
        </w:rPr>
      </w:pPr>
      <w:proofErr w:type="spellStart"/>
      <w:r w:rsidRPr="006F3F43">
        <w:rPr>
          <w:rFonts w:ascii="Book Antiqua" w:eastAsia="Book Antiqua" w:hAnsi="Book Antiqua" w:cs="Book Antiqua"/>
          <w:b/>
          <w:sz w:val="24"/>
          <w:szCs w:val="24"/>
        </w:rPr>
        <w:t>Pengaruh</w:t>
      </w:r>
      <w:proofErr w:type="spellEnd"/>
      <w:r w:rsidRPr="006F3F43">
        <w:rPr>
          <w:rFonts w:ascii="Book Antiqua" w:eastAsia="Book Antiqua" w:hAnsi="Book Antiqua" w:cs="Book Antiqua"/>
          <w:b/>
          <w:sz w:val="24"/>
          <w:szCs w:val="24"/>
        </w:rPr>
        <w:t xml:space="preserve"> Gaya </w:t>
      </w:r>
      <w:proofErr w:type="spellStart"/>
      <w:r w:rsidRPr="006F3F43">
        <w:rPr>
          <w:rFonts w:ascii="Book Antiqua" w:eastAsia="Book Antiqua" w:hAnsi="Book Antiqua" w:cs="Book Antiqua"/>
          <w:b/>
          <w:sz w:val="24"/>
          <w:szCs w:val="24"/>
        </w:rPr>
        <w:t>Kepemimpinan</w:t>
      </w:r>
      <w:proofErr w:type="spellEnd"/>
      <w:r w:rsidRPr="006F3F43">
        <w:rPr>
          <w:rFonts w:ascii="Book Antiqua" w:eastAsia="Book Antiqua" w:hAnsi="Book Antiqua" w:cs="Book Antiqua"/>
          <w:b/>
          <w:sz w:val="24"/>
          <w:szCs w:val="24"/>
        </w:rPr>
        <w:t xml:space="preserve"> </w:t>
      </w:r>
      <w:proofErr w:type="spellStart"/>
      <w:r w:rsidRPr="006F3F43">
        <w:rPr>
          <w:rFonts w:ascii="Book Antiqua" w:eastAsia="Book Antiqua" w:hAnsi="Book Antiqua" w:cs="Book Antiqua"/>
          <w:b/>
          <w:sz w:val="24"/>
          <w:szCs w:val="24"/>
        </w:rPr>
        <w:t>Tranformasional</w:t>
      </w:r>
      <w:proofErr w:type="spellEnd"/>
      <w:r w:rsidRPr="006F3F43">
        <w:rPr>
          <w:rFonts w:ascii="Book Antiqua" w:eastAsia="Book Antiqua" w:hAnsi="Book Antiqua" w:cs="Book Antiqua"/>
          <w:b/>
          <w:sz w:val="24"/>
          <w:szCs w:val="24"/>
        </w:rPr>
        <w:t xml:space="preserve"> </w:t>
      </w:r>
      <w:proofErr w:type="spellStart"/>
      <w:r w:rsidRPr="006F3F43">
        <w:rPr>
          <w:rFonts w:ascii="Book Antiqua" w:eastAsia="Book Antiqua" w:hAnsi="Book Antiqua" w:cs="Book Antiqua"/>
          <w:b/>
          <w:sz w:val="24"/>
          <w:szCs w:val="24"/>
        </w:rPr>
        <w:t>Terhadap</w:t>
      </w:r>
      <w:proofErr w:type="spellEnd"/>
      <w:r w:rsidRPr="006F3F43">
        <w:rPr>
          <w:rFonts w:ascii="Book Antiqua" w:eastAsia="Book Antiqua" w:hAnsi="Book Antiqua" w:cs="Book Antiqua"/>
          <w:b/>
          <w:sz w:val="24"/>
          <w:szCs w:val="24"/>
        </w:rPr>
        <w:t xml:space="preserve"> Kinerja </w:t>
      </w:r>
      <w:proofErr w:type="spellStart"/>
      <w:r w:rsidRPr="006F3F43">
        <w:rPr>
          <w:rFonts w:ascii="Book Antiqua" w:eastAsia="Book Antiqua" w:hAnsi="Book Antiqua" w:cs="Book Antiqua"/>
          <w:b/>
          <w:sz w:val="24"/>
          <w:szCs w:val="24"/>
        </w:rPr>
        <w:t>Karyawan</w:t>
      </w:r>
      <w:proofErr w:type="spellEnd"/>
      <w:r>
        <w:rPr>
          <w:rFonts w:ascii="Book Antiqua" w:eastAsia="Book Antiqua" w:hAnsi="Book Antiqua" w:cs="Book Antiqua"/>
          <w:b/>
          <w:sz w:val="24"/>
          <w:szCs w:val="24"/>
        </w:rPr>
        <w:t xml:space="preserve"> </w:t>
      </w:r>
    </w:p>
    <w:p w14:paraId="4770FAA8" w14:textId="05B8FA14" w:rsidR="00984FF5" w:rsidRPr="00984FF5" w:rsidRDefault="006F3F43" w:rsidP="001E49A1">
      <w:pPr>
        <w:spacing w:line="360" w:lineRule="auto"/>
        <w:ind w:right="13"/>
        <w:jc w:val="both"/>
        <w:rPr>
          <w:rFonts w:ascii="Book Antiqua" w:eastAsia="Book Antiqua" w:hAnsi="Book Antiqua" w:cs="Book Antiqua"/>
          <w:bCs/>
          <w:sz w:val="24"/>
          <w:szCs w:val="24"/>
        </w:rPr>
      </w:pPr>
      <w:proofErr w:type="spellStart"/>
      <w:r w:rsidRPr="006F3F43">
        <w:rPr>
          <w:rFonts w:ascii="Book Antiqua" w:eastAsia="Book Antiqua" w:hAnsi="Book Antiqua" w:cs="Book Antiqua"/>
          <w:bCs/>
          <w:sz w:val="24"/>
          <w:szCs w:val="24"/>
        </w:rPr>
        <w:t>berdasarkan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dinyatakan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bahwa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gaya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kepemimpinan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transformasional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signifikan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CV. Putra Perkasa Jaya. Hasil </w:t>
      </w:r>
      <w:proofErr w:type="spellStart"/>
      <w:r w:rsidRPr="006F3F43">
        <w:rPr>
          <w:rFonts w:ascii="Book Antiqua" w:eastAsia="Book Antiqua" w:hAnsi="Book Antiqua" w:cs="Book Antiqua"/>
          <w:bCs/>
          <w:sz w:val="24"/>
          <w:szCs w:val="24"/>
        </w:rPr>
        <w:t>jawaban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responden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tentang</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gaya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kepemimpinan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tranformasional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ini</w:t>
      </w:r>
      <w:proofErr w:type="spellEnd"/>
      <w:r w:rsidRPr="006F3F43">
        <w:rPr>
          <w:rFonts w:ascii="Book Antiqua" w:eastAsia="Book Antiqua" w:hAnsi="Book Antiqua" w:cs="Book Antiqua"/>
          <w:bCs/>
          <w:sz w:val="24"/>
          <w:szCs w:val="24"/>
        </w:rPr>
        <w:t xml:space="preserve">  rata-rata </w:t>
      </w:r>
      <w:proofErr w:type="spellStart"/>
      <w:r w:rsidRPr="006F3F43">
        <w:rPr>
          <w:rFonts w:ascii="Book Antiqua" w:eastAsia="Book Antiqua" w:hAnsi="Book Antiqua" w:cs="Book Antiqua"/>
          <w:bCs/>
          <w:sz w:val="24"/>
          <w:szCs w:val="24"/>
        </w:rPr>
        <w:t>menjawab</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setuju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meliputi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pimpinan</w:t>
      </w:r>
      <w:proofErr w:type="spellEnd"/>
      <w:r w:rsidRPr="006F3F43">
        <w:rPr>
          <w:rFonts w:ascii="Book Antiqua" w:eastAsia="Book Antiqua" w:hAnsi="Book Antiqua" w:cs="Book Antiqua"/>
          <w:bCs/>
          <w:sz w:val="24"/>
          <w:szCs w:val="24"/>
        </w:rPr>
        <w:t xml:space="preserve"> di CV. Putra Perkasa Jaya </w:t>
      </w:r>
      <w:proofErr w:type="spellStart"/>
      <w:r w:rsidRPr="006F3F43">
        <w:rPr>
          <w:rFonts w:ascii="Book Antiqua" w:eastAsia="Book Antiqua" w:hAnsi="Book Antiqua" w:cs="Book Antiqua"/>
          <w:bCs/>
          <w:sz w:val="24"/>
          <w:szCs w:val="24"/>
        </w:rPr>
        <w:t>sudah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mampu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dalam</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menganalisis</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situasi</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sedang</w:t>
      </w:r>
      <w:proofErr w:type="spellEnd"/>
      <w:r w:rsidRPr="006F3F43">
        <w:rPr>
          <w:rFonts w:ascii="Book Antiqua" w:eastAsia="Book Antiqua" w:hAnsi="Book Antiqua" w:cs="Book Antiqua"/>
          <w:bCs/>
          <w:sz w:val="24"/>
          <w:szCs w:val="24"/>
        </w:rPr>
        <w:t xml:space="preserve"> di </w:t>
      </w:r>
      <w:proofErr w:type="spellStart"/>
      <w:r w:rsidRPr="006F3F43">
        <w:rPr>
          <w:rFonts w:ascii="Book Antiqua" w:eastAsia="Book Antiqua" w:hAnsi="Book Antiqua" w:cs="Book Antiqua"/>
          <w:bCs/>
          <w:sz w:val="24"/>
          <w:szCs w:val="24"/>
        </w:rPr>
        <w:t>hadapi</w:t>
      </w:r>
      <w:proofErr w:type="spellEnd"/>
      <w:r w:rsidRPr="006F3F43">
        <w:rPr>
          <w:rFonts w:ascii="Book Antiqua" w:eastAsia="Book Antiqua" w:hAnsi="Book Antiqua" w:cs="Book Antiqua"/>
          <w:bCs/>
          <w:sz w:val="24"/>
          <w:szCs w:val="24"/>
        </w:rPr>
        <w:t xml:space="preserve"> di </w:t>
      </w:r>
      <w:proofErr w:type="spellStart"/>
      <w:r w:rsidRPr="006F3F43">
        <w:rPr>
          <w:rFonts w:ascii="Book Antiqua" w:eastAsia="Book Antiqua" w:hAnsi="Book Antiqua" w:cs="Book Antiqua"/>
          <w:bCs/>
          <w:sz w:val="24"/>
          <w:szCs w:val="24"/>
        </w:rPr>
        <w:t>tempat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pimpinan</w:t>
      </w:r>
      <w:proofErr w:type="spellEnd"/>
      <w:r w:rsidRPr="006F3F43">
        <w:rPr>
          <w:rFonts w:ascii="Book Antiqua" w:eastAsia="Book Antiqua" w:hAnsi="Book Antiqua" w:cs="Book Antiqua"/>
          <w:bCs/>
          <w:sz w:val="24"/>
          <w:szCs w:val="24"/>
        </w:rPr>
        <w:t xml:space="preserve"> CV. Putra Perkasa Jaya </w:t>
      </w:r>
      <w:proofErr w:type="spellStart"/>
      <w:r w:rsidRPr="006F3F43">
        <w:rPr>
          <w:rFonts w:ascii="Book Antiqua" w:eastAsia="Book Antiqua" w:hAnsi="Book Antiqua" w:cs="Book Antiqua"/>
          <w:bCs/>
          <w:sz w:val="24"/>
          <w:szCs w:val="24"/>
        </w:rPr>
        <w:t>memiliki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kampuan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komunikasi</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biak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memiliki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keberanian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dalam</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pengambilan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keputusan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serta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memberikan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kesempatan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dalam</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menyampaikan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beberapa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faktor</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apabila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terus</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dioptimalkan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dapat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peningkatan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di CV. Putra Perkasa Jaya. </w:t>
      </w:r>
      <w:proofErr w:type="spellStart"/>
      <w:r w:rsidRPr="006F3F43">
        <w:rPr>
          <w:rFonts w:ascii="Book Antiqua" w:eastAsia="Book Antiqua" w:hAnsi="Book Antiqua" w:cs="Book Antiqua"/>
          <w:bCs/>
          <w:sz w:val="24"/>
          <w:szCs w:val="24"/>
        </w:rPr>
        <w:t>hal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ini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sejalan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dilakukan</w:t>
      </w:r>
      <w:proofErr w:type="spellEnd"/>
      <w:r w:rsidRPr="006F3F43">
        <w:rPr>
          <w:rFonts w:ascii="Book Antiqua" w:eastAsia="Book Antiqua" w:hAnsi="Book Antiqua" w:cs="Book Antiqua"/>
          <w:bCs/>
          <w:sz w:val="24"/>
          <w:szCs w:val="24"/>
        </w:rPr>
        <w:t xml:space="preserve"> oleh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{"citationItems":[{"id":"ITEM-1","itemData":{"abstract":"This research.aims to analys the influence of.leadership style, work environmens, and workload on the performances of PDAM Tirta Moedal Semarang employees. The populations in this study was 380 employees of PDAM Tirta Moedal Semarang. The sampling technique use a purposiv sampling methode with the criteria that the responden has a.minimum work period of 1 year and is a permanent employee of PDAM Tirta Moedal Semarang. The number of sample in this study was 79 respondents using Roscoe's theory. The results of this research prove that leadership.style has a positive and significan effects on employee performances, the work.environmens has a positive and.significan effect on employe performances, and worklad has a positive and significan.effects on employe performances.","author":[{"dropping-particle":"","family":"Muawwanah","given":"Rafita","non-dropping-particle":"","parse-names":false,"suffix":""},{"dropping-particle":"","family":"Liana","given":"Lie","non-dropping-particle":"","parse-names":false,"suffix":""}],"container-title":"Management Studies and Entrepreneurship Journal","id":"ITEM-1","issue":"1","issued":{"date-parts":[["2024"]]},"page":"852-861","title":"Pengaruh Gaya Kepemimpinan, Lingkungan Kerja, Dan Beban Kerja Terhadap Kinerja Karyawan PDAM Tirta Moedal Semarang","type":"article-journal","volume":"5"},"uris":["http://www.mendeley.com/documents/?uuid=6776b07e-92cd-4978-82c5-3cc504bc30bc"]}],"mendeley":{"formattedCitation":"(Muawwanah &amp; Liana, 2024)","manualFormatting":"Muawwanah &amp; Liana (2024)","plainTextFormattedCitation":"(Muawwanah &amp; Liana, 2024)","previouslyFormattedCitation":"(Muawwanah &amp; Liana, 2024)"},"properties":{"noteIndex":0},"schema":"https://github.com/citation-style-language/schema/raw/master/csl-citation.json"}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Muawwanah &amp; Liana (2024)</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{"citationItems":[{"id":"ITEM-1","itemData":{"abstract":"Tujuan penelitian ini adalah untuk menguji dan menganalisis 1) pengaruh gaya kepemimpinan transformational yang terdiri dari karisma, Motivasi Inspiratif, Stimulasi Intelektual, pertimbangan individu, 2) Kinerja Karyawan yang terdiri dari Hasil kerja, pengetahuan pekerjaan, inisiatif, sikap, disiplin waktu dan disiplin di Klinik Akupunktur dr. Felesia Fanty Bandung. Sampel penelitian berjumlah 12 orang, karena jumlah populasi tidak banyak maka digunakan teknik sampel jenuh (sensus), dimana. seluruh populasi. digunakan sebagai sampel. Penelitian ini menunjukkan hasil bahwa: Gaya Kepemimpinan. Transformasional berpengaruh signifikan. terhadap Kinerja. Karyawan, karena pada pengujian hipotesis menunjukkan hasil signifikan dengan nilai t hitung 2,784 &gt; t tabel 2,228. Gaya Kepemimpinan Tranformasional memberi kontribusi kepada Kinerja Karyawan sebesar 66,10% berdasarkan uji korelasi, 43,70% berdasarkan koefisien determinasi dan sisanya dipegaruhi oleh variabel lain yang tidak terdapat pada penelitian ini. Hasil penelitian menunjukkan bahwa kepemimpinan transformasional mempengaruhi kinerja karyawan secara positif baik secara langsung maupun tidak langsung.","author":[{"dropping-particle":"","family":"Sulastri","given":"Tuti","non-dropping-particle":"","parse-names":false,"suffix":""},{"dropping-particle":"","family":"Azmi","given":"Sabrina Widya","non-dropping-particle":"","parse-names":false,"suffix":""}],"container-title":"Jurnal Digitalisasi Administrasi Bisnis","id":"ITEM-1","issue":"2","issued":{"date-parts":[["2023"]]},"page":"1-6","title":"PENGARUH GAYA KEPEMIMPINAN TRANSFORMASIONAL TERHADAP KINERJA KARYAWAN","type":"article-journal","volume":"1"},"uris":["http://www.mendeley.com/documents/?uuid=34d7156f-821d-4391-b6cf-4480e1b27ff1","http://www.mendeley.com/documents/?uuid=92d39b92-8c07-4a07-8ab4-54b17c57b60c"]}],"mendeley":{"formattedCitation":"(Sulastri &amp; Azmi, 2023)","manualFormatting":"Sulastri &amp; Azmi (2023)","plainTextFormattedCitation":"(Sulastri &amp; Azmi, 2023)","previouslyFormattedCitation":"(Sulastri &amp; Azmi, 2023)"},"properties":{"noteIndex":0},"schema":"https://github.com/citation-style-language/schema/raw/master/csl-citation.json"}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Sulastri &amp; Azmi (2023)</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Herdiany</w:t>
      </w:r>
      <w:proofErr w:type="spellEnd"/>
      <w:r w:rsidRPr="006F3F43">
        <w:rPr>
          <w:rFonts w:ascii="Book Antiqua" w:eastAsia="Book Antiqua" w:hAnsi="Book Antiqua" w:cs="Book Antiqua"/>
          <w:bCs/>
          <w:sz w:val="24"/>
          <w:szCs w:val="24"/>
        </w:rPr>
        <w:t xml:space="preserve"> et al., (2022) dan </w:t>
      </w:r>
      <w:r w:rsidRPr="006F3F43">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{"citationItems":[{"id":"ITEM-1","itemData":{"ISSN":"2686-5238","abstract":"Gaya kepemimpinan seorang pemimpin akan berdampak besar pada seberapa baik \nkinerja anggota tim atau bawahannya. Ketika gaya kepemimpinan digunakan secara efektif \ndan tepat, itu dapat mempengaruhi pencapaian tujuan pribadi dan organisasi. Lingkungan \nkerja yang nyaman juga salah satu faktor yang harus diperhatikan perusahaan untuk \nmeningkatkan kinerja karyawannya. Sama halnya dengan stres kerja yang dapat \nmemengaruhi kinerja karyawan. Stres di tempat kerja adalah masalah yang mungkin bisa \nmemperburuk bagi para pekerja. Penting untuk memperhatikan stres di tempat kerja karena \nkaryawan dapat merasakan hal tersebut ketika beban kerja yang berlebihan, ketidaknyamanan \nkerja, dan rendahnya kepuasan kerja. Artikel ini mereview Pengaruh Gaya Kepemimpinan, \nLingkungan Kerja dan Stres Kerja terhadap Kinerja Karyawan. Artikel ini disusun dengan \ntujuan memberikan informasi untuk penelitian selanjutnya guna mengembangkan hipotesis \nyang menghubungkan satu variabel dengan variabel lainnya. Temuan tinjauan pustaka \ndisajikan dalam artikel ini sebagai berikut: Tiga faktor berikut member pengaruh terhadap\nkinerja karyawan, yaitu: 1) gaya kepemimpinan, 2) lingkungan kerja, dan 3) stres kerja","author":[{"dropping-particle":"","family":"Agista Ningrum","given":"Dilla","non-dropping-particle":"","parse-names":false,"suffix":""},{"dropping-particle":"","family":"Fauzi","given":"Achmad","non-dropping-particle":"","parse-names":false,"suffix":""},{"dropping-particle":"","family":"Lestin Anggraeni Supu","given":"Amelya","non-dropping-particle":"","parse-names":false,"suffix":""},{"dropping-particle":"","family":"Agustin","given":"Primasari","non-dropping-particle":"","parse-names":false,"suffix":""},{"dropping-particle":"","family":"Nurul Izati Afriliani","given":"Silvia","non-dropping-particle":"","parse-names":false,"suffix":""},{"dropping-particle":"","family":"Airani","given":"Via","non-dropping-particle":"","parse-names":false,"suffix":""},{"dropping-particle":"","family":"Tia Mahardhika","given":"Wahyu","non-dropping-particle":"","parse-names":false,"suffix":""}],"container-title":"JEMSI (Jurnal Ekonomi Manajemen Sistem Informasi)","id":"ITEM-1","issue":"2","issued":{"date-parts":[["2022"]]},"page":"1-10","title":"Pengaruh Gaya Kepemimpinan, Lingkungan Kerja Dan Stres Kerja Terhadap Kinerja Karyawan (Studi Pustaka Manajemen Kinerja)","type":"article-journal","volume":"4"},"uris":["http://www.mendeley.com/documents/?uuid=4d62806e-623c-46e7-b01e-9c80934c8dab"]}],"mendeley":{"formattedCitation":"(Agista Ningrum et al., 2022)","manualFormatting":" Ningrum et al., (2022)","plainTextFormattedCitation":"(Agista Ningrum et al., 2022)","previouslyFormattedCitation":"(Agista Ningrum et al., 2022)"},"properties":{"noteIndex":0},"schema":"https://github.com/citation-style-language/schema/raw/master/csl-citation.json"}</w:instrText>
      </w:r>
      <w:r w:rsidRPr="006F3F43">
        <w:rPr>
          <w:rFonts w:ascii="Book Antiqua" w:eastAsia="Book Antiqua" w:hAnsi="Book Antiqua" w:cs="Book Antiqua"/>
          <w:bCs/>
          <w:sz w:val="24"/>
          <w:szCs w:val="24"/>
        </w:rPr>
        <w:fldChar w:fldCharType="separate"/>
      </w:r>
      <w:r w:rsidRPr="006F3F43">
        <w:rPr>
          <w:rFonts w:ascii="Book Antiqua" w:eastAsia="Book Antiqua" w:hAnsi="Book Antiqua" w:cs="Book Antiqua"/>
          <w:bCs/>
          <w:noProof/>
          <w:sz w:val="24"/>
          <w:szCs w:val="24"/>
        </w:rPr>
        <w:t xml:space="preserve"> Ningrum et al., (2022)</w:t>
      </w:r>
      <w:r w:rsidRPr="006F3F43">
        <w:rPr>
          <w:rFonts w:ascii="Book Antiqua" w:eastAsia="Book Antiqua" w:hAnsi="Book Antiqua" w:cs="Book Antiqua"/>
          <w:bCs/>
          <w:sz w:val="24"/>
          <w:szCs w:val="24"/>
        </w:rPr>
        <w:fldChar w:fldCharType="end"/>
      </w:r>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tersebut</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menunjukan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bahwa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gaya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kepemimpinan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transformasional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secara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signikan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peningkatan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00984FF5" w:rsidRPr="00984FF5">
        <w:rPr>
          <w:rFonts w:ascii="Book Antiqua" w:eastAsia="Book Antiqua" w:hAnsi="Book Antiqua" w:cs="Book Antiqua"/>
          <w:bCs/>
          <w:sz w:val="24"/>
          <w:szCs w:val="24"/>
        </w:rPr>
        <w:t>.</w:t>
      </w:r>
    </w:p>
    <w:p w14:paraId="26526996" w14:textId="6A938882" w:rsidR="00970420" w:rsidRPr="00882012" w:rsidRDefault="0000773C">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KESIMPULAN</w:t>
      </w:r>
    </w:p>
    <w:p w14:paraId="73AFA448" w14:textId="77777777" w:rsidR="006F3F43" w:rsidRPr="006F3F43" w:rsidRDefault="006F3F43" w:rsidP="001B4F0A">
      <w:pPr>
        <w:spacing w:line="360" w:lineRule="auto"/>
        <w:ind w:right="13" w:firstLine="426"/>
        <w:jc w:val="both"/>
        <w:rPr>
          <w:rFonts w:ascii="Book Antiqua" w:eastAsia="Book Antiqua" w:hAnsi="Book Antiqua" w:cs="Book Antiqua"/>
          <w:bCs/>
          <w:sz w:val="24"/>
          <w:szCs w:val="24"/>
        </w:rPr>
      </w:pP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dilakukan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untuk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mengentahui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pengaruh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secara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individu</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parsial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antara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independent (</w:t>
      </w:r>
      <w:proofErr w:type="spellStart"/>
      <w:r w:rsidRPr="006F3F43">
        <w:rPr>
          <w:rFonts w:ascii="Book Antiqua" w:eastAsia="Book Antiqua" w:hAnsi="Book Antiqua" w:cs="Book Antiqua"/>
          <w:bCs/>
          <w:sz w:val="24"/>
          <w:szCs w:val="24"/>
        </w:rPr>
        <w:t>lingkungan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fisik</w:t>
      </w:r>
      <w:proofErr w:type="spellEnd"/>
      <w:r w:rsidRPr="006F3F43">
        <w:rPr>
          <w:rFonts w:ascii="Book Antiqua" w:eastAsia="Book Antiqua" w:hAnsi="Book Antiqua" w:cs="Book Antiqua"/>
          <w:bCs/>
          <w:sz w:val="24"/>
          <w:szCs w:val="24"/>
        </w:rPr>
        <w:t xml:space="preserve"> dan non </w:t>
      </w:r>
      <w:proofErr w:type="spellStart"/>
      <w:r w:rsidRPr="006F3F43">
        <w:rPr>
          <w:rFonts w:ascii="Book Antiqua" w:eastAsia="Book Antiqua" w:hAnsi="Book Antiqua" w:cs="Book Antiqua"/>
          <w:bCs/>
          <w:sz w:val="24"/>
          <w:szCs w:val="24"/>
        </w:rPr>
        <w:t>fisik</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beban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kerja</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gaya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kepemimpinan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transformasional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terhadap</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variabel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dependen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kinerja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karyawan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Berdasarakan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hasil</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penelitian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pembahasan</w:t>
      </w:r>
      <w:proofErr w:type="spellEnd"/>
      <w:r w:rsidRPr="006F3F43">
        <w:rPr>
          <w:rFonts w:ascii="Book Antiqua" w:eastAsia="Book Antiqua" w:hAnsi="Book Antiqua" w:cs="Book Antiqua"/>
          <w:bCs/>
          <w:sz w:val="24"/>
          <w:szCs w:val="24"/>
        </w:rPr>
        <w:t xml:space="preserve"> dan </w:t>
      </w:r>
      <w:proofErr w:type="spellStart"/>
      <w:r w:rsidRPr="006F3F43">
        <w:rPr>
          <w:rFonts w:ascii="Book Antiqua" w:eastAsia="Book Antiqua" w:hAnsi="Book Antiqua" w:cs="Book Antiqua"/>
          <w:bCs/>
          <w:sz w:val="24"/>
          <w:szCs w:val="24"/>
        </w:rPr>
        <w:t>interpretasi</w:t>
      </w:r>
      <w:proofErr w:type="spellEnd"/>
      <w:r w:rsidRPr="006F3F43">
        <w:rPr>
          <w:rFonts w:ascii="Book Antiqua" w:eastAsia="Book Antiqua" w:hAnsi="Book Antiqua" w:cs="Book Antiqua"/>
          <w:bCs/>
          <w:sz w:val="24"/>
          <w:szCs w:val="24"/>
        </w:rPr>
        <w:t xml:space="preserve"> yang </w:t>
      </w:r>
      <w:proofErr w:type="spellStart"/>
      <w:r w:rsidRPr="006F3F43">
        <w:rPr>
          <w:rFonts w:ascii="Book Antiqua" w:eastAsia="Book Antiqua" w:hAnsi="Book Antiqua" w:cs="Book Antiqua"/>
          <w:bCs/>
          <w:sz w:val="24"/>
          <w:szCs w:val="24"/>
        </w:rPr>
        <w:t>telah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diuraikan</w:t>
      </w:r>
      <w:proofErr w:type="spellEnd"/>
      <w:r w:rsidRPr="006F3F43">
        <w:rPr>
          <w:rFonts w:ascii="Book Antiqua" w:eastAsia="Book Antiqua" w:hAnsi="Book Antiqua" w:cs="Book Antiqua"/>
          <w:bCs/>
          <w:sz w:val="24"/>
          <w:szCs w:val="24"/>
        </w:rPr>
        <w:t xml:space="preserve"> pada </w:t>
      </w:r>
      <w:proofErr w:type="spellStart"/>
      <w:r w:rsidRPr="006F3F43">
        <w:rPr>
          <w:rFonts w:ascii="Book Antiqua" w:eastAsia="Book Antiqua" w:hAnsi="Book Antiqua" w:cs="Book Antiqua"/>
          <w:bCs/>
          <w:sz w:val="24"/>
          <w:szCs w:val="24"/>
        </w:rPr>
        <w:t>bab</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sebelumnya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maka</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diperoleh</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kesimpulan</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sebagai</w:t>
      </w:r>
      <w:proofErr w:type="spellEnd"/>
      <w:r w:rsidRPr="006F3F43">
        <w:rPr>
          <w:rFonts w:ascii="Book Antiqua" w:eastAsia="Book Antiqua" w:hAnsi="Book Antiqua" w:cs="Book Antiqua"/>
          <w:bCs/>
          <w:sz w:val="24"/>
          <w:szCs w:val="24"/>
        </w:rPr>
        <w:t xml:space="preserve"> </w:t>
      </w:r>
      <w:proofErr w:type="spellStart"/>
      <w:r w:rsidRPr="006F3F43">
        <w:rPr>
          <w:rFonts w:ascii="Book Antiqua" w:eastAsia="Book Antiqua" w:hAnsi="Book Antiqua" w:cs="Book Antiqua"/>
          <w:bCs/>
          <w:sz w:val="24"/>
          <w:szCs w:val="24"/>
        </w:rPr>
        <w:t>berikut</w:t>
      </w:r>
      <w:proofErr w:type="spellEnd"/>
      <w:r w:rsidRPr="006F3F43">
        <w:rPr>
          <w:rFonts w:ascii="Book Antiqua" w:eastAsia="Book Antiqua" w:hAnsi="Book Antiqua" w:cs="Book Antiqua"/>
          <w:bCs/>
          <w:sz w:val="24"/>
          <w:szCs w:val="24"/>
        </w:rPr>
        <w:t xml:space="preserve"> </w:t>
      </w:r>
      <w:proofErr w:type="spellStart"/>
      <w:proofErr w:type="gramStart"/>
      <w:r w:rsidRPr="006F3F43">
        <w:rPr>
          <w:rFonts w:ascii="Book Antiqua" w:eastAsia="Book Antiqua" w:hAnsi="Book Antiqua" w:cs="Book Antiqua"/>
          <w:bCs/>
          <w:sz w:val="24"/>
          <w:szCs w:val="24"/>
        </w:rPr>
        <w:t>ini</w:t>
      </w:r>
      <w:proofErr w:type="spellEnd"/>
      <w:r w:rsidRPr="006F3F43">
        <w:rPr>
          <w:rFonts w:ascii="Book Antiqua" w:eastAsia="Book Antiqua" w:hAnsi="Book Antiqua" w:cs="Book Antiqua"/>
          <w:bCs/>
          <w:sz w:val="24"/>
          <w:szCs w:val="24"/>
        </w:rPr>
        <w:t xml:space="preserve"> :</w:t>
      </w:r>
      <w:proofErr w:type="gramEnd"/>
    </w:p>
    <w:p w14:paraId="343E408A" w14:textId="77777777" w:rsidR="006F3F43" w:rsidRPr="006F3F43" w:rsidRDefault="006F3F43" w:rsidP="006F3F43">
      <w:pPr>
        <w:pStyle w:val="Header"/>
        <w:numPr>
          <w:ilvl w:val="0"/>
          <w:numId w:val="17"/>
        </w:numPr>
        <w:spacing w:line="360" w:lineRule="auto"/>
        <w:ind w:left="426" w:hanging="426"/>
        <w:jc w:val="both"/>
        <w:rPr>
          <w:rFonts w:ascii="Book Antiqua" w:hAnsi="Book Antiqua" w:cs="Times New Roman"/>
          <w:b/>
          <w:bCs/>
          <w:sz w:val="24"/>
          <w:szCs w:val="24"/>
        </w:rPr>
      </w:pPr>
      <w:r w:rsidRPr="006F3F43">
        <w:rPr>
          <w:rFonts w:ascii="Book Antiqua" w:hAnsi="Book Antiqua" w:cs="Times New Roman"/>
          <w:sz w:val="24"/>
          <w:szCs w:val="24"/>
        </w:rPr>
        <w:t xml:space="preserve">Hasil </w:t>
      </w:r>
      <w:proofErr w:type="spellStart"/>
      <w:r w:rsidRPr="006F3F43">
        <w:rPr>
          <w:rFonts w:ascii="Book Antiqua" w:hAnsi="Book Antiqua" w:cs="Times New Roman"/>
          <w:sz w:val="24"/>
          <w:szCs w:val="24"/>
        </w:rPr>
        <w:t>penelitian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ini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menunjukan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lingkungan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fisik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pengaruh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positif</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signifikan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terhadap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pada CV. Putra Perkasa Jaya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dilihat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dari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hasil</w:t>
      </w:r>
      <w:proofErr w:type="spellEnd"/>
      <w:r w:rsidRPr="006F3F43">
        <w:rPr>
          <w:rFonts w:ascii="Book Antiqua" w:hAnsi="Book Antiqua" w:cs="Times New Roman"/>
          <w:sz w:val="24"/>
          <w:szCs w:val="24"/>
        </w:rPr>
        <w:t xml:space="preserve"> uji t,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demikian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hipotesis</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dinyatakan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lastRenderedPageBreak/>
        <w:t>lingkungan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fisik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pengaruh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positif</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signifikan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terhadap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telah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terbukti</w:t>
      </w:r>
      <w:proofErr w:type="spellEnd"/>
      <w:r w:rsidRPr="006F3F43">
        <w:rPr>
          <w:rFonts w:ascii="Book Antiqua" w:hAnsi="Book Antiqua" w:cs="Times New Roman"/>
          <w:sz w:val="24"/>
          <w:szCs w:val="24"/>
        </w:rPr>
        <w:t xml:space="preserve">. Hasil </w:t>
      </w:r>
      <w:proofErr w:type="spellStart"/>
      <w:r w:rsidRPr="006F3F43">
        <w:rPr>
          <w:rFonts w:ascii="Book Antiqua" w:hAnsi="Book Antiqua" w:cs="Times New Roman"/>
          <w:sz w:val="24"/>
          <w:szCs w:val="24"/>
        </w:rPr>
        <w:t>dari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temuan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ini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menunjukan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CV. Putra Perkasa Jaya, </w:t>
      </w:r>
      <w:proofErr w:type="spellStart"/>
      <w:r w:rsidRPr="006F3F43">
        <w:rPr>
          <w:rFonts w:ascii="Book Antiqua" w:hAnsi="Book Antiqua" w:cs="Times New Roman"/>
          <w:sz w:val="24"/>
          <w:szCs w:val="24"/>
        </w:rPr>
        <w:t>pencahayaan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raungan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serkulasi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udara</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cukup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ruang</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terhindar</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dari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kebisingan</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fasilita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saranan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prasaranan</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menunnjang</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pekerjaan</w:t>
      </w:r>
      <w:proofErr w:type="spellEnd"/>
      <w:r w:rsidRPr="006F3F43">
        <w:rPr>
          <w:rFonts w:ascii="Book Antiqua" w:hAnsi="Book Antiqua" w:cs="Times New Roman"/>
          <w:sz w:val="24"/>
          <w:szCs w:val="24"/>
        </w:rPr>
        <w:t xml:space="preserve"> di CV. Putra Perkasa Jaya </w:t>
      </w:r>
      <w:proofErr w:type="spellStart"/>
      <w:r w:rsidRPr="006F3F43">
        <w:rPr>
          <w:rFonts w:ascii="Book Antiqua" w:hAnsi="Book Antiqua" w:cs="Times New Roman"/>
          <w:sz w:val="24"/>
          <w:szCs w:val="24"/>
        </w:rPr>
        <w:t>sudah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cukup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baik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beberapa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faktor</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tersebut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menjadi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faktor</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pendorong</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dalam</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meningkatkan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kinerjanya</w:t>
      </w:r>
      <w:proofErr w:type="spellEnd"/>
      <w:r w:rsidRPr="006F3F43">
        <w:rPr>
          <w:rFonts w:ascii="Book Antiqua" w:hAnsi="Book Antiqua" w:cs="Times New Roman"/>
          <w:sz w:val="24"/>
          <w:szCs w:val="24"/>
        </w:rPr>
        <w:t>.</w:t>
      </w:r>
    </w:p>
    <w:p w14:paraId="533EB4A4" w14:textId="77777777" w:rsidR="006F3F43" w:rsidRPr="006F3F43" w:rsidRDefault="006F3F43" w:rsidP="006F3F43">
      <w:pPr>
        <w:pStyle w:val="Header"/>
        <w:numPr>
          <w:ilvl w:val="0"/>
          <w:numId w:val="17"/>
        </w:numPr>
        <w:spacing w:line="360" w:lineRule="auto"/>
        <w:ind w:left="426" w:hanging="426"/>
        <w:jc w:val="both"/>
        <w:rPr>
          <w:rFonts w:ascii="Book Antiqua" w:hAnsi="Book Antiqua" w:cs="Times New Roman"/>
          <w:b/>
          <w:bCs/>
          <w:sz w:val="24"/>
          <w:szCs w:val="24"/>
        </w:rPr>
      </w:pPr>
      <w:r w:rsidRPr="006F3F43">
        <w:rPr>
          <w:rFonts w:ascii="Book Antiqua" w:hAnsi="Book Antiqua" w:cs="Times New Roman"/>
          <w:sz w:val="24"/>
          <w:szCs w:val="24"/>
        </w:rPr>
        <w:t xml:space="preserve">Hasil </w:t>
      </w:r>
      <w:proofErr w:type="spellStart"/>
      <w:r w:rsidRPr="006F3F43">
        <w:rPr>
          <w:rFonts w:ascii="Book Antiqua" w:hAnsi="Book Antiqua" w:cs="Times New Roman"/>
          <w:sz w:val="24"/>
          <w:szCs w:val="24"/>
        </w:rPr>
        <w:t>penelitian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ini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menunjukan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lingkungan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non </w:t>
      </w:r>
      <w:proofErr w:type="spellStart"/>
      <w:r w:rsidRPr="006F3F43">
        <w:rPr>
          <w:rFonts w:ascii="Book Antiqua" w:hAnsi="Book Antiqua" w:cs="Times New Roman"/>
          <w:sz w:val="24"/>
          <w:szCs w:val="24"/>
        </w:rPr>
        <w:t>fisik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pengaruh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positif</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signifikan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terhadap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pada CV. Putra Perkasa Jaya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dilihat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dari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hasil</w:t>
      </w:r>
      <w:proofErr w:type="spellEnd"/>
      <w:r w:rsidRPr="006F3F43">
        <w:rPr>
          <w:rFonts w:ascii="Book Antiqua" w:hAnsi="Book Antiqua" w:cs="Times New Roman"/>
          <w:sz w:val="24"/>
          <w:szCs w:val="24"/>
        </w:rPr>
        <w:t xml:space="preserve"> uji t,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demikian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hipotesis</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dinyatakan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lingkungan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non </w:t>
      </w:r>
      <w:proofErr w:type="spellStart"/>
      <w:r w:rsidRPr="006F3F43">
        <w:rPr>
          <w:rFonts w:ascii="Book Antiqua" w:hAnsi="Book Antiqua" w:cs="Times New Roman"/>
          <w:sz w:val="24"/>
          <w:szCs w:val="24"/>
        </w:rPr>
        <w:t>fisik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pengaruh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positif</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signifikan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terhadap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telah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terbukti</w:t>
      </w:r>
      <w:proofErr w:type="spellEnd"/>
      <w:r w:rsidRPr="006F3F43">
        <w:rPr>
          <w:rFonts w:ascii="Book Antiqua" w:hAnsi="Book Antiqua" w:cs="Times New Roman"/>
          <w:sz w:val="24"/>
          <w:szCs w:val="24"/>
        </w:rPr>
        <w:t xml:space="preserve">. Hasil </w:t>
      </w:r>
      <w:proofErr w:type="spellStart"/>
      <w:r w:rsidRPr="006F3F43">
        <w:rPr>
          <w:rFonts w:ascii="Book Antiqua" w:hAnsi="Book Antiqua" w:cs="Times New Roman"/>
          <w:sz w:val="24"/>
          <w:szCs w:val="24"/>
        </w:rPr>
        <w:t>dari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temuan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ini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menunjukan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semakin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ditingkatkan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kembali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lingkungan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non </w:t>
      </w:r>
      <w:proofErr w:type="spellStart"/>
      <w:r w:rsidRPr="006F3F43">
        <w:rPr>
          <w:rFonts w:ascii="Book Antiqua" w:hAnsi="Book Antiqua" w:cs="Times New Roman"/>
          <w:sz w:val="24"/>
          <w:szCs w:val="24"/>
        </w:rPr>
        <w:t>fisik</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meliputi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hubungan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komunikasi</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baik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pimpinan</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sesama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rekan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pemberian</w:t>
      </w:r>
      <w:proofErr w:type="spellEnd"/>
      <w:r w:rsidRPr="006F3F43">
        <w:rPr>
          <w:rFonts w:ascii="Book Antiqua" w:hAnsi="Book Antiqua" w:cs="Times New Roman"/>
          <w:sz w:val="24"/>
          <w:szCs w:val="24"/>
        </w:rPr>
        <w:t xml:space="preserve"> bonus </w:t>
      </w:r>
      <w:proofErr w:type="spellStart"/>
      <w:r w:rsidRPr="006F3F43">
        <w:rPr>
          <w:rFonts w:ascii="Book Antiqua" w:hAnsi="Book Antiqua" w:cs="Times New Roman"/>
          <w:sz w:val="24"/>
          <w:szCs w:val="24"/>
        </w:rPr>
        <w:t>kepada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serta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diperlakukannyas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secara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adil</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tidak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dibeda-bedakan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akan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membuat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merasa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nyaman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dalam</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bekerja</w:t>
      </w:r>
      <w:proofErr w:type="spellEnd"/>
      <w:r w:rsidRPr="006F3F43">
        <w:rPr>
          <w:rFonts w:ascii="Book Antiqua" w:hAnsi="Book Antiqua" w:cs="Times New Roman"/>
          <w:sz w:val="24"/>
          <w:szCs w:val="24"/>
        </w:rPr>
        <w:t>,</w:t>
      </w:r>
    </w:p>
    <w:p w14:paraId="27A4CE7F" w14:textId="77777777" w:rsidR="006F3F43" w:rsidRPr="006F3F43" w:rsidRDefault="006F3F43" w:rsidP="006F3F43">
      <w:pPr>
        <w:pStyle w:val="Header"/>
        <w:numPr>
          <w:ilvl w:val="0"/>
          <w:numId w:val="17"/>
        </w:numPr>
        <w:spacing w:line="360" w:lineRule="auto"/>
        <w:ind w:left="426" w:hanging="426"/>
        <w:jc w:val="both"/>
        <w:rPr>
          <w:rFonts w:ascii="Book Antiqua" w:hAnsi="Book Antiqua" w:cs="Times New Roman"/>
          <w:b/>
          <w:bCs/>
          <w:sz w:val="24"/>
          <w:szCs w:val="24"/>
        </w:rPr>
      </w:pPr>
      <w:r w:rsidRPr="006F3F43">
        <w:rPr>
          <w:rFonts w:ascii="Book Antiqua" w:hAnsi="Book Antiqua" w:cs="Times New Roman"/>
          <w:sz w:val="24"/>
          <w:szCs w:val="24"/>
        </w:rPr>
        <w:t xml:space="preserve">Hasil </w:t>
      </w:r>
      <w:proofErr w:type="spellStart"/>
      <w:r w:rsidRPr="006F3F43">
        <w:rPr>
          <w:rFonts w:ascii="Book Antiqua" w:hAnsi="Book Antiqua" w:cs="Times New Roman"/>
          <w:sz w:val="24"/>
          <w:szCs w:val="24"/>
        </w:rPr>
        <w:t>penelitian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ini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menunjukan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beban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pengaruh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positif</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signifikan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terhadap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pada CV. Putra Perkasa Jaya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dilihat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dari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hasil</w:t>
      </w:r>
      <w:proofErr w:type="spellEnd"/>
      <w:r w:rsidRPr="006F3F43">
        <w:rPr>
          <w:rFonts w:ascii="Book Antiqua" w:hAnsi="Book Antiqua" w:cs="Times New Roman"/>
          <w:sz w:val="24"/>
          <w:szCs w:val="24"/>
        </w:rPr>
        <w:t xml:space="preserve"> uji t,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demikian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hipotesis</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dinyatakan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beban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pengaruh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positif</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signifikan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terhadap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telah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terbukti</w:t>
      </w:r>
      <w:proofErr w:type="spellEnd"/>
      <w:r w:rsidRPr="006F3F43">
        <w:rPr>
          <w:rFonts w:ascii="Book Antiqua" w:hAnsi="Book Antiqua" w:cs="Times New Roman"/>
          <w:sz w:val="24"/>
          <w:szCs w:val="24"/>
        </w:rPr>
        <w:t xml:space="preserve">. Hasil </w:t>
      </w:r>
      <w:proofErr w:type="spellStart"/>
      <w:r w:rsidRPr="006F3F43">
        <w:rPr>
          <w:rFonts w:ascii="Book Antiqua" w:hAnsi="Book Antiqua" w:cs="Times New Roman"/>
          <w:sz w:val="24"/>
          <w:szCs w:val="24"/>
        </w:rPr>
        <w:t>dari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temuan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menunjukan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perlunya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memperhatikan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secara</w:t>
      </w:r>
      <w:proofErr w:type="spellEnd"/>
      <w:r w:rsidRPr="006F3F43">
        <w:rPr>
          <w:rFonts w:ascii="Book Antiqua" w:hAnsi="Book Antiqua" w:cs="Times New Roman"/>
          <w:sz w:val="24"/>
          <w:szCs w:val="24"/>
        </w:rPr>
        <w:t xml:space="preserve"> optimal </w:t>
      </w:r>
      <w:proofErr w:type="spellStart"/>
      <w:r w:rsidRPr="006F3F43">
        <w:rPr>
          <w:rFonts w:ascii="Book Antiqua" w:hAnsi="Book Antiqua" w:cs="Times New Roman"/>
          <w:sz w:val="24"/>
          <w:szCs w:val="24"/>
        </w:rPr>
        <w:t>mengenai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beban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diberika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kepada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meliputi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pemahaman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kondisi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pekerjaan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penggunaan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waktu</w:t>
      </w:r>
      <w:proofErr w:type="spellEnd"/>
      <w:r w:rsidRPr="006F3F43">
        <w:rPr>
          <w:rFonts w:ascii="Book Antiqua" w:hAnsi="Book Antiqua" w:cs="Times New Roman"/>
          <w:sz w:val="24"/>
          <w:szCs w:val="24"/>
        </w:rPr>
        <w:t xml:space="preserve"> dan target yang </w:t>
      </w:r>
      <w:proofErr w:type="spellStart"/>
      <w:r w:rsidRPr="006F3F43">
        <w:rPr>
          <w:rFonts w:ascii="Book Antiqua" w:hAnsi="Book Antiqua" w:cs="Times New Roman"/>
          <w:sz w:val="24"/>
          <w:szCs w:val="24"/>
        </w:rPr>
        <w:t>harus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dicapai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tidak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dibeda-bedkan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serta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bertambahnya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pekerjaan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begitu</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tidak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merasa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monoton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dalam</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satu</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pekerjaan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namun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mengembangakan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dibidang</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pekerjaan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lain</w:t>
      </w:r>
      <w:proofErr w:type="spellEnd"/>
      <w:r w:rsidRPr="006F3F43">
        <w:rPr>
          <w:rFonts w:ascii="Book Antiqua" w:hAnsi="Book Antiqua" w:cs="Times New Roman"/>
          <w:sz w:val="24"/>
          <w:szCs w:val="24"/>
        </w:rPr>
        <w:t>.</w:t>
      </w:r>
    </w:p>
    <w:p w14:paraId="7892AC95" w14:textId="77777777" w:rsidR="006F3F43" w:rsidRPr="006F3F43" w:rsidRDefault="006F3F43" w:rsidP="006F3F43">
      <w:pPr>
        <w:pStyle w:val="Header"/>
        <w:numPr>
          <w:ilvl w:val="0"/>
          <w:numId w:val="17"/>
        </w:numPr>
        <w:spacing w:line="360" w:lineRule="auto"/>
        <w:ind w:left="426" w:hanging="426"/>
        <w:jc w:val="both"/>
        <w:rPr>
          <w:rFonts w:ascii="Book Antiqua" w:hAnsi="Book Antiqua" w:cs="Times New Roman"/>
          <w:b/>
          <w:bCs/>
          <w:sz w:val="24"/>
          <w:szCs w:val="24"/>
        </w:rPr>
      </w:pPr>
      <w:r w:rsidRPr="006F3F43">
        <w:rPr>
          <w:rFonts w:ascii="Book Antiqua" w:hAnsi="Book Antiqua" w:cs="Times New Roman"/>
          <w:sz w:val="24"/>
          <w:szCs w:val="24"/>
        </w:rPr>
        <w:t xml:space="preserve">Hasil </w:t>
      </w:r>
      <w:proofErr w:type="spellStart"/>
      <w:r w:rsidRPr="006F3F43">
        <w:rPr>
          <w:rFonts w:ascii="Book Antiqua" w:hAnsi="Book Antiqua" w:cs="Times New Roman"/>
          <w:sz w:val="24"/>
          <w:szCs w:val="24"/>
        </w:rPr>
        <w:t>penelitian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ini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menunjukan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gaya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kepemimpinan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transformasional</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pengaruh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positif</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signifikan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terhadap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pada CV. Putra Perkasa Jaya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dilihat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dari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hasil</w:t>
      </w:r>
      <w:proofErr w:type="spellEnd"/>
      <w:r w:rsidRPr="006F3F43">
        <w:rPr>
          <w:rFonts w:ascii="Book Antiqua" w:hAnsi="Book Antiqua" w:cs="Times New Roman"/>
          <w:sz w:val="24"/>
          <w:szCs w:val="24"/>
        </w:rPr>
        <w:t xml:space="preserve"> uji t,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demikian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hipotesis</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dinyatakan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bahwa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gaya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kepemimpinan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transformasional</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pengaruh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positif</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signifikan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terhadap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telah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terbukti</w:t>
      </w:r>
      <w:proofErr w:type="spellEnd"/>
      <w:r w:rsidRPr="006F3F43">
        <w:rPr>
          <w:rFonts w:ascii="Book Antiqua" w:hAnsi="Book Antiqua" w:cs="Times New Roman"/>
          <w:sz w:val="24"/>
          <w:szCs w:val="24"/>
        </w:rPr>
        <w:t xml:space="preserve">. Hasil </w:t>
      </w:r>
      <w:proofErr w:type="spellStart"/>
      <w:r w:rsidRPr="006F3F43">
        <w:rPr>
          <w:rFonts w:ascii="Book Antiqua" w:hAnsi="Book Antiqua" w:cs="Times New Roman"/>
          <w:sz w:val="24"/>
          <w:szCs w:val="24"/>
        </w:rPr>
        <w:t>dari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temuan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lastRenderedPageBreak/>
        <w:t>menunjukan</w:t>
      </w:r>
      <w:proofErr w:type="spellEnd"/>
      <w:r w:rsidRPr="006F3F43">
        <w:rPr>
          <w:rFonts w:ascii="Book Antiqua" w:hAnsi="Book Antiqua" w:cs="Times New Roman"/>
          <w:sz w:val="24"/>
          <w:szCs w:val="24"/>
        </w:rPr>
        <w:t xml:space="preserve"> CV. Putra Perkasa Jaya </w:t>
      </w:r>
      <w:proofErr w:type="spellStart"/>
      <w:r w:rsidRPr="006F3F43">
        <w:rPr>
          <w:rFonts w:ascii="Book Antiqua" w:hAnsi="Book Antiqua" w:cs="Times New Roman"/>
          <w:sz w:val="24"/>
          <w:szCs w:val="24"/>
        </w:rPr>
        <w:t>harus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mampu</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dalam</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menganalisis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situasi</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sedang</w:t>
      </w:r>
      <w:proofErr w:type="spellEnd"/>
      <w:r w:rsidRPr="006F3F43">
        <w:rPr>
          <w:rFonts w:ascii="Book Antiqua" w:hAnsi="Book Antiqua" w:cs="Times New Roman"/>
          <w:sz w:val="24"/>
          <w:szCs w:val="24"/>
        </w:rPr>
        <w:t xml:space="preserve"> di </w:t>
      </w:r>
      <w:proofErr w:type="spellStart"/>
      <w:r w:rsidRPr="006F3F43">
        <w:rPr>
          <w:rFonts w:ascii="Book Antiqua" w:hAnsi="Book Antiqua" w:cs="Times New Roman"/>
          <w:sz w:val="24"/>
          <w:szCs w:val="24"/>
        </w:rPr>
        <w:t>hadapi</w:t>
      </w:r>
      <w:proofErr w:type="spellEnd"/>
      <w:r w:rsidRPr="006F3F43">
        <w:rPr>
          <w:rFonts w:ascii="Book Antiqua" w:hAnsi="Book Antiqua" w:cs="Times New Roman"/>
          <w:sz w:val="24"/>
          <w:szCs w:val="24"/>
        </w:rPr>
        <w:t xml:space="preserve"> di </w:t>
      </w:r>
      <w:proofErr w:type="spellStart"/>
      <w:r w:rsidRPr="006F3F43">
        <w:rPr>
          <w:rFonts w:ascii="Book Antiqua" w:hAnsi="Book Antiqua" w:cs="Times New Roman"/>
          <w:sz w:val="24"/>
          <w:szCs w:val="24"/>
        </w:rPr>
        <w:t>tempat</w:t>
      </w:r>
      <w:proofErr w:type="spellEnd"/>
      <w:r w:rsidRPr="006F3F43">
        <w:rPr>
          <w:rFonts w:ascii="Book Antiqua" w:hAnsi="Book Antiqua" w:cs="Times New Roman"/>
          <w:sz w:val="24"/>
          <w:szCs w:val="24"/>
        </w:rPr>
        <w:t xml:space="preserve"> </w:t>
      </w:r>
      <w:proofErr w:type="spellStart"/>
      <w:proofErr w:type="gram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proofErr w:type="gram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kampuan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komunikasi</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biak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keberanian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dalam</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pengambilan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keputusan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serta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memberikan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kesempatan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dalam</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mnyampaikan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beberapa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faktor</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tersebut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apabila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terus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dioptimalkan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baik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berpengaruh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terhadap</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peningkatan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w:t>
      </w:r>
    </w:p>
    <w:p w14:paraId="16D17330" w14:textId="77777777" w:rsidR="006F3F43" w:rsidRPr="00A12A31" w:rsidRDefault="006F3F43" w:rsidP="006F3F43">
      <w:pPr>
        <w:pStyle w:val="Header"/>
        <w:spacing w:line="276" w:lineRule="auto"/>
        <w:ind w:left="426"/>
        <w:jc w:val="both"/>
        <w:rPr>
          <w:rFonts w:ascii="Times New Roman" w:hAnsi="Times New Roman" w:cs="Times New Roman"/>
          <w:b/>
          <w:bCs/>
          <w:sz w:val="24"/>
          <w:szCs w:val="24"/>
        </w:rPr>
      </w:pPr>
    </w:p>
    <w:p w14:paraId="5AC9C96F" w14:textId="195EA474" w:rsidR="00BC150A" w:rsidRDefault="006F3F43" w:rsidP="00882012">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SARAN</w:t>
      </w:r>
    </w:p>
    <w:p w14:paraId="3BDEBCF6" w14:textId="77777777" w:rsidR="006F3F43" w:rsidRPr="006F3F43" w:rsidRDefault="006F3F43" w:rsidP="006F3F43">
      <w:pPr>
        <w:spacing w:line="360" w:lineRule="auto"/>
        <w:ind w:right="13"/>
        <w:jc w:val="both"/>
        <w:rPr>
          <w:rFonts w:ascii="Book Antiqua" w:eastAsia="Book Antiqua" w:hAnsi="Book Antiqua" w:cs="Book Antiqua"/>
          <w:b/>
          <w:sz w:val="24"/>
          <w:szCs w:val="24"/>
        </w:rPr>
      </w:pPr>
      <w:r w:rsidRPr="006F3F43">
        <w:rPr>
          <w:rFonts w:ascii="Book Antiqua" w:eastAsia="Book Antiqua" w:hAnsi="Book Antiqua" w:cs="Book Antiqua"/>
          <w:b/>
          <w:sz w:val="24"/>
          <w:szCs w:val="24"/>
        </w:rPr>
        <w:t>Bagi CV. Putra Perkasa Jaya</w:t>
      </w:r>
    </w:p>
    <w:p w14:paraId="6B03EAB4" w14:textId="77777777" w:rsidR="006F3F43" w:rsidRPr="006F3F43" w:rsidRDefault="006F3F43" w:rsidP="001B4F0A">
      <w:pPr>
        <w:spacing w:line="360" w:lineRule="auto"/>
        <w:ind w:firstLine="720"/>
        <w:jc w:val="both"/>
        <w:rPr>
          <w:rFonts w:ascii="Book Antiqua" w:hAnsi="Book Antiqua" w:cs="Times New Roman"/>
          <w:sz w:val="24"/>
          <w:szCs w:val="24"/>
        </w:rPr>
      </w:pPr>
      <w:r w:rsidRPr="006F3F43">
        <w:rPr>
          <w:rFonts w:ascii="Book Antiqua" w:hAnsi="Book Antiqua" w:cs="Times New Roman"/>
          <w:sz w:val="24"/>
          <w:szCs w:val="24"/>
        </w:rPr>
        <w:t xml:space="preserve">Dari </w:t>
      </w:r>
      <w:proofErr w:type="spellStart"/>
      <w:r w:rsidRPr="006F3F43">
        <w:rPr>
          <w:rFonts w:ascii="Book Antiqua" w:hAnsi="Book Antiqua" w:cs="Times New Roman"/>
          <w:sz w:val="24"/>
          <w:szCs w:val="24"/>
        </w:rPr>
        <w:t>hasil</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penelitian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terkait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hasil</w:t>
      </w:r>
      <w:proofErr w:type="spellEnd"/>
      <w:r w:rsidRPr="006F3F43">
        <w:rPr>
          <w:rFonts w:ascii="Book Antiqua" w:hAnsi="Book Antiqua" w:cs="Times New Roman"/>
          <w:sz w:val="24"/>
          <w:szCs w:val="24"/>
        </w:rPr>
        <w:t xml:space="preserve"> pada </w:t>
      </w:r>
      <w:proofErr w:type="spellStart"/>
      <w:r w:rsidRPr="006F3F43">
        <w:rPr>
          <w:rFonts w:ascii="Book Antiqua" w:hAnsi="Book Antiqua" w:cs="Times New Roman"/>
          <w:sz w:val="24"/>
          <w:szCs w:val="24"/>
        </w:rPr>
        <w:t>variabel</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lingkungan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fisik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lingkungan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non </w:t>
      </w:r>
      <w:proofErr w:type="spellStart"/>
      <w:r w:rsidRPr="006F3F43">
        <w:rPr>
          <w:rFonts w:ascii="Book Antiqua" w:hAnsi="Book Antiqua" w:cs="Times New Roman"/>
          <w:sz w:val="24"/>
          <w:szCs w:val="24"/>
        </w:rPr>
        <w:t>fisik</w:t>
      </w:r>
      <w:proofErr w:type="spellEnd"/>
      <w:r w:rsidRPr="006F3F43">
        <w:rPr>
          <w:rFonts w:ascii="Book Antiqua" w:hAnsi="Book Antiqua" w:cs="Times New Roman"/>
          <w:sz w:val="24"/>
          <w:szCs w:val="24"/>
        </w:rPr>
        <w:t>,</w:t>
      </w:r>
      <w:r w:rsidRPr="006F3F43">
        <w:rPr>
          <w:rFonts w:ascii="Book Antiqua" w:hAnsi="Book Antiqua" w:cs="Times New Roman"/>
          <w:sz w:val="24"/>
          <w:szCs w:val="24"/>
          <w:lang w:eastAsia="ja-JP"/>
        </w:rPr>
        <w:t xml:space="preserve"> </w:t>
      </w:r>
      <w:proofErr w:type="spellStart"/>
      <w:r w:rsidRPr="006F3F43">
        <w:rPr>
          <w:rFonts w:ascii="Book Antiqua" w:hAnsi="Book Antiqua" w:cs="Times New Roman"/>
          <w:sz w:val="24"/>
          <w:szCs w:val="24"/>
          <w:lang w:eastAsia="ja-JP"/>
        </w:rPr>
        <w:t>beban</w:t>
      </w:r>
      <w:proofErr w:type="spellEnd"/>
      <w:r w:rsidRPr="006F3F43">
        <w:rPr>
          <w:rFonts w:ascii="Book Antiqua" w:hAnsi="Book Antiqua" w:cs="Times New Roman"/>
          <w:sz w:val="24"/>
          <w:szCs w:val="24"/>
          <w:lang w:eastAsia="ja-JP"/>
        </w:rPr>
        <w:t xml:space="preserve"> </w:t>
      </w:r>
      <w:proofErr w:type="spellStart"/>
      <w:r w:rsidRPr="006F3F43">
        <w:rPr>
          <w:rFonts w:ascii="Book Antiqua" w:hAnsi="Book Antiqua" w:cs="Times New Roman"/>
          <w:sz w:val="24"/>
          <w:szCs w:val="24"/>
          <w:lang w:eastAsia="ja-JP"/>
        </w:rPr>
        <w:t>kerja</w:t>
      </w:r>
      <w:proofErr w:type="spellEnd"/>
      <w:r w:rsidRPr="006F3F43">
        <w:rPr>
          <w:rFonts w:ascii="Book Antiqua" w:hAnsi="Book Antiqua" w:cs="Times New Roman"/>
          <w:sz w:val="24"/>
          <w:szCs w:val="24"/>
          <w:lang w:eastAsia="ja-JP"/>
        </w:rPr>
        <w:t xml:space="preserve"> dan </w:t>
      </w:r>
      <w:proofErr w:type="spellStart"/>
      <w:r w:rsidRPr="006F3F43">
        <w:rPr>
          <w:rFonts w:ascii="Book Antiqua" w:hAnsi="Book Antiqua" w:cs="Times New Roman"/>
          <w:sz w:val="24"/>
          <w:szCs w:val="24"/>
          <w:lang w:eastAsia="ja-JP"/>
        </w:rPr>
        <w:t>gaya</w:t>
      </w:r>
      <w:proofErr w:type="spellEnd"/>
      <w:r w:rsidRPr="006F3F43">
        <w:rPr>
          <w:rFonts w:ascii="Book Antiqua" w:hAnsi="Book Antiqua" w:cs="Times New Roman"/>
          <w:sz w:val="24"/>
          <w:szCs w:val="24"/>
          <w:lang w:eastAsia="ja-JP"/>
        </w:rPr>
        <w:t xml:space="preserve"> </w:t>
      </w:r>
      <w:proofErr w:type="spellStart"/>
      <w:r w:rsidRPr="006F3F43">
        <w:rPr>
          <w:rFonts w:ascii="Book Antiqua" w:hAnsi="Book Antiqua" w:cs="Times New Roman"/>
          <w:sz w:val="24"/>
          <w:szCs w:val="24"/>
          <w:lang w:eastAsia="ja-JP"/>
        </w:rPr>
        <w:t>kepemimpinan</w:t>
      </w:r>
      <w:proofErr w:type="spellEnd"/>
      <w:r w:rsidRPr="006F3F43">
        <w:rPr>
          <w:rFonts w:ascii="Book Antiqua" w:hAnsi="Book Antiqua" w:cs="Times New Roman"/>
          <w:sz w:val="24"/>
          <w:szCs w:val="24"/>
          <w:lang w:eastAsia="ja-JP"/>
        </w:rPr>
        <w:t xml:space="preserve"> </w:t>
      </w:r>
      <w:proofErr w:type="spellStart"/>
      <w:r w:rsidRPr="006F3F43">
        <w:rPr>
          <w:rFonts w:ascii="Book Antiqua" w:hAnsi="Book Antiqua" w:cs="Times New Roman"/>
          <w:sz w:val="24"/>
          <w:szCs w:val="24"/>
          <w:lang w:eastAsia="ja-JP"/>
        </w:rPr>
        <w:t>transformasional</w:t>
      </w:r>
      <w:proofErr w:type="spellEnd"/>
      <w:r w:rsidRPr="006F3F43">
        <w:rPr>
          <w:rFonts w:ascii="Book Antiqua" w:hAnsi="Book Antiqua" w:cs="Times New Roman"/>
          <w:sz w:val="24"/>
          <w:szCs w:val="24"/>
          <w:lang w:eastAsia="ja-JP"/>
        </w:rPr>
        <w:t xml:space="preserve"> </w:t>
      </w:r>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dalam</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mempengaruhi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di CV. Putra Perkasa Jaya </w:t>
      </w:r>
      <w:proofErr w:type="spellStart"/>
      <w:r w:rsidRPr="006F3F43">
        <w:rPr>
          <w:rFonts w:ascii="Book Antiqua" w:hAnsi="Book Antiqua" w:cs="Times New Roman"/>
          <w:sz w:val="24"/>
          <w:szCs w:val="24"/>
        </w:rPr>
        <w:t>untuk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lebih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memperhatikan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baik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kondisi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lingkungan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menunjang</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agar </w:t>
      </w:r>
      <w:proofErr w:type="spellStart"/>
      <w:r w:rsidRPr="006F3F43">
        <w:rPr>
          <w:rFonts w:ascii="Book Antiqua" w:hAnsi="Book Antiqua" w:cs="Times New Roman"/>
          <w:sz w:val="24"/>
          <w:szCs w:val="24"/>
        </w:rPr>
        <w:t>lebih</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efektif</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efisien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dalam</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menyelesaikan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suatu</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pekerjaan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memberikan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jenis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tanggung</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jawab</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kerja</w:t>
      </w:r>
      <w:proofErr w:type="spellEnd"/>
      <w:r w:rsidRPr="006F3F43">
        <w:rPr>
          <w:rFonts w:ascii="Book Antiqua" w:hAnsi="Book Antiqua" w:cs="Times New Roman"/>
          <w:sz w:val="24"/>
          <w:szCs w:val="24"/>
        </w:rPr>
        <w:t xml:space="preserve"> yang lain, </w:t>
      </w:r>
      <w:proofErr w:type="spellStart"/>
      <w:r w:rsidRPr="006F3F43">
        <w:rPr>
          <w:rFonts w:ascii="Book Antiqua" w:hAnsi="Book Antiqua" w:cs="Times New Roman"/>
          <w:sz w:val="24"/>
          <w:szCs w:val="24"/>
        </w:rPr>
        <w:t>karna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di CV. Putra Perkasa Jaya </w:t>
      </w:r>
      <w:proofErr w:type="spellStart"/>
      <w:r w:rsidRPr="006F3F43">
        <w:rPr>
          <w:rFonts w:ascii="Book Antiqua" w:hAnsi="Book Antiqua" w:cs="Times New Roman"/>
          <w:sz w:val="24"/>
          <w:szCs w:val="24"/>
        </w:rPr>
        <w:t>merasa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tidak</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puas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jika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pekerjaan</w:t>
      </w:r>
      <w:proofErr w:type="spellEnd"/>
      <w:r w:rsidRPr="006F3F43">
        <w:rPr>
          <w:rFonts w:ascii="Book Antiqua" w:hAnsi="Book Antiqua" w:cs="Times New Roman"/>
          <w:sz w:val="24"/>
          <w:szCs w:val="24"/>
        </w:rPr>
        <w:t xml:space="preserve"> yang di </w:t>
      </w:r>
      <w:proofErr w:type="spellStart"/>
      <w:r w:rsidRPr="006F3F43">
        <w:rPr>
          <w:rFonts w:ascii="Book Antiqua" w:hAnsi="Book Antiqua" w:cs="Times New Roman"/>
          <w:sz w:val="24"/>
          <w:szCs w:val="24"/>
        </w:rPr>
        <w:t>kerjakan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hanya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satu</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jenis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saja</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gaya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kepemimpinan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transformasional</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dapat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meningkatkan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motivasi</w:t>
      </w:r>
      <w:proofErr w:type="spellEnd"/>
      <w:r w:rsidRPr="006F3F43">
        <w:rPr>
          <w:rFonts w:ascii="Book Antiqua" w:hAnsi="Book Antiqua" w:cs="Times New Roman"/>
          <w:sz w:val="24"/>
          <w:szCs w:val="24"/>
        </w:rPr>
        <w:t xml:space="preserve"> dan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karena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merasa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dihargai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memiliki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tujuan</w:t>
      </w:r>
      <w:proofErr w:type="spellEnd"/>
      <w:r w:rsidRPr="006F3F43">
        <w:rPr>
          <w:rFonts w:ascii="Book Antiqua" w:hAnsi="Book Antiqua" w:cs="Times New Roman"/>
          <w:sz w:val="24"/>
          <w:szCs w:val="24"/>
        </w:rPr>
        <w:t xml:space="preserve"> yang </w:t>
      </w:r>
      <w:proofErr w:type="spellStart"/>
      <w:r w:rsidRPr="006F3F43">
        <w:rPr>
          <w:rFonts w:ascii="Book Antiqua" w:hAnsi="Book Antiqua" w:cs="Times New Roman"/>
          <w:sz w:val="24"/>
          <w:szCs w:val="24"/>
        </w:rPr>
        <w:t>jelas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merasa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kebutuhannya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terpenuhi</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merasa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puas</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begitu</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kinerja</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karyawan</w:t>
      </w:r>
      <w:proofErr w:type="spellEnd"/>
      <w:r w:rsidRPr="006F3F43">
        <w:rPr>
          <w:rFonts w:ascii="Book Antiqua" w:hAnsi="Book Antiqua" w:cs="Times New Roman"/>
          <w:sz w:val="24"/>
          <w:szCs w:val="24"/>
        </w:rPr>
        <w:t xml:space="preserve"> di CV. Putra Perkasa Jaya </w:t>
      </w:r>
      <w:proofErr w:type="spellStart"/>
      <w:r w:rsidRPr="006F3F43">
        <w:rPr>
          <w:rFonts w:ascii="Book Antiqua" w:hAnsi="Book Antiqua" w:cs="Times New Roman"/>
          <w:sz w:val="24"/>
          <w:szCs w:val="24"/>
        </w:rPr>
        <w:t>akan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meningkat</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dengan</w:t>
      </w:r>
      <w:proofErr w:type="spellEnd"/>
      <w:r w:rsidRPr="006F3F43">
        <w:rPr>
          <w:rFonts w:ascii="Book Antiqua" w:hAnsi="Book Antiqua" w:cs="Times New Roman"/>
          <w:sz w:val="24"/>
          <w:szCs w:val="24"/>
        </w:rPr>
        <w:t xml:space="preserve"> </w:t>
      </w:r>
      <w:proofErr w:type="spellStart"/>
      <w:r w:rsidRPr="006F3F43">
        <w:rPr>
          <w:rFonts w:ascii="Book Antiqua" w:hAnsi="Book Antiqua" w:cs="Times New Roman"/>
          <w:sz w:val="24"/>
          <w:szCs w:val="24"/>
        </w:rPr>
        <w:t>sendirinya</w:t>
      </w:r>
      <w:proofErr w:type="spellEnd"/>
      <w:r w:rsidRPr="006F3F43">
        <w:rPr>
          <w:rFonts w:ascii="Book Antiqua" w:hAnsi="Book Antiqua" w:cs="Times New Roman"/>
          <w:sz w:val="24"/>
          <w:szCs w:val="24"/>
        </w:rPr>
        <w:t>.</w:t>
      </w:r>
    </w:p>
    <w:p w14:paraId="104FE438" w14:textId="77777777" w:rsidR="006F3F43" w:rsidRDefault="006F3F43" w:rsidP="006F3F43">
      <w:pPr>
        <w:spacing w:line="360" w:lineRule="auto"/>
        <w:ind w:right="13"/>
        <w:jc w:val="both"/>
        <w:rPr>
          <w:rFonts w:ascii="Times New Roman" w:hAnsi="Times New Roman" w:cs="Times New Roman"/>
          <w:b/>
          <w:bCs/>
          <w:sz w:val="24"/>
          <w:szCs w:val="24"/>
        </w:rPr>
      </w:pPr>
      <w:proofErr w:type="spellStart"/>
      <w:r w:rsidRPr="003755A5">
        <w:rPr>
          <w:rFonts w:ascii="Times New Roman" w:hAnsi="Times New Roman" w:cs="Times New Roman"/>
          <w:b/>
          <w:bCs/>
          <w:sz w:val="24"/>
          <w:szCs w:val="24"/>
        </w:rPr>
        <w:t>Penelitian</w:t>
      </w:r>
      <w:proofErr w:type="spellEnd"/>
      <w:r w:rsidRPr="003755A5">
        <w:rPr>
          <w:rFonts w:ascii="Times New Roman" w:hAnsi="Times New Roman" w:cs="Times New Roman"/>
          <w:b/>
          <w:bCs/>
          <w:sz w:val="24"/>
          <w:szCs w:val="24"/>
        </w:rPr>
        <w:t xml:space="preserve"> </w:t>
      </w:r>
      <w:proofErr w:type="spellStart"/>
      <w:r w:rsidRPr="003755A5">
        <w:rPr>
          <w:rFonts w:ascii="Times New Roman" w:hAnsi="Times New Roman" w:cs="Times New Roman"/>
          <w:b/>
          <w:bCs/>
          <w:sz w:val="24"/>
          <w:szCs w:val="24"/>
        </w:rPr>
        <w:t>Selanjutnya</w:t>
      </w:r>
      <w:proofErr w:type="spellEnd"/>
    </w:p>
    <w:p w14:paraId="63F2F050" w14:textId="77777777" w:rsidR="006F3F43" w:rsidRPr="006F3F43" w:rsidRDefault="006F3F43" w:rsidP="006F3F43">
      <w:pPr>
        <w:pStyle w:val="DaftarParagraf"/>
        <w:numPr>
          <w:ilvl w:val="0"/>
          <w:numId w:val="51"/>
        </w:numPr>
        <w:spacing w:line="360" w:lineRule="auto"/>
        <w:jc w:val="both"/>
        <w:rPr>
          <w:rFonts w:ascii="Book Antiqua" w:hAnsi="Book Antiqua" w:cs="Times New Roman"/>
          <w:sz w:val="24"/>
          <w:szCs w:val="24"/>
          <w:lang w:val="en-US" w:eastAsia="zh-CN"/>
        </w:rPr>
      </w:pPr>
      <w:proofErr w:type="spellStart"/>
      <w:r w:rsidRPr="006F3F43">
        <w:rPr>
          <w:rFonts w:ascii="Book Antiqua" w:hAnsi="Book Antiqua" w:cs="Times New Roman"/>
          <w:sz w:val="24"/>
          <w:szCs w:val="24"/>
          <w:lang w:val="en-US" w:eastAsia="zh-CN"/>
        </w:rPr>
        <w:t>Bagi</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selanjutnya</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sisarankan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untuk</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memperbarui</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objek</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atau</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menambah</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variabel</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agar </w:t>
      </w:r>
      <w:proofErr w:type="spellStart"/>
      <w:r w:rsidRPr="006F3F43">
        <w:rPr>
          <w:rFonts w:ascii="Book Antiqua" w:hAnsi="Book Antiqua" w:cs="Times New Roman"/>
          <w:sz w:val="24"/>
          <w:szCs w:val="24"/>
          <w:lang w:val="en-US" w:eastAsia="zh-CN"/>
        </w:rPr>
        <w:t>mendapatkan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gambaran</w:t>
      </w:r>
      <w:proofErr w:type="spellEnd"/>
      <w:r w:rsidRPr="006F3F43">
        <w:rPr>
          <w:rFonts w:ascii="Book Antiqua" w:hAnsi="Book Antiqua" w:cs="Times New Roman"/>
          <w:sz w:val="24"/>
          <w:szCs w:val="24"/>
          <w:lang w:val="en-US" w:eastAsia="zh-CN"/>
        </w:rPr>
        <w:t xml:space="preserve"> yang </w:t>
      </w:r>
      <w:proofErr w:type="spellStart"/>
      <w:r w:rsidRPr="006F3F43">
        <w:rPr>
          <w:rFonts w:ascii="Book Antiqua" w:hAnsi="Book Antiqua" w:cs="Times New Roman"/>
          <w:sz w:val="24"/>
          <w:szCs w:val="24"/>
          <w:lang w:val="en-US" w:eastAsia="zh-CN"/>
        </w:rPr>
        <w:t>lebih</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lengkap</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sehingga</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hasil</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yang </w:t>
      </w:r>
      <w:proofErr w:type="spellStart"/>
      <w:r w:rsidRPr="006F3F43">
        <w:rPr>
          <w:rFonts w:ascii="Book Antiqua" w:hAnsi="Book Antiqua" w:cs="Times New Roman"/>
          <w:sz w:val="24"/>
          <w:szCs w:val="24"/>
          <w:lang w:val="en-US" w:eastAsia="zh-CN"/>
        </w:rPr>
        <w:t>akan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datang</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dapat</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lebih</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sempurna</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dari</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ini</w:t>
      </w:r>
      <w:proofErr w:type="spellEnd"/>
      <w:r w:rsidRPr="006F3F43">
        <w:rPr>
          <w:rFonts w:ascii="Book Antiqua" w:hAnsi="Book Antiqua" w:cs="Times New Roman"/>
          <w:sz w:val="24"/>
          <w:szCs w:val="24"/>
          <w:lang w:val="en-US" w:eastAsia="zh-CN"/>
        </w:rPr>
        <w:t>.</w:t>
      </w:r>
    </w:p>
    <w:p w14:paraId="79FA2133" w14:textId="77777777" w:rsidR="006F3F43" w:rsidRPr="006F3F43" w:rsidRDefault="006F3F43" w:rsidP="006F3F43">
      <w:pPr>
        <w:pStyle w:val="DaftarParagraf"/>
        <w:numPr>
          <w:ilvl w:val="0"/>
          <w:numId w:val="51"/>
        </w:numPr>
        <w:spacing w:line="360" w:lineRule="auto"/>
        <w:jc w:val="both"/>
        <w:rPr>
          <w:rFonts w:ascii="Book Antiqua" w:hAnsi="Book Antiqua" w:cs="Times New Roman"/>
          <w:sz w:val="24"/>
          <w:szCs w:val="24"/>
          <w:lang w:val="en-US" w:eastAsia="zh-CN"/>
        </w:rPr>
      </w:pPr>
      <w:proofErr w:type="spellStart"/>
      <w:r w:rsidRPr="006F3F43">
        <w:rPr>
          <w:rFonts w:ascii="Book Antiqua" w:hAnsi="Book Antiqua" w:cs="Times New Roman"/>
          <w:sz w:val="24"/>
          <w:szCs w:val="24"/>
          <w:lang w:val="en-US" w:eastAsia="zh-CN"/>
        </w:rPr>
        <w:t>Bagi</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selanjutnya</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disarankan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untuk</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menambah</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jumlah</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sampel</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sehingga</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tolak</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ukur</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kebenaran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dalam</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dapat</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mewakili</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populasi</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dalam</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agar </w:t>
      </w:r>
      <w:proofErr w:type="spellStart"/>
      <w:r w:rsidRPr="006F3F43">
        <w:rPr>
          <w:rFonts w:ascii="Book Antiqua" w:hAnsi="Book Antiqua" w:cs="Times New Roman"/>
          <w:sz w:val="24"/>
          <w:szCs w:val="24"/>
          <w:lang w:val="en-US" w:eastAsia="zh-CN"/>
        </w:rPr>
        <w:t>hasil</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bisa</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lebih</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akurat</w:t>
      </w:r>
      <w:proofErr w:type="spellEnd"/>
      <w:r w:rsidRPr="006F3F43">
        <w:rPr>
          <w:rFonts w:ascii="Book Antiqua" w:hAnsi="Book Antiqua" w:cs="Times New Roman"/>
          <w:sz w:val="24"/>
          <w:szCs w:val="24"/>
          <w:lang w:val="en-US" w:eastAsia="zh-CN"/>
        </w:rPr>
        <w:t>.</w:t>
      </w:r>
    </w:p>
    <w:p w14:paraId="713D8CFC" w14:textId="6B222929" w:rsidR="00420A6F" w:rsidRPr="006F3F43" w:rsidRDefault="006F3F43" w:rsidP="006F3F43">
      <w:pPr>
        <w:pStyle w:val="DaftarParagraf"/>
        <w:numPr>
          <w:ilvl w:val="0"/>
          <w:numId w:val="51"/>
        </w:numPr>
        <w:spacing w:line="360" w:lineRule="auto"/>
        <w:jc w:val="both"/>
        <w:rPr>
          <w:rFonts w:ascii="Book Antiqua" w:hAnsi="Book Antiqua" w:cs="Times New Roman"/>
          <w:sz w:val="24"/>
          <w:szCs w:val="24"/>
          <w:lang w:val="en-US" w:eastAsia="zh-CN"/>
        </w:rPr>
      </w:pPr>
      <w:proofErr w:type="spellStart"/>
      <w:r w:rsidRPr="006F3F43">
        <w:rPr>
          <w:rFonts w:ascii="Book Antiqua" w:hAnsi="Book Antiqua" w:cs="Times New Roman"/>
          <w:sz w:val="24"/>
          <w:szCs w:val="24"/>
          <w:lang w:val="en-US" w:eastAsia="zh-CN"/>
        </w:rPr>
        <w:lastRenderedPageBreak/>
        <w:t>Bagi</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selanjutnya</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disarankan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untuk</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melakukan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penyebaran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kuesioner</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pra</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penelitian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terlebih</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dahulu</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karna</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dengan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begitu</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akan</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memperoleh</w:t>
      </w:r>
      <w:proofErr w:type="spellEnd"/>
      <w:r w:rsidRPr="006F3F43">
        <w:rPr>
          <w:rFonts w:ascii="Book Antiqua" w:hAnsi="Book Antiqua" w:cs="Times New Roman"/>
          <w:sz w:val="24"/>
          <w:szCs w:val="24"/>
          <w:lang w:val="en-US" w:eastAsia="zh-CN"/>
        </w:rPr>
        <w:t xml:space="preserve"> data yang </w:t>
      </w:r>
      <w:proofErr w:type="spellStart"/>
      <w:r w:rsidRPr="006F3F43">
        <w:rPr>
          <w:rFonts w:ascii="Book Antiqua" w:hAnsi="Book Antiqua" w:cs="Times New Roman"/>
          <w:sz w:val="24"/>
          <w:szCs w:val="24"/>
          <w:lang w:val="en-US" w:eastAsia="zh-CN"/>
        </w:rPr>
        <w:t>lebih</w:t>
      </w:r>
      <w:proofErr w:type="spellEnd"/>
      <w:r w:rsidRPr="006F3F43">
        <w:rPr>
          <w:rFonts w:ascii="Book Antiqua" w:hAnsi="Book Antiqua" w:cs="Times New Roman"/>
          <w:sz w:val="24"/>
          <w:szCs w:val="24"/>
          <w:lang w:val="en-US" w:eastAsia="zh-CN"/>
        </w:rPr>
        <w:t xml:space="preserve"> </w:t>
      </w:r>
      <w:proofErr w:type="spellStart"/>
      <w:r w:rsidRPr="006F3F43">
        <w:rPr>
          <w:rFonts w:ascii="Book Antiqua" w:hAnsi="Book Antiqua" w:cs="Times New Roman"/>
          <w:sz w:val="24"/>
          <w:szCs w:val="24"/>
          <w:lang w:val="en-US" w:eastAsia="zh-CN"/>
        </w:rPr>
        <w:t>akurat</w:t>
      </w:r>
      <w:proofErr w:type="spellEnd"/>
      <w:r w:rsidRPr="006F3F43">
        <w:rPr>
          <w:rFonts w:ascii="Book Antiqua" w:hAnsi="Book Antiqua" w:cs="Times New Roman"/>
          <w:sz w:val="24"/>
          <w:szCs w:val="24"/>
          <w:lang w:val="en-US" w:eastAsia="zh-CN"/>
        </w:rPr>
        <w:t xml:space="preserve"> dan valid.</w:t>
      </w:r>
    </w:p>
    <w:p w14:paraId="2ABD851A" w14:textId="77777777" w:rsidR="003745C2" w:rsidRPr="00882012" w:rsidRDefault="003745C2" w:rsidP="00420A6F">
      <w:pPr>
        <w:spacing w:after="0" w:line="276" w:lineRule="auto"/>
        <w:jc w:val="both"/>
        <w:rPr>
          <w:rFonts w:ascii="Book Antiqua" w:eastAsia="Book Antiqua" w:hAnsi="Book Antiqua" w:cs="Book Antiqua"/>
          <w:b/>
          <w:sz w:val="24"/>
          <w:szCs w:val="24"/>
        </w:rPr>
      </w:pPr>
    </w:p>
    <w:p w14:paraId="24AF48B1" w14:textId="6A76DC07" w:rsidR="00970420" w:rsidRDefault="00420A6F" w:rsidP="00420A6F">
      <w:pPr>
        <w:spacing w:after="0" w:line="276"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Daftar Pustaka</w:t>
      </w:r>
    </w:p>
    <w:p w14:paraId="5F1248A2" w14:textId="0191832D" w:rsidR="005E6035" w:rsidRPr="005E6035" w:rsidRDefault="001B4F0A"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Pr>
          <w:rFonts w:ascii="Book Antiqua" w:eastAsia="Book Antiqua" w:hAnsi="Book Antiqua" w:cs="Book Antiqua"/>
          <w:b/>
          <w:sz w:val="24"/>
          <w:szCs w:val="24"/>
        </w:rPr>
        <w:fldChar w:fldCharType="begin" w:fldLock="1"/>
      </w:r>
      <w:r>
        <w:rPr>
          <w:rFonts w:ascii="Book Antiqua" w:eastAsia="Book Antiqua" w:hAnsi="Book Antiqua" w:cs="Book Antiqua"/>
          <w:b/>
          <w:sz w:val="24"/>
          <w:szCs w:val="24"/>
        </w:rPr>
        <w:instrText xml:space="preserve">ADDIN Mendeley Bibliography CSL_BIBLIOGRAPHY </w:instrText>
      </w:r>
      <w:r>
        <w:rPr>
          <w:rFonts w:ascii="Book Antiqua" w:eastAsia="Book Antiqua" w:hAnsi="Book Antiqua" w:cs="Book Antiqua"/>
          <w:b/>
          <w:sz w:val="24"/>
          <w:szCs w:val="24"/>
        </w:rPr>
        <w:fldChar w:fldCharType="separate"/>
      </w:r>
      <w:r w:rsidR="005E6035" w:rsidRPr="005E6035">
        <w:rPr>
          <w:rFonts w:ascii="Book Antiqua" w:hAnsi="Book Antiqua" w:cs="Times New Roman"/>
          <w:noProof/>
          <w:sz w:val="24"/>
        </w:rPr>
        <w:t xml:space="preserve">Affandi, Azhar., Rozi, Achmad., Sunarsi, Denok., W. (2021). </w:t>
      </w:r>
      <w:r w:rsidR="005E6035" w:rsidRPr="005E6035">
        <w:rPr>
          <w:rFonts w:ascii="Book Antiqua" w:hAnsi="Book Antiqua" w:cs="Times New Roman"/>
          <w:i/>
          <w:iCs/>
          <w:noProof/>
          <w:sz w:val="24"/>
        </w:rPr>
        <w:t>Manajemen SDM Strategik</w:t>
      </w:r>
      <w:r w:rsidR="005E6035" w:rsidRPr="005E6035">
        <w:rPr>
          <w:rFonts w:ascii="Book Antiqua" w:hAnsi="Book Antiqua" w:cs="Times New Roman"/>
          <w:noProof/>
          <w:sz w:val="24"/>
        </w:rPr>
        <w:t xml:space="preserve"> (Wahyudi (ed.)). Bintang Visitama.</w:t>
      </w:r>
    </w:p>
    <w:p w14:paraId="5B7955E0"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Agista Ningrum, D., Fauzi, A., Lestin Anggraeni Supu, A., Agustin, P., Nurul Izati Afriliani, S., Airani, V., &amp; Tia Mahardhika, W. (2022). Pengaruh Gaya Kepemimpinan, Lingkungan Kerja Dan Stres Kerja Terhadap Kinerja Karyawan (Studi Pustaka Manajemen Kinerja). </w:t>
      </w:r>
      <w:r w:rsidRPr="005E6035">
        <w:rPr>
          <w:rFonts w:ascii="Book Antiqua" w:hAnsi="Book Antiqua" w:cs="Times New Roman"/>
          <w:i/>
          <w:iCs/>
          <w:noProof/>
          <w:sz w:val="24"/>
        </w:rPr>
        <w:t>JEMSI (Jurnal Ekonomi Manajemen Sistem Informasi)</w:t>
      </w:r>
      <w:r w:rsidRPr="005E6035">
        <w:rPr>
          <w:rFonts w:ascii="Book Antiqua" w:hAnsi="Book Antiqua" w:cs="Times New Roman"/>
          <w:noProof/>
          <w:sz w:val="24"/>
        </w:rPr>
        <w:t xml:space="preserve">, </w:t>
      </w:r>
      <w:r w:rsidRPr="005E6035">
        <w:rPr>
          <w:rFonts w:ascii="Book Antiqua" w:hAnsi="Book Antiqua" w:cs="Times New Roman"/>
          <w:i/>
          <w:iCs/>
          <w:noProof/>
          <w:sz w:val="24"/>
        </w:rPr>
        <w:t>4</w:t>
      </w:r>
      <w:r w:rsidRPr="005E6035">
        <w:rPr>
          <w:rFonts w:ascii="Book Antiqua" w:hAnsi="Book Antiqua" w:cs="Times New Roman"/>
          <w:noProof/>
          <w:sz w:val="24"/>
        </w:rPr>
        <w:t>(2), 1</w:t>
      </w:r>
      <w:r w:rsidRPr="005E6035">
        <w:rPr>
          <w:rFonts w:ascii="Book Antiqua" w:hAnsi="Book Antiqua" w:cs="Times New Roman" w:hint="cs"/>
          <w:noProof/>
          <w:sz w:val="24"/>
        </w:rPr>
        <w:t>–</w:t>
      </w:r>
      <w:r w:rsidRPr="005E6035">
        <w:rPr>
          <w:rFonts w:ascii="Book Antiqua" w:hAnsi="Book Antiqua" w:cs="Times New Roman"/>
          <w:noProof/>
          <w:sz w:val="24"/>
        </w:rPr>
        <w:t>10. https://creativecommons.org/licenses/by/4.0/</w:t>
      </w:r>
    </w:p>
    <w:p w14:paraId="58E06936"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Ameilia, V., &amp; Marlianingrum, P. R. (2022). Pengaruh Gaya Kepemimpinan, Stres Kerja Dan Lingkungan Kerja Terhadap Kinerja Karyawan Pt Absolute Connection. </w:t>
      </w:r>
      <w:r w:rsidRPr="005E6035">
        <w:rPr>
          <w:rFonts w:ascii="Book Antiqua" w:hAnsi="Book Antiqua" w:cs="Times New Roman"/>
          <w:i/>
          <w:iCs/>
          <w:noProof/>
          <w:sz w:val="24"/>
        </w:rPr>
        <w:t>Jurnal Ekobis</w:t>
      </w:r>
      <w:r w:rsidRPr="005E6035">
        <w:rPr>
          <w:rFonts w:ascii="Times New Roman" w:hAnsi="Times New Roman" w:cs="Times New Roman"/>
          <w:i/>
          <w:iCs/>
          <w:noProof/>
          <w:sz w:val="24"/>
        </w:rPr>
        <w:t> </w:t>
      </w:r>
      <w:r w:rsidRPr="005E6035">
        <w:rPr>
          <w:rFonts w:ascii="Book Antiqua" w:hAnsi="Book Antiqua" w:cs="Times New Roman"/>
          <w:i/>
          <w:iCs/>
          <w:noProof/>
          <w:sz w:val="24"/>
        </w:rPr>
        <w:t>: Ekonomi Bisnis &amp; Manajemen</w:t>
      </w:r>
      <w:r w:rsidRPr="005E6035">
        <w:rPr>
          <w:rFonts w:ascii="Book Antiqua" w:hAnsi="Book Antiqua" w:cs="Times New Roman"/>
          <w:noProof/>
          <w:sz w:val="24"/>
        </w:rPr>
        <w:t xml:space="preserve">, </w:t>
      </w:r>
      <w:r w:rsidRPr="005E6035">
        <w:rPr>
          <w:rFonts w:ascii="Book Antiqua" w:hAnsi="Book Antiqua" w:cs="Times New Roman"/>
          <w:i/>
          <w:iCs/>
          <w:noProof/>
          <w:sz w:val="24"/>
        </w:rPr>
        <w:t>12</w:t>
      </w:r>
      <w:r w:rsidRPr="005E6035">
        <w:rPr>
          <w:rFonts w:ascii="Book Antiqua" w:hAnsi="Book Antiqua" w:cs="Times New Roman"/>
          <w:noProof/>
          <w:sz w:val="24"/>
        </w:rPr>
        <w:t>(2), 357</w:t>
      </w:r>
      <w:r w:rsidRPr="005E6035">
        <w:rPr>
          <w:rFonts w:ascii="Book Antiqua" w:hAnsi="Book Antiqua" w:cs="Times New Roman" w:hint="cs"/>
          <w:noProof/>
          <w:sz w:val="24"/>
        </w:rPr>
        <w:t>–</w:t>
      </w:r>
      <w:r w:rsidRPr="005E6035">
        <w:rPr>
          <w:rFonts w:ascii="Book Antiqua" w:hAnsi="Book Antiqua" w:cs="Times New Roman"/>
          <w:noProof/>
          <w:sz w:val="24"/>
        </w:rPr>
        <w:t>376. https://doi.org/10.37932/j.e.v12i2.595</w:t>
      </w:r>
    </w:p>
    <w:p w14:paraId="3431199B"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Andrini, L., Setianingsih, R., Hinggo, H. T., Manajemen, J., Muhammadiyah, U., Kerja, L., Fisik, N., Kunci, K., Kerja, L., Fisik, N., Kerja, K., Kerja, B., &amp; Karyawan, K. (2024). </w:t>
      </w:r>
      <w:r w:rsidRPr="005E6035">
        <w:rPr>
          <w:rFonts w:ascii="Book Antiqua" w:hAnsi="Book Antiqua" w:cs="Times New Roman"/>
          <w:i/>
          <w:iCs/>
          <w:noProof/>
          <w:sz w:val="24"/>
        </w:rPr>
        <w:t>Pengaruh Lingkungan Kerja Non Fisik , Kepuasan Kerja Dan Beban Kerja Terhadap Kinerja Karyawan Di Pt Pegadaian Cabang Panam Pekan Riau</w:t>
      </w:r>
      <w:r w:rsidRPr="005E6035">
        <w:rPr>
          <w:rFonts w:ascii="Book Antiqua" w:hAnsi="Book Antiqua" w:cs="Times New Roman"/>
          <w:noProof/>
          <w:sz w:val="24"/>
        </w:rPr>
        <w:t xml:space="preserve">. </w:t>
      </w:r>
      <w:r w:rsidRPr="005E6035">
        <w:rPr>
          <w:rFonts w:ascii="Book Antiqua" w:hAnsi="Book Antiqua" w:cs="Times New Roman"/>
          <w:i/>
          <w:iCs/>
          <w:noProof/>
          <w:sz w:val="24"/>
        </w:rPr>
        <w:t>3</w:t>
      </w:r>
      <w:r w:rsidRPr="005E6035">
        <w:rPr>
          <w:rFonts w:ascii="Book Antiqua" w:hAnsi="Book Antiqua" w:cs="Times New Roman"/>
          <w:noProof/>
          <w:sz w:val="24"/>
        </w:rPr>
        <w:t>(2), 133</w:t>
      </w:r>
      <w:r w:rsidRPr="005E6035">
        <w:rPr>
          <w:rFonts w:ascii="Book Antiqua" w:hAnsi="Book Antiqua" w:cs="Times New Roman" w:hint="cs"/>
          <w:noProof/>
          <w:sz w:val="24"/>
        </w:rPr>
        <w:t>–</w:t>
      </w:r>
      <w:r w:rsidRPr="005E6035">
        <w:rPr>
          <w:rFonts w:ascii="Book Antiqua" w:hAnsi="Book Antiqua" w:cs="Times New Roman"/>
          <w:noProof/>
          <w:sz w:val="24"/>
        </w:rPr>
        <w:t>147.</w:t>
      </w:r>
    </w:p>
    <w:p w14:paraId="5AB012BE"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Anwar, Hairul., P. (2020). </w:t>
      </w:r>
      <w:r w:rsidRPr="005E6035">
        <w:rPr>
          <w:rFonts w:ascii="Book Antiqua" w:hAnsi="Book Antiqua" w:cs="Times New Roman"/>
          <w:i/>
          <w:iCs/>
          <w:noProof/>
          <w:sz w:val="24"/>
        </w:rPr>
        <w:t>Manajemen Sumber Daya Manusia</w:t>
      </w:r>
      <w:r w:rsidRPr="005E6035">
        <w:rPr>
          <w:rFonts w:ascii="Times New Roman" w:hAnsi="Times New Roman" w:cs="Times New Roman"/>
          <w:i/>
          <w:iCs/>
          <w:noProof/>
          <w:sz w:val="24"/>
        </w:rPr>
        <w:t> </w:t>
      </w:r>
      <w:r w:rsidRPr="005E6035">
        <w:rPr>
          <w:rFonts w:ascii="Book Antiqua" w:hAnsi="Book Antiqua" w:cs="Times New Roman"/>
          <w:i/>
          <w:iCs/>
          <w:noProof/>
          <w:sz w:val="24"/>
        </w:rPr>
        <w:t>: MSDM</w:t>
      </w:r>
      <w:r w:rsidRPr="005E6035">
        <w:rPr>
          <w:rFonts w:ascii="Book Antiqua" w:hAnsi="Book Antiqua" w:cs="Times New Roman"/>
          <w:noProof/>
          <w:sz w:val="24"/>
        </w:rPr>
        <w:t>. Poliban Press, 2020.</w:t>
      </w:r>
    </w:p>
    <w:p w14:paraId="2FCBEF25"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Aziz Rivai, &amp; Dwi Setya Nugrahini. (2022). Pengaruh Upah Dan Beban Kerja Terhadap Loyalitas Kerja Para Pekerja Buruh Tani Dusun Pandean, Desa Banjarsari Wetan, Kecamatan Dagangan, Kabupaten Madiun. </w:t>
      </w:r>
      <w:r w:rsidRPr="005E6035">
        <w:rPr>
          <w:rFonts w:ascii="Book Antiqua" w:hAnsi="Book Antiqua" w:cs="Times New Roman"/>
          <w:i/>
          <w:iCs/>
          <w:noProof/>
          <w:sz w:val="24"/>
        </w:rPr>
        <w:t>Niqosiya: Journal of Economics and Business Research</w:t>
      </w:r>
      <w:r w:rsidRPr="005E6035">
        <w:rPr>
          <w:rFonts w:ascii="Book Antiqua" w:hAnsi="Book Antiqua" w:cs="Times New Roman"/>
          <w:noProof/>
          <w:sz w:val="24"/>
        </w:rPr>
        <w:t xml:space="preserve">, </w:t>
      </w:r>
      <w:r w:rsidRPr="005E6035">
        <w:rPr>
          <w:rFonts w:ascii="Book Antiqua" w:hAnsi="Book Antiqua" w:cs="Times New Roman"/>
          <w:i/>
          <w:iCs/>
          <w:noProof/>
          <w:sz w:val="24"/>
        </w:rPr>
        <w:t>2</w:t>
      </w:r>
      <w:r w:rsidRPr="005E6035">
        <w:rPr>
          <w:rFonts w:ascii="Book Antiqua" w:hAnsi="Book Antiqua" w:cs="Times New Roman"/>
          <w:noProof/>
          <w:sz w:val="24"/>
        </w:rPr>
        <w:t>(1), 1</w:t>
      </w:r>
      <w:r w:rsidRPr="005E6035">
        <w:rPr>
          <w:rFonts w:ascii="Book Antiqua" w:hAnsi="Book Antiqua" w:cs="Times New Roman" w:hint="cs"/>
          <w:noProof/>
          <w:sz w:val="24"/>
        </w:rPr>
        <w:t>–</w:t>
      </w:r>
      <w:r w:rsidRPr="005E6035">
        <w:rPr>
          <w:rFonts w:ascii="Book Antiqua" w:hAnsi="Book Antiqua" w:cs="Times New Roman"/>
          <w:noProof/>
          <w:sz w:val="24"/>
        </w:rPr>
        <w:t>22. https://doi.org/10.21154/niqosiya.v2i1.671</w:t>
      </w:r>
    </w:p>
    <w:p w14:paraId="3DA23C67"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Gresye Leatemia, Ferdy Leuhery, F. C. (2023). </w:t>
      </w:r>
      <w:r w:rsidRPr="005E6035">
        <w:rPr>
          <w:rFonts w:ascii="Book Antiqua" w:hAnsi="Book Antiqua" w:cs="Times New Roman"/>
          <w:i/>
          <w:iCs/>
          <w:noProof/>
          <w:sz w:val="24"/>
        </w:rPr>
        <w:t>PENGARUH BEBAN KERJA, LINGKUNGAN KERJA DAN KEPUASAN KERJA TERHADAP KINERJA BENDAHARA PENGELUARAN PADA SATKER JAJARAN POLDA MALUKU</w:t>
      </w:r>
      <w:r w:rsidRPr="005E6035">
        <w:rPr>
          <w:rFonts w:ascii="Book Antiqua" w:hAnsi="Book Antiqua" w:cs="Times New Roman"/>
          <w:noProof/>
          <w:sz w:val="24"/>
        </w:rPr>
        <w:t xml:space="preserve">. </w:t>
      </w:r>
      <w:r w:rsidRPr="005E6035">
        <w:rPr>
          <w:rFonts w:ascii="Book Antiqua" w:hAnsi="Book Antiqua" w:cs="Times New Roman"/>
          <w:i/>
          <w:iCs/>
          <w:noProof/>
          <w:sz w:val="24"/>
        </w:rPr>
        <w:t>4</w:t>
      </w:r>
      <w:r w:rsidRPr="005E6035">
        <w:rPr>
          <w:rFonts w:ascii="Book Antiqua" w:hAnsi="Book Antiqua" w:cs="Times New Roman"/>
          <w:noProof/>
          <w:sz w:val="24"/>
        </w:rPr>
        <w:t>(3), 1390</w:t>
      </w:r>
      <w:r w:rsidRPr="005E6035">
        <w:rPr>
          <w:rFonts w:ascii="Book Antiqua" w:hAnsi="Book Antiqua" w:cs="Times New Roman" w:hint="cs"/>
          <w:noProof/>
          <w:sz w:val="24"/>
        </w:rPr>
        <w:t>–</w:t>
      </w:r>
      <w:r w:rsidRPr="005E6035">
        <w:rPr>
          <w:rFonts w:ascii="Book Antiqua" w:hAnsi="Book Antiqua" w:cs="Times New Roman"/>
          <w:noProof/>
          <w:sz w:val="24"/>
        </w:rPr>
        <w:t>1399.</w:t>
      </w:r>
    </w:p>
    <w:p w14:paraId="13F40CB8"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Herdiany, H. D., Puspa, E., Utomo, C. W., Aryandha, P. N., &amp; Putranti, L. (2022). Kepemimpinan Transformasional, Kompensasi Finansial, Lingkungan Kerja Fisik Terhadap Kinerja Pegawai Di Smk Muhammadiyah 2 Wates. </w:t>
      </w:r>
      <w:r w:rsidRPr="005E6035">
        <w:rPr>
          <w:rFonts w:ascii="Book Antiqua" w:hAnsi="Book Antiqua" w:cs="Times New Roman"/>
          <w:i/>
          <w:iCs/>
          <w:noProof/>
          <w:sz w:val="24"/>
        </w:rPr>
        <w:t>Jurnal Ilmiah Manajemen, Ekonomi, &amp; Akuntansi (MEA)</w:t>
      </w:r>
      <w:r w:rsidRPr="005E6035">
        <w:rPr>
          <w:rFonts w:ascii="Book Antiqua" w:hAnsi="Book Antiqua" w:cs="Times New Roman"/>
          <w:noProof/>
          <w:sz w:val="24"/>
        </w:rPr>
        <w:t xml:space="preserve">, </w:t>
      </w:r>
      <w:r w:rsidRPr="005E6035">
        <w:rPr>
          <w:rFonts w:ascii="Book Antiqua" w:hAnsi="Book Antiqua" w:cs="Times New Roman"/>
          <w:i/>
          <w:iCs/>
          <w:noProof/>
          <w:sz w:val="24"/>
        </w:rPr>
        <w:t>6</w:t>
      </w:r>
      <w:r w:rsidRPr="005E6035">
        <w:rPr>
          <w:rFonts w:ascii="Book Antiqua" w:hAnsi="Book Antiqua" w:cs="Times New Roman"/>
          <w:noProof/>
          <w:sz w:val="24"/>
        </w:rPr>
        <w:t>(3), 1531</w:t>
      </w:r>
      <w:r w:rsidRPr="005E6035">
        <w:rPr>
          <w:rFonts w:ascii="Book Antiqua" w:hAnsi="Book Antiqua" w:cs="Times New Roman" w:hint="cs"/>
          <w:noProof/>
          <w:sz w:val="24"/>
        </w:rPr>
        <w:t>–</w:t>
      </w:r>
      <w:r w:rsidRPr="005E6035">
        <w:rPr>
          <w:rFonts w:ascii="Book Antiqua" w:hAnsi="Book Antiqua" w:cs="Times New Roman"/>
          <w:noProof/>
          <w:sz w:val="24"/>
        </w:rPr>
        <w:t>1547. https://doi.org/10.31955/mea.v6i3.2512</w:t>
      </w:r>
    </w:p>
    <w:p w14:paraId="1498A565"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Husnah, L., Setyowati, T., &amp; S, W. E. (2018). Pengaruh Pelatihan Kerja, Lingkungan Kerja Dan Komitmen Organisasi Terhadap Kinerja Karyawan Di Royal Hotel Jember. </w:t>
      </w:r>
      <w:r w:rsidRPr="005E6035">
        <w:rPr>
          <w:rFonts w:ascii="Book Antiqua" w:hAnsi="Book Antiqua" w:cs="Times New Roman"/>
          <w:i/>
          <w:iCs/>
          <w:noProof/>
          <w:sz w:val="24"/>
        </w:rPr>
        <w:t>Jurnal Manajemen Dan Bisnis Indonesia</w:t>
      </w:r>
      <w:r w:rsidRPr="005E6035">
        <w:rPr>
          <w:rFonts w:ascii="Book Antiqua" w:hAnsi="Book Antiqua" w:cs="Times New Roman"/>
          <w:noProof/>
          <w:sz w:val="24"/>
        </w:rPr>
        <w:t xml:space="preserve">, </w:t>
      </w:r>
      <w:r w:rsidRPr="005E6035">
        <w:rPr>
          <w:rFonts w:ascii="Book Antiqua" w:hAnsi="Book Antiqua" w:cs="Times New Roman"/>
          <w:i/>
          <w:iCs/>
          <w:noProof/>
          <w:sz w:val="24"/>
        </w:rPr>
        <w:t>4</w:t>
      </w:r>
      <w:r w:rsidRPr="005E6035">
        <w:rPr>
          <w:rFonts w:ascii="Book Antiqua" w:hAnsi="Book Antiqua" w:cs="Times New Roman"/>
          <w:noProof/>
          <w:sz w:val="24"/>
        </w:rPr>
        <w:t>(1), 33</w:t>
      </w:r>
      <w:r w:rsidRPr="005E6035">
        <w:rPr>
          <w:rFonts w:ascii="Book Antiqua" w:hAnsi="Book Antiqua" w:cs="Times New Roman" w:hint="cs"/>
          <w:noProof/>
          <w:sz w:val="24"/>
        </w:rPr>
        <w:t>–</w:t>
      </w:r>
      <w:r w:rsidRPr="005E6035">
        <w:rPr>
          <w:rFonts w:ascii="Book Antiqua" w:hAnsi="Book Antiqua" w:cs="Times New Roman"/>
          <w:noProof/>
          <w:sz w:val="24"/>
        </w:rPr>
        <w:t>45. https://doi.org/10.32528/jmbi.v4i1.1714</w:t>
      </w:r>
    </w:p>
    <w:p w14:paraId="3F0DD029"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Jodie Firjatullah, Christian Wiradendi Wolor, &amp; Marsofiyati Marsofiyati. (2023). Pengaruh Lingkungan Kerja, Budaya Kerja, Dan Beban Kerja Terhadap Kinerja Karyawan. </w:t>
      </w:r>
      <w:r w:rsidRPr="005E6035">
        <w:rPr>
          <w:rFonts w:ascii="Book Antiqua" w:hAnsi="Book Antiqua" w:cs="Times New Roman"/>
          <w:i/>
          <w:iCs/>
          <w:noProof/>
          <w:sz w:val="24"/>
        </w:rPr>
        <w:t>Jurnal Manuhara</w:t>
      </w:r>
      <w:r w:rsidRPr="005E6035">
        <w:rPr>
          <w:rFonts w:ascii="Times New Roman" w:hAnsi="Times New Roman" w:cs="Times New Roman"/>
          <w:i/>
          <w:iCs/>
          <w:noProof/>
          <w:sz w:val="24"/>
        </w:rPr>
        <w:t> </w:t>
      </w:r>
      <w:r w:rsidRPr="005E6035">
        <w:rPr>
          <w:rFonts w:ascii="Book Antiqua" w:hAnsi="Book Antiqua" w:cs="Times New Roman"/>
          <w:i/>
          <w:iCs/>
          <w:noProof/>
          <w:sz w:val="24"/>
        </w:rPr>
        <w:t>: Pusat Penelitian Ilmu Manajemen Dan Bisnis</w:t>
      </w:r>
      <w:r w:rsidRPr="005E6035">
        <w:rPr>
          <w:rFonts w:ascii="Book Antiqua" w:hAnsi="Book Antiqua" w:cs="Times New Roman"/>
          <w:noProof/>
          <w:sz w:val="24"/>
        </w:rPr>
        <w:t xml:space="preserve">, </w:t>
      </w:r>
      <w:r w:rsidRPr="005E6035">
        <w:rPr>
          <w:rFonts w:ascii="Book Antiqua" w:hAnsi="Book Antiqua" w:cs="Times New Roman"/>
          <w:i/>
          <w:iCs/>
          <w:noProof/>
          <w:sz w:val="24"/>
        </w:rPr>
        <w:t>2</w:t>
      </w:r>
      <w:r w:rsidRPr="005E6035">
        <w:rPr>
          <w:rFonts w:ascii="Book Antiqua" w:hAnsi="Book Antiqua" w:cs="Times New Roman"/>
          <w:noProof/>
          <w:sz w:val="24"/>
        </w:rPr>
        <w:t>(1), 01</w:t>
      </w:r>
      <w:r w:rsidRPr="005E6035">
        <w:rPr>
          <w:rFonts w:ascii="Book Antiqua" w:hAnsi="Book Antiqua" w:cs="Times New Roman" w:hint="cs"/>
          <w:noProof/>
          <w:sz w:val="24"/>
        </w:rPr>
        <w:t>–</w:t>
      </w:r>
      <w:r w:rsidRPr="005E6035">
        <w:rPr>
          <w:rFonts w:ascii="Book Antiqua" w:hAnsi="Book Antiqua" w:cs="Times New Roman"/>
          <w:noProof/>
          <w:sz w:val="24"/>
        </w:rPr>
        <w:t>10. https://doi.org/10.61132/manuhara.v2i1.426</w:t>
      </w:r>
    </w:p>
    <w:p w14:paraId="0FF77EC7"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M Iqbal Maulana, Trias Setyowati, S. H. U. (2024). </w:t>
      </w:r>
      <w:r w:rsidRPr="005E6035">
        <w:rPr>
          <w:rFonts w:ascii="Book Antiqua" w:hAnsi="Book Antiqua" w:cs="Times New Roman"/>
          <w:i/>
          <w:iCs/>
          <w:noProof/>
          <w:sz w:val="24"/>
        </w:rPr>
        <w:t xml:space="preserve">The Influence of Wages , Workload and Non-Physical Work Environment on Worker Loyalty in the Tarutama Nusantara Jember </w:t>
      </w:r>
      <w:r w:rsidRPr="005E6035">
        <w:rPr>
          <w:rFonts w:ascii="Book Antiqua" w:hAnsi="Book Antiqua" w:cs="Times New Roman"/>
          <w:i/>
          <w:iCs/>
          <w:noProof/>
          <w:sz w:val="24"/>
        </w:rPr>
        <w:lastRenderedPageBreak/>
        <w:t>Agribusiness Cooperative</w:t>
      </w:r>
      <w:r w:rsidRPr="005E6035">
        <w:rPr>
          <w:rFonts w:ascii="Book Antiqua" w:hAnsi="Book Antiqua" w:cs="Times New Roman"/>
          <w:noProof/>
          <w:sz w:val="24"/>
        </w:rPr>
        <w:t xml:space="preserve">. </w:t>
      </w:r>
      <w:r w:rsidRPr="005E6035">
        <w:rPr>
          <w:rFonts w:ascii="Book Antiqua" w:hAnsi="Book Antiqua" w:cs="Times New Roman"/>
          <w:i/>
          <w:iCs/>
          <w:noProof/>
          <w:sz w:val="24"/>
        </w:rPr>
        <w:t>11</w:t>
      </w:r>
      <w:r w:rsidRPr="005E6035">
        <w:rPr>
          <w:rFonts w:ascii="Book Antiqua" w:hAnsi="Book Antiqua" w:cs="Times New Roman"/>
          <w:noProof/>
          <w:sz w:val="24"/>
        </w:rPr>
        <w:t>, 17</w:t>
      </w:r>
      <w:r w:rsidRPr="005E6035">
        <w:rPr>
          <w:rFonts w:ascii="Book Antiqua" w:hAnsi="Book Antiqua" w:cs="Times New Roman" w:hint="cs"/>
          <w:noProof/>
          <w:sz w:val="24"/>
        </w:rPr>
        <w:t>–</w:t>
      </w:r>
      <w:r w:rsidRPr="005E6035">
        <w:rPr>
          <w:rFonts w:ascii="Book Antiqua" w:hAnsi="Book Antiqua" w:cs="Times New Roman"/>
          <w:noProof/>
          <w:sz w:val="24"/>
        </w:rPr>
        <w:t>27.</w:t>
      </w:r>
    </w:p>
    <w:p w14:paraId="24C74F84"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Mangkunegara, P. (2013). </w:t>
      </w:r>
      <w:r w:rsidRPr="005E6035">
        <w:rPr>
          <w:rFonts w:ascii="Book Antiqua" w:hAnsi="Book Antiqua" w:cs="Times New Roman"/>
          <w:i/>
          <w:iCs/>
          <w:noProof/>
          <w:sz w:val="24"/>
        </w:rPr>
        <w:t>Manajemen Sumber Daya Manusia Perusahaan</w:t>
      </w:r>
      <w:r w:rsidRPr="005E6035">
        <w:rPr>
          <w:rFonts w:ascii="Book Antiqua" w:hAnsi="Book Antiqua" w:cs="Times New Roman"/>
          <w:noProof/>
          <w:sz w:val="24"/>
        </w:rPr>
        <w:t>. PT Remaja Rosdakarya.</w:t>
      </w:r>
    </w:p>
    <w:p w14:paraId="0D424FC6"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Muawwanah, R., &amp; Liana, L. (2024). Pengaruh Gaya Kepemimpinan, Lingkungan Kerja, Dan Beban Kerja Terhadap Kinerja Karyawan PDAM Tirta Moedal Semarang. </w:t>
      </w:r>
      <w:r w:rsidRPr="005E6035">
        <w:rPr>
          <w:rFonts w:ascii="Book Antiqua" w:hAnsi="Book Antiqua" w:cs="Times New Roman"/>
          <w:i/>
          <w:iCs/>
          <w:noProof/>
          <w:sz w:val="24"/>
        </w:rPr>
        <w:t>Management Studies and Entrepreneurship Journal</w:t>
      </w:r>
      <w:r w:rsidRPr="005E6035">
        <w:rPr>
          <w:rFonts w:ascii="Book Antiqua" w:hAnsi="Book Antiqua" w:cs="Times New Roman"/>
          <w:noProof/>
          <w:sz w:val="24"/>
        </w:rPr>
        <w:t xml:space="preserve">, </w:t>
      </w:r>
      <w:r w:rsidRPr="005E6035">
        <w:rPr>
          <w:rFonts w:ascii="Book Antiqua" w:hAnsi="Book Antiqua" w:cs="Times New Roman"/>
          <w:i/>
          <w:iCs/>
          <w:noProof/>
          <w:sz w:val="24"/>
        </w:rPr>
        <w:t>5</w:t>
      </w:r>
      <w:r w:rsidRPr="005E6035">
        <w:rPr>
          <w:rFonts w:ascii="Book Antiqua" w:hAnsi="Book Antiqua" w:cs="Times New Roman"/>
          <w:noProof/>
          <w:sz w:val="24"/>
        </w:rPr>
        <w:t>(1), 852</w:t>
      </w:r>
      <w:r w:rsidRPr="005E6035">
        <w:rPr>
          <w:rFonts w:ascii="Book Antiqua" w:hAnsi="Book Antiqua" w:cs="Times New Roman" w:hint="cs"/>
          <w:noProof/>
          <w:sz w:val="24"/>
        </w:rPr>
        <w:t>–</w:t>
      </w:r>
      <w:r w:rsidRPr="005E6035">
        <w:rPr>
          <w:rFonts w:ascii="Book Antiqua" w:hAnsi="Book Antiqua" w:cs="Times New Roman"/>
          <w:noProof/>
          <w:sz w:val="24"/>
        </w:rPr>
        <w:t>861. http://journal.yrpipku.com/index.php/msej</w:t>
      </w:r>
    </w:p>
    <w:p w14:paraId="43FB2A15"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Nufus, F. H., Munir, M., &amp; D, A. S. (2024). </w:t>
      </w:r>
      <w:r w:rsidRPr="005E6035">
        <w:rPr>
          <w:rFonts w:ascii="Book Antiqua" w:hAnsi="Book Antiqua" w:cs="Times New Roman"/>
          <w:i/>
          <w:iCs/>
          <w:noProof/>
          <w:sz w:val="24"/>
        </w:rPr>
        <w:t>THE ROLE OF WORK-LIFE BALANCE , NON-PHYSICAL WORK ENVIRONMENT , AND WORKLOAD ON EMPLOYEE PERFORMANCE AT AURA SYIFA HOSPITAL KEDIRI</w:t>
      </w:r>
      <w:r w:rsidRPr="005E6035">
        <w:rPr>
          <w:rFonts w:ascii="Book Antiqua" w:hAnsi="Book Antiqua" w:cs="Times New Roman"/>
          <w:noProof/>
          <w:sz w:val="24"/>
        </w:rPr>
        <w:t>.</w:t>
      </w:r>
    </w:p>
    <w:p w14:paraId="158A4897"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Nuriyah, S., Qomariah, N., &amp; ... (2022). Pengaruh Pengembangan Karir, Lingkungan Kerja Dan Disiplin Kerja Terhadap Kinerja Pegawai Puskesmas Padang. </w:t>
      </w:r>
      <w:r w:rsidRPr="005E6035">
        <w:rPr>
          <w:rFonts w:ascii="Book Antiqua" w:hAnsi="Book Antiqua" w:cs="Times New Roman"/>
          <w:i/>
          <w:iCs/>
          <w:noProof/>
          <w:sz w:val="24"/>
        </w:rPr>
        <w:t xml:space="preserve">Jurnal Ilmiah Manajemen </w:t>
      </w:r>
      <w:r w:rsidRPr="005E6035">
        <w:rPr>
          <w:rFonts w:ascii="Book Antiqua" w:hAnsi="Book Antiqua" w:cs="Times New Roman" w:hint="cs"/>
          <w:i/>
          <w:iCs/>
          <w:noProof/>
          <w:sz w:val="24"/>
        </w:rPr>
        <w:t>…</w:t>
      </w:r>
      <w:r w:rsidRPr="005E6035">
        <w:rPr>
          <w:rFonts w:ascii="Book Antiqua" w:hAnsi="Book Antiqua" w:cs="Times New Roman"/>
          <w:noProof/>
          <w:sz w:val="24"/>
        </w:rPr>
        <w:t xml:space="preserve">, </w:t>
      </w:r>
      <w:r w:rsidRPr="005E6035">
        <w:rPr>
          <w:rFonts w:ascii="Book Antiqua" w:hAnsi="Book Antiqua" w:cs="Times New Roman"/>
          <w:i/>
          <w:iCs/>
          <w:noProof/>
          <w:sz w:val="24"/>
        </w:rPr>
        <w:t>6</w:t>
      </w:r>
      <w:r w:rsidRPr="005E6035">
        <w:rPr>
          <w:rFonts w:ascii="Book Antiqua" w:hAnsi="Book Antiqua" w:cs="Times New Roman"/>
          <w:noProof/>
          <w:sz w:val="24"/>
        </w:rPr>
        <w:t>(1), 14</w:t>
      </w:r>
      <w:r w:rsidRPr="005E6035">
        <w:rPr>
          <w:rFonts w:ascii="Book Antiqua" w:hAnsi="Book Antiqua" w:cs="Times New Roman" w:hint="cs"/>
          <w:noProof/>
          <w:sz w:val="24"/>
        </w:rPr>
        <w:t>–</w:t>
      </w:r>
      <w:r w:rsidRPr="005E6035">
        <w:rPr>
          <w:rFonts w:ascii="Book Antiqua" w:hAnsi="Book Antiqua" w:cs="Times New Roman"/>
          <w:noProof/>
          <w:sz w:val="24"/>
        </w:rPr>
        <w:t>31. http://journal.stiemb.ac.id/index.php/mea/article/view/1768</w:t>
      </w:r>
    </w:p>
    <w:p w14:paraId="750F7DFA"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Robbins, S. p. (2015). </w:t>
      </w:r>
      <w:r w:rsidRPr="005E6035">
        <w:rPr>
          <w:rFonts w:ascii="Book Antiqua" w:hAnsi="Book Antiqua" w:cs="Times New Roman"/>
          <w:i/>
          <w:iCs/>
          <w:noProof/>
          <w:sz w:val="24"/>
        </w:rPr>
        <w:t>Perilaku Organisasi</w:t>
      </w:r>
      <w:r w:rsidRPr="005E6035">
        <w:rPr>
          <w:rFonts w:ascii="Book Antiqua" w:hAnsi="Book Antiqua" w:cs="Times New Roman"/>
          <w:noProof/>
          <w:sz w:val="24"/>
        </w:rPr>
        <w:t xml:space="preserve"> (12th ed.). Selemba Empat, 2015.</w:t>
      </w:r>
    </w:p>
    <w:p w14:paraId="6E60D7B4"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Rokhayati, I., Setiawan, H., &amp; Jordi Bagaskara, B. (2022). Pengaruh Komunikasi, Disiplin Kerja, Gaya Kepemimpinan dan Lingkungan Kerja Terhadap Kinerja Karyawan. </w:t>
      </w:r>
      <w:r w:rsidRPr="005E6035">
        <w:rPr>
          <w:rFonts w:ascii="Book Antiqua" w:hAnsi="Book Antiqua" w:cs="Times New Roman"/>
          <w:i/>
          <w:iCs/>
          <w:noProof/>
          <w:sz w:val="24"/>
        </w:rPr>
        <w:t>Majalah Imiah Manajemen Dan Bisnis</w:t>
      </w:r>
      <w:r w:rsidRPr="005E6035">
        <w:rPr>
          <w:rFonts w:ascii="Book Antiqua" w:hAnsi="Book Antiqua" w:cs="Times New Roman"/>
          <w:noProof/>
          <w:sz w:val="24"/>
        </w:rPr>
        <w:t xml:space="preserve">, </w:t>
      </w:r>
      <w:r w:rsidRPr="005E6035">
        <w:rPr>
          <w:rFonts w:ascii="Book Antiqua" w:hAnsi="Book Antiqua" w:cs="Times New Roman"/>
          <w:i/>
          <w:iCs/>
          <w:noProof/>
          <w:sz w:val="24"/>
        </w:rPr>
        <w:t>19</w:t>
      </w:r>
      <w:r w:rsidRPr="005E6035">
        <w:rPr>
          <w:rFonts w:ascii="Book Antiqua" w:hAnsi="Book Antiqua" w:cs="Times New Roman"/>
          <w:noProof/>
          <w:sz w:val="24"/>
        </w:rPr>
        <w:t>(2), 25</w:t>
      </w:r>
      <w:r w:rsidRPr="005E6035">
        <w:rPr>
          <w:rFonts w:ascii="Book Antiqua" w:hAnsi="Book Antiqua" w:cs="Times New Roman" w:hint="cs"/>
          <w:noProof/>
          <w:sz w:val="24"/>
        </w:rPr>
        <w:t>–</w:t>
      </w:r>
      <w:r w:rsidRPr="005E6035">
        <w:rPr>
          <w:rFonts w:ascii="Book Antiqua" w:hAnsi="Book Antiqua" w:cs="Times New Roman"/>
          <w:noProof/>
          <w:sz w:val="24"/>
        </w:rPr>
        <w:t>34. https://doi.org/10.55303/mimb.v19i2.149</w:t>
      </w:r>
    </w:p>
    <w:p w14:paraId="14400636"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Sanjaya, V., &amp; Desty Febrian, W. (2024). Pengaruh Disiplin Kerja, Lingkungan Kerja Non Fisik dan Gaya Kepemimpinan Otoriter Terhadap Kinerja Karyawan (Studi Kasus Pada Koperasi Karyawan Cardig International Group). </w:t>
      </w:r>
      <w:r w:rsidRPr="005E6035">
        <w:rPr>
          <w:rFonts w:ascii="Book Antiqua" w:hAnsi="Book Antiqua" w:cs="Times New Roman"/>
          <w:i/>
          <w:iCs/>
          <w:noProof/>
          <w:sz w:val="24"/>
        </w:rPr>
        <w:t>Jurnal Manajemen Dan Bisnis Madani</w:t>
      </w:r>
      <w:r w:rsidRPr="005E6035">
        <w:rPr>
          <w:rFonts w:ascii="Book Antiqua" w:hAnsi="Book Antiqua" w:cs="Times New Roman"/>
          <w:noProof/>
          <w:sz w:val="24"/>
        </w:rPr>
        <w:t xml:space="preserve">, </w:t>
      </w:r>
      <w:r w:rsidRPr="005E6035">
        <w:rPr>
          <w:rFonts w:ascii="Book Antiqua" w:hAnsi="Book Antiqua" w:cs="Times New Roman"/>
          <w:i/>
          <w:iCs/>
          <w:noProof/>
          <w:sz w:val="24"/>
        </w:rPr>
        <w:t>6</w:t>
      </w:r>
      <w:r w:rsidRPr="005E6035">
        <w:rPr>
          <w:rFonts w:ascii="Book Antiqua" w:hAnsi="Book Antiqua" w:cs="Times New Roman"/>
          <w:noProof/>
          <w:sz w:val="24"/>
        </w:rPr>
        <w:t>(1), 29</w:t>
      </w:r>
      <w:r w:rsidRPr="005E6035">
        <w:rPr>
          <w:rFonts w:ascii="Book Antiqua" w:hAnsi="Book Antiqua" w:cs="Times New Roman" w:hint="cs"/>
          <w:noProof/>
          <w:sz w:val="24"/>
        </w:rPr>
        <w:t>–</w:t>
      </w:r>
      <w:r w:rsidRPr="005E6035">
        <w:rPr>
          <w:rFonts w:ascii="Book Antiqua" w:hAnsi="Book Antiqua" w:cs="Times New Roman"/>
          <w:noProof/>
          <w:sz w:val="24"/>
        </w:rPr>
        <w:t>45. https://doi.org/10.51353/jmbm.v6i1.788</w:t>
      </w:r>
    </w:p>
    <w:p w14:paraId="773AF5CB"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Sari,  dyah kumala, &amp; Paludi, S. (2020). PENGARUH KUALITAS PELAYANAN, KUALITAS PRODUK DAN PROMOSI TERHADAP KEPUASAN PELANGGAN DI RESTORAN UCCELLO Dyah Kumala Sari 1 , Salman Paludi 2 Mahasiswa STEIN Jakarta 1 , Dosen STEIN Jakarta 2. </w:t>
      </w:r>
      <w:r w:rsidRPr="005E6035">
        <w:rPr>
          <w:rFonts w:ascii="Book Antiqua" w:hAnsi="Book Antiqua" w:cs="Times New Roman"/>
          <w:i/>
          <w:iCs/>
          <w:noProof/>
          <w:sz w:val="24"/>
        </w:rPr>
        <w:t>Majalah Ilmiah Panorama Nusantara</w:t>
      </w:r>
      <w:r w:rsidRPr="005E6035">
        <w:rPr>
          <w:rFonts w:ascii="Book Antiqua" w:hAnsi="Book Antiqua" w:cs="Times New Roman"/>
          <w:noProof/>
          <w:sz w:val="24"/>
        </w:rPr>
        <w:t xml:space="preserve">, </w:t>
      </w:r>
      <w:r w:rsidRPr="005E6035">
        <w:rPr>
          <w:rFonts w:ascii="Book Antiqua" w:hAnsi="Book Antiqua" w:cs="Times New Roman"/>
          <w:i/>
          <w:iCs/>
          <w:noProof/>
          <w:sz w:val="24"/>
        </w:rPr>
        <w:t>15</w:t>
      </w:r>
      <w:r w:rsidRPr="005E6035">
        <w:rPr>
          <w:rFonts w:ascii="Book Antiqua" w:hAnsi="Book Antiqua" w:cs="Times New Roman"/>
          <w:noProof/>
          <w:sz w:val="24"/>
        </w:rPr>
        <w:t>(1).</w:t>
      </w:r>
    </w:p>
    <w:p w14:paraId="2BF46515"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Sedarmayanti. (2017). </w:t>
      </w:r>
      <w:r w:rsidRPr="005E6035">
        <w:rPr>
          <w:rFonts w:ascii="Book Antiqua" w:hAnsi="Book Antiqua" w:cs="Times New Roman"/>
          <w:i/>
          <w:iCs/>
          <w:noProof/>
          <w:sz w:val="24"/>
        </w:rPr>
        <w:t>Perencanaan dan pengembangan sumber daya manusia untuk meningkatkan komptensi, kinerja dan produktivitas kerja</w:t>
      </w:r>
      <w:r w:rsidRPr="005E6035">
        <w:rPr>
          <w:rFonts w:ascii="Book Antiqua" w:hAnsi="Book Antiqua" w:cs="Times New Roman"/>
          <w:noProof/>
          <w:sz w:val="24"/>
        </w:rPr>
        <w:t>. Refika Aditama., 2017. https://doi.org/978-602-622-34-0</w:t>
      </w:r>
    </w:p>
    <w:p w14:paraId="59D6A5AD"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Setyowati, T., Tyas, W. M., &amp; Qomariah, N. (2023). the Role of Organizational Culture and Professionalism in Improving Lecturer Performance With Organizational Citizenship Behavior Based on Spiritual (Ocbbos) As Intervening Variables. </w:t>
      </w:r>
      <w:r w:rsidRPr="005E6035">
        <w:rPr>
          <w:rFonts w:ascii="Book Antiqua" w:hAnsi="Book Antiqua" w:cs="Times New Roman"/>
          <w:i/>
          <w:iCs/>
          <w:noProof/>
          <w:sz w:val="24"/>
        </w:rPr>
        <w:t>Jurnal Aplikasi Manajemen</w:t>
      </w:r>
      <w:r w:rsidRPr="005E6035">
        <w:rPr>
          <w:rFonts w:ascii="Book Antiqua" w:hAnsi="Book Antiqua" w:cs="Times New Roman"/>
          <w:noProof/>
          <w:sz w:val="24"/>
        </w:rPr>
        <w:t xml:space="preserve">, </w:t>
      </w:r>
      <w:r w:rsidRPr="005E6035">
        <w:rPr>
          <w:rFonts w:ascii="Book Antiqua" w:hAnsi="Book Antiqua" w:cs="Times New Roman"/>
          <w:i/>
          <w:iCs/>
          <w:noProof/>
          <w:sz w:val="24"/>
        </w:rPr>
        <w:t>21</w:t>
      </w:r>
      <w:r w:rsidRPr="005E6035">
        <w:rPr>
          <w:rFonts w:ascii="Book Antiqua" w:hAnsi="Book Antiqua" w:cs="Times New Roman"/>
          <w:noProof/>
          <w:sz w:val="24"/>
        </w:rPr>
        <w:t>(3), 784</w:t>
      </w:r>
      <w:r w:rsidRPr="005E6035">
        <w:rPr>
          <w:rFonts w:ascii="Book Antiqua" w:hAnsi="Book Antiqua" w:cs="Times New Roman" w:hint="cs"/>
          <w:noProof/>
          <w:sz w:val="24"/>
        </w:rPr>
        <w:t>–</w:t>
      </w:r>
      <w:r w:rsidRPr="005E6035">
        <w:rPr>
          <w:rFonts w:ascii="Book Antiqua" w:hAnsi="Book Antiqua" w:cs="Times New Roman"/>
          <w:noProof/>
          <w:sz w:val="24"/>
        </w:rPr>
        <w:t>801. https://doi.org/10.21776/ub.jam.2023.021.03.16</w:t>
      </w:r>
    </w:p>
    <w:p w14:paraId="1A9ECFE4"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Sugiyono. (2018a). </w:t>
      </w:r>
      <w:r w:rsidRPr="005E6035">
        <w:rPr>
          <w:rFonts w:ascii="Book Antiqua" w:hAnsi="Book Antiqua" w:cs="Times New Roman"/>
          <w:i/>
          <w:iCs/>
          <w:noProof/>
          <w:sz w:val="24"/>
        </w:rPr>
        <w:t>Metode penelitian kuantitatif/Prof. Dr. Sugiyono</w:t>
      </w:r>
      <w:r w:rsidRPr="005E6035">
        <w:rPr>
          <w:rFonts w:ascii="Book Antiqua" w:hAnsi="Book Antiqua" w:cs="Times New Roman"/>
          <w:noProof/>
          <w:sz w:val="24"/>
        </w:rPr>
        <w:t>. Alfabeta.</w:t>
      </w:r>
    </w:p>
    <w:p w14:paraId="599A22D6"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Sugiyono. (2018b). </w:t>
      </w:r>
      <w:r w:rsidRPr="005E6035">
        <w:rPr>
          <w:rFonts w:ascii="Book Antiqua" w:hAnsi="Book Antiqua" w:cs="Times New Roman"/>
          <w:i/>
          <w:iCs/>
          <w:noProof/>
          <w:sz w:val="24"/>
        </w:rPr>
        <w:t>Metode Penelitian Kuantitatif</w:t>
      </w:r>
      <w:r w:rsidRPr="005E6035">
        <w:rPr>
          <w:rFonts w:ascii="Book Antiqua" w:hAnsi="Book Antiqua" w:cs="Times New Roman"/>
          <w:noProof/>
          <w:sz w:val="24"/>
        </w:rPr>
        <w:t xml:space="preserve"> (1st ed.). Alfabeta, 2018.</w:t>
      </w:r>
    </w:p>
    <w:p w14:paraId="093750C0"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Sulastri, T., &amp; Azmi, S. W. (2023). PENGARUH GAYA KEPEMIMPINAN TRANSFORMASIONAL TERHADAP KINERJA KARYAWAN. </w:t>
      </w:r>
      <w:r w:rsidRPr="005E6035">
        <w:rPr>
          <w:rFonts w:ascii="Book Antiqua" w:hAnsi="Book Antiqua" w:cs="Times New Roman"/>
          <w:i/>
          <w:iCs/>
          <w:noProof/>
          <w:sz w:val="24"/>
        </w:rPr>
        <w:t>Jurnal Digitalisasi Administrasi Bisnis</w:t>
      </w:r>
      <w:r w:rsidRPr="005E6035">
        <w:rPr>
          <w:rFonts w:ascii="Book Antiqua" w:hAnsi="Book Antiqua" w:cs="Times New Roman"/>
          <w:noProof/>
          <w:sz w:val="24"/>
        </w:rPr>
        <w:t xml:space="preserve">, </w:t>
      </w:r>
      <w:r w:rsidRPr="005E6035">
        <w:rPr>
          <w:rFonts w:ascii="Book Antiqua" w:hAnsi="Book Antiqua" w:cs="Times New Roman"/>
          <w:i/>
          <w:iCs/>
          <w:noProof/>
          <w:sz w:val="24"/>
        </w:rPr>
        <w:t>1</w:t>
      </w:r>
      <w:r w:rsidRPr="005E6035">
        <w:rPr>
          <w:rFonts w:ascii="Book Antiqua" w:hAnsi="Book Antiqua" w:cs="Times New Roman"/>
          <w:noProof/>
          <w:sz w:val="24"/>
        </w:rPr>
        <w:t>(2), 1</w:t>
      </w:r>
      <w:r w:rsidRPr="005E6035">
        <w:rPr>
          <w:rFonts w:ascii="Book Antiqua" w:hAnsi="Book Antiqua" w:cs="Times New Roman" w:hint="cs"/>
          <w:noProof/>
          <w:sz w:val="24"/>
        </w:rPr>
        <w:t>–</w:t>
      </w:r>
      <w:r w:rsidRPr="005E6035">
        <w:rPr>
          <w:rFonts w:ascii="Book Antiqua" w:hAnsi="Book Antiqua" w:cs="Times New Roman"/>
          <w:noProof/>
          <w:sz w:val="24"/>
        </w:rPr>
        <w:t>6.</w:t>
      </w:r>
    </w:p>
    <w:p w14:paraId="2A218388"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Suryani Ratna dan Rudi. (2020). Pengaruh Motivasi, Kompensasi, Serta Beban Kerja Terhadap Loyalitas Karyawan Pada PT. Cosmoproft Indokarya. </w:t>
      </w:r>
      <w:r w:rsidRPr="005E6035">
        <w:rPr>
          <w:rFonts w:ascii="Book Antiqua" w:hAnsi="Book Antiqua" w:cs="Times New Roman"/>
          <w:i/>
          <w:iCs/>
          <w:noProof/>
          <w:sz w:val="24"/>
        </w:rPr>
        <w:t>Jurnal MEDIKONIS STIE Tamansiswa Banjarnegara</w:t>
      </w:r>
      <w:r w:rsidRPr="005E6035">
        <w:rPr>
          <w:rFonts w:ascii="Book Antiqua" w:hAnsi="Book Antiqua" w:cs="Times New Roman"/>
          <w:noProof/>
          <w:sz w:val="24"/>
        </w:rPr>
        <w:t xml:space="preserve">, </w:t>
      </w:r>
      <w:r w:rsidRPr="005E6035">
        <w:rPr>
          <w:rFonts w:ascii="Book Antiqua" w:hAnsi="Book Antiqua" w:cs="Times New Roman"/>
          <w:i/>
          <w:iCs/>
          <w:noProof/>
          <w:sz w:val="24"/>
        </w:rPr>
        <w:t>20</w:t>
      </w:r>
      <w:r w:rsidRPr="005E6035">
        <w:rPr>
          <w:rFonts w:ascii="Book Antiqua" w:hAnsi="Book Antiqua" w:cs="Times New Roman"/>
          <w:noProof/>
          <w:sz w:val="24"/>
        </w:rPr>
        <w:t>, 1.</w:t>
      </w:r>
    </w:p>
    <w:p w14:paraId="62BFD192"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Wiratna Sujarweni, V. (2014). </w:t>
      </w:r>
      <w:r w:rsidRPr="005E6035">
        <w:rPr>
          <w:rFonts w:ascii="Book Antiqua" w:hAnsi="Book Antiqua" w:cs="Times New Roman"/>
          <w:i/>
          <w:iCs/>
          <w:noProof/>
          <w:sz w:val="24"/>
        </w:rPr>
        <w:t>Metodologi penelitian</w:t>
      </w:r>
      <w:r w:rsidRPr="005E6035">
        <w:rPr>
          <w:rFonts w:ascii="Times New Roman" w:hAnsi="Times New Roman" w:cs="Times New Roman"/>
          <w:i/>
          <w:iCs/>
          <w:noProof/>
          <w:sz w:val="24"/>
        </w:rPr>
        <w:t> </w:t>
      </w:r>
      <w:r w:rsidRPr="005E6035">
        <w:rPr>
          <w:rFonts w:ascii="Book Antiqua" w:hAnsi="Book Antiqua" w:cs="Times New Roman"/>
          <w:i/>
          <w:iCs/>
          <w:noProof/>
          <w:sz w:val="24"/>
        </w:rPr>
        <w:t>: lengkap, praktis, dan mudah dipahami/V. Wiratna Sujarweni</w:t>
      </w:r>
      <w:r w:rsidRPr="005E6035">
        <w:rPr>
          <w:rFonts w:ascii="Book Antiqua" w:hAnsi="Book Antiqua" w:cs="Times New Roman"/>
          <w:noProof/>
          <w:sz w:val="24"/>
        </w:rPr>
        <w:t xml:space="preserve"> (Cetakan pe). Yogyakarta</w:t>
      </w:r>
      <w:r w:rsidRPr="005E6035">
        <w:rPr>
          <w:rFonts w:ascii="Times New Roman" w:hAnsi="Times New Roman" w:cs="Times New Roman"/>
          <w:noProof/>
          <w:sz w:val="24"/>
        </w:rPr>
        <w:t> </w:t>
      </w:r>
      <w:r w:rsidRPr="005E6035">
        <w:rPr>
          <w:rFonts w:ascii="Book Antiqua" w:hAnsi="Book Antiqua" w:cs="Times New Roman"/>
          <w:noProof/>
          <w:sz w:val="24"/>
        </w:rPr>
        <w:t>: Pustaka Baru Press, 2014.</w:t>
      </w:r>
    </w:p>
    <w:p w14:paraId="73D7ADB8"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Yuananda, R., &amp; Indriati, I. H. (2022). Pengaruh kompensasi, beban kerja, dan lingkungan kerja terhadap kepuasan kerja karyawan manna kampus (mirota </w:t>
      </w:r>
      <w:r w:rsidRPr="005E6035">
        <w:rPr>
          <w:rFonts w:ascii="Book Antiqua" w:hAnsi="Book Antiqua" w:cs="Times New Roman"/>
          <w:noProof/>
          <w:sz w:val="24"/>
        </w:rPr>
        <w:lastRenderedPageBreak/>
        <w:t xml:space="preserve">kampus) C. Simanjuntak Yogyakarta. </w:t>
      </w:r>
      <w:r w:rsidRPr="005E6035">
        <w:rPr>
          <w:rFonts w:ascii="Book Antiqua" w:hAnsi="Book Antiqua" w:cs="Times New Roman"/>
          <w:i/>
          <w:iCs/>
          <w:noProof/>
          <w:sz w:val="24"/>
        </w:rPr>
        <w:t>Kinerja</w:t>
      </w:r>
      <w:r w:rsidRPr="005E6035">
        <w:rPr>
          <w:rFonts w:ascii="Book Antiqua" w:hAnsi="Book Antiqua" w:cs="Times New Roman"/>
          <w:noProof/>
          <w:sz w:val="24"/>
        </w:rPr>
        <w:t xml:space="preserve">, </w:t>
      </w:r>
      <w:r w:rsidRPr="005E6035">
        <w:rPr>
          <w:rFonts w:ascii="Book Antiqua" w:hAnsi="Book Antiqua" w:cs="Times New Roman"/>
          <w:i/>
          <w:iCs/>
          <w:noProof/>
          <w:sz w:val="24"/>
        </w:rPr>
        <w:t>19</w:t>
      </w:r>
      <w:r w:rsidRPr="005E6035">
        <w:rPr>
          <w:rFonts w:ascii="Book Antiqua" w:hAnsi="Book Antiqua" w:cs="Times New Roman"/>
          <w:noProof/>
          <w:sz w:val="24"/>
        </w:rPr>
        <w:t>(2), 205</w:t>
      </w:r>
      <w:r w:rsidRPr="005E6035">
        <w:rPr>
          <w:rFonts w:ascii="Book Antiqua" w:hAnsi="Book Antiqua" w:cs="Times New Roman" w:hint="cs"/>
          <w:noProof/>
          <w:sz w:val="24"/>
        </w:rPr>
        <w:t>–</w:t>
      </w:r>
      <w:r w:rsidRPr="005E6035">
        <w:rPr>
          <w:rFonts w:ascii="Book Antiqua" w:hAnsi="Book Antiqua" w:cs="Times New Roman"/>
          <w:noProof/>
          <w:sz w:val="24"/>
        </w:rPr>
        <w:t>214. https://doi.org/10.30872/jkin.v19i2.11170</w:t>
      </w:r>
    </w:p>
    <w:p w14:paraId="34306A53"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cs="Times New Roman"/>
          <w:noProof/>
          <w:sz w:val="24"/>
        </w:rPr>
      </w:pPr>
      <w:r w:rsidRPr="005E6035">
        <w:rPr>
          <w:rFonts w:ascii="Book Antiqua" w:hAnsi="Book Antiqua" w:cs="Times New Roman"/>
          <w:noProof/>
          <w:sz w:val="24"/>
        </w:rPr>
        <w:t xml:space="preserve">Yulistiono, A., Kurniawati, E., Kustiawan, D., Sari, D. H., Marlina, L., H., Saefullah, E., Wiyono, A. S., Putra, A. R., Purba, S., Fariati, W. T., Djaya, T. R., &amp; Manurung, E. H., &amp; Rachmawati, E. (2021). </w:t>
      </w:r>
      <w:r w:rsidRPr="005E6035">
        <w:rPr>
          <w:rFonts w:ascii="Book Antiqua" w:hAnsi="Book Antiqua" w:cs="Times New Roman"/>
          <w:i/>
          <w:iCs/>
          <w:noProof/>
          <w:sz w:val="24"/>
        </w:rPr>
        <w:t>Manajemen Sumber Daya Manusia</w:t>
      </w:r>
      <w:r w:rsidRPr="005E6035">
        <w:rPr>
          <w:rFonts w:ascii="Book Antiqua" w:hAnsi="Book Antiqua" w:cs="Times New Roman"/>
          <w:noProof/>
          <w:sz w:val="24"/>
        </w:rPr>
        <w:t>.</w:t>
      </w:r>
    </w:p>
    <w:p w14:paraId="406BBD02" w14:textId="77777777" w:rsidR="005E6035" w:rsidRPr="005E6035" w:rsidRDefault="005E6035" w:rsidP="005E6035">
      <w:pPr>
        <w:widowControl w:val="0"/>
        <w:autoSpaceDE w:val="0"/>
        <w:autoSpaceDN w:val="0"/>
        <w:adjustRightInd w:val="0"/>
        <w:spacing w:after="0" w:line="240" w:lineRule="auto"/>
        <w:ind w:left="480" w:hanging="480"/>
        <w:jc w:val="both"/>
        <w:rPr>
          <w:rFonts w:ascii="Book Antiqua" w:hAnsi="Book Antiqua"/>
          <w:noProof/>
          <w:sz w:val="24"/>
        </w:rPr>
      </w:pPr>
      <w:r w:rsidRPr="005E6035">
        <w:rPr>
          <w:rFonts w:ascii="Book Antiqua" w:hAnsi="Book Antiqua" w:cs="Times New Roman"/>
          <w:noProof/>
          <w:sz w:val="24"/>
        </w:rPr>
        <w:t xml:space="preserve">Yunita Ningsih, Hammam Zaki, S. (2024). </w:t>
      </w:r>
      <w:r w:rsidRPr="005E6035">
        <w:rPr>
          <w:rFonts w:ascii="Book Antiqua" w:hAnsi="Book Antiqua" w:cs="Times New Roman"/>
          <w:i/>
          <w:iCs/>
          <w:noProof/>
          <w:sz w:val="24"/>
        </w:rPr>
        <w:t>PENGARUH KOMPENSASI FINANSIAL, LINGKUNGAN KERJA NON FISIK DAN BEBAN KERJA TERHADAP KINERJA KARYAWAN PT. SUMATERA INTI SELULER Yunita</w:t>
      </w:r>
      <w:r w:rsidRPr="005E6035">
        <w:rPr>
          <w:rFonts w:ascii="Book Antiqua" w:hAnsi="Book Antiqua" w:cs="Times New Roman"/>
          <w:noProof/>
          <w:sz w:val="24"/>
        </w:rPr>
        <w:t xml:space="preserve">. </w:t>
      </w:r>
      <w:r w:rsidRPr="005E6035">
        <w:rPr>
          <w:rFonts w:ascii="Book Antiqua" w:hAnsi="Book Antiqua" w:cs="Times New Roman"/>
          <w:i/>
          <w:iCs/>
          <w:noProof/>
          <w:sz w:val="24"/>
        </w:rPr>
        <w:t>3</w:t>
      </w:r>
      <w:r w:rsidRPr="005E6035">
        <w:rPr>
          <w:rFonts w:ascii="Book Antiqua" w:hAnsi="Book Antiqua" w:cs="Times New Roman"/>
          <w:noProof/>
          <w:sz w:val="24"/>
        </w:rPr>
        <w:t>(2), 182</w:t>
      </w:r>
      <w:r w:rsidRPr="005E6035">
        <w:rPr>
          <w:rFonts w:ascii="Book Antiqua" w:hAnsi="Book Antiqua" w:cs="Times New Roman" w:hint="cs"/>
          <w:noProof/>
          <w:sz w:val="24"/>
        </w:rPr>
        <w:t>–</w:t>
      </w:r>
      <w:r w:rsidRPr="005E6035">
        <w:rPr>
          <w:rFonts w:ascii="Book Antiqua" w:hAnsi="Book Antiqua" w:cs="Times New Roman"/>
          <w:noProof/>
          <w:sz w:val="24"/>
        </w:rPr>
        <w:t>199.</w:t>
      </w:r>
    </w:p>
    <w:p w14:paraId="0FE9A743" w14:textId="003EBAD1" w:rsidR="003A7965" w:rsidRPr="00882012" w:rsidRDefault="001B4F0A" w:rsidP="005E6035">
      <w:pPr>
        <w:widowControl w:val="0"/>
        <w:autoSpaceDE w:val="0"/>
        <w:autoSpaceDN w:val="0"/>
        <w:adjustRightInd w:val="0"/>
        <w:spacing w:after="0" w:line="240" w:lineRule="auto"/>
        <w:ind w:left="480" w:hanging="480"/>
        <w:jc w:val="both"/>
        <w:rPr>
          <w:rFonts w:ascii="Book Antiqua" w:eastAsia="Book Antiqua" w:hAnsi="Book Antiqua" w:cs="Book Antiqua"/>
          <w:b/>
          <w:sz w:val="24"/>
          <w:szCs w:val="24"/>
        </w:rPr>
      </w:pPr>
      <w:r>
        <w:rPr>
          <w:rFonts w:ascii="Book Antiqua" w:eastAsia="Book Antiqua" w:hAnsi="Book Antiqua" w:cs="Book Antiqua"/>
          <w:b/>
          <w:sz w:val="24"/>
          <w:szCs w:val="24"/>
        </w:rPr>
        <w:fldChar w:fldCharType="end"/>
      </w:r>
    </w:p>
    <w:sectPr w:rsidR="003A7965" w:rsidRPr="00882012" w:rsidSect="00391D97">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3145" w14:textId="77777777" w:rsidR="0016092D" w:rsidRDefault="0016092D">
      <w:pPr>
        <w:spacing w:after="0" w:line="240" w:lineRule="auto"/>
      </w:pPr>
      <w:r>
        <w:separator/>
      </w:r>
    </w:p>
  </w:endnote>
  <w:endnote w:type="continuationSeparator" w:id="0">
    <w:p w14:paraId="220F7AD1" w14:textId="77777777" w:rsidR="0016092D" w:rsidRDefault="0016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ova Light">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EA65" w14:textId="77777777" w:rsidR="0016092D" w:rsidRDefault="0016092D">
      <w:pPr>
        <w:spacing w:after="0" w:line="240" w:lineRule="auto"/>
      </w:pPr>
      <w:r>
        <w:separator/>
      </w:r>
    </w:p>
  </w:footnote>
  <w:footnote w:type="continuationSeparator" w:id="0">
    <w:p w14:paraId="1D8C251C" w14:textId="77777777" w:rsidR="0016092D" w:rsidRDefault="00160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EE9"/>
    <w:multiLevelType w:val="hybridMultilevel"/>
    <w:tmpl w:val="69F8D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9595D"/>
    <w:multiLevelType w:val="hybridMultilevel"/>
    <w:tmpl w:val="6FFC8364"/>
    <w:lvl w:ilvl="0" w:tplc="F628E3C0">
      <w:start w:val="1"/>
      <w:numFmt w:val="decimal"/>
      <w:lvlText w:val="%1."/>
      <w:lvlJc w:val="left"/>
      <w:pPr>
        <w:ind w:left="7230" w:hanging="360"/>
      </w:pPr>
      <w:rPr>
        <w:rFonts w:hint="default"/>
        <w:b w:val="0"/>
        <w:bCs w:val="0"/>
      </w:rPr>
    </w:lvl>
    <w:lvl w:ilvl="1" w:tplc="38090019" w:tentative="1">
      <w:start w:val="1"/>
      <w:numFmt w:val="lowerLetter"/>
      <w:lvlText w:val="%2."/>
      <w:lvlJc w:val="left"/>
      <w:pPr>
        <w:ind w:left="7950" w:hanging="360"/>
      </w:pPr>
    </w:lvl>
    <w:lvl w:ilvl="2" w:tplc="3809001B" w:tentative="1">
      <w:start w:val="1"/>
      <w:numFmt w:val="lowerRoman"/>
      <w:lvlText w:val="%3."/>
      <w:lvlJc w:val="right"/>
      <w:pPr>
        <w:ind w:left="8670" w:hanging="180"/>
      </w:pPr>
    </w:lvl>
    <w:lvl w:ilvl="3" w:tplc="3809000F" w:tentative="1">
      <w:start w:val="1"/>
      <w:numFmt w:val="decimal"/>
      <w:lvlText w:val="%4."/>
      <w:lvlJc w:val="left"/>
      <w:pPr>
        <w:ind w:left="9390" w:hanging="360"/>
      </w:pPr>
    </w:lvl>
    <w:lvl w:ilvl="4" w:tplc="38090019" w:tentative="1">
      <w:start w:val="1"/>
      <w:numFmt w:val="lowerLetter"/>
      <w:lvlText w:val="%5."/>
      <w:lvlJc w:val="left"/>
      <w:pPr>
        <w:ind w:left="10110" w:hanging="360"/>
      </w:pPr>
    </w:lvl>
    <w:lvl w:ilvl="5" w:tplc="3809001B" w:tentative="1">
      <w:start w:val="1"/>
      <w:numFmt w:val="lowerRoman"/>
      <w:lvlText w:val="%6."/>
      <w:lvlJc w:val="right"/>
      <w:pPr>
        <w:ind w:left="10830" w:hanging="180"/>
      </w:pPr>
    </w:lvl>
    <w:lvl w:ilvl="6" w:tplc="3809000F" w:tentative="1">
      <w:start w:val="1"/>
      <w:numFmt w:val="decimal"/>
      <w:lvlText w:val="%7."/>
      <w:lvlJc w:val="left"/>
      <w:pPr>
        <w:ind w:left="11550" w:hanging="360"/>
      </w:pPr>
    </w:lvl>
    <w:lvl w:ilvl="7" w:tplc="38090019" w:tentative="1">
      <w:start w:val="1"/>
      <w:numFmt w:val="lowerLetter"/>
      <w:lvlText w:val="%8."/>
      <w:lvlJc w:val="left"/>
      <w:pPr>
        <w:ind w:left="12270" w:hanging="360"/>
      </w:pPr>
    </w:lvl>
    <w:lvl w:ilvl="8" w:tplc="3809001B" w:tentative="1">
      <w:start w:val="1"/>
      <w:numFmt w:val="lowerRoman"/>
      <w:lvlText w:val="%9."/>
      <w:lvlJc w:val="right"/>
      <w:pPr>
        <w:ind w:left="12990" w:hanging="180"/>
      </w:pPr>
    </w:lvl>
  </w:abstractNum>
  <w:abstractNum w:abstractNumId="3" w15:restartNumberingAfterBreak="0">
    <w:nsid w:val="05B47EFF"/>
    <w:multiLevelType w:val="hybridMultilevel"/>
    <w:tmpl w:val="6A50F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F229A5"/>
    <w:multiLevelType w:val="hybridMultilevel"/>
    <w:tmpl w:val="BE4E2D2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A70D1E"/>
    <w:multiLevelType w:val="hybridMultilevel"/>
    <w:tmpl w:val="271CBBB0"/>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111C16EB"/>
    <w:multiLevelType w:val="hybridMultilevel"/>
    <w:tmpl w:val="EFA63A3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245181"/>
    <w:multiLevelType w:val="hybridMultilevel"/>
    <w:tmpl w:val="F08C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85481"/>
    <w:multiLevelType w:val="multilevel"/>
    <w:tmpl w:val="112854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97A5F"/>
    <w:multiLevelType w:val="hybridMultilevel"/>
    <w:tmpl w:val="A5485560"/>
    <w:lvl w:ilvl="0" w:tplc="04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0" w15:restartNumberingAfterBreak="0">
    <w:nsid w:val="17D924CE"/>
    <w:multiLevelType w:val="hybridMultilevel"/>
    <w:tmpl w:val="623E3B28"/>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183F5C93"/>
    <w:multiLevelType w:val="hybridMultilevel"/>
    <w:tmpl w:val="7AD2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E6D64"/>
    <w:multiLevelType w:val="hybridMultilevel"/>
    <w:tmpl w:val="B366E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CF5F11"/>
    <w:multiLevelType w:val="multilevel"/>
    <w:tmpl w:val="B16C181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F7599B"/>
    <w:multiLevelType w:val="hybridMultilevel"/>
    <w:tmpl w:val="B92076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4B08F2"/>
    <w:multiLevelType w:val="hybridMultilevel"/>
    <w:tmpl w:val="DB6C558A"/>
    <w:lvl w:ilvl="0" w:tplc="04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1F647991"/>
    <w:multiLevelType w:val="hybridMultilevel"/>
    <w:tmpl w:val="897244D6"/>
    <w:lvl w:ilvl="0" w:tplc="5BBC9512">
      <w:start w:val="1"/>
      <w:numFmt w:val="decimal"/>
      <w:lvlText w:val="%1."/>
      <w:lvlJc w:val="center"/>
      <w:pPr>
        <w:ind w:left="216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20D00FB4"/>
    <w:multiLevelType w:val="hybridMultilevel"/>
    <w:tmpl w:val="31AE300A"/>
    <w:lvl w:ilvl="0" w:tplc="7DE411AA">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171268B"/>
    <w:multiLevelType w:val="hybridMultilevel"/>
    <w:tmpl w:val="D422D4C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31D54CA"/>
    <w:multiLevelType w:val="hybridMultilevel"/>
    <w:tmpl w:val="1A7C59C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5764A28"/>
    <w:multiLevelType w:val="hybridMultilevel"/>
    <w:tmpl w:val="6832E2D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29736698"/>
    <w:multiLevelType w:val="hybridMultilevel"/>
    <w:tmpl w:val="141A85B6"/>
    <w:lvl w:ilvl="0" w:tplc="F7F284C2">
      <w:start w:val="1"/>
      <w:numFmt w:val="decimal"/>
      <w:lvlText w:val="%1."/>
      <w:lvlJc w:val="left"/>
      <w:pPr>
        <w:ind w:left="-1971" w:hanging="360"/>
      </w:pPr>
      <w:rPr>
        <w:rFonts w:hint="default"/>
        <w:b w:val="0"/>
        <w:bCs w:val="0"/>
      </w:rPr>
    </w:lvl>
    <w:lvl w:ilvl="1" w:tplc="38090019" w:tentative="1">
      <w:start w:val="1"/>
      <w:numFmt w:val="lowerLetter"/>
      <w:lvlText w:val="%2."/>
      <w:lvlJc w:val="left"/>
      <w:pPr>
        <w:ind w:left="-1251" w:hanging="360"/>
      </w:pPr>
    </w:lvl>
    <w:lvl w:ilvl="2" w:tplc="3809001B" w:tentative="1">
      <w:start w:val="1"/>
      <w:numFmt w:val="lowerRoman"/>
      <w:lvlText w:val="%3."/>
      <w:lvlJc w:val="right"/>
      <w:pPr>
        <w:ind w:left="-531" w:hanging="180"/>
      </w:pPr>
    </w:lvl>
    <w:lvl w:ilvl="3" w:tplc="3809000F" w:tentative="1">
      <w:start w:val="1"/>
      <w:numFmt w:val="decimal"/>
      <w:lvlText w:val="%4."/>
      <w:lvlJc w:val="left"/>
      <w:pPr>
        <w:ind w:left="189" w:hanging="360"/>
      </w:pPr>
    </w:lvl>
    <w:lvl w:ilvl="4" w:tplc="38090019" w:tentative="1">
      <w:start w:val="1"/>
      <w:numFmt w:val="lowerLetter"/>
      <w:lvlText w:val="%5."/>
      <w:lvlJc w:val="left"/>
      <w:pPr>
        <w:ind w:left="909" w:hanging="360"/>
      </w:pPr>
    </w:lvl>
    <w:lvl w:ilvl="5" w:tplc="3809001B" w:tentative="1">
      <w:start w:val="1"/>
      <w:numFmt w:val="lowerRoman"/>
      <w:lvlText w:val="%6."/>
      <w:lvlJc w:val="right"/>
      <w:pPr>
        <w:ind w:left="1629" w:hanging="180"/>
      </w:pPr>
    </w:lvl>
    <w:lvl w:ilvl="6" w:tplc="3809000F" w:tentative="1">
      <w:start w:val="1"/>
      <w:numFmt w:val="decimal"/>
      <w:lvlText w:val="%7."/>
      <w:lvlJc w:val="left"/>
      <w:pPr>
        <w:ind w:left="2349" w:hanging="360"/>
      </w:pPr>
    </w:lvl>
    <w:lvl w:ilvl="7" w:tplc="38090019" w:tentative="1">
      <w:start w:val="1"/>
      <w:numFmt w:val="lowerLetter"/>
      <w:lvlText w:val="%8."/>
      <w:lvlJc w:val="left"/>
      <w:pPr>
        <w:ind w:left="3069" w:hanging="360"/>
      </w:pPr>
    </w:lvl>
    <w:lvl w:ilvl="8" w:tplc="3809001B" w:tentative="1">
      <w:start w:val="1"/>
      <w:numFmt w:val="lowerRoman"/>
      <w:lvlText w:val="%9."/>
      <w:lvlJc w:val="right"/>
      <w:pPr>
        <w:ind w:left="3789" w:hanging="180"/>
      </w:pPr>
    </w:lvl>
  </w:abstractNum>
  <w:abstractNum w:abstractNumId="22" w15:restartNumberingAfterBreak="0">
    <w:nsid w:val="33E17DB3"/>
    <w:multiLevelType w:val="hybridMultilevel"/>
    <w:tmpl w:val="42F295D4"/>
    <w:lvl w:ilvl="0" w:tplc="117AD686">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1F7D82"/>
    <w:multiLevelType w:val="hybridMultilevel"/>
    <w:tmpl w:val="77CC602C"/>
    <w:lvl w:ilvl="0" w:tplc="4BA43BEE">
      <w:start w:val="1"/>
      <w:numFmt w:val="decimal"/>
      <w:lvlText w:val="4.4.%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580153"/>
    <w:multiLevelType w:val="hybridMultilevel"/>
    <w:tmpl w:val="FA0AE09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EDA67DD"/>
    <w:multiLevelType w:val="hybridMultilevel"/>
    <w:tmpl w:val="BF88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27" w15:restartNumberingAfterBreak="0">
    <w:nsid w:val="441941F2"/>
    <w:multiLevelType w:val="hybridMultilevel"/>
    <w:tmpl w:val="5D0AC0D0"/>
    <w:lvl w:ilvl="0" w:tplc="D5EC7306">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49B0163D"/>
    <w:multiLevelType w:val="hybridMultilevel"/>
    <w:tmpl w:val="B98CE65E"/>
    <w:lvl w:ilvl="0" w:tplc="4CFA96CE">
      <w:start w:val="1"/>
      <w:numFmt w:val="decimal"/>
      <w:lvlText w:val="2.4.%1"/>
      <w:lvlJc w:val="left"/>
      <w:pPr>
        <w:ind w:left="884" w:hanging="360"/>
      </w:pPr>
      <w:rPr>
        <w:rFonts w:hint="default"/>
      </w:rPr>
    </w:lvl>
    <w:lvl w:ilvl="1" w:tplc="04210019" w:tentative="1">
      <w:start w:val="1"/>
      <w:numFmt w:val="lowerLetter"/>
      <w:lvlText w:val="%2."/>
      <w:lvlJc w:val="left"/>
      <w:pPr>
        <w:ind w:left="1604" w:hanging="360"/>
      </w:pPr>
    </w:lvl>
    <w:lvl w:ilvl="2" w:tplc="0421001B" w:tentative="1">
      <w:start w:val="1"/>
      <w:numFmt w:val="lowerRoman"/>
      <w:lvlText w:val="%3."/>
      <w:lvlJc w:val="right"/>
      <w:pPr>
        <w:ind w:left="2324" w:hanging="180"/>
      </w:pPr>
    </w:lvl>
    <w:lvl w:ilvl="3" w:tplc="0421000F" w:tentative="1">
      <w:start w:val="1"/>
      <w:numFmt w:val="decimal"/>
      <w:lvlText w:val="%4."/>
      <w:lvlJc w:val="left"/>
      <w:pPr>
        <w:ind w:left="3044" w:hanging="360"/>
      </w:pPr>
    </w:lvl>
    <w:lvl w:ilvl="4" w:tplc="04210019" w:tentative="1">
      <w:start w:val="1"/>
      <w:numFmt w:val="lowerLetter"/>
      <w:lvlText w:val="%5."/>
      <w:lvlJc w:val="left"/>
      <w:pPr>
        <w:ind w:left="3764" w:hanging="360"/>
      </w:pPr>
    </w:lvl>
    <w:lvl w:ilvl="5" w:tplc="0421001B" w:tentative="1">
      <w:start w:val="1"/>
      <w:numFmt w:val="lowerRoman"/>
      <w:lvlText w:val="%6."/>
      <w:lvlJc w:val="right"/>
      <w:pPr>
        <w:ind w:left="4484" w:hanging="180"/>
      </w:pPr>
    </w:lvl>
    <w:lvl w:ilvl="6" w:tplc="0421000F" w:tentative="1">
      <w:start w:val="1"/>
      <w:numFmt w:val="decimal"/>
      <w:lvlText w:val="%7."/>
      <w:lvlJc w:val="left"/>
      <w:pPr>
        <w:ind w:left="5204" w:hanging="360"/>
      </w:pPr>
    </w:lvl>
    <w:lvl w:ilvl="7" w:tplc="04210019" w:tentative="1">
      <w:start w:val="1"/>
      <w:numFmt w:val="lowerLetter"/>
      <w:lvlText w:val="%8."/>
      <w:lvlJc w:val="left"/>
      <w:pPr>
        <w:ind w:left="5924" w:hanging="360"/>
      </w:pPr>
    </w:lvl>
    <w:lvl w:ilvl="8" w:tplc="0421001B" w:tentative="1">
      <w:start w:val="1"/>
      <w:numFmt w:val="lowerRoman"/>
      <w:lvlText w:val="%9."/>
      <w:lvlJc w:val="right"/>
      <w:pPr>
        <w:ind w:left="6644" w:hanging="180"/>
      </w:pPr>
    </w:lvl>
  </w:abstractNum>
  <w:abstractNum w:abstractNumId="30" w15:restartNumberingAfterBreak="0">
    <w:nsid w:val="49CF56CA"/>
    <w:multiLevelType w:val="hybridMultilevel"/>
    <w:tmpl w:val="7EF4CA62"/>
    <w:lvl w:ilvl="0" w:tplc="B39E63E0">
      <w:start w:val="1"/>
      <w:numFmt w:val="decimal"/>
      <w:lvlText w:val="%1."/>
      <w:lvlJc w:val="left"/>
      <w:pPr>
        <w:ind w:left="293" w:hanging="183"/>
      </w:pPr>
      <w:rPr>
        <w:rFonts w:ascii="Times New Roman" w:eastAsia="Times New Roman" w:hAnsi="Times New Roman" w:cs="Times New Roman" w:hint="default"/>
        <w:b w:val="0"/>
        <w:bCs w:val="0"/>
        <w:i w:val="0"/>
        <w:iCs w:val="0"/>
        <w:spacing w:val="0"/>
        <w:w w:val="98"/>
        <w:sz w:val="22"/>
        <w:szCs w:val="22"/>
        <w:lang w:val="id" w:eastAsia="en-US" w:bidi="ar-SA"/>
      </w:rPr>
    </w:lvl>
    <w:lvl w:ilvl="1" w:tplc="FE769350">
      <w:numFmt w:val="bullet"/>
      <w:lvlText w:val="•"/>
      <w:lvlJc w:val="left"/>
      <w:pPr>
        <w:ind w:left="514" w:hanging="183"/>
      </w:pPr>
      <w:rPr>
        <w:rFonts w:hint="default"/>
        <w:lang w:val="id" w:eastAsia="en-US" w:bidi="ar-SA"/>
      </w:rPr>
    </w:lvl>
    <w:lvl w:ilvl="2" w:tplc="F934C8F8">
      <w:numFmt w:val="bullet"/>
      <w:lvlText w:val="•"/>
      <w:lvlJc w:val="left"/>
      <w:pPr>
        <w:ind w:left="728" w:hanging="183"/>
      </w:pPr>
      <w:rPr>
        <w:rFonts w:hint="default"/>
        <w:lang w:val="id" w:eastAsia="en-US" w:bidi="ar-SA"/>
      </w:rPr>
    </w:lvl>
    <w:lvl w:ilvl="3" w:tplc="7C4625A2">
      <w:numFmt w:val="bullet"/>
      <w:lvlText w:val="•"/>
      <w:lvlJc w:val="left"/>
      <w:pPr>
        <w:ind w:left="942" w:hanging="183"/>
      </w:pPr>
      <w:rPr>
        <w:rFonts w:hint="default"/>
        <w:lang w:val="id" w:eastAsia="en-US" w:bidi="ar-SA"/>
      </w:rPr>
    </w:lvl>
    <w:lvl w:ilvl="4" w:tplc="1298A488">
      <w:numFmt w:val="bullet"/>
      <w:lvlText w:val="•"/>
      <w:lvlJc w:val="left"/>
      <w:pPr>
        <w:ind w:left="1157" w:hanging="183"/>
      </w:pPr>
      <w:rPr>
        <w:rFonts w:hint="default"/>
        <w:lang w:val="id" w:eastAsia="en-US" w:bidi="ar-SA"/>
      </w:rPr>
    </w:lvl>
    <w:lvl w:ilvl="5" w:tplc="67EEA268">
      <w:numFmt w:val="bullet"/>
      <w:lvlText w:val="•"/>
      <w:lvlJc w:val="left"/>
      <w:pPr>
        <w:ind w:left="1371" w:hanging="183"/>
      </w:pPr>
      <w:rPr>
        <w:rFonts w:hint="default"/>
        <w:lang w:val="id" w:eastAsia="en-US" w:bidi="ar-SA"/>
      </w:rPr>
    </w:lvl>
    <w:lvl w:ilvl="6" w:tplc="0A7ED1B4">
      <w:numFmt w:val="bullet"/>
      <w:lvlText w:val="•"/>
      <w:lvlJc w:val="left"/>
      <w:pPr>
        <w:ind w:left="1585" w:hanging="183"/>
      </w:pPr>
      <w:rPr>
        <w:rFonts w:hint="default"/>
        <w:lang w:val="id" w:eastAsia="en-US" w:bidi="ar-SA"/>
      </w:rPr>
    </w:lvl>
    <w:lvl w:ilvl="7" w:tplc="6612209A">
      <w:numFmt w:val="bullet"/>
      <w:lvlText w:val="•"/>
      <w:lvlJc w:val="left"/>
      <w:pPr>
        <w:ind w:left="1800" w:hanging="183"/>
      </w:pPr>
      <w:rPr>
        <w:rFonts w:hint="default"/>
        <w:lang w:val="id" w:eastAsia="en-US" w:bidi="ar-SA"/>
      </w:rPr>
    </w:lvl>
    <w:lvl w:ilvl="8" w:tplc="FCD6467A">
      <w:numFmt w:val="bullet"/>
      <w:lvlText w:val="•"/>
      <w:lvlJc w:val="left"/>
      <w:pPr>
        <w:ind w:left="2014" w:hanging="183"/>
      </w:pPr>
      <w:rPr>
        <w:rFonts w:hint="default"/>
        <w:lang w:val="id" w:eastAsia="en-US" w:bidi="ar-SA"/>
      </w:rPr>
    </w:lvl>
  </w:abstractNum>
  <w:abstractNum w:abstractNumId="31" w15:restartNumberingAfterBreak="0">
    <w:nsid w:val="4A365053"/>
    <w:multiLevelType w:val="hybridMultilevel"/>
    <w:tmpl w:val="75EAF10C"/>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2" w15:restartNumberingAfterBreak="0">
    <w:nsid w:val="4BFE09BC"/>
    <w:multiLevelType w:val="hybridMultilevel"/>
    <w:tmpl w:val="2F3A4CE0"/>
    <w:lvl w:ilvl="0" w:tplc="9CEC9116">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CCD235A"/>
    <w:multiLevelType w:val="hybridMultilevel"/>
    <w:tmpl w:val="1340F76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DB26E36"/>
    <w:multiLevelType w:val="hybridMultilevel"/>
    <w:tmpl w:val="D540795E"/>
    <w:lvl w:ilvl="0" w:tplc="33FC994E">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DD070B4"/>
    <w:multiLevelType w:val="hybridMultilevel"/>
    <w:tmpl w:val="CCF6B594"/>
    <w:lvl w:ilvl="0" w:tplc="6D5026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F4C55F7"/>
    <w:multiLevelType w:val="hybridMultilevel"/>
    <w:tmpl w:val="6A50F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F843941"/>
    <w:multiLevelType w:val="hybridMultilevel"/>
    <w:tmpl w:val="C55838AA"/>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6E79C4"/>
    <w:multiLevelType w:val="multilevel"/>
    <w:tmpl w:val="526E79C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712FF3"/>
    <w:multiLevelType w:val="hybridMultilevel"/>
    <w:tmpl w:val="64881F08"/>
    <w:lvl w:ilvl="0" w:tplc="6F242C66">
      <w:start w:val="1"/>
      <w:numFmt w:val="decimal"/>
      <w:lvlText w:val="5.%1"/>
      <w:lvlJc w:val="left"/>
      <w:pPr>
        <w:ind w:left="720" w:hanging="360"/>
      </w:pPr>
      <w:rPr>
        <w:rFonts w:hint="default"/>
      </w:rPr>
    </w:lvl>
    <w:lvl w:ilvl="1" w:tplc="011A9F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D667EC"/>
    <w:multiLevelType w:val="hybridMultilevel"/>
    <w:tmpl w:val="C40694C6"/>
    <w:lvl w:ilvl="0" w:tplc="73BA37A4">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57C4AE1"/>
    <w:multiLevelType w:val="multilevel"/>
    <w:tmpl w:val="557C4AE1"/>
    <w:lvl w:ilvl="0">
      <w:start w:val="1"/>
      <w:numFmt w:val="lowerLetter"/>
      <w:lvlText w:val="%1."/>
      <w:lvlJc w:val="left"/>
      <w:pPr>
        <w:ind w:left="0" w:firstLine="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4141DB"/>
    <w:multiLevelType w:val="hybridMultilevel"/>
    <w:tmpl w:val="5AFA8612"/>
    <w:lvl w:ilvl="0" w:tplc="5C6E838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FD12333"/>
    <w:multiLevelType w:val="hybridMultilevel"/>
    <w:tmpl w:val="12768F5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47C4784"/>
    <w:multiLevelType w:val="hybridMultilevel"/>
    <w:tmpl w:val="CC0A52F0"/>
    <w:lvl w:ilvl="0" w:tplc="A79A28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E127A1C"/>
    <w:multiLevelType w:val="multilevel"/>
    <w:tmpl w:val="6E127A1C"/>
    <w:lvl w:ilvl="0">
      <w:start w:val="1"/>
      <w:numFmt w:val="decimal"/>
      <w:lvlText w:val="3.%1"/>
      <w:lvlJc w:val="left"/>
      <w:pPr>
        <w:ind w:left="12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F96971"/>
    <w:multiLevelType w:val="hybridMultilevel"/>
    <w:tmpl w:val="A17A429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69E5AB7"/>
    <w:multiLevelType w:val="hybridMultilevel"/>
    <w:tmpl w:val="106EAFB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365160"/>
    <w:multiLevelType w:val="hybridMultilevel"/>
    <w:tmpl w:val="F8FEC9C0"/>
    <w:lvl w:ilvl="0" w:tplc="41A6CC66">
      <w:start w:val="1"/>
      <w:numFmt w:val="decimal"/>
      <w:lvlText w:val="%1."/>
      <w:lvlJc w:val="left"/>
      <w:pPr>
        <w:ind w:left="2421" w:hanging="360"/>
      </w:pPr>
      <w:rPr>
        <w:rFonts w:hint="default"/>
        <w:b w:val="0"/>
        <w:bCs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0" w15:restartNumberingAfterBreak="0">
    <w:nsid w:val="7EA12E9C"/>
    <w:multiLevelType w:val="hybridMultilevel"/>
    <w:tmpl w:val="865ACDAA"/>
    <w:lvl w:ilvl="0" w:tplc="4406FDBA">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6811705">
    <w:abstractNumId w:val="46"/>
  </w:num>
  <w:num w:numId="2" w16cid:durableId="1691488788">
    <w:abstractNumId w:val="32"/>
  </w:num>
  <w:num w:numId="3" w16cid:durableId="117575126">
    <w:abstractNumId w:val="44"/>
  </w:num>
  <w:num w:numId="4" w16cid:durableId="1905219862">
    <w:abstractNumId w:val="17"/>
  </w:num>
  <w:num w:numId="5" w16cid:durableId="407653725">
    <w:abstractNumId w:val="48"/>
  </w:num>
  <w:num w:numId="6" w16cid:durableId="297149308">
    <w:abstractNumId w:val="35"/>
  </w:num>
  <w:num w:numId="7" w16cid:durableId="41944813">
    <w:abstractNumId w:val="27"/>
  </w:num>
  <w:num w:numId="8" w16cid:durableId="397243553">
    <w:abstractNumId w:val="34"/>
  </w:num>
  <w:num w:numId="9" w16cid:durableId="1023284358">
    <w:abstractNumId w:val="40"/>
  </w:num>
  <w:num w:numId="10" w16cid:durableId="4140402">
    <w:abstractNumId w:val="8"/>
  </w:num>
  <w:num w:numId="11" w16cid:durableId="1662585201">
    <w:abstractNumId w:val="41"/>
  </w:num>
  <w:num w:numId="12" w16cid:durableId="1486891149">
    <w:abstractNumId w:val="22"/>
  </w:num>
  <w:num w:numId="13" w16cid:durableId="607473399">
    <w:abstractNumId w:val="49"/>
  </w:num>
  <w:num w:numId="14" w16cid:durableId="244413537">
    <w:abstractNumId w:val="23"/>
  </w:num>
  <w:num w:numId="15" w16cid:durableId="1612007758">
    <w:abstractNumId w:val="13"/>
  </w:num>
  <w:num w:numId="16" w16cid:durableId="855457632">
    <w:abstractNumId w:val="31"/>
  </w:num>
  <w:num w:numId="17" w16cid:durableId="133568193">
    <w:abstractNumId w:val="21"/>
  </w:num>
  <w:num w:numId="18" w16cid:durableId="1750275848">
    <w:abstractNumId w:val="2"/>
  </w:num>
  <w:num w:numId="19" w16cid:durableId="2107651671">
    <w:abstractNumId w:val="50"/>
  </w:num>
  <w:num w:numId="20" w16cid:durableId="1289163402">
    <w:abstractNumId w:val="29"/>
  </w:num>
  <w:num w:numId="21" w16cid:durableId="1010257518">
    <w:abstractNumId w:val="6"/>
  </w:num>
  <w:num w:numId="22" w16cid:durableId="1183204975">
    <w:abstractNumId w:val="19"/>
  </w:num>
  <w:num w:numId="23" w16cid:durableId="1594437410">
    <w:abstractNumId w:val="43"/>
  </w:num>
  <w:num w:numId="24" w16cid:durableId="423772082">
    <w:abstractNumId w:val="14"/>
  </w:num>
  <w:num w:numId="25" w16cid:durableId="1571577654">
    <w:abstractNumId w:val="4"/>
  </w:num>
  <w:num w:numId="26" w16cid:durableId="853110647">
    <w:abstractNumId w:val="42"/>
  </w:num>
  <w:num w:numId="27" w16cid:durableId="660617686">
    <w:abstractNumId w:val="47"/>
  </w:num>
  <w:num w:numId="28" w16cid:durableId="628246409">
    <w:abstractNumId w:val="9"/>
  </w:num>
  <w:num w:numId="29" w16cid:durableId="361367405">
    <w:abstractNumId w:val="18"/>
  </w:num>
  <w:num w:numId="30" w16cid:durableId="1086606970">
    <w:abstractNumId w:val="15"/>
  </w:num>
  <w:num w:numId="31" w16cid:durableId="1759673856">
    <w:abstractNumId w:val="24"/>
  </w:num>
  <w:num w:numId="32" w16cid:durableId="1398892120">
    <w:abstractNumId w:val="12"/>
  </w:num>
  <w:num w:numId="33" w16cid:durableId="2077242978">
    <w:abstractNumId w:val="0"/>
  </w:num>
  <w:num w:numId="34" w16cid:durableId="334844042">
    <w:abstractNumId w:val="11"/>
  </w:num>
  <w:num w:numId="35" w16cid:durableId="1774475935">
    <w:abstractNumId w:val="45"/>
  </w:num>
  <w:num w:numId="36" w16cid:durableId="138543538">
    <w:abstractNumId w:val="39"/>
  </w:num>
  <w:num w:numId="37" w16cid:durableId="139810528">
    <w:abstractNumId w:val="1"/>
  </w:num>
  <w:num w:numId="38" w16cid:durableId="414591983">
    <w:abstractNumId w:val="25"/>
  </w:num>
  <w:num w:numId="39" w16cid:durableId="467630271">
    <w:abstractNumId w:val="7"/>
  </w:num>
  <w:num w:numId="40" w16cid:durableId="1782216421">
    <w:abstractNumId w:val="30"/>
  </w:num>
  <w:num w:numId="41" w16cid:durableId="675421851">
    <w:abstractNumId w:val="28"/>
  </w:num>
  <w:num w:numId="42" w16cid:durableId="1278952189">
    <w:abstractNumId w:val="26"/>
  </w:num>
  <w:num w:numId="43" w16cid:durableId="1101726287">
    <w:abstractNumId w:val="16"/>
  </w:num>
  <w:num w:numId="44" w16cid:durableId="1103305110">
    <w:abstractNumId w:val="33"/>
  </w:num>
  <w:num w:numId="45" w16cid:durableId="1468812803">
    <w:abstractNumId w:val="37"/>
  </w:num>
  <w:num w:numId="46" w16cid:durableId="86972210">
    <w:abstractNumId w:val="5"/>
  </w:num>
  <w:num w:numId="47" w16cid:durableId="108356751">
    <w:abstractNumId w:val="10"/>
  </w:num>
  <w:num w:numId="48" w16cid:durableId="1033533252">
    <w:abstractNumId w:val="36"/>
  </w:num>
  <w:num w:numId="49" w16cid:durableId="1059940235">
    <w:abstractNumId w:val="3"/>
  </w:num>
  <w:num w:numId="50" w16cid:durableId="713772284">
    <w:abstractNumId w:val="38"/>
  </w:num>
  <w:num w:numId="51" w16cid:durableId="6771219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773C"/>
    <w:rsid w:val="000224AA"/>
    <w:rsid w:val="000271D4"/>
    <w:rsid w:val="000440AD"/>
    <w:rsid w:val="0006286C"/>
    <w:rsid w:val="00135494"/>
    <w:rsid w:val="00155F13"/>
    <w:rsid w:val="00156E88"/>
    <w:rsid w:val="00160253"/>
    <w:rsid w:val="0016092D"/>
    <w:rsid w:val="00160E3E"/>
    <w:rsid w:val="001B4F0A"/>
    <w:rsid w:val="001E49A1"/>
    <w:rsid w:val="00216018"/>
    <w:rsid w:val="00221B1D"/>
    <w:rsid w:val="002313DD"/>
    <w:rsid w:val="00262F59"/>
    <w:rsid w:val="00290FE5"/>
    <w:rsid w:val="002A02ED"/>
    <w:rsid w:val="002A1AF0"/>
    <w:rsid w:val="003365A4"/>
    <w:rsid w:val="003745C2"/>
    <w:rsid w:val="00391D97"/>
    <w:rsid w:val="003A7965"/>
    <w:rsid w:val="003C4725"/>
    <w:rsid w:val="00401864"/>
    <w:rsid w:val="00420A6F"/>
    <w:rsid w:val="00443075"/>
    <w:rsid w:val="00450B4C"/>
    <w:rsid w:val="0045221A"/>
    <w:rsid w:val="004E7200"/>
    <w:rsid w:val="004F206E"/>
    <w:rsid w:val="0051422F"/>
    <w:rsid w:val="00552DEF"/>
    <w:rsid w:val="005A24C1"/>
    <w:rsid w:val="005A7611"/>
    <w:rsid w:val="005C745D"/>
    <w:rsid w:val="005E6035"/>
    <w:rsid w:val="005F5973"/>
    <w:rsid w:val="00643F3A"/>
    <w:rsid w:val="006565ED"/>
    <w:rsid w:val="006C23D1"/>
    <w:rsid w:val="006E5702"/>
    <w:rsid w:val="006F3F43"/>
    <w:rsid w:val="00772B9B"/>
    <w:rsid w:val="007D1D67"/>
    <w:rsid w:val="007D72C8"/>
    <w:rsid w:val="007E1348"/>
    <w:rsid w:val="0080006B"/>
    <w:rsid w:val="00805C24"/>
    <w:rsid w:val="00830C73"/>
    <w:rsid w:val="00861648"/>
    <w:rsid w:val="00882012"/>
    <w:rsid w:val="00884888"/>
    <w:rsid w:val="008E4CB2"/>
    <w:rsid w:val="0092013A"/>
    <w:rsid w:val="0092759E"/>
    <w:rsid w:val="009421B0"/>
    <w:rsid w:val="00955FC9"/>
    <w:rsid w:val="00970420"/>
    <w:rsid w:val="00984FF5"/>
    <w:rsid w:val="009864D5"/>
    <w:rsid w:val="009F3C95"/>
    <w:rsid w:val="00A53BA6"/>
    <w:rsid w:val="00A95330"/>
    <w:rsid w:val="00AB25BC"/>
    <w:rsid w:val="00AC2FB8"/>
    <w:rsid w:val="00AE4D64"/>
    <w:rsid w:val="00B141C4"/>
    <w:rsid w:val="00B24855"/>
    <w:rsid w:val="00B45841"/>
    <w:rsid w:val="00B61BA9"/>
    <w:rsid w:val="00B6678E"/>
    <w:rsid w:val="00B7532E"/>
    <w:rsid w:val="00B95606"/>
    <w:rsid w:val="00BC150A"/>
    <w:rsid w:val="00C14E7F"/>
    <w:rsid w:val="00C16EC6"/>
    <w:rsid w:val="00C3634D"/>
    <w:rsid w:val="00C54F5A"/>
    <w:rsid w:val="00C637AB"/>
    <w:rsid w:val="00C86B17"/>
    <w:rsid w:val="00C878D9"/>
    <w:rsid w:val="00CA3D3F"/>
    <w:rsid w:val="00CA67EE"/>
    <w:rsid w:val="00CB1CB2"/>
    <w:rsid w:val="00CC5CDF"/>
    <w:rsid w:val="00CE588C"/>
    <w:rsid w:val="00D24CCB"/>
    <w:rsid w:val="00D5026E"/>
    <w:rsid w:val="00D57E98"/>
    <w:rsid w:val="00D81EC2"/>
    <w:rsid w:val="00D93BC6"/>
    <w:rsid w:val="00D97C8C"/>
    <w:rsid w:val="00DB41F9"/>
    <w:rsid w:val="00DB7DCA"/>
    <w:rsid w:val="00DC1777"/>
    <w:rsid w:val="00DE11F3"/>
    <w:rsid w:val="00DE400B"/>
    <w:rsid w:val="00DE68E1"/>
    <w:rsid w:val="00DF1F6C"/>
    <w:rsid w:val="00E632CD"/>
    <w:rsid w:val="00EB438B"/>
    <w:rsid w:val="00EF5BA8"/>
    <w:rsid w:val="00F033BC"/>
    <w:rsid w:val="00F42C08"/>
    <w:rsid w:val="00F55707"/>
    <w:rsid w:val="00FA04AF"/>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240" w:after="0"/>
      <w:outlineLvl w:val="0"/>
    </w:pPr>
    <w:rPr>
      <w:color w:val="2E74B5"/>
      <w:sz w:val="32"/>
      <w:szCs w:val="32"/>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KAR"/>
    <w:uiPriority w:val="99"/>
    <w:unhideWhenUsed/>
    <w:rsid w:val="00290FE5"/>
    <w:pPr>
      <w:tabs>
        <w:tab w:val="center" w:pos="4513"/>
        <w:tab w:val="right" w:pos="9026"/>
      </w:tabs>
      <w:spacing w:after="0" w:line="240" w:lineRule="auto"/>
    </w:pPr>
  </w:style>
  <w:style w:type="character" w:customStyle="1" w:styleId="FooterKAR">
    <w:name w:val="Footer KAR"/>
    <w:basedOn w:val="FontParagrafDefault"/>
    <w:link w:val="Footer"/>
    <w:uiPriority w:val="99"/>
    <w:rsid w:val="00290FE5"/>
  </w:style>
  <w:style w:type="paragraph" w:styleId="Header">
    <w:name w:val="header"/>
    <w:basedOn w:val="Normal"/>
    <w:link w:val="HeaderKAR"/>
    <w:uiPriority w:val="99"/>
    <w:unhideWhenUsed/>
    <w:qFormat/>
    <w:rsid w:val="00290FE5"/>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290FE5"/>
  </w:style>
  <w:style w:type="character" w:styleId="Hyperlink">
    <w:name w:val="Hyperlink"/>
    <w:basedOn w:val="FontParagrafDefault"/>
    <w:uiPriority w:val="99"/>
    <w:unhideWhenUsed/>
    <w:rsid w:val="00B95606"/>
    <w:rPr>
      <w:color w:val="0000FF" w:themeColor="hyperlink"/>
      <w:u w:val="single"/>
    </w:rPr>
  </w:style>
  <w:style w:type="table" w:styleId="KisiTabel">
    <w:name w:val="Table Grid"/>
    <w:basedOn w:val="Tabel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UGEX'Z,Body of text,Colorful List - Accent 11"/>
    <w:basedOn w:val="Normal"/>
    <w:link w:val="DaftarParagrafKAR"/>
    <w:uiPriority w:val="1"/>
    <w:qFormat/>
    <w:rsid w:val="00160E3E"/>
    <w:pPr>
      <w:ind w:left="720"/>
      <w:contextualSpacing/>
    </w:pPr>
    <w:rPr>
      <w:rFonts w:asciiTheme="minorHAnsi" w:eastAsiaTheme="minorHAnsi" w:hAnsiTheme="minorHAnsi" w:cstheme="minorBidi"/>
      <w:lang w:val="zh-CN" w:eastAsia="en-US"/>
    </w:rPr>
  </w:style>
  <w:style w:type="table" w:styleId="TabelDaftar2">
    <w:name w:val="List Table 2"/>
    <w:basedOn w:val="Tabel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1Terang-Aksen2">
    <w:name w:val="Grid Table 1 Light Accent 2"/>
    <w:basedOn w:val="TabelNormal"/>
    <w:uiPriority w:val="46"/>
    <w:rsid w:val="00C637AB"/>
    <w:pPr>
      <w:spacing w:after="0" w:line="240" w:lineRule="auto"/>
    </w:pPr>
    <w:rPr>
      <w:rFonts w:ascii="Times New Roman" w:eastAsia="Yu Mincho" w:hAnsi="Times New Roman" w:cs="Times New Roman"/>
      <w:sz w:val="20"/>
      <w:szCs w:val="20"/>
      <w:lang w:eastAsia="en-US"/>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A7611"/>
    <w:pPr>
      <w:tabs>
        <w:tab w:val="right" w:leader="dot" w:pos="9061"/>
      </w:tabs>
      <w:spacing w:after="0" w:line="240" w:lineRule="auto"/>
    </w:pPr>
    <w:rPr>
      <w:rFonts w:ascii="Times New Roman" w:eastAsia="Yu Mincho" w:hAnsi="Times New Roman" w:cs="Times New Roman"/>
      <w:bCs/>
      <w:noProof/>
      <w:kern w:val="2"/>
      <w:sz w:val="20"/>
      <w:szCs w:val="20"/>
      <w:lang w:eastAsia="en-US"/>
    </w:rPr>
  </w:style>
  <w:style w:type="paragraph" w:styleId="TeksIsi">
    <w:name w:val="Body Text"/>
    <w:basedOn w:val="Normal"/>
    <w:link w:val="TeksIsiKAR"/>
    <w:uiPriority w:val="1"/>
    <w:qFormat/>
    <w:rsid w:val="00156E88"/>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156E88"/>
    <w:rPr>
      <w:rFonts w:ascii="Times New Roman" w:eastAsia="Times New Roman" w:hAnsi="Times New Roman" w:cs="Times New Roman"/>
      <w:sz w:val="24"/>
      <w:szCs w:val="24"/>
      <w:lang w:val="id" w:eastAsia="en-US"/>
    </w:rPr>
  </w:style>
  <w:style w:type="table" w:customStyle="1" w:styleId="TableNormal1">
    <w:name w:val="Table Normal1"/>
    <w:uiPriority w:val="2"/>
    <w:semiHidden/>
    <w:unhideWhenUsed/>
    <w:qFormat/>
    <w:rsid w:val="00156E88"/>
    <w:pPr>
      <w:widowControl w:val="0"/>
      <w:autoSpaceDE w:val="0"/>
      <w:autoSpaceDN w:val="0"/>
      <w:spacing w:after="0" w:line="240" w:lineRule="auto"/>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6E88"/>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DaftarParagrafKAR">
    <w:name w:val="Daftar Paragraf KAR"/>
    <w:aliases w:val="UGEX'Z KAR,Body of text KAR,Colorful List - Accent 11 KAR"/>
    <w:link w:val="DaftarParagraf"/>
    <w:uiPriority w:val="1"/>
    <w:locked/>
    <w:rsid w:val="00E632CD"/>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81A-C041-4A43-82A7-796ECA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16269</Words>
  <Characters>92737</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iqbal maulana</cp:lastModifiedBy>
  <cp:revision>4</cp:revision>
  <dcterms:created xsi:type="dcterms:W3CDTF">2024-12-14T11:09:00Z</dcterms:created>
  <dcterms:modified xsi:type="dcterms:W3CDTF">2024-12-14T11:22:00Z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8f0d2cff-88e7-3631-9403-58f6418b2e3f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