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FD7707" w:rsidRDefault="00CB4400" w:rsidP="00904D6D">
      <w:pPr>
        <w:pStyle w:val="Title"/>
        <w:rPr>
          <w:rFonts w:ascii="Cambria" w:hAnsi="Cambria" w:cs="Arial"/>
          <w:caps/>
          <w:sz w:val="30"/>
          <w:szCs w:val="32"/>
          <w:lang w:val="en-US"/>
        </w:rPr>
      </w:pPr>
      <w:r w:rsidRPr="00FD7707">
        <w:rPr>
          <w:rFonts w:ascii="Cambria" w:hAnsi="Cambria" w:cs="Arial"/>
          <w:sz w:val="30"/>
          <w:szCs w:val="32"/>
          <w:lang w:val="en-US"/>
        </w:rPr>
        <w:t xml:space="preserve">Students’ Perceptions of Reading Digital Texts </w:t>
      </w:r>
      <w:r w:rsidR="00AE20EC" w:rsidRPr="00FD7707">
        <w:rPr>
          <w:rFonts w:ascii="Cambria" w:hAnsi="Cambria" w:cs="Arial"/>
          <w:sz w:val="30"/>
          <w:szCs w:val="32"/>
          <w:lang w:val="en-US"/>
        </w:rPr>
        <w:t>a</w:t>
      </w:r>
      <w:r w:rsidRPr="00FD7707">
        <w:rPr>
          <w:rFonts w:ascii="Cambria" w:hAnsi="Cambria" w:cs="Arial"/>
          <w:sz w:val="30"/>
          <w:szCs w:val="32"/>
          <w:lang w:val="en-US"/>
        </w:rPr>
        <w:t xml:space="preserve">t </w:t>
      </w:r>
      <w:r w:rsidR="003076CC" w:rsidRPr="00FD7707">
        <w:rPr>
          <w:rFonts w:ascii="Cambria" w:hAnsi="Cambria" w:cs="Arial"/>
          <w:sz w:val="30"/>
          <w:szCs w:val="32"/>
          <w:lang w:val="en-US"/>
        </w:rPr>
        <w:t>a</w:t>
      </w:r>
      <w:r w:rsidRPr="00FD7707">
        <w:rPr>
          <w:rFonts w:ascii="Cambria" w:hAnsi="Cambria" w:cs="Arial"/>
          <w:sz w:val="30"/>
          <w:szCs w:val="32"/>
          <w:lang w:val="en-US"/>
        </w:rPr>
        <w:t xml:space="preserve"> Private University </w:t>
      </w:r>
      <w:r w:rsidR="00AE20EC" w:rsidRPr="00FD7707">
        <w:rPr>
          <w:rFonts w:ascii="Cambria" w:hAnsi="Cambria" w:cs="Arial"/>
          <w:sz w:val="30"/>
          <w:szCs w:val="32"/>
          <w:lang w:val="en-US"/>
        </w:rPr>
        <w:t>i</w:t>
      </w:r>
      <w:r w:rsidRPr="00FD7707">
        <w:rPr>
          <w:rFonts w:ascii="Cambria" w:hAnsi="Cambria" w:cs="Arial"/>
          <w:sz w:val="30"/>
          <w:szCs w:val="32"/>
          <w:lang w:val="en-US"/>
        </w:rPr>
        <w:t>n Indonesia</w:t>
      </w:r>
    </w:p>
    <w:p w:rsidR="00B528BB" w:rsidRPr="00FD7707" w:rsidRDefault="00B528BB" w:rsidP="00904D6D">
      <w:pPr>
        <w:jc w:val="center"/>
        <w:rPr>
          <w:rFonts w:ascii="Cambria" w:hAnsi="Cambria"/>
          <w:sz w:val="22"/>
          <w:szCs w:val="22"/>
          <w:highlight w:val="cyan"/>
        </w:rPr>
      </w:pPr>
    </w:p>
    <w:p w:rsidR="00B528BB" w:rsidRPr="00FD7707" w:rsidRDefault="00B528BB" w:rsidP="00904D6D">
      <w:pPr>
        <w:jc w:val="center"/>
        <w:rPr>
          <w:rFonts w:ascii="Cambria" w:hAnsi="Cambria"/>
          <w:b/>
          <w:bCs/>
          <w:sz w:val="22"/>
          <w:szCs w:val="22"/>
          <w:highlight w:val="cyan"/>
        </w:rPr>
      </w:pPr>
      <w:r w:rsidRPr="00FD7707">
        <w:rPr>
          <w:rFonts w:ascii="Cambria" w:hAnsi="Cambria"/>
          <w:b/>
          <w:bCs/>
          <w:sz w:val="22"/>
          <w:szCs w:val="22"/>
          <w:vertAlign w:val="superscript"/>
        </w:rPr>
        <w:t>1</w:t>
      </w:r>
      <w:r w:rsidRPr="00FD7707">
        <w:rPr>
          <w:rFonts w:ascii="Cambria" w:hAnsi="Cambria"/>
          <w:b/>
          <w:bCs/>
          <w:sz w:val="22"/>
          <w:szCs w:val="22"/>
        </w:rPr>
        <w:t>Siti Hanna Sumedi,</w:t>
      </w:r>
      <w:r w:rsidRPr="00FD7707">
        <w:rPr>
          <w:rFonts w:ascii="Cambria" w:hAnsi="Cambria"/>
          <w:b/>
          <w:bCs/>
          <w:sz w:val="22"/>
          <w:szCs w:val="22"/>
          <w:vertAlign w:val="superscript"/>
        </w:rPr>
        <w:t>2</w:t>
      </w:r>
      <w:r w:rsidRPr="00FD7707">
        <w:rPr>
          <w:rFonts w:ascii="Cambria" w:hAnsi="Cambria"/>
          <w:b/>
          <w:bCs/>
          <w:sz w:val="22"/>
          <w:szCs w:val="22"/>
        </w:rPr>
        <w:t>Nurul Afiyattena,</w:t>
      </w:r>
      <w:r w:rsidRPr="00FD7707">
        <w:rPr>
          <w:rFonts w:ascii="Cambria" w:hAnsi="Cambria"/>
          <w:b/>
          <w:bCs/>
          <w:sz w:val="22"/>
          <w:szCs w:val="22"/>
          <w:vertAlign w:val="superscript"/>
        </w:rPr>
        <w:t>3</w:t>
      </w:r>
      <w:r w:rsidRPr="00FD7707">
        <w:rPr>
          <w:rFonts w:ascii="Cambria" w:hAnsi="Cambria"/>
          <w:b/>
          <w:bCs/>
          <w:sz w:val="22"/>
          <w:szCs w:val="22"/>
        </w:rPr>
        <w:t>Annisa Indri Hastuti</w:t>
      </w:r>
    </w:p>
    <w:p w:rsidR="00B528BB" w:rsidRPr="00FD7707" w:rsidRDefault="00B528BB" w:rsidP="00904D6D">
      <w:pPr>
        <w:jc w:val="center"/>
        <w:rPr>
          <w:rFonts w:ascii="Cambria" w:hAnsi="Cambria"/>
          <w:b/>
          <w:bCs/>
          <w:sz w:val="22"/>
          <w:szCs w:val="22"/>
          <w:highlight w:val="cyan"/>
        </w:rPr>
      </w:pPr>
    </w:p>
    <w:p w:rsidR="00B528BB" w:rsidRPr="00FD7707" w:rsidRDefault="00B528BB" w:rsidP="00904D6D">
      <w:pPr>
        <w:jc w:val="center"/>
        <w:rPr>
          <w:rFonts w:ascii="Cambria" w:hAnsi="Cambria"/>
          <w:b/>
          <w:bCs/>
          <w:sz w:val="22"/>
          <w:szCs w:val="22"/>
          <w:highlight w:val="cyan"/>
        </w:rPr>
      </w:pPr>
    </w:p>
    <w:p w:rsidR="00A17296" w:rsidRPr="00560401" w:rsidRDefault="0089433D" w:rsidP="00904D6D">
      <w:pPr>
        <w:jc w:val="center"/>
        <w:rPr>
          <w:rFonts w:ascii="Cambria" w:hAnsi="Cambria" w:cs="Arial"/>
          <w:sz w:val="18"/>
          <w:szCs w:val="18"/>
        </w:rPr>
      </w:pPr>
      <w:r>
        <w:rPr>
          <w:rFonts w:ascii="Cambria" w:hAnsi="Cambria" w:cs="Arial"/>
          <w:sz w:val="18"/>
          <w:szCs w:val="18"/>
          <w:vertAlign w:val="superscript"/>
        </w:rPr>
        <w:t>1</w:t>
      </w:r>
      <w:r w:rsidR="00560401">
        <w:rPr>
          <w:rFonts w:ascii="Cambria" w:hAnsi="Cambria" w:cs="Arial"/>
          <w:sz w:val="18"/>
          <w:szCs w:val="18"/>
          <w:vertAlign w:val="superscript"/>
        </w:rPr>
        <w:t>23</w:t>
      </w:r>
      <w:r w:rsidRPr="0089433D">
        <w:rPr>
          <w:rFonts w:ascii="Cambria" w:hAnsi="Cambria" w:cs="Arial"/>
          <w:sz w:val="18"/>
          <w:szCs w:val="18"/>
        </w:rPr>
        <w:t>Universitas La TansaMashiro</w:t>
      </w:r>
      <w:r w:rsidR="00635A59" w:rsidRPr="0089433D">
        <w:rPr>
          <w:rFonts w:ascii="Cambria" w:hAnsi="Cambria" w:cs="Arial"/>
          <w:sz w:val="18"/>
          <w:szCs w:val="18"/>
        </w:rPr>
        <w:t xml:space="preserve">, </w:t>
      </w:r>
      <w:r>
        <w:rPr>
          <w:rFonts w:ascii="Cambria" w:hAnsi="Cambria" w:cs="Arial"/>
          <w:sz w:val="18"/>
          <w:szCs w:val="18"/>
        </w:rPr>
        <w:t>Jl. Soekarno – Hatta, Rn</w:t>
      </w:r>
      <w:r w:rsidR="003076CC">
        <w:rPr>
          <w:rFonts w:ascii="Cambria" w:hAnsi="Cambria" w:cs="Arial"/>
          <w:sz w:val="18"/>
          <w:szCs w:val="18"/>
        </w:rPr>
        <w:t>gkasbitung, Lebak, Banten. 4231, 082299537888</w:t>
      </w:r>
    </w:p>
    <w:p w:rsidR="00904D6D" w:rsidRPr="00FD7707" w:rsidRDefault="00904D6D" w:rsidP="00904D6D">
      <w:pPr>
        <w:jc w:val="center"/>
        <w:rPr>
          <w:rFonts w:ascii="Cambria" w:hAnsi="Cambria" w:cs="Arial"/>
          <w:sz w:val="18"/>
          <w:szCs w:val="18"/>
        </w:rPr>
      </w:pPr>
      <w:r w:rsidRPr="0089433D">
        <w:rPr>
          <w:rFonts w:ascii="Cambria" w:hAnsi="Cambria" w:cs="Arial"/>
          <w:sz w:val="18"/>
          <w:szCs w:val="18"/>
          <w:lang w:val="id-ID"/>
        </w:rPr>
        <w:t>e</w:t>
      </w:r>
      <w:r w:rsidR="00AA4B39" w:rsidRPr="0089433D">
        <w:rPr>
          <w:rFonts w:ascii="Cambria" w:hAnsi="Cambria" w:cs="Arial"/>
          <w:sz w:val="18"/>
          <w:szCs w:val="18"/>
        </w:rPr>
        <w:t>-</w:t>
      </w:r>
      <w:r w:rsidRPr="0089433D">
        <w:rPr>
          <w:rFonts w:ascii="Cambria" w:hAnsi="Cambria" w:cs="Arial"/>
          <w:sz w:val="18"/>
          <w:szCs w:val="18"/>
          <w:lang w:val="id-ID"/>
        </w:rPr>
        <w:t>mail</w:t>
      </w:r>
      <w:r w:rsidR="00AA4B39" w:rsidRPr="0089433D">
        <w:rPr>
          <w:rFonts w:ascii="Cambria" w:hAnsi="Cambria" w:cs="Arial"/>
          <w:sz w:val="18"/>
          <w:szCs w:val="18"/>
        </w:rPr>
        <w:t xml:space="preserve">: </w:t>
      </w:r>
      <w:hyperlink r:id="rId8" w:history="1">
        <w:r w:rsidR="00560401" w:rsidRPr="00F21345">
          <w:rPr>
            <w:rStyle w:val="Hyperlink"/>
            <w:rFonts w:ascii="Cambria" w:hAnsi="Cambria" w:cs="Arial"/>
            <w:sz w:val="18"/>
            <w:szCs w:val="18"/>
          </w:rPr>
          <w:t>ssitihanna@gmail.com</w:t>
        </w:r>
      </w:hyperlink>
      <w:r w:rsidR="00560401">
        <w:rPr>
          <w:rFonts w:ascii="Cambria" w:hAnsi="Cambria" w:cs="Arial"/>
          <w:sz w:val="18"/>
          <w:szCs w:val="18"/>
        </w:rPr>
        <w:t xml:space="preserve">, </w:t>
      </w:r>
      <w:hyperlink r:id="rId9" w:history="1">
        <w:r w:rsidR="00560401" w:rsidRPr="00F21345">
          <w:rPr>
            <w:rStyle w:val="Hyperlink"/>
            <w:rFonts w:ascii="Cambria" w:hAnsi="Cambria" w:cs="Arial"/>
            <w:sz w:val="18"/>
            <w:szCs w:val="18"/>
          </w:rPr>
          <w:t>nurulsaid@gmail.com</w:t>
        </w:r>
      </w:hyperlink>
      <w:r w:rsidR="00560401">
        <w:rPr>
          <w:rFonts w:ascii="Cambria" w:hAnsi="Cambria" w:cs="Arial"/>
          <w:sz w:val="18"/>
          <w:szCs w:val="18"/>
        </w:rPr>
        <w:t xml:space="preserve">, </w:t>
      </w:r>
      <w:hyperlink r:id="rId10" w:history="1">
        <w:r w:rsidR="00560401">
          <w:rPr>
            <w:rStyle w:val="Hyperlink"/>
            <w:rFonts w:ascii="Cambria" w:hAnsi="Cambria" w:cs="Arial"/>
            <w:sz w:val="18"/>
            <w:szCs w:val="18"/>
          </w:rPr>
          <w:t>nsai</w:t>
        </w:r>
        <w:r w:rsidR="00560401" w:rsidRPr="00F21345">
          <w:rPr>
            <w:rStyle w:val="Hyperlink"/>
            <w:rFonts w:ascii="Cambria" w:hAnsi="Cambria" w:cs="Arial"/>
            <w:sz w:val="18"/>
            <w:szCs w:val="18"/>
          </w:rPr>
          <w:t>ndri1907@gmail.com</w:t>
        </w:r>
      </w:hyperlink>
    </w:p>
    <w:p w:rsidR="00B528BB" w:rsidRPr="00FD7707" w:rsidRDefault="00B528BB" w:rsidP="00B528BB">
      <w:pPr>
        <w:rPr>
          <w:rFonts w:ascii="Cambria" w:hAnsi="Cambria" w:cs="Arial"/>
          <w:sz w:val="38"/>
          <w:lang w:val="id-ID"/>
        </w:rPr>
      </w:pPr>
    </w:p>
    <w:p w:rsidR="00595CB2" w:rsidRPr="00257506" w:rsidRDefault="00595CB2" w:rsidP="00AE20EC">
      <w:pPr>
        <w:jc w:val="center"/>
        <w:rPr>
          <w:rFonts w:ascii="Cambria" w:hAnsi="Cambria"/>
          <w:b/>
          <w:sz w:val="23"/>
          <w:szCs w:val="23"/>
        </w:rPr>
      </w:pPr>
      <w:r w:rsidRPr="00257506">
        <w:rPr>
          <w:rFonts w:ascii="Cambria" w:hAnsi="Cambria" w:cs="Arial"/>
          <w:b/>
          <w:bCs/>
          <w:iCs/>
          <w:sz w:val="23"/>
          <w:szCs w:val="23"/>
        </w:rPr>
        <w:t>Abstrak</w:t>
      </w:r>
    </w:p>
    <w:p w:rsidR="00595CB2" w:rsidRPr="00257506" w:rsidRDefault="00595CB2" w:rsidP="00AE20EC">
      <w:pPr>
        <w:jc w:val="center"/>
        <w:rPr>
          <w:rFonts w:ascii="Cambria" w:hAnsi="Cambria" w:cs="Arial"/>
          <w:b/>
          <w:bCs/>
          <w:iCs/>
          <w:color w:val="000000"/>
          <w:sz w:val="23"/>
          <w:szCs w:val="23"/>
        </w:rPr>
      </w:pPr>
    </w:p>
    <w:p w:rsidR="00257506" w:rsidRPr="00257506" w:rsidRDefault="00257506" w:rsidP="00257506">
      <w:pPr>
        <w:jc w:val="both"/>
        <w:rPr>
          <w:rFonts w:ascii="Cambria" w:hAnsi="Cambria" w:cs="Arial"/>
          <w:iCs/>
          <w:color w:val="000000"/>
          <w:sz w:val="23"/>
          <w:szCs w:val="23"/>
        </w:rPr>
      </w:pPr>
      <w:r w:rsidRPr="00257506">
        <w:rPr>
          <w:rFonts w:ascii="Cambria" w:hAnsi="Cambria" w:cs="Arial"/>
          <w:iCs/>
          <w:color w:val="000000"/>
          <w:sz w:val="23"/>
          <w:szCs w:val="23"/>
        </w:rPr>
        <w:t>Penelitian</w:t>
      </w:r>
      <w:r w:rsidR="00163E6A">
        <w:rPr>
          <w:rFonts w:ascii="Cambria" w:hAnsi="Cambria" w:cs="Arial"/>
          <w:iCs/>
          <w:color w:val="000000"/>
          <w:sz w:val="23"/>
          <w:szCs w:val="23"/>
        </w:rPr>
        <w:t xml:space="preserve"> </w:t>
      </w:r>
      <w:r w:rsidRPr="00257506">
        <w:rPr>
          <w:rFonts w:ascii="Cambria" w:hAnsi="Cambria" w:cs="Arial"/>
          <w:iCs/>
          <w:color w:val="000000"/>
          <w:sz w:val="23"/>
          <w:szCs w:val="23"/>
        </w:rPr>
        <w:t>ini</w:t>
      </w:r>
      <w:r w:rsidR="00163E6A">
        <w:rPr>
          <w:rFonts w:ascii="Cambria" w:hAnsi="Cambria" w:cs="Arial"/>
          <w:iCs/>
          <w:color w:val="000000"/>
          <w:sz w:val="23"/>
          <w:szCs w:val="23"/>
        </w:rPr>
        <w:t xml:space="preserve"> </w:t>
      </w:r>
      <w:r w:rsidRPr="00257506">
        <w:rPr>
          <w:rFonts w:ascii="Cambria" w:hAnsi="Cambria" w:cs="Arial"/>
          <w:iCs/>
          <w:color w:val="000000"/>
          <w:sz w:val="23"/>
          <w:szCs w:val="23"/>
        </w:rPr>
        <w:t>mengeksplorasi</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w:t>
      </w:r>
      <w:r w:rsidR="00163E6A">
        <w:rPr>
          <w:rFonts w:ascii="Cambria" w:hAnsi="Cambria" w:cs="Arial"/>
          <w:iCs/>
          <w:color w:val="000000"/>
          <w:sz w:val="23"/>
          <w:szCs w:val="23"/>
        </w:rPr>
        <w:t xml:space="preserve"> </w:t>
      </w:r>
      <w:r w:rsidRPr="00257506">
        <w:rPr>
          <w:rFonts w:ascii="Cambria" w:hAnsi="Cambria" w:cs="Arial"/>
          <w:iCs/>
          <w:color w:val="000000"/>
          <w:sz w:val="23"/>
          <w:szCs w:val="23"/>
        </w:rPr>
        <w:t>mahasiswa</w:t>
      </w:r>
      <w:r w:rsidR="00163E6A">
        <w:rPr>
          <w:rFonts w:ascii="Cambria" w:hAnsi="Cambria" w:cs="Arial"/>
          <w:iCs/>
          <w:color w:val="000000"/>
          <w:sz w:val="23"/>
          <w:szCs w:val="23"/>
        </w:rPr>
        <w:t xml:space="preserve"> </w:t>
      </w:r>
      <w:r w:rsidRPr="00257506">
        <w:rPr>
          <w:rFonts w:ascii="Cambria" w:hAnsi="Cambria" w:cs="Arial"/>
          <w:iCs/>
          <w:color w:val="000000"/>
          <w:sz w:val="23"/>
          <w:szCs w:val="23"/>
        </w:rPr>
        <w:t>dalam</w:t>
      </w:r>
      <w:r w:rsidR="00163E6A">
        <w:rPr>
          <w:rFonts w:ascii="Cambria" w:hAnsi="Cambria" w:cs="Arial"/>
          <w:iCs/>
          <w:color w:val="000000"/>
          <w:sz w:val="23"/>
          <w:szCs w:val="23"/>
        </w:rPr>
        <w:t xml:space="preserve"> </w:t>
      </w:r>
      <w:r w:rsidRPr="00257506">
        <w:rPr>
          <w:rFonts w:ascii="Cambria" w:hAnsi="Cambria" w:cs="Arial"/>
          <w:iCs/>
          <w:color w:val="000000"/>
          <w:sz w:val="23"/>
          <w:szCs w:val="23"/>
        </w:rPr>
        <w:t>membaca</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di sebuah universitas swasta di Indonesia. Penelitian</w:t>
      </w:r>
      <w:r w:rsidR="00163E6A">
        <w:rPr>
          <w:rFonts w:ascii="Cambria" w:hAnsi="Cambria" w:cs="Arial"/>
          <w:iCs/>
          <w:color w:val="000000"/>
          <w:sz w:val="23"/>
          <w:szCs w:val="23"/>
        </w:rPr>
        <w:t xml:space="preserve"> </w:t>
      </w:r>
      <w:r w:rsidRPr="00257506">
        <w:rPr>
          <w:rFonts w:ascii="Cambria" w:hAnsi="Cambria" w:cs="Arial"/>
          <w:iCs/>
          <w:color w:val="000000"/>
          <w:sz w:val="23"/>
          <w:szCs w:val="23"/>
        </w:rPr>
        <w:t>ini</w:t>
      </w:r>
      <w:r w:rsidR="00163E6A">
        <w:rPr>
          <w:rFonts w:ascii="Cambria" w:hAnsi="Cambria" w:cs="Arial"/>
          <w:iCs/>
          <w:color w:val="000000"/>
          <w:sz w:val="23"/>
          <w:szCs w:val="23"/>
        </w:rPr>
        <w:t xml:space="preserve"> </w:t>
      </w:r>
      <w:r w:rsidRPr="00257506">
        <w:rPr>
          <w:rFonts w:ascii="Cambria" w:hAnsi="Cambria" w:cs="Arial"/>
          <w:iCs/>
          <w:color w:val="000000"/>
          <w:sz w:val="23"/>
          <w:szCs w:val="23"/>
        </w:rPr>
        <w:t>bertujuan</w:t>
      </w:r>
      <w:r w:rsidR="00163E6A">
        <w:rPr>
          <w:rFonts w:ascii="Cambria" w:hAnsi="Cambria" w:cs="Arial"/>
          <w:iCs/>
          <w:color w:val="000000"/>
          <w:sz w:val="23"/>
          <w:szCs w:val="23"/>
        </w:rPr>
        <w:t xml:space="preserve"> </w:t>
      </w:r>
      <w:r w:rsidRPr="00257506">
        <w:rPr>
          <w:rFonts w:ascii="Cambria" w:hAnsi="Cambria" w:cs="Arial"/>
          <w:iCs/>
          <w:color w:val="000000"/>
          <w:sz w:val="23"/>
          <w:szCs w:val="23"/>
        </w:rPr>
        <w:t>untuk</w:t>
      </w:r>
      <w:r w:rsidR="00163E6A">
        <w:rPr>
          <w:rFonts w:ascii="Cambria" w:hAnsi="Cambria" w:cs="Arial"/>
          <w:iCs/>
          <w:color w:val="000000"/>
          <w:sz w:val="23"/>
          <w:szCs w:val="23"/>
        </w:rPr>
        <w:t xml:space="preserve"> </w:t>
      </w:r>
      <w:r w:rsidRPr="00257506">
        <w:rPr>
          <w:rFonts w:ascii="Cambria" w:hAnsi="Cambria" w:cs="Arial"/>
          <w:iCs/>
          <w:color w:val="000000"/>
          <w:sz w:val="23"/>
          <w:szCs w:val="23"/>
        </w:rPr>
        <w:t>mengeksplorasi</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w:t>
      </w:r>
      <w:r w:rsidR="00163E6A">
        <w:rPr>
          <w:rFonts w:ascii="Cambria" w:hAnsi="Cambria" w:cs="Arial"/>
          <w:iCs/>
          <w:color w:val="000000"/>
          <w:sz w:val="23"/>
          <w:szCs w:val="23"/>
        </w:rPr>
        <w:t xml:space="preserve"> </w:t>
      </w:r>
      <w:r w:rsidRPr="00257506">
        <w:rPr>
          <w:rFonts w:ascii="Cambria" w:hAnsi="Cambria" w:cs="Arial"/>
          <w:iCs/>
          <w:color w:val="000000"/>
          <w:sz w:val="23"/>
          <w:szCs w:val="23"/>
        </w:rPr>
        <w:t>mahasiswa</w:t>
      </w:r>
      <w:r w:rsidR="00163E6A">
        <w:rPr>
          <w:rFonts w:ascii="Cambria" w:hAnsi="Cambria" w:cs="Arial"/>
          <w:iCs/>
          <w:color w:val="000000"/>
          <w:sz w:val="23"/>
          <w:szCs w:val="23"/>
        </w:rPr>
        <w:t xml:space="preserve"> </w:t>
      </w:r>
      <w:r w:rsidRPr="00257506">
        <w:rPr>
          <w:rFonts w:ascii="Cambria" w:hAnsi="Cambria" w:cs="Arial"/>
          <w:iCs/>
          <w:color w:val="000000"/>
          <w:sz w:val="23"/>
          <w:szCs w:val="23"/>
        </w:rPr>
        <w:t>saat</w:t>
      </w:r>
      <w:r w:rsidR="00163E6A">
        <w:rPr>
          <w:rFonts w:ascii="Cambria" w:hAnsi="Cambria" w:cs="Arial"/>
          <w:iCs/>
          <w:color w:val="000000"/>
          <w:sz w:val="23"/>
          <w:szCs w:val="23"/>
        </w:rPr>
        <w:t xml:space="preserve"> </w:t>
      </w:r>
      <w:r w:rsidRPr="00257506">
        <w:rPr>
          <w:rFonts w:ascii="Cambria" w:hAnsi="Cambria" w:cs="Arial"/>
          <w:iCs/>
          <w:color w:val="000000"/>
          <w:sz w:val="23"/>
          <w:szCs w:val="23"/>
        </w:rPr>
        <w:t>menggunakan</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dalam</w:t>
      </w:r>
      <w:r w:rsidR="00163E6A">
        <w:rPr>
          <w:rFonts w:ascii="Cambria" w:hAnsi="Cambria" w:cs="Arial"/>
          <w:iCs/>
          <w:color w:val="000000"/>
          <w:sz w:val="23"/>
          <w:szCs w:val="23"/>
        </w:rPr>
        <w:t xml:space="preserve"> </w:t>
      </w:r>
      <w:r w:rsidRPr="00257506">
        <w:rPr>
          <w:rFonts w:ascii="Cambria" w:hAnsi="Cambria" w:cs="Arial"/>
          <w:iCs/>
          <w:color w:val="000000"/>
          <w:sz w:val="23"/>
          <w:szCs w:val="23"/>
        </w:rPr>
        <w:t>kegiatan</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membaca. </w:t>
      </w:r>
      <w:r w:rsidR="006E2663">
        <w:rPr>
          <w:rFonts w:ascii="Cambria" w:hAnsi="Cambria" w:cs="Arial"/>
          <w:iCs/>
          <w:color w:val="000000"/>
          <w:sz w:val="23"/>
          <w:szCs w:val="23"/>
        </w:rPr>
        <w:t>Kemudian</w:t>
      </w:r>
      <w:r w:rsidRPr="00257506">
        <w:rPr>
          <w:rFonts w:ascii="Cambria" w:hAnsi="Cambria" w:cs="Arial"/>
          <w:iCs/>
          <w:color w:val="000000"/>
          <w:sz w:val="23"/>
          <w:szCs w:val="23"/>
        </w:rPr>
        <w:t>, peneliti</w:t>
      </w:r>
      <w:r w:rsidR="00163E6A">
        <w:rPr>
          <w:rFonts w:ascii="Cambria" w:hAnsi="Cambria" w:cs="Arial"/>
          <w:iCs/>
          <w:color w:val="000000"/>
          <w:sz w:val="23"/>
          <w:szCs w:val="23"/>
        </w:rPr>
        <w:t xml:space="preserve"> </w:t>
      </w:r>
      <w:r w:rsidRPr="00257506">
        <w:rPr>
          <w:rFonts w:ascii="Cambria" w:hAnsi="Cambria" w:cs="Arial"/>
          <w:iCs/>
          <w:color w:val="000000"/>
          <w:sz w:val="23"/>
          <w:szCs w:val="23"/>
        </w:rPr>
        <w:t>menerapkan</w:t>
      </w:r>
      <w:r w:rsidR="00163E6A">
        <w:rPr>
          <w:rFonts w:ascii="Cambria" w:hAnsi="Cambria" w:cs="Arial"/>
          <w:iCs/>
          <w:color w:val="000000"/>
          <w:sz w:val="23"/>
          <w:szCs w:val="23"/>
        </w:rPr>
        <w:t xml:space="preserve"> </w:t>
      </w:r>
      <w:r w:rsidRPr="00257506">
        <w:rPr>
          <w:rFonts w:ascii="Cambria" w:hAnsi="Cambria" w:cs="Arial"/>
          <w:iCs/>
          <w:color w:val="000000"/>
          <w:sz w:val="23"/>
          <w:szCs w:val="23"/>
        </w:rPr>
        <w:t>studi</w:t>
      </w:r>
      <w:r w:rsidR="00163E6A">
        <w:rPr>
          <w:rFonts w:ascii="Cambria" w:hAnsi="Cambria" w:cs="Arial"/>
          <w:iCs/>
          <w:color w:val="000000"/>
          <w:sz w:val="23"/>
          <w:szCs w:val="23"/>
        </w:rPr>
        <w:t xml:space="preserve"> </w:t>
      </w:r>
      <w:r w:rsidRPr="00257506">
        <w:rPr>
          <w:rFonts w:ascii="Cambria" w:hAnsi="Cambria" w:cs="Arial"/>
          <w:iCs/>
          <w:color w:val="000000"/>
          <w:sz w:val="23"/>
          <w:szCs w:val="23"/>
        </w:rPr>
        <w:t>kasus</w:t>
      </w:r>
      <w:r w:rsidR="00163E6A">
        <w:rPr>
          <w:rFonts w:ascii="Cambria" w:hAnsi="Cambria" w:cs="Arial"/>
          <w:iCs/>
          <w:color w:val="000000"/>
          <w:sz w:val="23"/>
          <w:szCs w:val="23"/>
        </w:rPr>
        <w:t xml:space="preserve"> </w:t>
      </w:r>
      <w:r w:rsidRPr="00257506">
        <w:rPr>
          <w:rFonts w:ascii="Cambria" w:hAnsi="Cambria" w:cs="Arial"/>
          <w:iCs/>
          <w:color w:val="000000"/>
          <w:sz w:val="23"/>
          <w:szCs w:val="23"/>
        </w:rPr>
        <w:t>sebagai</w:t>
      </w:r>
      <w:r w:rsidR="00163E6A">
        <w:rPr>
          <w:rFonts w:ascii="Cambria" w:hAnsi="Cambria" w:cs="Arial"/>
          <w:iCs/>
          <w:color w:val="000000"/>
          <w:sz w:val="23"/>
          <w:szCs w:val="23"/>
        </w:rPr>
        <w:t xml:space="preserve"> </w:t>
      </w:r>
      <w:r w:rsidRPr="00257506">
        <w:rPr>
          <w:rFonts w:ascii="Cambria" w:hAnsi="Cambria" w:cs="Arial"/>
          <w:iCs/>
          <w:color w:val="000000"/>
          <w:sz w:val="23"/>
          <w:szCs w:val="23"/>
        </w:rPr>
        <w:t>desain</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penelitian. Wawancara semi struktur dan </w:t>
      </w:r>
      <w:r w:rsidR="006E2663">
        <w:rPr>
          <w:rFonts w:ascii="Cambria" w:hAnsi="Cambria" w:cs="Arial"/>
          <w:iCs/>
          <w:color w:val="000000"/>
          <w:sz w:val="23"/>
          <w:szCs w:val="23"/>
        </w:rPr>
        <w:t>reflective note</w:t>
      </w:r>
      <w:r w:rsidR="00163E6A">
        <w:rPr>
          <w:rFonts w:ascii="Cambria" w:hAnsi="Cambria" w:cs="Arial"/>
          <w:iCs/>
          <w:color w:val="000000"/>
          <w:sz w:val="23"/>
          <w:szCs w:val="23"/>
        </w:rPr>
        <w:t xml:space="preserve"> </w:t>
      </w:r>
      <w:r w:rsidRPr="00257506">
        <w:rPr>
          <w:rFonts w:ascii="Cambria" w:hAnsi="Cambria" w:cs="Arial"/>
          <w:iCs/>
          <w:color w:val="000000"/>
          <w:sz w:val="23"/>
          <w:szCs w:val="23"/>
        </w:rPr>
        <w:t>digunakan</w:t>
      </w:r>
      <w:r w:rsidR="00163E6A">
        <w:rPr>
          <w:rFonts w:ascii="Cambria" w:hAnsi="Cambria" w:cs="Arial"/>
          <w:iCs/>
          <w:color w:val="000000"/>
          <w:sz w:val="23"/>
          <w:szCs w:val="23"/>
        </w:rPr>
        <w:t xml:space="preserve"> </w:t>
      </w:r>
      <w:r w:rsidRPr="00257506">
        <w:rPr>
          <w:rFonts w:ascii="Cambria" w:hAnsi="Cambria" w:cs="Arial"/>
          <w:iCs/>
          <w:color w:val="000000"/>
          <w:sz w:val="23"/>
          <w:szCs w:val="23"/>
        </w:rPr>
        <w:t>untuk</w:t>
      </w:r>
      <w:r w:rsidR="00163E6A">
        <w:rPr>
          <w:rFonts w:ascii="Cambria" w:hAnsi="Cambria" w:cs="Arial"/>
          <w:iCs/>
          <w:color w:val="000000"/>
          <w:sz w:val="23"/>
          <w:szCs w:val="23"/>
        </w:rPr>
        <w:t xml:space="preserve"> </w:t>
      </w:r>
      <w:r w:rsidRPr="00257506">
        <w:rPr>
          <w:rFonts w:ascii="Cambria" w:hAnsi="Cambria" w:cs="Arial"/>
          <w:iCs/>
          <w:color w:val="000000"/>
          <w:sz w:val="23"/>
          <w:szCs w:val="23"/>
        </w:rPr>
        <w:t>mengeksplorasi</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w:t>
      </w:r>
      <w:r w:rsidR="00163E6A">
        <w:rPr>
          <w:rFonts w:ascii="Cambria" w:hAnsi="Cambria" w:cs="Arial"/>
          <w:iCs/>
          <w:color w:val="000000"/>
          <w:sz w:val="23"/>
          <w:szCs w:val="23"/>
        </w:rPr>
        <w:t xml:space="preserve"> </w:t>
      </w:r>
      <w:r w:rsidRPr="00257506">
        <w:rPr>
          <w:rFonts w:ascii="Cambria" w:hAnsi="Cambria" w:cs="Arial"/>
          <w:iCs/>
          <w:color w:val="000000"/>
          <w:sz w:val="23"/>
          <w:szCs w:val="23"/>
        </w:rPr>
        <w:t>mahasiswa</w:t>
      </w:r>
      <w:r w:rsidR="00163E6A">
        <w:rPr>
          <w:rFonts w:ascii="Cambria" w:hAnsi="Cambria" w:cs="Arial"/>
          <w:iCs/>
          <w:color w:val="000000"/>
          <w:sz w:val="23"/>
          <w:szCs w:val="23"/>
        </w:rPr>
        <w:t xml:space="preserve"> </w:t>
      </w:r>
      <w:r w:rsidRPr="00257506">
        <w:rPr>
          <w:rFonts w:ascii="Cambria" w:hAnsi="Cambria" w:cs="Arial"/>
          <w:iCs/>
          <w:color w:val="000000"/>
          <w:sz w:val="23"/>
          <w:szCs w:val="23"/>
        </w:rPr>
        <w:t>dalam</w:t>
      </w:r>
      <w:r w:rsidR="00163E6A">
        <w:rPr>
          <w:rFonts w:ascii="Cambria" w:hAnsi="Cambria" w:cs="Arial"/>
          <w:iCs/>
          <w:color w:val="000000"/>
          <w:sz w:val="23"/>
          <w:szCs w:val="23"/>
        </w:rPr>
        <w:t xml:space="preserve"> </w:t>
      </w:r>
      <w:r w:rsidRPr="00257506">
        <w:rPr>
          <w:rFonts w:ascii="Cambria" w:hAnsi="Cambria" w:cs="Arial"/>
          <w:iCs/>
          <w:color w:val="000000"/>
          <w:sz w:val="23"/>
          <w:szCs w:val="23"/>
        </w:rPr>
        <w:t>membaca</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kemudian</w:t>
      </w:r>
      <w:r w:rsidR="00163E6A">
        <w:rPr>
          <w:rFonts w:ascii="Cambria" w:hAnsi="Cambria" w:cs="Arial"/>
          <w:iCs/>
          <w:color w:val="000000"/>
          <w:sz w:val="23"/>
          <w:szCs w:val="23"/>
        </w:rPr>
        <w:t xml:space="preserve"> </w:t>
      </w:r>
      <w:r w:rsidR="006E2663">
        <w:rPr>
          <w:rFonts w:ascii="Cambria" w:hAnsi="Cambria" w:cs="Arial"/>
          <w:iCs/>
          <w:color w:val="000000"/>
          <w:sz w:val="23"/>
          <w:szCs w:val="23"/>
        </w:rPr>
        <w:t>data tersebut</w:t>
      </w:r>
      <w:r w:rsidR="00163E6A">
        <w:rPr>
          <w:rFonts w:ascii="Cambria" w:hAnsi="Cambria" w:cs="Arial"/>
          <w:iCs/>
          <w:color w:val="000000"/>
          <w:sz w:val="23"/>
          <w:szCs w:val="23"/>
        </w:rPr>
        <w:t xml:space="preserve"> </w:t>
      </w:r>
      <w:r w:rsidR="00EC1BF6">
        <w:rPr>
          <w:rFonts w:ascii="Cambria" w:hAnsi="Cambria" w:cs="Arial"/>
          <w:iCs/>
          <w:color w:val="000000"/>
          <w:sz w:val="23"/>
          <w:szCs w:val="23"/>
        </w:rPr>
        <w:t>ditelaah</w:t>
      </w:r>
      <w:r w:rsidR="00163E6A">
        <w:rPr>
          <w:rFonts w:ascii="Cambria" w:hAnsi="Cambria" w:cs="Arial"/>
          <w:iCs/>
          <w:color w:val="000000"/>
          <w:sz w:val="23"/>
          <w:szCs w:val="23"/>
        </w:rPr>
        <w:t xml:space="preserve"> </w:t>
      </w:r>
      <w:r w:rsidR="006E2663">
        <w:rPr>
          <w:rFonts w:ascii="Cambria" w:hAnsi="Cambria" w:cs="Arial"/>
          <w:iCs/>
          <w:color w:val="000000"/>
          <w:sz w:val="23"/>
          <w:szCs w:val="23"/>
        </w:rPr>
        <w:t>melalui Thematic Analysis</w:t>
      </w:r>
      <w:r w:rsidRPr="00257506">
        <w:rPr>
          <w:rFonts w:ascii="Cambria" w:hAnsi="Cambria" w:cs="Arial"/>
          <w:iCs/>
          <w:color w:val="000000"/>
          <w:sz w:val="23"/>
          <w:szCs w:val="23"/>
        </w:rPr>
        <w:t>. Selain</w:t>
      </w:r>
      <w:r w:rsidR="00163E6A">
        <w:rPr>
          <w:rFonts w:ascii="Cambria" w:hAnsi="Cambria" w:cs="Arial"/>
          <w:iCs/>
          <w:color w:val="000000"/>
          <w:sz w:val="23"/>
          <w:szCs w:val="23"/>
        </w:rPr>
        <w:t xml:space="preserve"> </w:t>
      </w:r>
      <w:r w:rsidRPr="00257506">
        <w:rPr>
          <w:rFonts w:ascii="Cambria" w:hAnsi="Cambria" w:cs="Arial"/>
          <w:iCs/>
          <w:color w:val="000000"/>
          <w:sz w:val="23"/>
          <w:szCs w:val="23"/>
        </w:rPr>
        <w:t>itu, penelitian</w:t>
      </w:r>
      <w:r w:rsidR="00163E6A">
        <w:rPr>
          <w:rFonts w:ascii="Cambria" w:hAnsi="Cambria" w:cs="Arial"/>
          <w:iCs/>
          <w:color w:val="000000"/>
          <w:sz w:val="23"/>
          <w:szCs w:val="23"/>
        </w:rPr>
        <w:t xml:space="preserve"> </w:t>
      </w:r>
      <w:r w:rsidRPr="00257506">
        <w:rPr>
          <w:rFonts w:ascii="Cambria" w:hAnsi="Cambria" w:cs="Arial"/>
          <w:iCs/>
          <w:color w:val="000000"/>
          <w:sz w:val="23"/>
          <w:szCs w:val="23"/>
        </w:rPr>
        <w:t>ini</w:t>
      </w:r>
      <w:r w:rsidR="00163E6A">
        <w:rPr>
          <w:rFonts w:ascii="Cambria" w:hAnsi="Cambria" w:cs="Arial"/>
          <w:iCs/>
          <w:color w:val="000000"/>
          <w:sz w:val="23"/>
          <w:szCs w:val="23"/>
        </w:rPr>
        <w:t xml:space="preserve"> </w:t>
      </w:r>
      <w:r w:rsidRPr="00257506">
        <w:rPr>
          <w:rFonts w:ascii="Cambria" w:hAnsi="Cambria" w:cs="Arial"/>
          <w:iCs/>
          <w:color w:val="000000"/>
          <w:sz w:val="23"/>
          <w:szCs w:val="23"/>
        </w:rPr>
        <w:t>menyoroti</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w:t>
      </w:r>
      <w:r w:rsidR="00163E6A">
        <w:rPr>
          <w:rFonts w:ascii="Cambria" w:hAnsi="Cambria" w:cs="Arial"/>
          <w:iCs/>
          <w:color w:val="000000"/>
          <w:sz w:val="23"/>
          <w:szCs w:val="23"/>
        </w:rPr>
        <w:t xml:space="preserve"> </w:t>
      </w:r>
      <w:r w:rsidRPr="00257506">
        <w:rPr>
          <w:rFonts w:ascii="Cambria" w:hAnsi="Cambria" w:cs="Arial"/>
          <w:iCs/>
          <w:color w:val="000000"/>
          <w:sz w:val="23"/>
          <w:szCs w:val="23"/>
        </w:rPr>
        <w:t>mahasiswa</w:t>
      </w:r>
      <w:r w:rsidR="00163E6A">
        <w:rPr>
          <w:rFonts w:ascii="Cambria" w:hAnsi="Cambria" w:cs="Arial"/>
          <w:iCs/>
          <w:color w:val="000000"/>
          <w:sz w:val="23"/>
          <w:szCs w:val="23"/>
        </w:rPr>
        <w:t xml:space="preserve"> </w:t>
      </w:r>
      <w:r w:rsidRPr="00257506">
        <w:rPr>
          <w:rFonts w:ascii="Cambria" w:hAnsi="Cambria" w:cs="Arial"/>
          <w:iCs/>
          <w:color w:val="000000"/>
          <w:sz w:val="23"/>
          <w:szCs w:val="23"/>
        </w:rPr>
        <w:t>terhadap</w:t>
      </w:r>
      <w:r w:rsidR="00163E6A">
        <w:rPr>
          <w:rFonts w:ascii="Cambria" w:hAnsi="Cambria" w:cs="Arial"/>
          <w:iCs/>
          <w:color w:val="000000"/>
          <w:sz w:val="23"/>
          <w:szCs w:val="23"/>
        </w:rPr>
        <w:t xml:space="preserve"> </w:t>
      </w:r>
      <w:r w:rsidRPr="00257506">
        <w:rPr>
          <w:rFonts w:ascii="Cambria" w:hAnsi="Cambria" w:cs="Arial"/>
          <w:iCs/>
          <w:color w:val="000000"/>
          <w:sz w:val="23"/>
          <w:szCs w:val="23"/>
        </w:rPr>
        <w:t>penggunaan</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menurut</w:t>
      </w:r>
      <w:r w:rsidR="00163E6A">
        <w:rPr>
          <w:rFonts w:ascii="Cambria" w:hAnsi="Cambria" w:cs="Arial"/>
          <w:iCs/>
          <w:color w:val="000000"/>
          <w:sz w:val="23"/>
          <w:szCs w:val="23"/>
        </w:rPr>
        <w:t xml:space="preserve"> </w:t>
      </w:r>
      <w:r w:rsidRPr="00257506">
        <w:rPr>
          <w:rFonts w:ascii="Cambria" w:hAnsi="Cambria" w:cs="Arial"/>
          <w:iCs/>
          <w:color w:val="000000"/>
          <w:sz w:val="23"/>
          <w:szCs w:val="23"/>
        </w:rPr>
        <w:t>teori</w:t>
      </w:r>
      <w:r w:rsidR="00163E6A">
        <w:rPr>
          <w:rFonts w:ascii="Cambria" w:hAnsi="Cambria" w:cs="Arial"/>
          <w:iCs/>
          <w:color w:val="000000"/>
          <w:sz w:val="23"/>
          <w:szCs w:val="23"/>
        </w:rPr>
        <w:t xml:space="preserve"> </w:t>
      </w:r>
      <w:r w:rsidRPr="00257506">
        <w:rPr>
          <w:rFonts w:ascii="Cambria" w:hAnsi="Cambria" w:cs="Arial"/>
          <w:iCs/>
          <w:color w:val="000000"/>
          <w:sz w:val="23"/>
          <w:szCs w:val="23"/>
        </w:rPr>
        <w:t>filosofis</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 ditemukan</w:t>
      </w:r>
      <w:r w:rsidR="00163E6A">
        <w:rPr>
          <w:rFonts w:ascii="Cambria" w:hAnsi="Cambria" w:cs="Arial"/>
          <w:iCs/>
          <w:color w:val="000000"/>
          <w:sz w:val="23"/>
          <w:szCs w:val="23"/>
        </w:rPr>
        <w:t xml:space="preserve"> </w:t>
      </w:r>
      <w:r w:rsidRPr="00257506">
        <w:rPr>
          <w:rFonts w:ascii="Cambria" w:hAnsi="Cambria" w:cs="Arial"/>
          <w:iCs/>
          <w:color w:val="000000"/>
          <w:sz w:val="23"/>
          <w:szCs w:val="23"/>
        </w:rPr>
        <w:t>bahwa</w:t>
      </w:r>
      <w:r w:rsidR="00163E6A">
        <w:rPr>
          <w:rFonts w:ascii="Cambria" w:hAnsi="Cambria" w:cs="Arial"/>
          <w:iCs/>
          <w:color w:val="000000"/>
          <w:sz w:val="23"/>
          <w:szCs w:val="23"/>
        </w:rPr>
        <w:t xml:space="preserve"> </w:t>
      </w:r>
      <w:r w:rsidRPr="00257506">
        <w:rPr>
          <w:rFonts w:ascii="Cambria" w:hAnsi="Cambria" w:cs="Arial"/>
          <w:iCs/>
          <w:color w:val="000000"/>
          <w:sz w:val="23"/>
          <w:szCs w:val="23"/>
        </w:rPr>
        <w:t>karakteristik</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yaitu, fleksibilitas dan efektivitas</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teks digital, </w:t>
      </w:r>
      <w:r w:rsidR="002E28C2">
        <w:rPr>
          <w:rFonts w:ascii="Cambria" w:hAnsi="Cambria" w:cs="Arial"/>
          <w:iCs/>
          <w:color w:val="000000"/>
          <w:sz w:val="23"/>
          <w:szCs w:val="23"/>
        </w:rPr>
        <w:t>dimana</w:t>
      </w:r>
      <w:r w:rsidR="00163E6A">
        <w:rPr>
          <w:rFonts w:ascii="Cambria" w:hAnsi="Cambria" w:cs="Arial"/>
          <w:iCs/>
          <w:color w:val="000000"/>
          <w:sz w:val="23"/>
          <w:szCs w:val="23"/>
        </w:rPr>
        <w:t xml:space="preserve"> </w:t>
      </w:r>
      <w:r w:rsidRPr="00257506">
        <w:rPr>
          <w:rFonts w:ascii="Cambria" w:hAnsi="Cambria" w:cs="Arial"/>
          <w:iCs/>
          <w:color w:val="000000"/>
          <w:sz w:val="23"/>
          <w:szCs w:val="23"/>
        </w:rPr>
        <w:t>teks digital sangat fleksibel</w:t>
      </w:r>
      <w:r w:rsidR="00163E6A">
        <w:rPr>
          <w:rFonts w:ascii="Cambria" w:hAnsi="Cambria" w:cs="Arial"/>
          <w:iCs/>
          <w:color w:val="000000"/>
          <w:sz w:val="23"/>
          <w:szCs w:val="23"/>
        </w:rPr>
        <w:t xml:space="preserve"> </w:t>
      </w:r>
      <w:r w:rsidRPr="00257506">
        <w:rPr>
          <w:rFonts w:ascii="Cambria" w:hAnsi="Cambria" w:cs="Arial"/>
          <w:iCs/>
          <w:color w:val="000000"/>
          <w:sz w:val="23"/>
          <w:szCs w:val="23"/>
        </w:rPr>
        <w:t>karena</w:t>
      </w:r>
      <w:r w:rsidR="00163E6A">
        <w:rPr>
          <w:rFonts w:ascii="Cambria" w:hAnsi="Cambria" w:cs="Arial"/>
          <w:iCs/>
          <w:color w:val="000000"/>
          <w:sz w:val="23"/>
          <w:szCs w:val="23"/>
        </w:rPr>
        <w:t xml:space="preserve"> </w:t>
      </w:r>
      <w:r w:rsidRPr="00257506">
        <w:rPr>
          <w:rFonts w:ascii="Cambria" w:hAnsi="Cambria" w:cs="Arial"/>
          <w:iCs/>
          <w:color w:val="000000"/>
          <w:sz w:val="23"/>
          <w:szCs w:val="23"/>
        </w:rPr>
        <w:t>dapat</w:t>
      </w:r>
      <w:r w:rsidR="00163E6A">
        <w:rPr>
          <w:rFonts w:ascii="Cambria" w:hAnsi="Cambria" w:cs="Arial"/>
          <w:iCs/>
          <w:color w:val="000000"/>
          <w:sz w:val="23"/>
          <w:szCs w:val="23"/>
        </w:rPr>
        <w:t xml:space="preserve"> </w:t>
      </w:r>
      <w:r w:rsidRPr="00257506">
        <w:rPr>
          <w:rFonts w:ascii="Cambria" w:hAnsi="Cambria" w:cs="Arial"/>
          <w:iCs/>
          <w:color w:val="000000"/>
          <w:sz w:val="23"/>
          <w:szCs w:val="23"/>
        </w:rPr>
        <w:t>diakses</w:t>
      </w:r>
      <w:r w:rsidR="00163E6A">
        <w:rPr>
          <w:rFonts w:ascii="Cambria" w:hAnsi="Cambria" w:cs="Arial"/>
          <w:iCs/>
          <w:color w:val="000000"/>
          <w:sz w:val="23"/>
          <w:szCs w:val="23"/>
        </w:rPr>
        <w:t xml:space="preserve"> </w:t>
      </w:r>
      <w:r w:rsidRPr="00257506">
        <w:rPr>
          <w:rFonts w:ascii="Cambria" w:hAnsi="Cambria" w:cs="Arial"/>
          <w:iCs/>
          <w:color w:val="000000"/>
          <w:sz w:val="23"/>
          <w:szCs w:val="23"/>
        </w:rPr>
        <w:t>kapan</w:t>
      </w:r>
      <w:r w:rsidR="00163E6A">
        <w:rPr>
          <w:rFonts w:ascii="Cambria" w:hAnsi="Cambria" w:cs="Arial"/>
          <w:iCs/>
          <w:color w:val="000000"/>
          <w:sz w:val="23"/>
          <w:szCs w:val="23"/>
        </w:rPr>
        <w:t xml:space="preserve"> </w:t>
      </w:r>
      <w:r w:rsidRPr="00257506">
        <w:rPr>
          <w:rFonts w:ascii="Cambria" w:hAnsi="Cambria" w:cs="Arial"/>
          <w:iCs/>
          <w:color w:val="000000"/>
          <w:sz w:val="23"/>
          <w:szCs w:val="23"/>
        </w:rPr>
        <w:t>saja dan di mana saja</w:t>
      </w:r>
      <w:r w:rsidR="00163E6A">
        <w:rPr>
          <w:rFonts w:ascii="Cambria" w:hAnsi="Cambria" w:cs="Arial"/>
          <w:iCs/>
          <w:color w:val="000000"/>
          <w:sz w:val="23"/>
          <w:szCs w:val="23"/>
        </w:rPr>
        <w:t xml:space="preserve"> </w:t>
      </w:r>
      <w:r w:rsidRPr="00257506">
        <w:rPr>
          <w:rFonts w:ascii="Cambria" w:hAnsi="Cambria" w:cs="Arial"/>
          <w:iCs/>
          <w:color w:val="000000"/>
          <w:sz w:val="23"/>
          <w:szCs w:val="23"/>
        </w:rPr>
        <w:t>melalui</w:t>
      </w:r>
      <w:r w:rsidR="00163E6A">
        <w:rPr>
          <w:rFonts w:ascii="Cambria" w:hAnsi="Cambria" w:cs="Arial"/>
          <w:iCs/>
          <w:color w:val="000000"/>
          <w:sz w:val="23"/>
          <w:szCs w:val="23"/>
        </w:rPr>
        <w:t xml:space="preserve"> </w:t>
      </w:r>
      <w:r w:rsidRPr="00257506">
        <w:rPr>
          <w:rFonts w:ascii="Cambria" w:hAnsi="Cambria" w:cs="Arial"/>
          <w:iCs/>
          <w:color w:val="000000"/>
          <w:sz w:val="23"/>
          <w:szCs w:val="23"/>
        </w:rPr>
        <w:t>perangkatapa</w:t>
      </w:r>
      <w:r w:rsidR="00163E6A">
        <w:rPr>
          <w:rFonts w:ascii="Cambria" w:hAnsi="Cambria" w:cs="Arial"/>
          <w:iCs/>
          <w:color w:val="000000"/>
          <w:sz w:val="23"/>
          <w:szCs w:val="23"/>
        </w:rPr>
        <w:t xml:space="preserve"> </w:t>
      </w:r>
      <w:r w:rsidRPr="00257506">
        <w:rPr>
          <w:rFonts w:ascii="Cambria" w:hAnsi="Cambria" w:cs="Arial"/>
          <w:iCs/>
          <w:color w:val="000000"/>
          <w:sz w:val="23"/>
          <w:szCs w:val="23"/>
        </w:rPr>
        <w:t>saja. Teks digital sangat fleksibel</w:t>
      </w:r>
      <w:r w:rsidR="00163E6A">
        <w:rPr>
          <w:rFonts w:ascii="Cambria" w:hAnsi="Cambria" w:cs="Arial"/>
          <w:iCs/>
          <w:color w:val="000000"/>
          <w:sz w:val="23"/>
          <w:szCs w:val="23"/>
        </w:rPr>
        <w:t xml:space="preserve"> </w:t>
      </w:r>
      <w:r w:rsidRPr="00257506">
        <w:rPr>
          <w:rFonts w:ascii="Cambria" w:hAnsi="Cambria" w:cs="Arial"/>
          <w:iCs/>
          <w:color w:val="000000"/>
          <w:sz w:val="23"/>
          <w:szCs w:val="23"/>
        </w:rPr>
        <w:t>dari</w:t>
      </w:r>
      <w:r w:rsidR="00163E6A">
        <w:rPr>
          <w:rFonts w:ascii="Cambria" w:hAnsi="Cambria" w:cs="Arial"/>
          <w:iCs/>
          <w:color w:val="000000"/>
          <w:sz w:val="23"/>
          <w:szCs w:val="23"/>
        </w:rPr>
        <w:t xml:space="preserve"> </w:t>
      </w:r>
      <w:r w:rsidRPr="00257506">
        <w:rPr>
          <w:rFonts w:ascii="Cambria" w:hAnsi="Cambria" w:cs="Arial"/>
          <w:iCs/>
          <w:color w:val="000000"/>
          <w:sz w:val="23"/>
          <w:szCs w:val="23"/>
        </w:rPr>
        <w:t>sisi</w:t>
      </w:r>
      <w:r w:rsidR="00163E6A">
        <w:rPr>
          <w:rFonts w:ascii="Cambria" w:hAnsi="Cambria" w:cs="Arial"/>
          <w:iCs/>
          <w:color w:val="000000"/>
          <w:sz w:val="23"/>
          <w:szCs w:val="23"/>
        </w:rPr>
        <w:t xml:space="preserve"> </w:t>
      </w:r>
      <w:r w:rsidRPr="00257506">
        <w:rPr>
          <w:rFonts w:ascii="Cambria" w:hAnsi="Cambria" w:cs="Arial"/>
          <w:iCs/>
          <w:color w:val="000000"/>
          <w:sz w:val="23"/>
          <w:szCs w:val="23"/>
        </w:rPr>
        <w:t>aksesibilitas, mudah</w:t>
      </w:r>
      <w:r w:rsidR="00163E6A">
        <w:rPr>
          <w:rFonts w:ascii="Cambria" w:hAnsi="Cambria" w:cs="Arial"/>
          <w:iCs/>
          <w:color w:val="000000"/>
          <w:sz w:val="23"/>
          <w:szCs w:val="23"/>
        </w:rPr>
        <w:t xml:space="preserve"> </w:t>
      </w:r>
      <w:r w:rsidRPr="00257506">
        <w:rPr>
          <w:rFonts w:ascii="Cambria" w:hAnsi="Cambria" w:cs="Arial"/>
          <w:iCs/>
          <w:color w:val="000000"/>
          <w:sz w:val="23"/>
          <w:szCs w:val="23"/>
        </w:rPr>
        <w:t>dibawa</w:t>
      </w:r>
      <w:r w:rsidR="00163E6A">
        <w:rPr>
          <w:rFonts w:ascii="Cambria" w:hAnsi="Cambria" w:cs="Arial"/>
          <w:iCs/>
          <w:color w:val="000000"/>
          <w:sz w:val="23"/>
          <w:szCs w:val="23"/>
        </w:rPr>
        <w:t xml:space="preserve"> </w:t>
      </w:r>
      <w:r w:rsidRPr="00257506">
        <w:rPr>
          <w:rFonts w:ascii="Cambria" w:hAnsi="Cambria" w:cs="Arial"/>
          <w:iCs/>
          <w:color w:val="000000"/>
          <w:sz w:val="23"/>
          <w:szCs w:val="23"/>
        </w:rPr>
        <w:t>kemana</w:t>
      </w:r>
      <w:r w:rsidR="00163E6A">
        <w:rPr>
          <w:rFonts w:ascii="Cambria" w:hAnsi="Cambria" w:cs="Arial"/>
          <w:iCs/>
          <w:color w:val="000000"/>
          <w:sz w:val="23"/>
          <w:szCs w:val="23"/>
        </w:rPr>
        <w:t xml:space="preserve"> </w:t>
      </w:r>
      <w:r w:rsidRPr="00257506">
        <w:rPr>
          <w:rFonts w:ascii="Cambria" w:hAnsi="Cambria" w:cs="Arial"/>
          <w:iCs/>
          <w:color w:val="000000"/>
          <w:sz w:val="23"/>
          <w:szCs w:val="23"/>
        </w:rPr>
        <w:t>saja dan mudah</w:t>
      </w:r>
      <w:r w:rsidR="00163E6A">
        <w:rPr>
          <w:rFonts w:ascii="Cambria" w:hAnsi="Cambria" w:cs="Arial"/>
          <w:iCs/>
          <w:color w:val="000000"/>
          <w:sz w:val="23"/>
          <w:szCs w:val="23"/>
        </w:rPr>
        <w:t xml:space="preserve"> </w:t>
      </w:r>
      <w:r w:rsidRPr="00257506">
        <w:rPr>
          <w:rFonts w:ascii="Cambria" w:hAnsi="Cambria" w:cs="Arial"/>
          <w:iCs/>
          <w:color w:val="000000"/>
          <w:sz w:val="23"/>
          <w:szCs w:val="23"/>
        </w:rPr>
        <w:t>ditemukan. Teks digital memiliki</w:t>
      </w:r>
      <w:r w:rsidR="00163E6A">
        <w:rPr>
          <w:rFonts w:ascii="Cambria" w:hAnsi="Cambria" w:cs="Arial"/>
          <w:iCs/>
          <w:color w:val="000000"/>
          <w:sz w:val="23"/>
          <w:szCs w:val="23"/>
        </w:rPr>
        <w:t xml:space="preserve"> </w:t>
      </w:r>
      <w:r w:rsidRPr="00257506">
        <w:rPr>
          <w:rFonts w:ascii="Cambria" w:hAnsi="Cambria" w:cs="Arial"/>
          <w:iCs/>
          <w:color w:val="000000"/>
          <w:sz w:val="23"/>
          <w:szCs w:val="23"/>
        </w:rPr>
        <w:t>fleksibilitas yang berujung pada keefektifan</w:t>
      </w:r>
      <w:r w:rsidR="00163E6A">
        <w:rPr>
          <w:rFonts w:ascii="Cambria" w:hAnsi="Cambria" w:cs="Arial"/>
          <w:iCs/>
          <w:color w:val="000000"/>
          <w:sz w:val="23"/>
          <w:szCs w:val="23"/>
        </w:rPr>
        <w:t xml:space="preserve"> </w:t>
      </w:r>
      <w:r w:rsidRPr="00257506">
        <w:rPr>
          <w:rFonts w:ascii="Cambria" w:hAnsi="Cambria" w:cs="Arial"/>
          <w:iCs/>
          <w:color w:val="000000"/>
          <w:sz w:val="23"/>
          <w:szCs w:val="23"/>
        </w:rPr>
        <w:t>bagi para pembaca</w:t>
      </w:r>
      <w:r w:rsidR="00163E6A">
        <w:rPr>
          <w:rFonts w:ascii="Cambria" w:hAnsi="Cambria" w:cs="Arial"/>
          <w:iCs/>
          <w:color w:val="000000"/>
          <w:sz w:val="23"/>
          <w:szCs w:val="23"/>
        </w:rPr>
        <w:t xml:space="preserve"> </w:t>
      </w:r>
      <w:r w:rsidRPr="00257506">
        <w:rPr>
          <w:rFonts w:ascii="Cambria" w:hAnsi="Cambria" w:cs="Arial"/>
          <w:iCs/>
          <w:color w:val="000000"/>
          <w:sz w:val="23"/>
          <w:szCs w:val="23"/>
        </w:rPr>
        <w:t>untuk</w:t>
      </w:r>
      <w:r w:rsidR="00163E6A">
        <w:rPr>
          <w:rFonts w:ascii="Cambria" w:hAnsi="Cambria" w:cs="Arial"/>
          <w:iCs/>
          <w:color w:val="000000"/>
          <w:sz w:val="23"/>
          <w:szCs w:val="23"/>
        </w:rPr>
        <w:t xml:space="preserve"> </w:t>
      </w:r>
      <w:r w:rsidRPr="00257506">
        <w:rPr>
          <w:rFonts w:ascii="Cambria" w:hAnsi="Cambria" w:cs="Arial"/>
          <w:iCs/>
          <w:color w:val="000000"/>
          <w:sz w:val="23"/>
          <w:szCs w:val="23"/>
        </w:rPr>
        <w:t>meningkatkan</w:t>
      </w:r>
      <w:r w:rsidR="00163E6A">
        <w:rPr>
          <w:rFonts w:ascii="Cambria" w:hAnsi="Cambria" w:cs="Arial"/>
          <w:iCs/>
          <w:color w:val="000000"/>
          <w:sz w:val="23"/>
          <w:szCs w:val="23"/>
        </w:rPr>
        <w:t xml:space="preserve"> </w:t>
      </w:r>
      <w:r w:rsidRPr="00257506">
        <w:rPr>
          <w:rFonts w:ascii="Cambria" w:hAnsi="Cambria" w:cs="Arial"/>
          <w:iCs/>
          <w:color w:val="000000"/>
          <w:sz w:val="23"/>
          <w:szCs w:val="23"/>
        </w:rPr>
        <w:t>minat</w:t>
      </w:r>
      <w:r w:rsidR="00163E6A">
        <w:rPr>
          <w:rFonts w:ascii="Cambria" w:hAnsi="Cambria" w:cs="Arial"/>
          <w:iCs/>
          <w:color w:val="000000"/>
          <w:sz w:val="23"/>
          <w:szCs w:val="23"/>
        </w:rPr>
        <w:t xml:space="preserve"> </w:t>
      </w:r>
      <w:r w:rsidRPr="00257506">
        <w:rPr>
          <w:rFonts w:ascii="Cambria" w:hAnsi="Cambria" w:cs="Arial"/>
          <w:iCs/>
          <w:color w:val="000000"/>
          <w:sz w:val="23"/>
          <w:szCs w:val="23"/>
        </w:rPr>
        <w:t>baca. Selain</w:t>
      </w:r>
      <w:r w:rsidR="00163E6A">
        <w:rPr>
          <w:rFonts w:ascii="Cambria" w:hAnsi="Cambria" w:cs="Arial"/>
          <w:iCs/>
          <w:color w:val="000000"/>
          <w:sz w:val="23"/>
          <w:szCs w:val="23"/>
        </w:rPr>
        <w:t xml:space="preserve"> </w:t>
      </w:r>
      <w:r w:rsidRPr="00257506">
        <w:rPr>
          <w:rFonts w:ascii="Cambria" w:hAnsi="Cambria" w:cs="Arial"/>
          <w:iCs/>
          <w:color w:val="000000"/>
          <w:sz w:val="23"/>
          <w:szCs w:val="23"/>
        </w:rPr>
        <w:t>itu, bahan</w:t>
      </w:r>
      <w:r w:rsidR="00163E6A">
        <w:rPr>
          <w:rFonts w:ascii="Cambria" w:hAnsi="Cambria" w:cs="Arial"/>
          <w:iCs/>
          <w:color w:val="000000"/>
          <w:sz w:val="23"/>
          <w:szCs w:val="23"/>
        </w:rPr>
        <w:t xml:space="preserve"> </w:t>
      </w:r>
      <w:r w:rsidRPr="00257506">
        <w:rPr>
          <w:rFonts w:ascii="Cambria" w:hAnsi="Cambria" w:cs="Arial"/>
          <w:iCs/>
          <w:color w:val="000000"/>
          <w:sz w:val="23"/>
          <w:szCs w:val="23"/>
        </w:rPr>
        <w:t>bacaan yang tersedia</w:t>
      </w:r>
      <w:r w:rsidR="00163E6A">
        <w:rPr>
          <w:rFonts w:ascii="Cambria" w:hAnsi="Cambria" w:cs="Arial"/>
          <w:iCs/>
          <w:color w:val="000000"/>
          <w:sz w:val="23"/>
          <w:szCs w:val="23"/>
        </w:rPr>
        <w:t xml:space="preserve"> </w:t>
      </w:r>
      <w:r w:rsidRPr="00257506">
        <w:rPr>
          <w:rFonts w:ascii="Cambria" w:hAnsi="Cambria" w:cs="Arial"/>
          <w:iCs/>
          <w:color w:val="000000"/>
          <w:sz w:val="23"/>
          <w:szCs w:val="23"/>
        </w:rPr>
        <w:t>dalam media elektronik, menyediakan</w:t>
      </w:r>
      <w:r w:rsidR="00163E6A">
        <w:rPr>
          <w:rFonts w:ascii="Cambria" w:hAnsi="Cambria" w:cs="Arial"/>
          <w:iCs/>
          <w:color w:val="000000"/>
          <w:sz w:val="23"/>
          <w:szCs w:val="23"/>
        </w:rPr>
        <w:t xml:space="preserve"> </w:t>
      </w:r>
      <w:r w:rsidRPr="00257506">
        <w:rPr>
          <w:rFonts w:ascii="Cambria" w:hAnsi="Cambria" w:cs="Arial"/>
          <w:iCs/>
          <w:color w:val="000000"/>
          <w:sz w:val="23"/>
          <w:szCs w:val="23"/>
        </w:rPr>
        <w:t>berbagai</w:t>
      </w:r>
      <w:r w:rsidR="00163E6A">
        <w:rPr>
          <w:rFonts w:ascii="Cambria" w:hAnsi="Cambria" w:cs="Arial"/>
          <w:iCs/>
          <w:color w:val="000000"/>
          <w:sz w:val="23"/>
          <w:szCs w:val="23"/>
        </w:rPr>
        <w:t xml:space="preserve"> </w:t>
      </w:r>
      <w:r w:rsidRPr="00257506">
        <w:rPr>
          <w:rFonts w:ascii="Cambria" w:hAnsi="Cambria" w:cs="Arial"/>
          <w:iCs/>
          <w:color w:val="000000"/>
          <w:sz w:val="23"/>
          <w:szCs w:val="23"/>
        </w:rPr>
        <w:t>bahan</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bacaan yang </w:t>
      </w:r>
      <w:r w:rsidR="002E28C2">
        <w:rPr>
          <w:rFonts w:ascii="Cambria" w:hAnsi="Cambria" w:cs="Arial"/>
          <w:iCs/>
          <w:color w:val="000000"/>
          <w:sz w:val="23"/>
          <w:szCs w:val="23"/>
        </w:rPr>
        <w:t>informasi</w:t>
      </w:r>
      <w:r w:rsidR="00163E6A">
        <w:rPr>
          <w:rFonts w:ascii="Cambria" w:hAnsi="Cambria" w:cs="Arial"/>
          <w:iCs/>
          <w:color w:val="000000"/>
          <w:sz w:val="23"/>
          <w:szCs w:val="23"/>
        </w:rPr>
        <w:t xml:space="preserve"> </w:t>
      </w:r>
      <w:r w:rsidRPr="00257506">
        <w:rPr>
          <w:rFonts w:ascii="Cambria" w:hAnsi="Cambria" w:cs="Arial"/>
          <w:iCs/>
          <w:color w:val="000000"/>
          <w:sz w:val="23"/>
          <w:szCs w:val="23"/>
        </w:rPr>
        <w:t>terkini</w:t>
      </w:r>
      <w:r w:rsidR="00163E6A">
        <w:rPr>
          <w:rFonts w:ascii="Cambria" w:hAnsi="Cambria" w:cs="Arial"/>
          <w:iCs/>
          <w:color w:val="000000"/>
          <w:sz w:val="23"/>
          <w:szCs w:val="23"/>
        </w:rPr>
        <w:t xml:space="preserve"> </w:t>
      </w:r>
      <w:r w:rsidRPr="00257506">
        <w:rPr>
          <w:rFonts w:ascii="Cambria" w:hAnsi="Cambria" w:cs="Arial"/>
          <w:iCs/>
          <w:color w:val="000000"/>
          <w:sz w:val="23"/>
          <w:szCs w:val="23"/>
        </w:rPr>
        <w:t>bagi</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mahasiswa. </w:t>
      </w:r>
      <w:r w:rsidR="00C60327">
        <w:rPr>
          <w:rFonts w:ascii="Cambria" w:hAnsi="Cambria" w:cs="Arial"/>
          <w:iCs/>
          <w:color w:val="000000"/>
          <w:sz w:val="23"/>
          <w:szCs w:val="23"/>
        </w:rPr>
        <w:t>Penelitian</w:t>
      </w:r>
      <w:r w:rsidR="00163E6A">
        <w:rPr>
          <w:rFonts w:ascii="Cambria" w:hAnsi="Cambria" w:cs="Arial"/>
          <w:iCs/>
          <w:color w:val="000000"/>
          <w:sz w:val="23"/>
          <w:szCs w:val="23"/>
        </w:rPr>
        <w:t xml:space="preserve"> </w:t>
      </w:r>
      <w:r w:rsidR="00C60327">
        <w:rPr>
          <w:rFonts w:ascii="Cambria" w:hAnsi="Cambria" w:cs="Arial"/>
          <w:iCs/>
          <w:color w:val="000000"/>
          <w:sz w:val="23"/>
          <w:szCs w:val="23"/>
        </w:rPr>
        <w:t>ini</w:t>
      </w:r>
      <w:r w:rsidR="00163E6A">
        <w:rPr>
          <w:rFonts w:ascii="Cambria" w:hAnsi="Cambria" w:cs="Arial"/>
          <w:iCs/>
          <w:color w:val="000000"/>
          <w:sz w:val="23"/>
          <w:szCs w:val="23"/>
        </w:rPr>
        <w:t xml:space="preserve"> </w:t>
      </w:r>
      <w:r w:rsidR="00CC2B5F">
        <w:rPr>
          <w:rFonts w:ascii="Cambria" w:hAnsi="Cambria" w:cs="Arial"/>
          <w:iCs/>
          <w:color w:val="000000"/>
          <w:sz w:val="23"/>
          <w:szCs w:val="23"/>
        </w:rPr>
        <w:t>menguatkan</w:t>
      </w:r>
      <w:r w:rsidR="00163E6A">
        <w:rPr>
          <w:rFonts w:ascii="Cambria" w:hAnsi="Cambria" w:cs="Arial"/>
          <w:iCs/>
          <w:color w:val="000000"/>
          <w:sz w:val="23"/>
          <w:szCs w:val="23"/>
        </w:rPr>
        <w:t xml:space="preserve"> </w:t>
      </w:r>
      <w:r w:rsidRPr="00257506">
        <w:rPr>
          <w:rFonts w:ascii="Cambria" w:hAnsi="Cambria" w:cs="Arial"/>
          <w:iCs/>
          <w:color w:val="000000"/>
          <w:sz w:val="23"/>
          <w:szCs w:val="23"/>
        </w:rPr>
        <w:t>persepsi</w:t>
      </w:r>
      <w:r w:rsidR="00163E6A">
        <w:rPr>
          <w:rFonts w:ascii="Cambria" w:hAnsi="Cambria" w:cs="Arial"/>
          <w:iCs/>
          <w:color w:val="000000"/>
          <w:sz w:val="23"/>
          <w:szCs w:val="23"/>
        </w:rPr>
        <w:t xml:space="preserve"> </w:t>
      </w:r>
      <w:r w:rsidR="00CC2B5F">
        <w:rPr>
          <w:rFonts w:ascii="Cambria" w:hAnsi="Cambria" w:cs="Arial"/>
          <w:iCs/>
          <w:color w:val="000000"/>
          <w:sz w:val="23"/>
          <w:szCs w:val="23"/>
        </w:rPr>
        <w:t>siswa</w:t>
      </w:r>
      <w:r w:rsidR="00163E6A">
        <w:rPr>
          <w:rFonts w:ascii="Cambria" w:hAnsi="Cambria" w:cs="Arial"/>
          <w:iCs/>
          <w:color w:val="000000"/>
          <w:sz w:val="23"/>
          <w:szCs w:val="23"/>
        </w:rPr>
        <w:t xml:space="preserve"> </w:t>
      </w:r>
      <w:r w:rsidRPr="00257506">
        <w:rPr>
          <w:rFonts w:ascii="Cambria" w:hAnsi="Cambria" w:cs="Arial"/>
          <w:iCs/>
          <w:color w:val="000000"/>
          <w:sz w:val="23"/>
          <w:szCs w:val="23"/>
        </w:rPr>
        <w:t>bahwa digital</w:t>
      </w:r>
      <w:r w:rsidR="00163E6A">
        <w:rPr>
          <w:rFonts w:ascii="Cambria" w:hAnsi="Cambria" w:cs="Arial"/>
          <w:iCs/>
          <w:color w:val="000000"/>
          <w:sz w:val="23"/>
          <w:szCs w:val="23"/>
        </w:rPr>
        <w:t xml:space="preserve"> </w:t>
      </w:r>
      <w:r w:rsidRPr="00257506">
        <w:rPr>
          <w:rFonts w:ascii="Cambria" w:hAnsi="Cambria" w:cs="Arial"/>
          <w:iCs/>
          <w:color w:val="000000"/>
          <w:sz w:val="23"/>
          <w:szCs w:val="23"/>
        </w:rPr>
        <w:t xml:space="preserve">text sangat </w:t>
      </w:r>
      <w:r w:rsidR="00CC2B5F">
        <w:rPr>
          <w:rFonts w:ascii="Cambria" w:hAnsi="Cambria" w:cs="Arial"/>
          <w:iCs/>
          <w:color w:val="000000"/>
          <w:sz w:val="23"/>
          <w:szCs w:val="23"/>
        </w:rPr>
        <w:t>flexible</w:t>
      </w:r>
      <w:r w:rsidRPr="00257506">
        <w:rPr>
          <w:rFonts w:ascii="Cambria" w:hAnsi="Cambria" w:cs="Arial"/>
          <w:iCs/>
          <w:color w:val="000000"/>
          <w:sz w:val="23"/>
          <w:szCs w:val="23"/>
        </w:rPr>
        <w:t xml:space="preserve"> dan effective untuk</w:t>
      </w:r>
      <w:r w:rsidR="00163E6A">
        <w:rPr>
          <w:rFonts w:ascii="Cambria" w:hAnsi="Cambria" w:cs="Arial"/>
          <w:iCs/>
          <w:color w:val="000000"/>
          <w:sz w:val="23"/>
          <w:szCs w:val="23"/>
        </w:rPr>
        <w:t xml:space="preserve"> </w:t>
      </w:r>
      <w:r w:rsidRPr="00257506">
        <w:rPr>
          <w:rFonts w:ascii="Cambria" w:hAnsi="Cambria" w:cs="Arial"/>
          <w:iCs/>
          <w:color w:val="000000"/>
          <w:sz w:val="23"/>
          <w:szCs w:val="23"/>
        </w:rPr>
        <w:t>digunakan para pembaca</w:t>
      </w:r>
      <w:r w:rsidR="002E28C2">
        <w:rPr>
          <w:rFonts w:ascii="Cambria" w:hAnsi="Cambria" w:cs="Arial"/>
          <w:iCs/>
          <w:color w:val="000000"/>
          <w:sz w:val="23"/>
          <w:szCs w:val="23"/>
        </w:rPr>
        <w:t>.</w:t>
      </w:r>
    </w:p>
    <w:p w:rsidR="009F3F49" w:rsidRPr="00257506" w:rsidRDefault="009F3F49" w:rsidP="00AE20EC">
      <w:pPr>
        <w:jc w:val="both"/>
        <w:rPr>
          <w:rFonts w:ascii="Cambria" w:hAnsi="Cambria" w:cs="Arial"/>
          <w:iCs/>
          <w:color w:val="000000"/>
          <w:sz w:val="23"/>
          <w:szCs w:val="23"/>
        </w:rPr>
      </w:pPr>
    </w:p>
    <w:p w:rsidR="009F3F49" w:rsidRPr="00257506" w:rsidRDefault="009F3F49" w:rsidP="00AE20EC">
      <w:pPr>
        <w:jc w:val="both"/>
        <w:rPr>
          <w:rFonts w:ascii="Cambria" w:hAnsi="Cambria" w:cs="Arial"/>
          <w:iCs/>
          <w:color w:val="000000"/>
          <w:sz w:val="23"/>
          <w:szCs w:val="23"/>
        </w:rPr>
      </w:pPr>
      <w:r w:rsidRPr="00257506">
        <w:rPr>
          <w:rFonts w:ascii="Cambria" w:hAnsi="Cambria" w:cs="Arial"/>
          <w:iCs/>
          <w:color w:val="000000"/>
          <w:sz w:val="23"/>
          <w:szCs w:val="23"/>
        </w:rPr>
        <w:t>Kata kunci: teks digital, membaca, persepsi.</w:t>
      </w:r>
    </w:p>
    <w:p w:rsidR="009F3F49" w:rsidRPr="00257506" w:rsidRDefault="009F3F49" w:rsidP="00AE20EC">
      <w:pPr>
        <w:jc w:val="both"/>
        <w:rPr>
          <w:rFonts w:ascii="Cambria" w:hAnsi="Cambria" w:cs="Arial"/>
          <w:iCs/>
          <w:color w:val="000000"/>
          <w:sz w:val="23"/>
          <w:szCs w:val="23"/>
        </w:rPr>
      </w:pPr>
    </w:p>
    <w:p w:rsidR="009F3F49" w:rsidRPr="00257506" w:rsidRDefault="009F3F49" w:rsidP="00AE20EC">
      <w:pPr>
        <w:rPr>
          <w:rFonts w:ascii="Cambria" w:hAnsi="Cambria" w:cs="Arial"/>
          <w:b/>
          <w:bCs/>
          <w:iCs/>
          <w:color w:val="000000"/>
          <w:sz w:val="23"/>
          <w:szCs w:val="23"/>
        </w:rPr>
      </w:pPr>
    </w:p>
    <w:p w:rsidR="00535A39" w:rsidRPr="00257506" w:rsidRDefault="00535A39" w:rsidP="00AE20EC">
      <w:pPr>
        <w:jc w:val="center"/>
        <w:rPr>
          <w:rFonts w:ascii="Cambria" w:hAnsi="Cambria"/>
          <w:color w:val="000000"/>
          <w:sz w:val="23"/>
          <w:szCs w:val="23"/>
        </w:rPr>
      </w:pPr>
      <w:r w:rsidRPr="00257506">
        <w:rPr>
          <w:rFonts w:ascii="Cambria" w:hAnsi="Cambria" w:cs="Arial"/>
          <w:b/>
          <w:bCs/>
          <w:iCs/>
          <w:color w:val="000000"/>
          <w:sz w:val="23"/>
          <w:szCs w:val="23"/>
        </w:rPr>
        <w:t>Abstract</w:t>
      </w:r>
    </w:p>
    <w:p w:rsidR="00B528BB" w:rsidRPr="00257506" w:rsidRDefault="00B528BB" w:rsidP="00AE20EC">
      <w:pPr>
        <w:ind w:firstLine="426"/>
        <w:jc w:val="both"/>
        <w:rPr>
          <w:rFonts w:ascii="Cambria" w:hAnsi="Cambria"/>
          <w:bCs/>
          <w:color w:val="000000"/>
          <w:sz w:val="23"/>
          <w:szCs w:val="23"/>
        </w:rPr>
      </w:pPr>
    </w:p>
    <w:p w:rsidR="00B528BB" w:rsidRPr="00257506" w:rsidRDefault="00B528BB" w:rsidP="003076CC">
      <w:pPr>
        <w:ind w:firstLine="426"/>
        <w:jc w:val="both"/>
        <w:rPr>
          <w:rFonts w:ascii="Cambria" w:hAnsi="Cambria"/>
          <w:bCs/>
          <w:color w:val="000000"/>
          <w:sz w:val="23"/>
          <w:szCs w:val="23"/>
        </w:rPr>
      </w:pPr>
      <w:r w:rsidRPr="00257506">
        <w:rPr>
          <w:rFonts w:ascii="Cambria" w:hAnsi="Cambria"/>
          <w:bCs/>
          <w:color w:val="000000"/>
          <w:sz w:val="23"/>
          <w:szCs w:val="23"/>
        </w:rPr>
        <w:t xml:space="preserve">This study explored students’ perceptions of reading digital texts at a private university in Indonesia. This research aimed to explore students' perceptions while using digital text in reading activities. Furthermore, the researcher applied a case study as research design. Semi structure interviews and reflective notes were used to explore students' perceptions of reading digital texts then analyzed the data obtained with thematic analysis. </w:t>
      </w:r>
      <w:r w:rsidR="003076CC" w:rsidRPr="00257506">
        <w:rPr>
          <w:rFonts w:ascii="Cambria" w:hAnsi="Cambria"/>
          <w:bCs/>
          <w:color w:val="000000"/>
          <w:sz w:val="23"/>
          <w:szCs w:val="23"/>
        </w:rPr>
        <w:t>In addition, this study highlights students' perceptions of the use of digital texts according to the philosophical theory of perception</w:t>
      </w:r>
      <w:r w:rsidR="00C60327">
        <w:rPr>
          <w:rFonts w:ascii="Cambria" w:hAnsi="Cambria"/>
          <w:bCs/>
          <w:color w:val="000000"/>
          <w:sz w:val="23"/>
          <w:szCs w:val="23"/>
        </w:rPr>
        <w:t xml:space="preserve">, hence </w:t>
      </w:r>
      <w:r w:rsidR="00014DF7" w:rsidRPr="00257506">
        <w:rPr>
          <w:rFonts w:ascii="Cambria" w:hAnsi="Cambria"/>
          <w:bCs/>
          <w:color w:val="000000"/>
          <w:sz w:val="23"/>
          <w:szCs w:val="23"/>
        </w:rPr>
        <w:t xml:space="preserve">it </w:t>
      </w:r>
      <w:r w:rsidR="00C60327">
        <w:rPr>
          <w:rFonts w:ascii="Cambria" w:hAnsi="Cambria"/>
          <w:bCs/>
          <w:color w:val="000000"/>
          <w:sz w:val="23"/>
          <w:szCs w:val="23"/>
        </w:rPr>
        <w:t xml:space="preserve">is </w:t>
      </w:r>
      <w:r w:rsidR="003076CC" w:rsidRPr="00257506">
        <w:rPr>
          <w:rFonts w:ascii="Cambria" w:hAnsi="Cambria"/>
          <w:bCs/>
          <w:color w:val="000000"/>
          <w:sz w:val="23"/>
          <w:szCs w:val="23"/>
        </w:rPr>
        <w:t xml:space="preserve">found </w:t>
      </w:r>
      <w:r w:rsidR="00014DF7" w:rsidRPr="00257506">
        <w:rPr>
          <w:rFonts w:ascii="Cambria" w:hAnsi="Cambria"/>
          <w:bCs/>
          <w:color w:val="000000"/>
          <w:sz w:val="23"/>
          <w:szCs w:val="23"/>
        </w:rPr>
        <w:t xml:space="preserve">that </w:t>
      </w:r>
      <w:r w:rsidR="003076CC" w:rsidRPr="00257506">
        <w:rPr>
          <w:rFonts w:ascii="Cambria" w:hAnsi="Cambria"/>
          <w:bCs/>
          <w:color w:val="000000"/>
          <w:sz w:val="23"/>
          <w:szCs w:val="23"/>
        </w:rPr>
        <w:t xml:space="preserve">the characteristics of digital texts namely, the flexibility and effectiveness of digital texts, </w:t>
      </w:r>
      <w:r w:rsidR="00257506" w:rsidRPr="00257506">
        <w:rPr>
          <w:rFonts w:ascii="Cambria" w:hAnsi="Cambria"/>
          <w:sz w:val="23"/>
          <w:szCs w:val="23"/>
        </w:rPr>
        <w:t>digital texts are very flexible as they can be accessed anytime and anywhere through any devices. Digital text is very flexible from an accessibility perspective, easy to carry anywhere and easy to find</w:t>
      </w:r>
      <w:r w:rsidR="003076CC" w:rsidRPr="00257506">
        <w:rPr>
          <w:rFonts w:ascii="Cambria" w:hAnsi="Cambria"/>
          <w:bCs/>
          <w:color w:val="000000"/>
          <w:sz w:val="23"/>
          <w:szCs w:val="23"/>
        </w:rPr>
        <w:t>.</w:t>
      </w:r>
      <w:r w:rsidR="00257506" w:rsidRPr="00257506">
        <w:rPr>
          <w:rFonts w:ascii="Cambria" w:hAnsi="Cambria"/>
          <w:sz w:val="23"/>
          <w:szCs w:val="23"/>
        </w:rPr>
        <w:t xml:space="preserve">Digital text has a flexibility that led to the effectiveness for the readers to increase their interest in reading. Besides, reading materials are available in electronic media, providing students with various up </w:t>
      </w:r>
      <w:r w:rsidR="00257506" w:rsidRPr="00257506">
        <w:rPr>
          <w:rFonts w:ascii="Cambria" w:hAnsi="Cambria"/>
          <w:sz w:val="23"/>
          <w:szCs w:val="23"/>
        </w:rPr>
        <w:lastRenderedPageBreak/>
        <w:t>to date materi</w:t>
      </w:r>
      <w:r w:rsidR="006A0925">
        <w:rPr>
          <w:rFonts w:ascii="Cambria" w:hAnsi="Cambria"/>
          <w:sz w:val="23"/>
          <w:szCs w:val="23"/>
        </w:rPr>
        <w:t xml:space="preserve">als and the latest information. </w:t>
      </w:r>
      <w:r w:rsidR="00257506" w:rsidRPr="00257506">
        <w:rPr>
          <w:rFonts w:ascii="Cambria" w:hAnsi="Cambria"/>
          <w:sz w:val="23"/>
          <w:szCs w:val="23"/>
        </w:rPr>
        <w:t>This</w:t>
      </w:r>
      <w:r w:rsidR="00C60327">
        <w:rPr>
          <w:rFonts w:ascii="Cambria" w:hAnsi="Cambria"/>
          <w:sz w:val="23"/>
          <w:szCs w:val="23"/>
        </w:rPr>
        <w:t xml:space="preserve"> study emphasized</w:t>
      </w:r>
      <w:r w:rsidR="006A0925">
        <w:rPr>
          <w:rFonts w:ascii="Cambria" w:hAnsi="Cambria"/>
          <w:sz w:val="23"/>
          <w:szCs w:val="23"/>
        </w:rPr>
        <w:t xml:space="preserve"> </w:t>
      </w:r>
      <w:r w:rsidR="00C60327">
        <w:rPr>
          <w:rFonts w:ascii="Cambria" w:hAnsi="Cambria"/>
          <w:sz w:val="23"/>
          <w:szCs w:val="23"/>
        </w:rPr>
        <w:t>students’ perception</w:t>
      </w:r>
      <w:r w:rsidR="00257506" w:rsidRPr="00257506">
        <w:rPr>
          <w:rFonts w:ascii="Cambria" w:hAnsi="Cambria"/>
          <w:sz w:val="23"/>
          <w:szCs w:val="23"/>
        </w:rPr>
        <w:t xml:space="preserve"> that digital text is very flexible and effective for readers to use.</w:t>
      </w:r>
    </w:p>
    <w:p w:rsidR="003076CC" w:rsidRPr="00257506" w:rsidRDefault="003076CC" w:rsidP="003076CC">
      <w:pPr>
        <w:ind w:firstLine="426"/>
        <w:jc w:val="both"/>
        <w:rPr>
          <w:rFonts w:ascii="Cambria" w:hAnsi="Cambria"/>
          <w:bCs/>
          <w:color w:val="000000"/>
          <w:sz w:val="23"/>
          <w:szCs w:val="23"/>
        </w:rPr>
      </w:pPr>
    </w:p>
    <w:p w:rsidR="00B528BB" w:rsidRPr="00257506" w:rsidRDefault="00B528BB" w:rsidP="00AE20EC">
      <w:pPr>
        <w:jc w:val="both"/>
        <w:rPr>
          <w:rFonts w:ascii="Cambria" w:hAnsi="Cambria"/>
          <w:bCs/>
          <w:i/>
          <w:color w:val="000000"/>
          <w:sz w:val="23"/>
          <w:szCs w:val="23"/>
        </w:rPr>
      </w:pPr>
      <w:r w:rsidRPr="00257506">
        <w:rPr>
          <w:rFonts w:ascii="Cambria" w:hAnsi="Cambria"/>
          <w:bCs/>
          <w:i/>
          <w:color w:val="000000"/>
          <w:sz w:val="23"/>
          <w:szCs w:val="23"/>
        </w:rPr>
        <w:t>Keywords:</w:t>
      </w:r>
      <w:r w:rsidR="006A0925">
        <w:rPr>
          <w:rFonts w:ascii="Cambria" w:hAnsi="Cambria"/>
          <w:bCs/>
          <w:i/>
          <w:color w:val="000000"/>
          <w:sz w:val="23"/>
          <w:szCs w:val="23"/>
        </w:rPr>
        <w:t xml:space="preserve"> </w:t>
      </w:r>
      <w:r w:rsidRPr="00257506">
        <w:rPr>
          <w:rFonts w:ascii="Cambria" w:hAnsi="Cambria"/>
          <w:bCs/>
          <w:i/>
          <w:color w:val="000000"/>
          <w:sz w:val="23"/>
          <w:szCs w:val="23"/>
        </w:rPr>
        <w:t xml:space="preserve">digital texts, reading, perceptions. </w:t>
      </w:r>
    </w:p>
    <w:p w:rsidR="00BE4F54" w:rsidRPr="00FD7707" w:rsidRDefault="00BE4F54" w:rsidP="00217173">
      <w:pPr>
        <w:rPr>
          <w:rFonts w:ascii="Cambria" w:hAnsi="Cambria" w:cs="Arial"/>
          <w:color w:val="000000"/>
        </w:rPr>
      </w:pPr>
    </w:p>
    <w:p w:rsidR="00217173" w:rsidRPr="00FD7707" w:rsidRDefault="00217173" w:rsidP="00217173">
      <w:pPr>
        <w:pBdr>
          <w:bottom w:val="single" w:sz="6" w:space="1" w:color="auto"/>
        </w:pBdr>
        <w:jc w:val="both"/>
        <w:rPr>
          <w:rFonts w:ascii="Cambria" w:hAnsi="Cambria"/>
          <w:color w:val="000000"/>
        </w:rPr>
      </w:pPr>
    </w:p>
    <w:p w:rsidR="00560401" w:rsidRPr="003076CC" w:rsidRDefault="00560401" w:rsidP="003076CC">
      <w:pPr>
        <w:rPr>
          <w:rFonts w:ascii="Cambria" w:hAnsi="Cambria" w:cs="Arial"/>
          <w:color w:val="000000"/>
        </w:rPr>
      </w:pPr>
    </w:p>
    <w:p w:rsidR="00AE20EC" w:rsidRPr="00D644EB" w:rsidRDefault="00D1492E" w:rsidP="00D644EB">
      <w:pPr>
        <w:pStyle w:val="Heading1"/>
        <w:jc w:val="left"/>
        <w:rPr>
          <w:rFonts w:asciiTheme="majorHAnsi" w:hAnsiTheme="majorHAnsi"/>
          <w:sz w:val="23"/>
          <w:szCs w:val="23"/>
        </w:rPr>
      </w:pPr>
      <w:r w:rsidRPr="00D644EB">
        <w:rPr>
          <w:rFonts w:asciiTheme="majorHAnsi" w:hAnsiTheme="majorHAnsi"/>
          <w:sz w:val="23"/>
          <w:szCs w:val="23"/>
          <w:lang w:val="id-ID"/>
        </w:rPr>
        <w:t>INTRODUCTION</w:t>
      </w:r>
    </w:p>
    <w:p w:rsidR="00257506" w:rsidRPr="00D644EB" w:rsidRDefault="00AE20EC" w:rsidP="000022EC">
      <w:pPr>
        <w:ind w:firstLine="720"/>
        <w:jc w:val="both"/>
        <w:rPr>
          <w:rFonts w:asciiTheme="majorHAnsi" w:hAnsiTheme="majorHAnsi"/>
          <w:color w:val="000000"/>
          <w:sz w:val="23"/>
          <w:szCs w:val="23"/>
        </w:rPr>
      </w:pPr>
      <w:r w:rsidRPr="00D644EB">
        <w:rPr>
          <w:rFonts w:asciiTheme="majorHAnsi" w:hAnsiTheme="majorHAnsi"/>
          <w:color w:val="000000"/>
          <w:sz w:val="23"/>
          <w:szCs w:val="23"/>
        </w:rPr>
        <w:t>The advancement of human life in the modern era is fully depend on technology</w:t>
      </w:r>
      <w:r w:rsidR="008930EE" w:rsidRPr="00D644EB">
        <w:rPr>
          <w:rFonts w:asciiTheme="majorHAnsi" w:hAnsiTheme="majorHAnsi"/>
          <w:color w:val="000000"/>
          <w:sz w:val="23"/>
          <w:szCs w:val="23"/>
        </w:rPr>
        <w:t xml:space="preserve">. </w:t>
      </w:r>
      <w:r w:rsidRPr="00D644EB">
        <w:rPr>
          <w:rFonts w:asciiTheme="majorHAnsi" w:hAnsiTheme="majorHAnsi"/>
          <w:color w:val="000000"/>
          <w:sz w:val="23"/>
          <w:szCs w:val="23"/>
        </w:rPr>
        <w:t xml:space="preserve">Recently, there has been a growing interest in integrating technology into education; one of them is </w:t>
      </w:r>
      <w:r w:rsidR="00E609E5" w:rsidRPr="00D644EB">
        <w:rPr>
          <w:rFonts w:asciiTheme="majorHAnsi" w:hAnsiTheme="majorHAnsi"/>
          <w:color w:val="000000"/>
          <w:sz w:val="23"/>
          <w:szCs w:val="23"/>
        </w:rPr>
        <w:t xml:space="preserve">the availability of </w:t>
      </w:r>
      <w:r w:rsidRPr="00D644EB">
        <w:rPr>
          <w:rFonts w:asciiTheme="majorHAnsi" w:hAnsiTheme="majorHAnsi"/>
          <w:color w:val="000000"/>
          <w:sz w:val="23"/>
          <w:szCs w:val="23"/>
        </w:rPr>
        <w:t>digital texts.</w:t>
      </w:r>
      <w:r w:rsidR="006F1FDF">
        <w:rPr>
          <w:rFonts w:asciiTheme="majorHAnsi" w:hAnsiTheme="majorHAnsi"/>
          <w:color w:val="000000"/>
          <w:sz w:val="23"/>
          <w:szCs w:val="23"/>
        </w:rPr>
        <w:t xml:space="preserve"> </w:t>
      </w:r>
      <w:r w:rsidR="008930EE" w:rsidRPr="00D644EB">
        <w:rPr>
          <w:rFonts w:asciiTheme="majorHAnsi" w:hAnsiTheme="majorHAnsi"/>
          <w:color w:val="000000"/>
          <w:sz w:val="23"/>
          <w:szCs w:val="23"/>
        </w:rPr>
        <w:t>Digital text is a</w:t>
      </w:r>
      <w:r w:rsidRPr="00D644EB">
        <w:rPr>
          <w:rFonts w:asciiTheme="majorHAnsi" w:hAnsiTheme="majorHAnsi"/>
          <w:color w:val="000000"/>
          <w:sz w:val="23"/>
          <w:szCs w:val="23"/>
        </w:rPr>
        <w:t>ny text displayed in digital composition, regardless of the variation of the text: a website as a whole, an individual page, a database, or even a graphic file with a plot or an image. This means that everything in which available in digital or softcopy format, or what we call an e-book, considered as a digital text</w:t>
      </w:r>
      <w:r w:rsidR="008930EE" w:rsidRPr="00D644EB">
        <w:rPr>
          <w:rFonts w:asciiTheme="majorHAnsi" w:hAnsiTheme="majorHAnsi"/>
          <w:color w:val="000000"/>
          <w:sz w:val="23"/>
          <w:szCs w:val="23"/>
        </w:rPr>
        <w:t xml:space="preserve"> </w:t>
      </w:r>
      <w:r w:rsidR="009636B5">
        <w:rPr>
          <w:rFonts w:asciiTheme="majorHAnsi" w:hAnsiTheme="majorHAnsi"/>
          <w:color w:val="000000"/>
          <w:sz w:val="23"/>
          <w:szCs w:val="23"/>
        </w:rPr>
        <w:fldChar w:fldCharType="begin" w:fldLock="1"/>
      </w:r>
      <w:r w:rsidR="00436339">
        <w:rPr>
          <w:rFonts w:asciiTheme="majorHAnsi" w:hAnsiTheme="majorHAnsi"/>
          <w:color w:val="000000"/>
          <w:sz w:val="23"/>
          <w:szCs w:val="23"/>
        </w:rPr>
        <w:instrText>ADDIN CSL_CITATION {"citationItems":[{"id":"ITEM-1","itemData":{"author":[{"dropping-particle":"","family":"Buccellati","given":"","non-dropping-particle":"","parse-names":false,"suffix":""}],"id":"ITEM-1","issued":{"date-parts":[["2008"]]},"publisher":"Digital thought","title":"Digital Text","type":"book"},"uris":["http://www.mendeley.com/documents/?uuid=5b744b09-0e01-4536-bfe6-5591c68e4bd8"]}],"mendeley":{"formattedCitation":"(Buccellati, 2008)","manualFormatting":"(Buccellati, 2008)","plainTextFormattedCitation":"(Buccellati, 2008)","previouslyFormattedCitation":"(Buccellati, 2008)"},"properties":{"noteIndex":0},"schema":"https://github.com/citation-style-language/schema/raw/master/csl-citation.json"}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Pr>
          <w:rFonts w:asciiTheme="majorHAnsi" w:hAnsiTheme="majorHAnsi"/>
          <w:noProof/>
          <w:color w:val="000000"/>
          <w:sz w:val="23"/>
          <w:szCs w:val="23"/>
        </w:rPr>
        <w:t>(Buccellati, 2008</w:t>
      </w:r>
      <w:r w:rsidR="00436339" w:rsidRPr="00436339">
        <w:rPr>
          <w:rFonts w:asciiTheme="majorHAnsi" w:hAnsiTheme="majorHAnsi"/>
          <w:noProof/>
          <w:color w:val="000000"/>
          <w:sz w:val="23"/>
          <w:szCs w:val="23"/>
        </w:rPr>
        <w:t>)</w:t>
      </w:r>
      <w:r w:rsidR="009636B5">
        <w:rPr>
          <w:rFonts w:asciiTheme="majorHAnsi" w:hAnsiTheme="majorHAnsi"/>
          <w:color w:val="000000"/>
          <w:sz w:val="23"/>
          <w:szCs w:val="23"/>
        </w:rPr>
        <w:fldChar w:fldCharType="end"/>
      </w:r>
      <w:r w:rsidRPr="00D644EB">
        <w:rPr>
          <w:rFonts w:asciiTheme="majorHAnsi" w:hAnsiTheme="majorHAnsi"/>
          <w:color w:val="000000"/>
          <w:sz w:val="23"/>
          <w:szCs w:val="23"/>
        </w:rPr>
        <w:t xml:space="preserve">. </w:t>
      </w:r>
      <w:r w:rsidR="00973121" w:rsidRPr="00D644EB">
        <w:rPr>
          <w:rFonts w:asciiTheme="majorHAnsi" w:hAnsiTheme="majorHAnsi"/>
          <w:color w:val="000000"/>
          <w:sz w:val="23"/>
          <w:szCs w:val="23"/>
        </w:rPr>
        <w:t xml:space="preserve">Whichever types of the text </w:t>
      </w:r>
      <w:r w:rsidR="00E609E5" w:rsidRPr="00D644EB">
        <w:rPr>
          <w:rFonts w:asciiTheme="majorHAnsi" w:hAnsiTheme="majorHAnsi"/>
          <w:color w:val="000000"/>
          <w:sz w:val="23"/>
          <w:szCs w:val="23"/>
        </w:rPr>
        <w:t>students</w:t>
      </w:r>
      <w:r w:rsidR="00973121" w:rsidRPr="00D644EB">
        <w:rPr>
          <w:rFonts w:asciiTheme="majorHAnsi" w:hAnsiTheme="majorHAnsi"/>
          <w:color w:val="000000"/>
          <w:sz w:val="23"/>
          <w:szCs w:val="23"/>
        </w:rPr>
        <w:t xml:space="preserve"> must be read</w:t>
      </w:r>
      <w:r w:rsidR="00E609E5" w:rsidRPr="00D644EB">
        <w:rPr>
          <w:rFonts w:asciiTheme="majorHAnsi" w:hAnsiTheme="majorHAnsi"/>
          <w:color w:val="000000"/>
          <w:sz w:val="23"/>
          <w:szCs w:val="23"/>
        </w:rPr>
        <w:t xml:space="preserve"> it</w:t>
      </w:r>
      <w:r w:rsidR="00973121" w:rsidRPr="00D644EB">
        <w:rPr>
          <w:rFonts w:asciiTheme="majorHAnsi" w:hAnsiTheme="majorHAnsi"/>
          <w:color w:val="000000"/>
          <w:sz w:val="23"/>
          <w:szCs w:val="23"/>
        </w:rPr>
        <w:t xml:space="preserve">. Nowadays, a lot of </w:t>
      </w:r>
      <w:r w:rsidR="00E609E5" w:rsidRPr="00D644EB">
        <w:rPr>
          <w:rFonts w:asciiTheme="majorHAnsi" w:hAnsiTheme="majorHAnsi"/>
          <w:color w:val="000000"/>
          <w:sz w:val="23"/>
          <w:szCs w:val="23"/>
        </w:rPr>
        <w:t>students</w:t>
      </w:r>
      <w:r w:rsidR="00973121" w:rsidRPr="00D644EB">
        <w:rPr>
          <w:rFonts w:asciiTheme="majorHAnsi" w:hAnsiTheme="majorHAnsi"/>
          <w:color w:val="000000"/>
          <w:sz w:val="23"/>
          <w:szCs w:val="23"/>
        </w:rPr>
        <w:t xml:space="preserve"> read digital literature, which introduces them to new experiences. Because the digital texts provide a vast array of information, they also improve the reading experience.</w:t>
      </w:r>
      <w:r w:rsidR="00436339">
        <w:rPr>
          <w:rFonts w:asciiTheme="majorHAnsi" w:hAnsiTheme="majorHAnsi"/>
          <w:color w:val="000000"/>
          <w:sz w:val="23"/>
          <w:szCs w:val="23"/>
        </w:rPr>
        <w:t xml:space="preserve"> </w:t>
      </w:r>
      <w:r w:rsidR="00E609E5" w:rsidRPr="00D644EB">
        <w:rPr>
          <w:rFonts w:asciiTheme="majorHAnsi" w:hAnsiTheme="majorHAnsi"/>
          <w:color w:val="000000"/>
          <w:sz w:val="23"/>
          <w:szCs w:val="23"/>
        </w:rPr>
        <w:t xml:space="preserve">Accordingly, reading activity can be done instantly using digital text thus reading tasks can be completed more efficiently. According to </w:t>
      </w:r>
      <w:r w:rsidR="009636B5">
        <w:rPr>
          <w:rFonts w:asciiTheme="majorHAnsi" w:hAnsiTheme="majorHAnsi"/>
          <w:color w:val="000000"/>
          <w:sz w:val="23"/>
          <w:szCs w:val="23"/>
        </w:rPr>
        <w:fldChar w:fldCharType="begin" w:fldLock="1"/>
      </w:r>
      <w:r w:rsidR="00436339">
        <w:rPr>
          <w:rFonts w:asciiTheme="majorHAnsi" w:hAnsiTheme="majorHAnsi"/>
          <w:color w:val="000000"/>
          <w:sz w:val="23"/>
          <w:szCs w:val="23"/>
        </w:rPr>
        <w:instrText>ADDIN CSL_CITATION {"citationItems":[{"id":"ITEM-1","itemData":{"DOI":"10.1371/journal.pone.0083676","ISSN":"19326203","PMID":"24386252","abstract":"The mass digitization of books is changing the way information is created, disseminated and displayed. Electronic book readers (e-readers) generally refer to two main display technologies: the electronic ink (E-ink) and the liquid crystal display (LCD). Both technologies have advantages and disadvantages, but the question whether one or the other triggers less visual fatigue is still open. The aim of the present research was to study the effects of the display technology on visual fatigue. To this end, participants performed a longitudinal study in which two last generation e-readers (LCD, E-ink) and paper book were tested in three different prolonged reading sessions separated by - on average - ten days. Results from both objective (Blinks per second) and subjective (Visual Fatigue Scale) measures suggested that reading on the LCD (Kindle Fire HD) triggers higher visual fatigue with respect to both the E-ink (Kindle Paperwhite) and the paper book. The absence of differences between E-ink and paper suggests that, concerning visual fatigue, the E-ink is indeed very similar to the paper. © 2013 Benedetto et al.","author":[{"dropping-particle":"","family":"Benedetto","given":"Simone","non-dropping-particle":"","parse-names":false,"suffix":""},{"dropping-particle":"","family":"Drai-Zerbib","given":"Véronique","non-dropping-particle":"","parse-names":false,"suffix":""},{"dropping-particle":"","family":"Pedrotti","given":"Marco","non-dropping-particle":"","parse-names":false,"suffix":""},{"dropping-particle":"","family":"Tissier","given":"Geoffrey","non-dropping-particle":"","parse-names":false,"suffix":""},{"dropping-particle":"","family":"Baccino","given":"Thierry","non-dropping-particle":"","parse-names":false,"suffix":""}],"container-title":"PLoS ONE","id":"ITEM-1","issue":"12","issued":{"date-parts":[["2013"]]},"title":"E-readers and visual fatigue","type":"article-journal","volume":"8"},"uris":["http://www.mendeley.com/documents/?uuid=01974203-a31f-44b6-89e6-c94fc1ed0249"]}],"mendeley":{"formattedCitation":"(Benedetto et al., 2013)","manualFormatting":"Benedetto et al. (2013)","plainTextFormattedCitation":"(Benedetto et al., 2013)","previouslyFormattedCitation":"(Benedetto et al., 2013)"},"properties":{"noteIndex":0},"schema":"https://github.com/citation-style-language/schema/raw/master/csl-citation.json"}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Pr>
          <w:rFonts w:asciiTheme="majorHAnsi" w:hAnsiTheme="majorHAnsi"/>
          <w:noProof/>
          <w:color w:val="000000"/>
          <w:sz w:val="23"/>
          <w:szCs w:val="23"/>
        </w:rPr>
        <w:t>Benedetto et al. (</w:t>
      </w:r>
      <w:r w:rsidR="00436339" w:rsidRPr="00436339">
        <w:rPr>
          <w:rFonts w:asciiTheme="majorHAnsi" w:hAnsiTheme="majorHAnsi"/>
          <w:noProof/>
          <w:color w:val="000000"/>
          <w:sz w:val="23"/>
          <w:szCs w:val="23"/>
        </w:rPr>
        <w:t>2013)</w:t>
      </w:r>
      <w:r w:rsidR="009636B5">
        <w:rPr>
          <w:rFonts w:asciiTheme="majorHAnsi" w:hAnsiTheme="majorHAnsi"/>
          <w:color w:val="000000"/>
          <w:sz w:val="23"/>
          <w:szCs w:val="23"/>
        </w:rPr>
        <w:fldChar w:fldCharType="end"/>
      </w:r>
      <w:r w:rsidR="00E609E5" w:rsidRPr="00D644EB">
        <w:rPr>
          <w:rFonts w:asciiTheme="majorHAnsi" w:hAnsiTheme="majorHAnsi"/>
          <w:color w:val="000000"/>
          <w:sz w:val="23"/>
          <w:szCs w:val="23"/>
        </w:rPr>
        <w:t>, digital text has advantages over traditional books. First, digital texts are hypertexts that can be taken anywhere in a small space.</w:t>
      </w:r>
      <w:r w:rsidR="00436339">
        <w:rPr>
          <w:rFonts w:asciiTheme="majorHAnsi" w:hAnsiTheme="majorHAnsi"/>
          <w:color w:val="000000"/>
          <w:sz w:val="23"/>
          <w:szCs w:val="23"/>
        </w:rPr>
        <w:t xml:space="preserve"> </w:t>
      </w:r>
      <w:r w:rsidR="00E609E5" w:rsidRPr="00D644EB">
        <w:rPr>
          <w:rFonts w:asciiTheme="majorHAnsi" w:hAnsiTheme="majorHAnsi"/>
          <w:color w:val="000000"/>
          <w:sz w:val="23"/>
          <w:szCs w:val="23"/>
        </w:rPr>
        <w:t>Second, digital texts are more environmentally friendly and offer greater text personalization options. So, digital text is more efficient for students, easier to use, and available from anywhere, especially in today’s technological age.</w:t>
      </w:r>
      <w:r w:rsidR="006A0925">
        <w:rPr>
          <w:rFonts w:asciiTheme="majorHAnsi" w:hAnsiTheme="majorHAnsi"/>
          <w:color w:val="000000"/>
          <w:sz w:val="23"/>
          <w:szCs w:val="23"/>
        </w:rPr>
        <w:t xml:space="preserve"> </w:t>
      </w:r>
      <w:r w:rsidR="000022EC" w:rsidRPr="00D644EB">
        <w:rPr>
          <w:rFonts w:asciiTheme="majorHAnsi" w:hAnsiTheme="majorHAnsi"/>
          <w:color w:val="000000"/>
          <w:sz w:val="23"/>
          <w:szCs w:val="23"/>
        </w:rPr>
        <w:t xml:space="preserve">As digital text becomes increasingly prevalent, it offers both advantages and challenges compared to traditional printed text. According to </w:t>
      </w:r>
      <w:r w:rsidR="009636B5">
        <w:rPr>
          <w:rFonts w:asciiTheme="majorHAnsi" w:hAnsiTheme="majorHAnsi"/>
          <w:color w:val="000000"/>
          <w:sz w:val="23"/>
          <w:szCs w:val="23"/>
        </w:rPr>
        <w:fldChar w:fldCharType="begin" w:fldLock="1"/>
      </w:r>
      <w:r w:rsidR="00436339">
        <w:rPr>
          <w:rFonts w:asciiTheme="majorHAnsi" w:hAnsiTheme="majorHAnsi"/>
          <w:color w:val="000000"/>
          <w:sz w:val="23"/>
          <w:szCs w:val="23"/>
        </w:rPr>
        <w:instrText>ADDIN CSL_CITATION {"citationItems":[{"id":"ITEM-1","itemData":{"author":[{"dropping-particle":"","family":"Buccellati","given":"","non-dropping-particle":"","parse-names":false,"suffix":""}],"id":"ITEM-1","issued":{"date-parts":[["2008"]]},"publisher":"Digital thought","title":"Digital Text","type":"book"},"uris":["http://www.mendeley.com/documents/?uuid=5b744b09-0e01-4536-bfe6-5591c68e4bd8"]}],"mendeley":{"formattedCitation":"(Buccellati, 2008)","manualFormatting":"Buccellati (2008)","plainTextFormattedCitation":"(Buccellati, 2008)","previouslyFormattedCitation":"(Buccellati, 2008)"},"properties":{"noteIndex":0},"schema":"https://github.com/citation-style-language/schema/raw/master/csl-citation.json"}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Pr>
          <w:rFonts w:asciiTheme="majorHAnsi" w:hAnsiTheme="majorHAnsi"/>
          <w:noProof/>
          <w:color w:val="000000"/>
          <w:sz w:val="23"/>
          <w:szCs w:val="23"/>
        </w:rPr>
        <w:t>Buccellati (2008</w:t>
      </w:r>
      <w:r w:rsidR="00436339" w:rsidRPr="00436339">
        <w:rPr>
          <w:rFonts w:asciiTheme="majorHAnsi" w:hAnsiTheme="majorHAnsi"/>
          <w:noProof/>
          <w:color w:val="000000"/>
          <w:sz w:val="23"/>
          <w:szCs w:val="23"/>
        </w:rPr>
        <w:t>)</w:t>
      </w:r>
      <w:r w:rsidR="009636B5">
        <w:rPr>
          <w:rFonts w:asciiTheme="majorHAnsi" w:hAnsiTheme="majorHAnsi"/>
          <w:color w:val="000000"/>
          <w:sz w:val="23"/>
          <w:szCs w:val="23"/>
        </w:rPr>
        <w:fldChar w:fldCharType="end"/>
      </w:r>
      <w:r w:rsidR="000022EC" w:rsidRPr="00D644EB">
        <w:rPr>
          <w:rFonts w:asciiTheme="majorHAnsi" w:hAnsiTheme="majorHAnsi"/>
          <w:color w:val="000000"/>
          <w:sz w:val="23"/>
          <w:szCs w:val="23"/>
        </w:rPr>
        <w:t>, digital text is any combination of words and images displayed on a computer screen. Moreover, any digital composition may be called a "text" however much variety: a website as a whole, an individual page, a database, or even a graphic file with plots or images. There's another term for digital text is a book that is available electronically. Any digital device, such as a tablet, Smartphone, reader, desktop or laptop computer, can theoretically read it as the eBooks themselves have a wide variety of examples</w:t>
      </w:r>
      <w:r w:rsidR="00163E6A">
        <w:rPr>
          <w:rFonts w:asciiTheme="majorHAnsi" w:hAnsiTheme="majorHAnsi"/>
          <w:color w:val="000000"/>
          <w:sz w:val="23"/>
          <w:szCs w:val="23"/>
        </w:rPr>
        <w:t xml:space="preserve"> </w:t>
      </w:r>
      <w:r w:rsidR="009636B5">
        <w:rPr>
          <w:rFonts w:asciiTheme="majorHAnsi" w:hAnsiTheme="majorHAnsi"/>
          <w:color w:val="000000"/>
          <w:sz w:val="23"/>
          <w:szCs w:val="23"/>
        </w:rPr>
        <w:fldChar w:fldCharType="begin" w:fldLock="1"/>
      </w:r>
      <w:r w:rsidR="00436339">
        <w:rPr>
          <w:rFonts w:asciiTheme="majorHAnsi" w:hAnsiTheme="majorHAnsi"/>
          <w:color w:val="000000"/>
          <w:sz w:val="23"/>
          <w:szCs w:val="23"/>
        </w:rPr>
        <w:instrText>ADDIN CSL_CITATION {"citationItems":[{"id":"ITEM-1","itemData":{"ISBN":"9780199315765","author":[{"dropping-particle":"","family":"Baron","given":"Naomi S","non-dropping-particle":"","parse-names":false,"suffix":""}],"id":"ITEM-1","issued":{"date-parts":[["2015"]]},"publisher":"Oxford University Press","title":"Word on screen","type":"book"},"uris":["http://www.mendeley.com/documents/?uuid=36274e10-a95b-4d76-af65-788d58bf2b6f"]}],"mendeley":{"formattedCitation":"(Baron, 2015)","plainTextFormattedCitation":"(Baron, 2015)","previouslyFormattedCitation":"(Baron, 2015)"},"properties":{"noteIndex":0},"schema":"https://github.com/citation-style-language/schema/raw/master/csl-citation.json"}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sidRPr="00436339">
        <w:rPr>
          <w:rFonts w:asciiTheme="majorHAnsi" w:hAnsiTheme="majorHAnsi"/>
          <w:noProof/>
          <w:color w:val="000000"/>
          <w:sz w:val="23"/>
          <w:szCs w:val="23"/>
        </w:rPr>
        <w:t>(Baron, 2015)</w:t>
      </w:r>
      <w:r w:rsidR="009636B5">
        <w:rPr>
          <w:rFonts w:asciiTheme="majorHAnsi" w:hAnsiTheme="majorHAnsi"/>
          <w:color w:val="000000"/>
          <w:sz w:val="23"/>
          <w:szCs w:val="23"/>
        </w:rPr>
        <w:fldChar w:fldCharType="end"/>
      </w:r>
      <w:r w:rsidR="00436339">
        <w:rPr>
          <w:rFonts w:asciiTheme="majorHAnsi" w:hAnsiTheme="majorHAnsi"/>
          <w:color w:val="000000"/>
          <w:sz w:val="23"/>
          <w:szCs w:val="23"/>
        </w:rPr>
        <w:t>. R</w:t>
      </w:r>
      <w:r w:rsidR="00E609E5" w:rsidRPr="00D644EB">
        <w:rPr>
          <w:rFonts w:asciiTheme="majorHAnsi" w:hAnsiTheme="majorHAnsi"/>
          <w:color w:val="000000"/>
          <w:sz w:val="23"/>
          <w:szCs w:val="23"/>
        </w:rPr>
        <w:t>egarding to its benefit, learning through digital text earning with digital text is very important and really needed in this technological age.</w:t>
      </w:r>
      <w:r w:rsidR="000022EC" w:rsidRPr="00D644EB">
        <w:rPr>
          <w:rFonts w:asciiTheme="majorHAnsi" w:hAnsiTheme="majorHAnsi"/>
          <w:color w:val="000000"/>
          <w:sz w:val="23"/>
          <w:szCs w:val="23"/>
        </w:rPr>
        <w:t xml:space="preserve"> However, the challenge is in regard with how to read the digital text. </w:t>
      </w:r>
    </w:p>
    <w:p w:rsidR="000022EC" w:rsidRPr="00D644EB" w:rsidRDefault="000022EC" w:rsidP="000022EC">
      <w:pPr>
        <w:ind w:firstLine="720"/>
        <w:jc w:val="both"/>
        <w:rPr>
          <w:rFonts w:asciiTheme="majorHAnsi" w:hAnsiTheme="majorHAnsi"/>
          <w:color w:val="000000"/>
          <w:sz w:val="23"/>
          <w:szCs w:val="23"/>
        </w:rPr>
      </w:pPr>
      <w:r w:rsidRPr="00D644EB">
        <w:rPr>
          <w:rFonts w:asciiTheme="majorHAnsi" w:hAnsiTheme="majorHAnsi"/>
          <w:color w:val="000000"/>
          <w:sz w:val="23"/>
          <w:szCs w:val="23"/>
        </w:rPr>
        <w:t xml:space="preserve">Reading is something very important that students must learn and master in education, reading is the process of interpreting and understanding written or printed symbols, such as letters, words, and sentences. </w:t>
      </w:r>
      <w:r w:rsidRPr="00D644EB">
        <w:rPr>
          <w:rFonts w:asciiTheme="majorHAnsi" w:hAnsiTheme="majorHAnsi"/>
          <w:sz w:val="23"/>
          <w:szCs w:val="23"/>
        </w:rPr>
        <w:t xml:space="preserve">Reading will open up opportunities for students to absorb a lot of vocabulary knowledge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{"citationItems":[{"id":"ITEM-1","itemData":{"DOI":"10.31000/globish.v9i2.2742","ISSN":"2301-9913","abstract":"ABSTRACT\r The objective of this study was to determine what causes students 'anxiety about students' English speaking skills. In this study, researchers used qualitative research. For collecting and retrieving research data the researcher using questionnaire, interviews and observations. Researchers involve teachers and students. The researchers take samples in class VII. A where the researcher only took 10 students to be sampled. In this research the researchers conduct classroom observations and provide questionnaire in which students must answer from the 25 questions. The researcher also interviewed one of the English teachers who taught in the class. Here, the researchers used FLCAS to recap the results of the student's questionnaire. In the FLACS questionnaire, the researcher has found the similarities from what the teacher had said in the interview. The students were always anxious in the situations such as; when their names were called by the teacher, when they could not understand what the teacher has said, when they were asked to talk English in the classroom, when they think they will be the laugh stock of their friends as they speak in English. From the FLCAS questionnaire have also supported the findings from the observation. From the questionnaire, some of the students’ respond toward the items showed that they would be the most anxious when they were asked to perform speaking task.\r \r Keywords : Student’s Anxiety, speaking skill, speaking task","author":[{"dropping-particle":"","family":"Sari","given":"Rita Puspita","non-dropping-particle":"","parse-names":false,"suffix":""}],"container-title":"Globish: An English-Indonesian Journal for English, Education, and Culture","id":"ITEM-1","issue":"2","issued":{"date-parts":[["2020"]]},"page":"103","title":"the Correlation of the Tenth Grade Student’S Vocabulary Mastery and Reading Comprehension At Sma Negeri 6 Tangerang","type":"article-journal","volume":"9"},"uris":["http://www.mendeley.com/documents/?uuid=31cad583-5d23-426c-8609-279bfc7a5a27"]}],"mendeley":{"formattedCitation":"(Sari, 2020)","manualFormatting":"Sari at al. (2020)","plainTextFormattedCitation":"(Sari, 2020)","previouslyFormattedCitation":"(Sari, 2020)"},"properties":{"noteIndex":0},"schema":"https://github.com/citation-style-language/schema/raw/master/csl-citation.json"}</w:instrText>
      </w:r>
      <w:r w:rsidR="009636B5" w:rsidRPr="00D644EB">
        <w:rPr>
          <w:rFonts w:asciiTheme="majorHAnsi" w:hAnsiTheme="majorHAnsi"/>
          <w:sz w:val="23"/>
          <w:szCs w:val="23"/>
        </w:rPr>
        <w:fldChar w:fldCharType="separate"/>
      </w:r>
      <w:r w:rsidR="00036473">
        <w:rPr>
          <w:rFonts w:asciiTheme="majorHAnsi" w:hAnsiTheme="majorHAnsi"/>
          <w:noProof/>
          <w:sz w:val="23"/>
          <w:szCs w:val="23"/>
        </w:rPr>
        <w:t>Sari e</w:t>
      </w:r>
      <w:r w:rsidRPr="00D644EB">
        <w:rPr>
          <w:rFonts w:asciiTheme="majorHAnsi" w:hAnsiTheme="majorHAnsi"/>
          <w:noProof/>
          <w:sz w:val="23"/>
          <w:szCs w:val="23"/>
        </w:rPr>
        <w:t>t al. (2020)</w:t>
      </w:r>
      <w:r w:rsidR="009636B5" w:rsidRPr="00D644EB">
        <w:rPr>
          <w:rFonts w:asciiTheme="majorHAnsi" w:hAnsiTheme="majorHAnsi"/>
          <w:sz w:val="23"/>
          <w:szCs w:val="23"/>
        </w:rPr>
        <w:fldChar w:fldCharType="end"/>
      </w:r>
      <w:r w:rsidRPr="00D644EB">
        <w:rPr>
          <w:rFonts w:asciiTheme="majorHAnsi" w:hAnsiTheme="majorHAnsi"/>
          <w:sz w:val="23"/>
          <w:szCs w:val="23"/>
        </w:rPr>
        <w:t xml:space="preserve">. </w:t>
      </w:r>
      <w:r w:rsidRPr="00D644EB">
        <w:rPr>
          <w:rFonts w:asciiTheme="majorHAnsi" w:hAnsiTheme="majorHAnsi"/>
          <w:color w:val="000000"/>
          <w:sz w:val="23"/>
          <w:szCs w:val="23"/>
        </w:rPr>
        <w:t xml:space="preserve">Furthermore, </w:t>
      </w:r>
      <w:r w:rsidR="009636B5" w:rsidRPr="00D644EB">
        <w:rPr>
          <w:rFonts w:asciiTheme="majorHAnsi" w:hAnsiTheme="majorHAnsi"/>
          <w:color w:val="000000"/>
          <w:sz w:val="23"/>
          <w:szCs w:val="23"/>
        </w:rPr>
        <w:fldChar w:fldCharType="begin" w:fldLock="1"/>
      </w:r>
      <w:r w:rsidR="00036473">
        <w:rPr>
          <w:rFonts w:asciiTheme="majorHAnsi" w:hAnsiTheme="majorHAnsi"/>
          <w:color w:val="000000"/>
          <w:sz w:val="23"/>
          <w:szCs w:val="23"/>
        </w:rPr>
        <w:instrText>ADDIN CSL_CITATION {"citationItems":[{"id":"ITEM-1","itemData":{"DOI":"10.31000/globish.v7i2.1125","ISSN":"2301-9913","abstract":"Reading can be characterized as a “conceptual process”, a tool for thinking and a problem solving process. As a reader, they try to discover what the author means while, at the same time, they build meaning for themselves. They use their own language, their own thoughts, and they own view of the world to interpret what the author has written. These interpretations are limited by what their known. When authors create, they project their language, their thoughts, and their meanings into producing text. Their creations are limited by what they know. Because of obvious differences between the language, thoughts, and authors’ meaning. Reading can never be an exact process. Because the reader’s own language and thought become involved through interaction with the language and thought of the author, readers can never be certain that they have discovered the meaning the authors’ write. However, since readers are compelled to understand what they are reading, they interpret actively while reading in order to gain meaning, which is their ultimate goal.The purpose of this research is to know is there any significant effect of students’ reading process strategies and students’ motivation on reading English text achievement at students first grade semester. This study was quantitative research, 80 students were chosen as a sample with simple random sampling technique. The questionnaires and reading test were distributed to gather the data, and they were analyzed quantitatively.The results of data analysis show that there is an effect of students’ reading learning process strategies and students’ motivation simultaneously on their reading English text achievement at students’ first grade semester. It is proven from the results of statistical calculation that Fobs(132.407) &gt;Ftab(3.33).In conclusion, this study found that reading learning process strategies and motivation used by students positively influenced students’ reading English text competency achievement. In line with this conclusion, the writers suggest that the teacher had positive and motivating attitudes.","author":[{"dropping-particle":"","family":"Anggraini","given":"Diah Retno","non-dropping-particle":"","parse-names":false,"suffix":""}],"container-title":"Globish: An English-Indonesian Journal for English, Education, and Culture","id":"ITEM-1","issue":"1","issued":{"date-parts":[["2019"]]},"page":"26-36","title":"the Effect of Students’ Reading Process Strategies and Motivation on Competency Achievement in Reading At Students First Grade Semester","type":"article-journal","volume":"8"},"uris":["http://www.mendeley.com/documents/?uuid=2f92a41a-5b69-4024-b618-0231d2fb1aac"]}],"mendeley":{"formattedCitation":"(Anggraini, 2019)","manualFormatting":"Anggraini et al. (2019)","plainTextFormattedCitation":"(Anggraini, 2019)","previouslyFormattedCitation":"(Anggraini, 2019)"},"properties":{"noteIndex":0},"schema":"https://github.com/citation-style-language/schema/raw/master/csl-citation.json"}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00036473">
        <w:rPr>
          <w:rFonts w:asciiTheme="majorHAnsi" w:hAnsiTheme="majorHAnsi"/>
          <w:noProof/>
          <w:color w:val="000000"/>
          <w:sz w:val="23"/>
          <w:szCs w:val="23"/>
        </w:rPr>
        <w:t>Anggraini e</w:t>
      </w:r>
      <w:r w:rsidRPr="00D644EB">
        <w:rPr>
          <w:rFonts w:asciiTheme="majorHAnsi" w:hAnsiTheme="majorHAnsi"/>
          <w:noProof/>
          <w:color w:val="000000"/>
          <w:sz w:val="23"/>
          <w:szCs w:val="23"/>
        </w:rPr>
        <w:t>t al. (2019)</w:t>
      </w:r>
      <w:r w:rsidR="009636B5" w:rsidRPr="00D644EB">
        <w:rPr>
          <w:rFonts w:asciiTheme="majorHAnsi" w:hAnsiTheme="majorHAnsi"/>
          <w:color w:val="000000"/>
          <w:sz w:val="23"/>
          <w:szCs w:val="23"/>
        </w:rPr>
        <w:fldChar w:fldCharType="end"/>
      </w:r>
      <w:r w:rsidR="004A6F6D">
        <w:rPr>
          <w:rFonts w:asciiTheme="majorHAnsi" w:hAnsiTheme="majorHAnsi"/>
          <w:color w:val="000000"/>
          <w:sz w:val="23"/>
          <w:szCs w:val="23"/>
        </w:rPr>
        <w:t xml:space="preserve"> stressed</w:t>
      </w:r>
      <w:r w:rsidR="00436339">
        <w:rPr>
          <w:rFonts w:asciiTheme="majorHAnsi" w:hAnsiTheme="majorHAnsi"/>
          <w:color w:val="000000"/>
          <w:sz w:val="23"/>
          <w:szCs w:val="23"/>
        </w:rPr>
        <w:t xml:space="preserve"> </w:t>
      </w:r>
      <w:r w:rsidRPr="00D644EB">
        <w:rPr>
          <w:rFonts w:asciiTheme="majorHAnsi" w:hAnsiTheme="majorHAnsi"/>
          <w:sz w:val="23"/>
          <w:szCs w:val="23"/>
        </w:rPr>
        <w:t xml:space="preserve">reading can be seen as a process to obtain information. Reading is a tool for thinking and problem-solving. In addition, </w:t>
      </w:r>
      <w:r w:rsidR="009636B5" w:rsidRPr="00D644EB">
        <w:rPr>
          <w:rFonts w:asciiTheme="majorHAnsi" w:hAnsiTheme="majorHAnsi"/>
          <w:color w:val="000000"/>
          <w:sz w:val="23"/>
          <w:szCs w:val="23"/>
        </w:rPr>
        <w:fldChar w:fldCharType="begin" w:fldLock="1"/>
      </w:r>
      <w:r w:rsidRPr="00D644EB">
        <w:rPr>
          <w:rFonts w:asciiTheme="majorHAnsi" w:hAnsiTheme="majorHAnsi"/>
          <w:color w:val="000000"/>
          <w:sz w:val="23"/>
          <w:szCs w:val="23"/>
        </w:rPr>
        <w:instrText>ADDIN CSL_CITATION {"citationItems":[{"id":"ITEM-1","itemData":{"DOI":"10.54414/mzlv3216","ISBN":"9781405847742","ISSN":"27894606","abstract":"In this article we are talking about Teaching English and about how to getgood results from lesson. No matter, what your background level, you will constant new challenges. There are some tips for teaching beginners. Teachersshould keep instructions clear and simple. The teachers should not forget that students are fluent in their own language. Beginners need lots of repetition andteachers should be patient. Managing the class is also very important. Nowa- days there are lots of modern teaching methods which teachers can use. Let’s take turn to lesson plan. Some experienced teachers think a lesson plan is not important. Giving homework and giving effective feedback are also a big part of lesson. These pieces of advice about managing class will help you how to teach English effectively.","author":[{"dropping-particle":"","family":"Harmer","given":"Jeremy.","non-dropping-particle":"","parse-names":false,"suffix":""}],"container-title":"Scientific Bulletin","edition":"New editio","id":"ITEM-1","issued":{"date-parts":[["2007"]]},"number-of-pages":"42-46","publisher":"Pearson Education Limited 2007","title":"How to teach English","type":"book","volume":"4"},"uris":["http://www.mendeley.com/documents/?uuid=2e38768e-6903-4968-b250-b1c060c243cd"]}],"mendeley":{"formattedCitation":"(Harmer, 2007)","manualFormatting":"Harmer (2007)","plainTextFormattedCitation":"(Harmer, 2007)","previouslyFormattedCitation":"(Harmer, 2007)"},"properties":{"noteIndex":0},"schema":"https://github.com/citation-style-language/schema/raw/master/csl-citation.json"}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Pr="00D644EB">
        <w:rPr>
          <w:rFonts w:asciiTheme="majorHAnsi" w:hAnsiTheme="majorHAnsi"/>
          <w:noProof/>
          <w:color w:val="000000"/>
          <w:sz w:val="23"/>
          <w:szCs w:val="23"/>
        </w:rPr>
        <w:t>Harmer (2007)</w:t>
      </w:r>
      <w:r w:rsidR="009636B5" w:rsidRPr="00D644EB">
        <w:rPr>
          <w:rFonts w:asciiTheme="majorHAnsi" w:hAnsiTheme="majorHAnsi"/>
          <w:color w:val="000000"/>
          <w:sz w:val="23"/>
          <w:szCs w:val="23"/>
        </w:rPr>
        <w:fldChar w:fldCharType="end"/>
      </w:r>
      <w:r w:rsidRPr="00D644EB">
        <w:rPr>
          <w:rFonts w:asciiTheme="majorHAnsi" w:hAnsiTheme="majorHAnsi"/>
          <w:color w:val="000000"/>
          <w:sz w:val="23"/>
          <w:szCs w:val="23"/>
        </w:rPr>
        <w:t xml:space="preserve">, reading is a human activity that involves eyes and brain function. </w:t>
      </w:r>
      <w:r w:rsidRPr="00D644EB">
        <w:rPr>
          <w:rFonts w:asciiTheme="majorHAnsi" w:hAnsiTheme="majorHAnsi"/>
          <w:color w:val="000000"/>
          <w:sz w:val="23"/>
          <w:szCs w:val="23"/>
          <w:shd w:val="clear" w:color="auto" w:fill="FFFFFF"/>
        </w:rPr>
        <w:t xml:space="preserve">The eye looks at the text specially to get the information from the text. </w:t>
      </w:r>
      <w:bookmarkStart w:id="0" w:name="_Toc172838236"/>
      <w:bookmarkStart w:id="1" w:name="_Toc183073413"/>
      <w:r w:rsidRPr="00D644EB">
        <w:rPr>
          <w:rFonts w:asciiTheme="majorHAnsi" w:hAnsiTheme="majorHAnsi"/>
          <w:sz w:val="23"/>
          <w:szCs w:val="23"/>
        </w:rPr>
        <w:t xml:space="preserve">Reading strategies are not just scan and skim, but also include SQ3R, As mentioned by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{"citationItems":[{"id":"ITEM-1","itemData":{"DOI":"10.31000/globish.v12i2.8787","ISSN":"2301-9913","abstract":"The research was conducted to observe the effect of the SQ3R on the tenth-grade student’s reading comprehension at SMA Muhammadiyah 2 Tangerang. The research used a quantitative approach and the design of this research was quasi-experiment research by using a non-equivalent control group design by using Random Sampling, consisting of X IPS 1 as an experiment class and X IPS 2 as a control class. The posttest results were obtained data that tcount = 1.29 and ttable = 1.9965 with significant level  = 5% or 0.05. This means that H0 = was rejected and H1 was accepted. It is reasonable to suppose that there is a substantial difference in students' reading comprehension between the experiment class taught using the SQ3R technique and the control class not taught using the SQ3R method. Therefore, the SQ3R method can be an alternate approach to improving students’ reading comprehension.","author":[{"dropping-particle":"","family":"Mulyanah","given":"Euis Yanah","non-dropping-particle":"","parse-names":false,"suffix":""},{"dropping-particle":"","family":"Ishak","given":"Ishak","non-dropping-particle":"","parse-names":false,"suffix":""}],"container-title":"Globish: An English-Indonesian Journal for English, Education, and Culture","id":"ITEM-1","issue":"2","issued":{"date-parts":[["2023"]]},"page":"145","title":"Teaching Method: Survey, Question, Read, Recite, Review (Sq3R) To Improve Students’ Reading Comprehension","type":"article-journal","volume":"12"},"uris":["http://www.mendeley.com/documents/?uuid=d9b13487-b61a-4165-9405-b3c307abed05"]}],"mendeley":{"formattedCitation":"(Mulyanah &amp; Ishak, 2023)","plainTextFormattedCitation":"(Mulyanah &amp; Ishak, 2023)","previouslyFormattedCitation":"(Mulyanah &amp; Ishak, 2023)"},"properties":{"noteIndex":0},"schema":"https://github.com/citation-style-language/schema/raw/master/csl-citation.json"}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(Mulyanah &amp; Ishak, 2023)</w:t>
      </w:r>
      <w:r w:rsidR="009636B5" w:rsidRPr="00D644EB">
        <w:rPr>
          <w:rFonts w:asciiTheme="majorHAnsi" w:hAnsiTheme="majorHAnsi"/>
          <w:sz w:val="23"/>
          <w:szCs w:val="23"/>
        </w:rPr>
        <w:fldChar w:fldCharType="end"/>
      </w:r>
      <w:r w:rsidRPr="00D644EB">
        <w:rPr>
          <w:rFonts w:asciiTheme="majorHAnsi" w:hAnsiTheme="majorHAnsi"/>
          <w:sz w:val="23"/>
          <w:szCs w:val="23"/>
        </w:rPr>
        <w:t>reading by applying SQ3R can help students understand the reading text more quickly.</w:t>
      </w:r>
      <w:r w:rsidR="00AD4440" w:rsidRPr="00D644EB">
        <w:rPr>
          <w:rFonts w:asciiTheme="majorHAnsi" w:hAnsiTheme="majorHAnsi"/>
          <w:sz w:val="23"/>
          <w:szCs w:val="23"/>
        </w:rPr>
        <w:t xml:space="preserve"> Due to the advancement of the technology nowadays students must be accustomed to read digital text. </w:t>
      </w:r>
    </w:p>
    <w:bookmarkEnd w:id="0"/>
    <w:bookmarkEnd w:id="1"/>
    <w:p w:rsidR="0050442A" w:rsidRPr="00D644EB" w:rsidRDefault="000022EC" w:rsidP="00C67039">
      <w:pPr>
        <w:jc w:val="both"/>
        <w:rPr>
          <w:rFonts w:asciiTheme="majorHAnsi" w:hAnsiTheme="majorHAnsi"/>
          <w:color w:val="000000"/>
          <w:sz w:val="23"/>
          <w:szCs w:val="23"/>
        </w:rPr>
      </w:pPr>
      <w:r w:rsidRPr="00D644EB">
        <w:rPr>
          <w:rFonts w:asciiTheme="majorHAnsi" w:hAnsiTheme="majorHAnsi"/>
          <w:sz w:val="23"/>
          <w:szCs w:val="23"/>
        </w:rPr>
        <w:tab/>
      </w:r>
      <w:r w:rsidR="00C67039" w:rsidRPr="00D644EB">
        <w:rPr>
          <w:rFonts w:asciiTheme="majorHAnsi" w:hAnsiTheme="majorHAnsi"/>
          <w:sz w:val="23"/>
          <w:szCs w:val="23"/>
        </w:rPr>
        <w:t>S</w:t>
      </w:r>
      <w:r w:rsidR="00E609E5" w:rsidRPr="00D644EB">
        <w:rPr>
          <w:rFonts w:asciiTheme="majorHAnsi" w:hAnsiTheme="majorHAnsi"/>
          <w:color w:val="000000"/>
          <w:sz w:val="23"/>
          <w:szCs w:val="23"/>
        </w:rPr>
        <w:t>everal of studies related to reading digital text</w:t>
      </w:r>
      <w:r w:rsidR="008713D9" w:rsidRPr="00D644EB">
        <w:rPr>
          <w:rFonts w:asciiTheme="majorHAnsi" w:hAnsiTheme="majorHAnsi"/>
          <w:color w:val="000000"/>
          <w:sz w:val="23"/>
          <w:szCs w:val="23"/>
        </w:rPr>
        <w:t xml:space="preserve"> were</w:t>
      </w:r>
      <w:r w:rsidR="00E609E5" w:rsidRPr="00D644EB">
        <w:rPr>
          <w:rFonts w:asciiTheme="majorHAnsi" w:hAnsiTheme="majorHAnsi"/>
          <w:color w:val="000000"/>
          <w:sz w:val="23"/>
          <w:szCs w:val="23"/>
        </w:rPr>
        <w:t xml:space="preserve"> found </w:t>
      </w:r>
      <w:r w:rsidR="008713D9" w:rsidRPr="00D644EB">
        <w:rPr>
          <w:rFonts w:asciiTheme="majorHAnsi" w:hAnsiTheme="majorHAnsi"/>
          <w:color w:val="000000"/>
          <w:sz w:val="23"/>
          <w:szCs w:val="23"/>
        </w:rPr>
        <w:t xml:space="preserve">through </w:t>
      </w:r>
      <w:r w:rsidR="00E609E5" w:rsidRPr="00D644EB">
        <w:rPr>
          <w:rFonts w:asciiTheme="majorHAnsi" w:hAnsiTheme="majorHAnsi"/>
          <w:color w:val="000000"/>
          <w:sz w:val="23"/>
          <w:szCs w:val="23"/>
        </w:rPr>
        <w:t xml:space="preserve">a variety of findings. </w:t>
      </w:r>
      <w:r w:rsidR="00436339">
        <w:rPr>
          <w:rFonts w:asciiTheme="majorHAnsi" w:hAnsiTheme="majorHAnsi"/>
          <w:color w:val="000000"/>
          <w:sz w:val="23"/>
          <w:szCs w:val="23"/>
        </w:rPr>
        <w:t xml:space="preserve">According to </w:t>
      </w:r>
      <w:r w:rsidR="009636B5">
        <w:rPr>
          <w:rFonts w:asciiTheme="majorHAnsi" w:hAnsiTheme="majorHAnsi"/>
          <w:color w:val="000000"/>
          <w:sz w:val="23"/>
          <w:szCs w:val="23"/>
        </w:rPr>
        <w:fldChar w:fldCharType="begin" w:fldLock="1"/>
      </w:r>
      <w:r w:rsidR="00F1003F">
        <w:rPr>
          <w:rFonts w:asciiTheme="majorHAnsi" w:hAnsiTheme="majorHAnsi"/>
          <w:color w:val="000000"/>
          <w:sz w:val="23"/>
          <w:szCs w:val="23"/>
        </w:rPr>
        <w:instrText>ADDIN CSL_CITATION {"citationItems":[{"id":"ITEM-1","itemData":{"DOI":"10.47408/jldhe.vi24.817","abstract":"An increasingly important aspect of undergraduate study is the ability to deal with reading academic texts digitally. Whilst the literature suggests that students prefer reading print texts (Foasberg, 2014; Mizrachi, 2015) and often have a deeper level of engagement with texts in this medium (Mangen et al., 2013; Delgado et al., 2018), the reality is that, for most students, digital texts are the norm. Study guides often focus on reading strategies that are considered broadly applicable to both digital and print formats. However, the differences between the two mediums are likely to impact on the strategies used, with students developing their own approaches as they gain more experience. In this paper, we present findings from a study exploring students’ perspectives and practices in relation to digital reading. We carried out focus group interviews with 20 students in their second or final year of undergraduate degree programmes. Our analysis reveals that reading texts digitally does indeed form the bulk of students’ reading activity, with ease and speed of accessibility, cost, and environmental considerations influencing this choice, and in some cases, precluding reading in print. However, despite the prominence of digital reading, some aspects of print reading – in particular the scope for more sustained focus, detailed reading and enjoyment of the experience – were highly valued by the students. Students’ approaches to reading digital texts varied depending on reading purpose, but, in general, students had developed a range of techniques to help them navigate digital reading.","author":[{"dropping-particle":"","family":"Hargreaves","given":"Helen","non-dropping-particle":"","parse-names":false,"suffix":""},{"dropping-particle":"","family":"Robin","given":"Sarah","non-dropping-particle":"","parse-names":false,"suffix":""},{"dropping-particle":"","family":"Caldwell","given":"Elizabeth","non-dropping-particle":"","parse-names":false,"suffix":""}],"container-title":"Journal of Learning Development in Higher Education","id":"ITEM-1","issued":{"date-parts":[["2022"]]},"title":"Student perceptions of reading digital texts for university study","type":"article-journal"},"uris":["http://www.mendeley.com/documents/?uuid=2a6e12a5-df13-44d8-96c3-51152a3b8f3f"]}],"mendeley":{"formattedCitation":"(Hargreaves et al., 2022)","manualFormatting":"Hargreaves et al. (2022)","plainTextFormattedCitation":"(Hargreaves et al., 2022)","previouslyFormattedCitation":"(Hargreaves et al., 2022)"},"properties":{"noteIndex":0},"schema":"https://github.com/citation-style-language/schema/raw/master/csl-citation.json"}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Pr>
          <w:rFonts w:asciiTheme="majorHAnsi" w:hAnsiTheme="majorHAnsi"/>
          <w:noProof/>
          <w:color w:val="000000"/>
          <w:sz w:val="23"/>
          <w:szCs w:val="23"/>
        </w:rPr>
        <w:t>Hargreaves et al. (</w:t>
      </w:r>
      <w:r w:rsidR="00436339" w:rsidRPr="00436339">
        <w:rPr>
          <w:rFonts w:asciiTheme="majorHAnsi" w:hAnsiTheme="majorHAnsi"/>
          <w:noProof/>
          <w:color w:val="000000"/>
          <w:sz w:val="23"/>
          <w:szCs w:val="23"/>
        </w:rPr>
        <w:t>2022)</w:t>
      </w:r>
      <w:r w:rsidR="009636B5">
        <w:rPr>
          <w:rFonts w:asciiTheme="majorHAnsi" w:hAnsiTheme="majorHAnsi"/>
          <w:color w:val="000000"/>
          <w:sz w:val="23"/>
          <w:szCs w:val="23"/>
        </w:rPr>
        <w:fldChar w:fldCharType="end"/>
      </w:r>
      <w:r w:rsidR="00436339">
        <w:rPr>
          <w:rFonts w:asciiTheme="majorHAnsi" w:hAnsiTheme="majorHAnsi"/>
          <w:color w:val="000000"/>
          <w:sz w:val="23"/>
          <w:szCs w:val="23"/>
        </w:rPr>
        <w:t xml:space="preserve"> </w:t>
      </w:r>
      <w:r w:rsidR="00E609E5" w:rsidRPr="00D644EB">
        <w:rPr>
          <w:rFonts w:asciiTheme="majorHAnsi" w:hAnsiTheme="majorHAnsi"/>
          <w:color w:val="000000"/>
          <w:sz w:val="23"/>
          <w:szCs w:val="23"/>
        </w:rPr>
        <w:t xml:space="preserve">investigated the perspectives and </w:t>
      </w:r>
      <w:r w:rsidR="00E609E5" w:rsidRPr="00D644EB">
        <w:rPr>
          <w:rFonts w:asciiTheme="majorHAnsi" w:hAnsiTheme="majorHAnsi"/>
          <w:color w:val="000000"/>
          <w:sz w:val="23"/>
          <w:szCs w:val="23"/>
        </w:rPr>
        <w:lastRenderedPageBreak/>
        <w:t>methods of students in regard to digital reading. The study showed that almost all of students' reading activities involve reading texts digitally, with cost, accessibility, simplicity of use, and environmental factors all playing a role in this decision and, in certain situations, outweighing the benefits of reading printed materials. Regarding the widespread popularity of digital reading, students placed a high importance on several characteristics of print reading, specifically the ability to focus for longer periods of time, read in detail, and enjoy the experience. Depending on why they were reading, students had different approaches to digital texts, but overall, they had mastered a variety of strategies to make sense of the digital reading environment.</w:t>
      </w:r>
      <w:r w:rsidR="00436339">
        <w:rPr>
          <w:rFonts w:asciiTheme="majorHAnsi" w:hAnsiTheme="majorHAnsi"/>
          <w:color w:val="000000"/>
          <w:sz w:val="23"/>
          <w:szCs w:val="23"/>
        </w:rPr>
        <w:t xml:space="preserve"> </w:t>
      </w:r>
      <w:r w:rsidR="0050442A" w:rsidRPr="00D644EB">
        <w:rPr>
          <w:rFonts w:asciiTheme="majorHAnsi" w:hAnsiTheme="majorHAnsi"/>
          <w:color w:val="000000"/>
          <w:sz w:val="23"/>
          <w:szCs w:val="23"/>
        </w:rPr>
        <w:t xml:space="preserve">Furthermore, </w:t>
      </w:r>
      <w:r w:rsidR="009636B5">
        <w:rPr>
          <w:rFonts w:asciiTheme="majorHAnsi" w:hAnsiTheme="majorHAnsi"/>
          <w:color w:val="000000"/>
          <w:sz w:val="23"/>
          <w:szCs w:val="23"/>
        </w:rPr>
        <w:fldChar w:fldCharType="begin" w:fldLock="1"/>
      </w:r>
      <w:r w:rsidR="00F1003F">
        <w:rPr>
          <w:rFonts w:asciiTheme="majorHAnsi" w:hAnsiTheme="majorHAnsi"/>
          <w:color w:val="000000"/>
          <w:sz w:val="23"/>
          <w:szCs w:val="23"/>
        </w:rPr>
        <w:instrText>ADDIN CSL_CITATION {"citationItems":[{"id":"ITEM-1","itemData":{"DOI":"10.47408/jldhe.vi24.817","abstract":"An increasingly important aspect of undergraduate study is the ability to deal with reading academic texts digitally. Whilst the literature suggests that students prefer reading print texts (Foasberg, 2014; Mizrachi, 2015) and often have a deeper level of engagement with texts in this medium (Mangen et al., 2013; Delgado et al., 2018), the reality is that, for most students, digital texts are the norm. Study guides often focus on reading strategies that are considered broadly applicable to both digital and print formats. However, the differences between the two mediums are likely to impact on the strategies used, with students developing their own approaches as they gain more experience. In this paper, we present findings from a study exploring students’ perspectives and practices in relation to digital reading. We carried out focus group interviews with 20 students in their second or final year of undergraduate degree programmes. Our analysis reveals that reading texts digitally does indeed form the bulk of students’ reading activity, with ease and speed of accessibility, cost, and environmental considerations influencing this choice, and in some cases, precluding reading in print. However, despite the prominence of digital reading, some aspects of print reading – in particular the scope for more sustained focus, detailed reading and enjoyment of the experience – were highly valued by the students. Students’ approaches to reading digital texts varied depending on reading purpose, but, in general, students had developed a range of techniques to help them navigate digital reading.","author":[{"dropping-particle":"","family":"Hargreaves","given":"Helen","non-dropping-particle":"","parse-names":false,"suffix":""},{"dropping-particle":"","family":"Robin","given":"Sarah","non-dropping-particle":"","parse-names":false,"suffix":""},{"dropping-particle":"","family":"Caldwell","given":"Elizabeth","non-dropping-particle":"","parse-names":false,"suffix":""}],"container-title":"Journal of Learning Development in Higher Education","id":"ITEM-1","issued":{"date-parts":[["2022"]]},"title":"Student perceptions of reading digital texts for university study","type":"article-journal"},"uris":["http://www.mendeley.com/documents/?uuid=2a6e12a5-df13-44d8-96c3-51152a3b8f3f"]}],"mendeley":{"formattedCitation":"(Hargreaves et al., 2022)","manualFormatting":"Hargreaves et al. (2022)","plainTextFormattedCitation":"(Hargreaves et al., 2022)","previouslyFormattedCitation":"(Hargreaves et al., 2022)"},"properties":{"noteIndex":0},"schema":"https://github.com/citation-style-language/schema/raw/master/csl-citation.json"}</w:instrText>
      </w:r>
      <w:r w:rsidR="009636B5">
        <w:rPr>
          <w:rFonts w:asciiTheme="majorHAnsi" w:hAnsiTheme="majorHAnsi"/>
          <w:color w:val="000000"/>
          <w:sz w:val="23"/>
          <w:szCs w:val="23"/>
        </w:rPr>
        <w:fldChar w:fldCharType="separate"/>
      </w:r>
      <w:r w:rsidR="00436339">
        <w:rPr>
          <w:rFonts w:asciiTheme="majorHAnsi" w:hAnsiTheme="majorHAnsi"/>
          <w:noProof/>
          <w:color w:val="000000"/>
          <w:sz w:val="23"/>
          <w:szCs w:val="23"/>
        </w:rPr>
        <w:t>Hargreaves et al. (</w:t>
      </w:r>
      <w:r w:rsidR="00436339" w:rsidRPr="00436339">
        <w:rPr>
          <w:rFonts w:asciiTheme="majorHAnsi" w:hAnsiTheme="majorHAnsi"/>
          <w:noProof/>
          <w:color w:val="000000"/>
          <w:sz w:val="23"/>
          <w:szCs w:val="23"/>
        </w:rPr>
        <w:t>2022)</w:t>
      </w:r>
      <w:r w:rsidR="009636B5">
        <w:rPr>
          <w:rFonts w:asciiTheme="majorHAnsi" w:hAnsiTheme="majorHAnsi"/>
          <w:color w:val="000000"/>
          <w:sz w:val="23"/>
          <w:szCs w:val="23"/>
        </w:rPr>
        <w:fldChar w:fldCharType="end"/>
      </w:r>
      <w:r w:rsidR="0050442A" w:rsidRPr="00D644EB">
        <w:rPr>
          <w:rFonts w:asciiTheme="majorHAnsi" w:hAnsiTheme="majorHAnsi"/>
          <w:color w:val="000000"/>
          <w:sz w:val="23"/>
          <w:szCs w:val="23"/>
        </w:rPr>
        <w:t xml:space="preserve"> explored students’ perspectives and practices in relation to digital reading. The finding revealed that reading texts digitally does indeed form the bulk of students’ reading activity, with ease and speed of accessibility, cost, and environmental considerations influencing this choice, and in some cases, precluding reading in print. However, despite the prominence of digital reading, some aspects of print reading in particular the scope for more sustained focus, detailed reading and enjoyment of the experience were highly valued by the students. Students’ approaches to reading digital texts varied depending on reading purpose, but in general students had developed a range of techniques to help them navigate digital reading. </w:t>
      </w:r>
    </w:p>
    <w:p w:rsidR="006948DD" w:rsidRPr="00D644EB" w:rsidRDefault="000C6EE3" w:rsidP="006948DD">
      <w:pPr>
        <w:ind w:firstLine="720"/>
        <w:jc w:val="both"/>
        <w:rPr>
          <w:rFonts w:asciiTheme="majorHAnsi" w:hAnsiTheme="majorHAnsi"/>
          <w:color w:val="000000"/>
          <w:sz w:val="23"/>
          <w:szCs w:val="23"/>
        </w:rPr>
      </w:pPr>
      <w:r w:rsidRPr="00D644EB">
        <w:rPr>
          <w:rFonts w:asciiTheme="majorHAnsi" w:hAnsiTheme="majorHAnsi"/>
          <w:color w:val="000000"/>
          <w:sz w:val="23"/>
          <w:szCs w:val="23"/>
        </w:rPr>
        <w:t xml:space="preserve">Regarding to the reading problem, </w:t>
      </w:r>
      <w:r w:rsidR="006948DD" w:rsidRPr="00D644EB">
        <w:rPr>
          <w:rFonts w:asciiTheme="majorHAnsi" w:hAnsiTheme="majorHAnsi"/>
          <w:color w:val="000000"/>
          <w:sz w:val="23"/>
          <w:szCs w:val="23"/>
        </w:rPr>
        <w:t>based on pre observation d</w:t>
      </w:r>
      <w:r w:rsidR="00F36C00">
        <w:rPr>
          <w:rFonts w:asciiTheme="majorHAnsi" w:hAnsiTheme="majorHAnsi"/>
          <w:color w:val="000000"/>
          <w:sz w:val="23"/>
          <w:szCs w:val="23"/>
        </w:rPr>
        <w:t xml:space="preserve">one </w:t>
      </w:r>
      <w:r w:rsidR="006948DD" w:rsidRPr="00D644EB">
        <w:rPr>
          <w:rFonts w:asciiTheme="majorHAnsi" w:hAnsiTheme="majorHAnsi"/>
          <w:color w:val="000000"/>
          <w:sz w:val="23"/>
          <w:szCs w:val="23"/>
        </w:rPr>
        <w:t xml:space="preserve">by the </w:t>
      </w:r>
      <w:r w:rsidR="00D644EB" w:rsidRPr="00D644EB">
        <w:rPr>
          <w:rFonts w:asciiTheme="majorHAnsi" w:hAnsiTheme="majorHAnsi"/>
          <w:color w:val="000000"/>
          <w:sz w:val="23"/>
          <w:szCs w:val="23"/>
        </w:rPr>
        <w:t>researcher;</w:t>
      </w:r>
      <w:r w:rsidR="00436339">
        <w:rPr>
          <w:rFonts w:asciiTheme="majorHAnsi" w:hAnsiTheme="majorHAnsi"/>
          <w:color w:val="000000"/>
          <w:sz w:val="23"/>
          <w:szCs w:val="23"/>
        </w:rPr>
        <w:t xml:space="preserve"> </w:t>
      </w:r>
      <w:r w:rsidRPr="00D644EB">
        <w:rPr>
          <w:rFonts w:asciiTheme="majorHAnsi" w:hAnsiTheme="majorHAnsi"/>
          <w:color w:val="000000"/>
          <w:sz w:val="23"/>
          <w:szCs w:val="23"/>
        </w:rPr>
        <w:t xml:space="preserve">low reading interest among students can be caused by various challenges, including a lack of engagement with printed texts formats that may seem unappealing. The lack of interest in reading printed texts often poses a challenge in the world of education and student life, especially with the widespread use of technology, due to several factors that contribute to the low interest in reading printed texts. Correspondingly, many teachers provide digital texts that are easily accessible through each student's gadgets and practical digital texts that can be taken anywhere, but they do not pay proper attention to the reading needs of the students. As a result, many universities or educational institutions have generalized the use of digital texts. It is a study or a task, the lecturer often gives a journal or a book in the form of PDF format to the students in order to make it easier for students to access digital text. Since digital text can be accessed through gadgets without have to provide a physical book, some students </w:t>
      </w:r>
      <w:r w:rsidR="008713D9" w:rsidRPr="00D644EB">
        <w:rPr>
          <w:rFonts w:asciiTheme="majorHAnsi" w:hAnsiTheme="majorHAnsi"/>
          <w:color w:val="000000"/>
          <w:sz w:val="23"/>
          <w:szCs w:val="23"/>
        </w:rPr>
        <w:t>are ac</w:t>
      </w:r>
      <w:r w:rsidRPr="00D644EB">
        <w:rPr>
          <w:rFonts w:asciiTheme="majorHAnsi" w:hAnsiTheme="majorHAnsi"/>
          <w:color w:val="000000"/>
          <w:sz w:val="23"/>
          <w:szCs w:val="23"/>
        </w:rPr>
        <w:t>c</w:t>
      </w:r>
      <w:r w:rsidR="008713D9" w:rsidRPr="00D644EB">
        <w:rPr>
          <w:rFonts w:asciiTheme="majorHAnsi" w:hAnsiTheme="majorHAnsi"/>
          <w:color w:val="000000"/>
          <w:sz w:val="23"/>
          <w:szCs w:val="23"/>
        </w:rPr>
        <w:t>u</w:t>
      </w:r>
      <w:r w:rsidRPr="00D644EB">
        <w:rPr>
          <w:rFonts w:asciiTheme="majorHAnsi" w:hAnsiTheme="majorHAnsi"/>
          <w:color w:val="000000"/>
          <w:sz w:val="23"/>
          <w:szCs w:val="23"/>
        </w:rPr>
        <w:t>st</w:t>
      </w:r>
      <w:r w:rsidR="008713D9" w:rsidRPr="00D644EB">
        <w:rPr>
          <w:rFonts w:asciiTheme="majorHAnsi" w:hAnsiTheme="majorHAnsi"/>
          <w:color w:val="000000"/>
          <w:sz w:val="23"/>
          <w:szCs w:val="23"/>
        </w:rPr>
        <w:t>omed</w:t>
      </w:r>
      <w:r w:rsidRPr="00D644EB">
        <w:rPr>
          <w:rFonts w:asciiTheme="majorHAnsi" w:hAnsiTheme="majorHAnsi"/>
          <w:color w:val="000000"/>
          <w:sz w:val="23"/>
          <w:szCs w:val="23"/>
        </w:rPr>
        <w:t xml:space="preserve"> to read digital text.</w:t>
      </w:r>
    </w:p>
    <w:p w:rsidR="000C6EE3" w:rsidRPr="00D644EB" w:rsidRDefault="006948DD" w:rsidP="00436339">
      <w:pPr>
        <w:ind w:firstLine="720"/>
        <w:jc w:val="both"/>
        <w:rPr>
          <w:rFonts w:asciiTheme="majorHAnsi" w:hAnsiTheme="majorHAnsi"/>
          <w:color w:val="000000"/>
          <w:sz w:val="23"/>
          <w:szCs w:val="23"/>
        </w:rPr>
      </w:pPr>
      <w:r w:rsidRPr="00D644EB">
        <w:rPr>
          <w:rFonts w:asciiTheme="majorHAnsi" w:hAnsiTheme="majorHAnsi"/>
          <w:color w:val="000000"/>
          <w:sz w:val="23"/>
          <w:szCs w:val="23"/>
        </w:rPr>
        <w:t>The amount challenges above were described</w:t>
      </w:r>
      <w:r w:rsidR="00F75E46" w:rsidRPr="00D644EB">
        <w:rPr>
          <w:rFonts w:asciiTheme="majorHAnsi" w:hAnsiTheme="majorHAnsi"/>
          <w:color w:val="000000"/>
          <w:sz w:val="23"/>
          <w:szCs w:val="23"/>
        </w:rPr>
        <w:t xml:space="preserve"> and solved</w:t>
      </w:r>
      <w:r w:rsidRPr="00D644EB">
        <w:rPr>
          <w:rFonts w:asciiTheme="majorHAnsi" w:hAnsiTheme="majorHAnsi"/>
          <w:color w:val="000000"/>
          <w:sz w:val="23"/>
          <w:szCs w:val="23"/>
        </w:rPr>
        <w:t xml:space="preserve"> by </w:t>
      </w:r>
      <w:r w:rsidR="00F75E46" w:rsidRPr="00D644EB">
        <w:rPr>
          <w:rFonts w:asciiTheme="majorHAnsi" w:hAnsiTheme="majorHAnsi"/>
          <w:color w:val="000000"/>
          <w:sz w:val="23"/>
          <w:szCs w:val="23"/>
        </w:rPr>
        <w:t xml:space="preserve">students’ perception in regard with reading digital text through </w:t>
      </w:r>
      <w:r w:rsidRPr="00D644EB">
        <w:rPr>
          <w:rFonts w:asciiTheme="majorHAnsi" w:hAnsiTheme="majorHAnsi"/>
          <w:color w:val="000000"/>
          <w:sz w:val="23"/>
          <w:szCs w:val="23"/>
        </w:rPr>
        <w:t>several previous study</w:t>
      </w:r>
      <w:r w:rsidR="00F36C00">
        <w:rPr>
          <w:rFonts w:asciiTheme="majorHAnsi" w:hAnsiTheme="majorHAnsi"/>
          <w:color w:val="000000"/>
          <w:sz w:val="23"/>
          <w:szCs w:val="23"/>
        </w:rPr>
        <w:t xml:space="preserve">. </w:t>
      </w:r>
      <w:r w:rsidR="000C6EE3" w:rsidRPr="00D644EB">
        <w:rPr>
          <w:rFonts w:asciiTheme="majorHAnsi" w:hAnsiTheme="majorHAnsi"/>
          <w:color w:val="000000"/>
          <w:sz w:val="23"/>
          <w:szCs w:val="23"/>
        </w:rPr>
        <w:t xml:space="preserve">The first study conducted by </w:t>
      </w:r>
      <w:r w:rsidR="009636B5" w:rsidRPr="00D644EB">
        <w:rPr>
          <w:rFonts w:asciiTheme="majorHAnsi" w:hAnsiTheme="majorHAnsi"/>
          <w:color w:val="000000"/>
          <w:sz w:val="23"/>
          <w:szCs w:val="23"/>
        </w:rPr>
        <w:fldChar w:fldCharType="begin" w:fldLock="1"/>
      </w:r>
      <w:r w:rsidR="000C6EE3" w:rsidRPr="00D644EB">
        <w:rPr>
          <w:rFonts w:asciiTheme="majorHAnsi" w:hAnsiTheme="majorHAnsi"/>
          <w:color w:val="000000"/>
          <w:sz w:val="23"/>
          <w:szCs w:val="23"/>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approach.","author":[{"dropping-particle":"","family":"Nisak","given":"Ikke Lailatun","non-dropping-particle":"","parse-names":false,"suffix":""},{"dropping-particle":"","family":"Yunus","given":"Muhammad","non-dropping-particle":"","parse-names":false,"suffix":""}],"container-title":"Acta UniversitatHickmanis Agriculturae et Silviculturae Mendelianae Brunensis","id":"ITEM-1","issue":"9","issued":{"date-parts":[["2020"]]},"page":"1689-1699","title":"Digital Reading on Reading Comprehension: from Students’ Perceptions Insight","type":"article-journal","volume":"53"},"uris":["http://www.mendeley.com/documents/?uuid=9c89321e-4771-4486-826e-cc6d25aad649"]}],"mendeley":{"formattedCitation":"(Nisak &amp; Yunus, 2020)","manualFormatting":"Nisak &amp; Yunus (2020)","plainTextFormattedCitation":"(Nisak &amp; Yunus, 2020)","previouslyFormattedCitation":"(Nisak &amp; Yunus, 2020)"},"properties":{"noteIndex":0},"schema":"https://github.com/citation-style-language/schema/raw/master/csl-citation.json"}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000C6EE3" w:rsidRPr="00D644EB">
        <w:rPr>
          <w:rFonts w:asciiTheme="majorHAnsi" w:hAnsiTheme="majorHAnsi"/>
          <w:noProof/>
          <w:color w:val="000000"/>
          <w:sz w:val="23"/>
          <w:szCs w:val="23"/>
        </w:rPr>
        <w:t>Nisak &amp; Yunus (2020)</w:t>
      </w:r>
      <w:r w:rsidR="009636B5" w:rsidRPr="00D644EB">
        <w:rPr>
          <w:rFonts w:asciiTheme="majorHAnsi" w:hAnsiTheme="majorHAnsi"/>
          <w:color w:val="000000"/>
          <w:sz w:val="23"/>
          <w:szCs w:val="23"/>
        </w:rPr>
        <w:fldChar w:fldCharType="end"/>
      </w:r>
      <w:r w:rsidRPr="00D644EB">
        <w:rPr>
          <w:rFonts w:asciiTheme="majorHAnsi" w:hAnsiTheme="majorHAnsi"/>
          <w:color w:val="000000"/>
          <w:sz w:val="23"/>
          <w:szCs w:val="23"/>
        </w:rPr>
        <w:t xml:space="preserve">. </w:t>
      </w:r>
      <w:r w:rsidR="000C6EE3" w:rsidRPr="00D644EB">
        <w:rPr>
          <w:rFonts w:asciiTheme="majorHAnsi" w:hAnsiTheme="majorHAnsi"/>
          <w:color w:val="000000"/>
          <w:sz w:val="23"/>
          <w:szCs w:val="23"/>
        </w:rPr>
        <w:t>The aim of this study is to investigat</w:t>
      </w:r>
      <w:r w:rsidRPr="00D644EB">
        <w:rPr>
          <w:rFonts w:asciiTheme="majorHAnsi" w:hAnsiTheme="majorHAnsi"/>
          <w:color w:val="000000"/>
          <w:sz w:val="23"/>
          <w:szCs w:val="23"/>
        </w:rPr>
        <w:t xml:space="preserve">e </w:t>
      </w:r>
      <w:r w:rsidR="000C6EE3" w:rsidRPr="00D644EB">
        <w:rPr>
          <w:rFonts w:asciiTheme="majorHAnsi" w:hAnsiTheme="majorHAnsi"/>
          <w:color w:val="000000"/>
          <w:sz w:val="23"/>
          <w:szCs w:val="23"/>
        </w:rPr>
        <w:t xml:space="preserve">the advanced students of English education department perceptions at University of Islam Malang toward the use of digital reading on reading comprehension. The results </w:t>
      </w:r>
      <w:r w:rsidRPr="00D644EB">
        <w:rPr>
          <w:rFonts w:asciiTheme="majorHAnsi" w:hAnsiTheme="majorHAnsi"/>
          <w:color w:val="000000"/>
          <w:sz w:val="23"/>
          <w:szCs w:val="23"/>
        </w:rPr>
        <w:t xml:space="preserve">revealed that </w:t>
      </w:r>
      <w:r w:rsidR="000C6EE3" w:rsidRPr="00D644EB">
        <w:rPr>
          <w:rFonts w:asciiTheme="majorHAnsi" w:hAnsiTheme="majorHAnsi"/>
          <w:color w:val="000000"/>
          <w:sz w:val="23"/>
          <w:szCs w:val="23"/>
        </w:rPr>
        <w:t>there were positive responds from the participants</w:t>
      </w:r>
      <w:r w:rsidRPr="00D644EB">
        <w:rPr>
          <w:rFonts w:asciiTheme="majorHAnsi" w:hAnsiTheme="majorHAnsi"/>
          <w:color w:val="000000"/>
          <w:sz w:val="23"/>
          <w:szCs w:val="23"/>
        </w:rPr>
        <w:t xml:space="preserve"> in regard with digital reading text</w:t>
      </w:r>
      <w:r w:rsidR="000C6EE3" w:rsidRPr="00D644EB">
        <w:rPr>
          <w:rFonts w:asciiTheme="majorHAnsi" w:hAnsiTheme="majorHAnsi"/>
          <w:color w:val="000000"/>
          <w:sz w:val="23"/>
          <w:szCs w:val="23"/>
        </w:rPr>
        <w:t xml:space="preserve">. They are interested using digital reading for assisting reading comprehension activity. Digital reading benefits were found as a flexible, motivational, and practical tool for assisting reading comprehension. </w:t>
      </w:r>
      <w:r w:rsidR="00CA13B2">
        <w:rPr>
          <w:rFonts w:asciiTheme="majorHAnsi" w:hAnsiTheme="majorHAnsi"/>
          <w:color w:val="000000"/>
          <w:sz w:val="23"/>
          <w:szCs w:val="23"/>
        </w:rPr>
        <w:t>Hence, introducing</w:t>
      </w:r>
      <w:r w:rsidR="000C6EE3" w:rsidRPr="00D644EB">
        <w:rPr>
          <w:rFonts w:asciiTheme="majorHAnsi" w:hAnsiTheme="majorHAnsi"/>
          <w:color w:val="000000"/>
          <w:sz w:val="23"/>
          <w:szCs w:val="23"/>
        </w:rPr>
        <w:t xml:space="preserve"> the role of technology for reading comprehension could be recommended as the </w:t>
      </w:r>
      <w:r w:rsidR="00CA13B2">
        <w:rPr>
          <w:rFonts w:asciiTheme="majorHAnsi" w:hAnsiTheme="majorHAnsi"/>
          <w:color w:val="000000"/>
          <w:sz w:val="23"/>
          <w:szCs w:val="23"/>
        </w:rPr>
        <w:t xml:space="preserve">participants </w:t>
      </w:r>
      <w:r w:rsidR="000C6EE3" w:rsidRPr="00D644EB">
        <w:rPr>
          <w:rFonts w:asciiTheme="majorHAnsi" w:hAnsiTheme="majorHAnsi"/>
          <w:color w:val="000000"/>
          <w:sz w:val="23"/>
          <w:szCs w:val="23"/>
        </w:rPr>
        <w:t>stated the implementation of the method assist students in reading comprehension process.</w:t>
      </w:r>
      <w:r w:rsidR="00436339">
        <w:rPr>
          <w:rFonts w:asciiTheme="majorHAnsi" w:hAnsiTheme="majorHAnsi"/>
          <w:color w:val="000000"/>
          <w:sz w:val="23"/>
          <w:szCs w:val="23"/>
        </w:rPr>
        <w:t xml:space="preserve"> </w:t>
      </w:r>
      <w:r w:rsidR="000C6EE3" w:rsidRPr="00D644EB">
        <w:rPr>
          <w:rFonts w:asciiTheme="majorHAnsi" w:hAnsiTheme="majorHAnsi"/>
          <w:color w:val="000000"/>
          <w:sz w:val="23"/>
          <w:szCs w:val="23"/>
        </w:rPr>
        <w:t xml:space="preserve">The second study conducted by </w:t>
      </w:r>
      <w:r w:rsidR="009636B5" w:rsidRPr="00D644EB">
        <w:rPr>
          <w:rFonts w:asciiTheme="majorHAnsi" w:hAnsiTheme="majorHAnsi"/>
          <w:color w:val="000000"/>
          <w:sz w:val="23"/>
          <w:szCs w:val="23"/>
        </w:rPr>
        <w:fldChar w:fldCharType="begin" w:fldLock="1"/>
      </w:r>
      <w:r w:rsidR="000C6EE3" w:rsidRPr="00D644EB">
        <w:rPr>
          <w:rFonts w:asciiTheme="majorHAnsi" w:hAnsiTheme="majorHAnsi"/>
          <w:color w:val="000000"/>
          <w:sz w:val="23"/>
          <w:szCs w:val="23"/>
        </w:rPr>
        <w:instrText>ADDIN CSL_CITATION {"citationItems":[{"id":"ITEM-1","itemData":{"DOI":"10.1108/ETPC-02-2019-0019","ISSN":"11758708","abstract":"Purpose: Digital texts are increasingly widespread and research is needed on how students use digital texts, particularly in school-based classwork. The purpose of this study is to challenges persistent myths about young people’s affinity with digital tools by investigating the factors that condition or limit the ways students interact with and respond to digital web-based texts. Design/methodology/approach: Two 12th grade English classes, 21 students in all, produced written responses to a digital text. Following a preliminary analysis of student writing, 7 students, representing diverse reading backgrounds, were interviewed. Content units were used as a unit of analysis for both interviews and written data. Following open coding, 14 initial codes were condensed into 3 categories, namely, routines, tools and beliefs. Findings: This study suggests that for students to see digital textual resources as significant, they must be guided to engage with these features. Classroom routines, the tools used in teaching and learning reading and the beliefs students hold about their school-based reading can restrict student uptake of digital features of texts. Instruction must be adapted to include teaching on digital texts. Originality/value: Students interact with digital texts daily, yet explicit teaching on reading digital texts presents particular demands. This study contributes to understanding the challenges faced by students and teachers when they grapple with texts in different forms.","author":[{"dropping-particle":"","family":"Kesson","given":"Hugh","non-dropping-particle":"","parse-names":false,"suffix":""}],"container-title":"English Teaching","id":"ITEM-1","issue":"2","issued":{"date-parts":[["2020"]]},"page":"155-168","title":"Reading digital texts: obstacles to using digital resources","type":"article-journal","volume":"19"},"uris":["http://www.mendeley.com/documents/?uuid=1ee80766-95ff-47fd-825e-fe8aba5c9a0b"]}],"mendeley":{"formattedCitation":"(Kesson, 2020)","manualFormatting":"Kesson (2020)","plainTextFormattedCitation":"(Kesson, 2020)","previouslyFormattedCitation":"(Kesson, 2020)"},"properties":{"noteIndex":0},"schema":"https://github.com/citation-style-language/schema/raw/master/csl-citation.json"}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000C6EE3" w:rsidRPr="00D644EB">
        <w:rPr>
          <w:rFonts w:asciiTheme="majorHAnsi" w:hAnsiTheme="majorHAnsi"/>
          <w:noProof/>
          <w:color w:val="000000"/>
          <w:sz w:val="23"/>
          <w:szCs w:val="23"/>
        </w:rPr>
        <w:t>Kesson (2020)</w:t>
      </w:r>
      <w:r w:rsidR="009636B5" w:rsidRPr="00D644EB">
        <w:rPr>
          <w:rFonts w:asciiTheme="majorHAnsi" w:hAnsiTheme="majorHAnsi"/>
          <w:color w:val="000000"/>
          <w:sz w:val="23"/>
          <w:szCs w:val="23"/>
        </w:rPr>
        <w:fldChar w:fldCharType="end"/>
      </w:r>
      <w:r w:rsidR="00436339">
        <w:rPr>
          <w:rFonts w:asciiTheme="majorHAnsi" w:hAnsiTheme="majorHAnsi"/>
          <w:color w:val="000000"/>
          <w:sz w:val="23"/>
          <w:szCs w:val="23"/>
        </w:rPr>
        <w:t xml:space="preserve"> </w:t>
      </w:r>
      <w:r w:rsidR="00CA13B2">
        <w:rPr>
          <w:rFonts w:asciiTheme="majorHAnsi" w:hAnsiTheme="majorHAnsi"/>
          <w:color w:val="000000"/>
          <w:sz w:val="23"/>
          <w:szCs w:val="23"/>
        </w:rPr>
        <w:t>in which</w:t>
      </w:r>
      <w:r w:rsidR="00436339">
        <w:rPr>
          <w:rFonts w:asciiTheme="majorHAnsi" w:hAnsiTheme="majorHAnsi"/>
          <w:color w:val="000000"/>
          <w:sz w:val="23"/>
          <w:szCs w:val="23"/>
        </w:rPr>
        <w:t xml:space="preserve"> </w:t>
      </w:r>
      <w:r w:rsidR="00F75E46" w:rsidRPr="00D644EB">
        <w:rPr>
          <w:rFonts w:asciiTheme="majorHAnsi" w:hAnsiTheme="majorHAnsi"/>
          <w:color w:val="000000"/>
          <w:sz w:val="23"/>
          <w:szCs w:val="23"/>
        </w:rPr>
        <w:t xml:space="preserve">aim </w:t>
      </w:r>
      <w:r w:rsidR="000C6EE3" w:rsidRPr="00D644EB">
        <w:rPr>
          <w:rFonts w:asciiTheme="majorHAnsi" w:hAnsiTheme="majorHAnsi"/>
          <w:color w:val="000000"/>
          <w:sz w:val="23"/>
          <w:szCs w:val="23"/>
        </w:rPr>
        <w:t>is to find out how students use digital texts, particularly in learning and to challenge existing myths about young people's proximity to digital tools by investigating the factors that condition or limit the way students interact with and respond to web-based digital texts. This study show</w:t>
      </w:r>
      <w:r w:rsidR="00F75E46" w:rsidRPr="00D644EB">
        <w:rPr>
          <w:rFonts w:asciiTheme="majorHAnsi" w:hAnsiTheme="majorHAnsi"/>
          <w:color w:val="000000"/>
          <w:sz w:val="23"/>
          <w:szCs w:val="23"/>
        </w:rPr>
        <w:t xml:space="preserve">ed </w:t>
      </w:r>
      <w:r w:rsidR="000C6EE3" w:rsidRPr="00D644EB">
        <w:rPr>
          <w:rFonts w:asciiTheme="majorHAnsi" w:hAnsiTheme="majorHAnsi"/>
          <w:color w:val="000000"/>
          <w:sz w:val="23"/>
          <w:szCs w:val="23"/>
        </w:rPr>
        <w:t xml:space="preserve">that for students to see digital textual resources as </w:t>
      </w:r>
      <w:r w:rsidR="000C6EE3" w:rsidRPr="00D644EB">
        <w:rPr>
          <w:rFonts w:asciiTheme="majorHAnsi" w:hAnsiTheme="majorHAnsi"/>
          <w:color w:val="000000"/>
          <w:sz w:val="23"/>
          <w:szCs w:val="23"/>
        </w:rPr>
        <w:lastRenderedPageBreak/>
        <w:t>significant, they must be guided to engage with their features. Classroom routines, the tools used in teaching and learning to read and the beliefs students have about their school-based reading can limit students' uptake of digital features of digital texts. Instruction should be adapted to include teaching about digital texts.</w:t>
      </w:r>
      <w:r w:rsidR="00436339">
        <w:rPr>
          <w:rFonts w:asciiTheme="majorHAnsi" w:hAnsiTheme="majorHAnsi"/>
          <w:color w:val="000000"/>
          <w:sz w:val="23"/>
          <w:szCs w:val="23"/>
        </w:rPr>
        <w:t xml:space="preserve"> </w:t>
      </w:r>
      <w:r w:rsidR="000C6EE3" w:rsidRPr="00D644EB">
        <w:rPr>
          <w:rFonts w:asciiTheme="majorHAnsi" w:hAnsiTheme="majorHAnsi"/>
          <w:color w:val="000000"/>
          <w:sz w:val="23"/>
          <w:szCs w:val="23"/>
        </w:rPr>
        <w:t xml:space="preserve">The third study conducted by </w:t>
      </w:r>
      <w:r w:rsidR="009636B5" w:rsidRPr="00D644EB">
        <w:rPr>
          <w:rFonts w:asciiTheme="majorHAnsi" w:hAnsiTheme="majorHAnsi"/>
          <w:color w:val="000000"/>
          <w:sz w:val="23"/>
          <w:szCs w:val="23"/>
        </w:rPr>
        <w:fldChar w:fldCharType="begin" w:fldLock="1"/>
      </w:r>
      <w:r w:rsidR="000C6EE3" w:rsidRPr="00D644EB">
        <w:rPr>
          <w:rFonts w:asciiTheme="majorHAnsi" w:hAnsiTheme="majorHAnsi"/>
          <w:color w:val="000000"/>
          <w:sz w:val="23"/>
          <w:szCs w:val="23"/>
        </w:rPr>
        <w:instrText>ADDIN CSL_CITATION {"citationItems":[{"id":"ITEM-1","itemData":{"ISBN":"0243331940","ISSN":"23322039","PMID":"30499086","abstract":"Never read too much into the results of one experiment. © 2007 Reed Business Information Ltd, England.","author":[{"dropping-particle":"","family":"Syarqawi","given":"Muhammad Zabien","non-dropping-particle":"","parse-names":false,"suffix":""}],"id":"ITEM-1","issued":{"date-parts":[["2022"]]},"title":"students’ perceptions toward online reading materials on schoology at study program of English language education of UIN Mataram","type":"article-journal"},"uris":["http://www.mendeley.com/documents/?uuid=cbf0bb1b-ec4a-4efb-bdbe-8584f05b8536"]}],"mendeley":{"formattedCitation":"(Syarqawi, 2022)","manualFormatting":"Syarqawi (2022)","plainTextFormattedCitation":"(Syarqawi, 2022)","previouslyFormattedCitation":"(Syarqawi, 2022)"},"properties":{"noteIndex":0},"schema":"https://github.com/citation-style-language/schema/raw/master/csl-citation.json"}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000C6EE3" w:rsidRPr="00D644EB">
        <w:rPr>
          <w:rFonts w:asciiTheme="majorHAnsi" w:hAnsiTheme="majorHAnsi"/>
          <w:noProof/>
          <w:color w:val="000000"/>
          <w:sz w:val="23"/>
          <w:szCs w:val="23"/>
        </w:rPr>
        <w:t>Syarqawi (2022)</w:t>
      </w:r>
      <w:r w:rsidR="009636B5" w:rsidRPr="00D644EB">
        <w:rPr>
          <w:rFonts w:asciiTheme="majorHAnsi" w:hAnsiTheme="majorHAnsi"/>
          <w:color w:val="000000"/>
          <w:sz w:val="23"/>
          <w:szCs w:val="23"/>
        </w:rPr>
        <w:fldChar w:fldCharType="end"/>
      </w:r>
      <w:r w:rsidR="00F1003F">
        <w:rPr>
          <w:rFonts w:asciiTheme="majorHAnsi" w:hAnsiTheme="majorHAnsi"/>
          <w:color w:val="000000"/>
          <w:sz w:val="23"/>
          <w:szCs w:val="23"/>
        </w:rPr>
        <w:t xml:space="preserve"> </w:t>
      </w:r>
      <w:r w:rsidR="0090261F" w:rsidRPr="00D644EB">
        <w:rPr>
          <w:rFonts w:asciiTheme="majorHAnsi" w:hAnsiTheme="majorHAnsi"/>
          <w:color w:val="000000"/>
          <w:sz w:val="23"/>
          <w:szCs w:val="23"/>
        </w:rPr>
        <w:t>by his research</w:t>
      </w:r>
      <w:r w:rsidR="000C6EE3" w:rsidRPr="00D644EB">
        <w:rPr>
          <w:rFonts w:asciiTheme="majorHAnsi" w:hAnsiTheme="majorHAnsi"/>
          <w:color w:val="000000"/>
          <w:sz w:val="23"/>
          <w:szCs w:val="23"/>
        </w:rPr>
        <w:t xml:space="preserve"> aim to know the students' perceptions toward online reading materials on Schoology at the Study Program of English Language Education of UIN Mataram. </w:t>
      </w:r>
      <w:r w:rsidR="00773A58" w:rsidRPr="00D644EB">
        <w:rPr>
          <w:rFonts w:asciiTheme="majorHAnsi" w:hAnsiTheme="majorHAnsi"/>
          <w:color w:val="000000"/>
          <w:sz w:val="23"/>
          <w:szCs w:val="23"/>
        </w:rPr>
        <w:t>T</w:t>
      </w:r>
      <w:r w:rsidR="000C6EE3" w:rsidRPr="00D644EB">
        <w:rPr>
          <w:rFonts w:asciiTheme="majorHAnsi" w:hAnsiTheme="majorHAnsi"/>
          <w:color w:val="000000"/>
          <w:sz w:val="23"/>
          <w:szCs w:val="23"/>
        </w:rPr>
        <w:t xml:space="preserve">he </w:t>
      </w:r>
      <w:r w:rsidR="0090261F" w:rsidRPr="00D644EB">
        <w:rPr>
          <w:rFonts w:asciiTheme="majorHAnsi" w:hAnsiTheme="majorHAnsi"/>
          <w:color w:val="000000"/>
          <w:sz w:val="23"/>
          <w:szCs w:val="23"/>
        </w:rPr>
        <w:t>finding showed that</w:t>
      </w:r>
      <w:r w:rsidR="000C6EE3" w:rsidRPr="00D644EB">
        <w:rPr>
          <w:rFonts w:asciiTheme="majorHAnsi" w:hAnsiTheme="majorHAnsi"/>
          <w:color w:val="000000"/>
          <w:sz w:val="23"/>
          <w:szCs w:val="23"/>
        </w:rPr>
        <w:t xml:space="preserve"> online reading materials on </w:t>
      </w:r>
      <w:r w:rsidR="001A196A" w:rsidRPr="00D644EB">
        <w:rPr>
          <w:rFonts w:asciiTheme="majorHAnsi" w:hAnsiTheme="majorHAnsi"/>
          <w:color w:val="000000"/>
          <w:sz w:val="23"/>
          <w:szCs w:val="23"/>
        </w:rPr>
        <w:t>S</w:t>
      </w:r>
      <w:r w:rsidR="000C6EE3" w:rsidRPr="00D644EB">
        <w:rPr>
          <w:rFonts w:asciiTheme="majorHAnsi" w:hAnsiTheme="majorHAnsi"/>
          <w:color w:val="000000"/>
          <w:sz w:val="23"/>
          <w:szCs w:val="23"/>
        </w:rPr>
        <w:t>choology emerge positive effect on students’ reading comprehension and achievements in learning English. Based on the interview and questionnaire, 61% students chose to “agree” on their responses to the questions. It meant that online reading materials on Schoology had a good impact on them in the learning process. Therefore, online reading materials can be an alternative way in the teaching and learning process, especially in reading terms and other subjects.</w:t>
      </w:r>
      <w:r w:rsidR="00F1003F">
        <w:rPr>
          <w:rFonts w:asciiTheme="majorHAnsi" w:hAnsiTheme="majorHAnsi"/>
          <w:color w:val="000000"/>
          <w:sz w:val="23"/>
          <w:szCs w:val="23"/>
        </w:rPr>
        <w:t xml:space="preserve"> </w:t>
      </w:r>
      <w:r w:rsidR="0090261F" w:rsidRPr="00D644EB">
        <w:rPr>
          <w:rFonts w:asciiTheme="majorHAnsi" w:hAnsiTheme="majorHAnsi"/>
          <w:iCs/>
          <w:color w:val="000000"/>
          <w:sz w:val="23"/>
          <w:szCs w:val="23"/>
        </w:rPr>
        <w:t>In addition to study from</w:t>
      </w:r>
      <w:r w:rsidR="00436339">
        <w:rPr>
          <w:rFonts w:asciiTheme="majorHAnsi" w:hAnsiTheme="majorHAnsi"/>
          <w:iCs/>
          <w:color w:val="000000"/>
          <w:sz w:val="23"/>
          <w:szCs w:val="23"/>
        </w:rPr>
        <w:t xml:space="preserve"> </w:t>
      </w:r>
      <w:r w:rsidR="009636B5" w:rsidRPr="00D644EB">
        <w:rPr>
          <w:rFonts w:asciiTheme="majorHAnsi" w:hAnsiTheme="majorHAnsi"/>
          <w:sz w:val="23"/>
          <w:szCs w:val="23"/>
        </w:rPr>
        <w:fldChar w:fldCharType="begin" w:fldLock="1"/>
      </w:r>
      <w:r w:rsidR="000C6EE3" w:rsidRPr="00D644EB">
        <w:rPr>
          <w:rFonts w:asciiTheme="majorHAnsi" w:hAnsiTheme="majorHAnsi"/>
          <w:sz w:val="23"/>
          <w:szCs w:val="23"/>
        </w:rPr>
        <w:instrText>ADDIN CSL_CITATION {"citationItems":[{"id":"ITEM-1","itemData":{"DOI":"10.47408/jldhe.vi24.817","abstract":"An increasingly important aspect of undergraduate study is the ability to deal with reading academic texts digitally. Whilst the literature suggests that students prefer reading print texts (Foasberg, 2014; Mizrachi, 2015) and often have a deeper level of engagement with texts in this medium (Mangen et al., 2013; Delgado et al., 2018), the reality is that, for most students, digital texts are the norm. Study guides often focus on reading strategies that are considered broadly applicable to both digital and print formats. However, the differences between the two mediums are likely to impact on the strategies used, with students developing their own approaches as they gain more experience. In this paper, we present findings from a study exploring students’ perspectives and practices in relation to digital reading. We carried out focus group interviews with 20 students in their second or final year of undergraduate degree programmes. Our analysis reveals that reading texts digitally does indeed form the bulk of students’ reading activity, with ease and speed of accessibility, cost, and environmental considerations influencing this choice, and in some cases, precluding reading in print. However, despite the prominence of digital reading, some aspects of print reading – in particular the scope for more sustained focus, detailed reading and enjoyment of the experience – were highly valued by the students. Students’ approaches to reading digital texts varied depending on reading purpose, but, in general, students had developed a range of techniques to help them navigate digital reading.","author":[{"dropping-particle":"","family":"Hargreaves","given":"Helen","non-dropping-particle":"","parse-names":false,"suffix":""},{"dropping-particle":"","family":"Robin","given":"Sarah","non-dropping-particle":"","parse-names":false,"suffix":""},{"dropping-particle":"","family":"Caldwell","given":"Elizabeth","non-dropping-particle":"","parse-names":false,"suffix":""}],"container-title":"Journal of Learning Development in Higher Education","id":"ITEM-1","issued":{"date-parts":[["2022"]]},"title":"Student perceptions of reading digital texts for university study","type":"article-journal"},"uris":["http://www.mendeley.com/documents/?uuid=2a6e12a5-df13-44d8-96c3-51152a3b8f3f"]}],"mendeley":{"formattedCitation":"(Hargreaves et al., 2022)","manualFormatting":"Hargreaves et al. (2022)","plainTextFormattedCitation":"(Hargreaves et al., 2022)","previouslyFormattedCitation":"(Hargreaves et al., 2022)"},"properties":{"noteIndex":0},"schema":"https://github.com/citation-style-language/schema/raw/master/csl-citation.json"}</w:instrText>
      </w:r>
      <w:r w:rsidR="009636B5" w:rsidRPr="00D644EB">
        <w:rPr>
          <w:rFonts w:asciiTheme="majorHAnsi" w:hAnsiTheme="majorHAnsi"/>
          <w:sz w:val="23"/>
          <w:szCs w:val="23"/>
        </w:rPr>
        <w:fldChar w:fldCharType="separate"/>
      </w:r>
      <w:r w:rsidR="000C6EE3" w:rsidRPr="00D644EB">
        <w:rPr>
          <w:rFonts w:asciiTheme="majorHAnsi" w:hAnsiTheme="majorHAnsi"/>
          <w:noProof/>
          <w:sz w:val="23"/>
          <w:szCs w:val="23"/>
        </w:rPr>
        <w:t>Hargreaves et al. (2022)</w:t>
      </w:r>
      <w:r w:rsidR="009636B5" w:rsidRPr="00D644EB">
        <w:rPr>
          <w:rFonts w:asciiTheme="majorHAnsi" w:hAnsiTheme="majorHAnsi"/>
          <w:sz w:val="23"/>
          <w:szCs w:val="23"/>
        </w:rPr>
        <w:fldChar w:fldCharType="end"/>
      </w:r>
      <w:r w:rsidR="000C6EE3" w:rsidRPr="00D644EB">
        <w:rPr>
          <w:rFonts w:asciiTheme="majorHAnsi" w:hAnsiTheme="majorHAnsi"/>
          <w:sz w:val="23"/>
          <w:szCs w:val="23"/>
        </w:rPr>
        <w:t xml:space="preserve">, </w:t>
      </w:r>
      <w:r w:rsidR="0090261F" w:rsidRPr="00D644EB">
        <w:rPr>
          <w:rFonts w:asciiTheme="majorHAnsi" w:hAnsiTheme="majorHAnsi"/>
          <w:sz w:val="23"/>
          <w:szCs w:val="23"/>
        </w:rPr>
        <w:t xml:space="preserve">he </w:t>
      </w:r>
      <w:r w:rsidR="000C6EE3" w:rsidRPr="00D644EB">
        <w:rPr>
          <w:rFonts w:asciiTheme="majorHAnsi" w:hAnsiTheme="majorHAnsi"/>
          <w:sz w:val="23"/>
          <w:szCs w:val="23"/>
        </w:rPr>
        <w:t>revealed that reading texts</w:t>
      </w:r>
      <w:r w:rsidR="00F1003F">
        <w:rPr>
          <w:rFonts w:asciiTheme="majorHAnsi" w:hAnsiTheme="majorHAnsi"/>
          <w:sz w:val="23"/>
          <w:szCs w:val="23"/>
        </w:rPr>
        <w:t xml:space="preserve"> </w:t>
      </w:r>
      <w:r w:rsidR="000C6EE3" w:rsidRPr="00D644EB">
        <w:rPr>
          <w:rFonts w:asciiTheme="majorHAnsi" w:hAnsiTheme="majorHAnsi"/>
          <w:sz w:val="23"/>
          <w:szCs w:val="23"/>
        </w:rPr>
        <w:t>digitally does indeed form the bulk of students’ reading activity, with ease and speed ofaccessibility, cost, and environmental considerations influencing this choice, and in somecases, precluding reading in print. However, despite the prominence of digital reading, some aspects of print reading in particular the scope for more sustained focus, detailed</w:t>
      </w:r>
      <w:r w:rsidR="00F1003F">
        <w:rPr>
          <w:rFonts w:asciiTheme="majorHAnsi" w:hAnsiTheme="majorHAnsi"/>
          <w:sz w:val="23"/>
          <w:szCs w:val="23"/>
        </w:rPr>
        <w:t xml:space="preserve"> </w:t>
      </w:r>
      <w:r w:rsidR="000C6EE3" w:rsidRPr="00D644EB">
        <w:rPr>
          <w:rFonts w:asciiTheme="majorHAnsi" w:hAnsiTheme="majorHAnsi"/>
          <w:sz w:val="23"/>
          <w:szCs w:val="23"/>
        </w:rPr>
        <w:t xml:space="preserve">reading and enjoyment of the experience were highly valued by the students. </w:t>
      </w:r>
      <w:r w:rsidR="0090261F" w:rsidRPr="00D644EB">
        <w:rPr>
          <w:rFonts w:asciiTheme="majorHAnsi" w:hAnsiTheme="majorHAnsi"/>
          <w:sz w:val="23"/>
          <w:szCs w:val="23"/>
        </w:rPr>
        <w:t xml:space="preserve">As it also proposed by </w:t>
      </w:r>
      <w:r w:rsidR="009636B5" w:rsidRPr="00D644EB">
        <w:rPr>
          <w:rFonts w:asciiTheme="majorHAnsi" w:hAnsiTheme="majorHAnsi"/>
          <w:color w:val="000000"/>
          <w:sz w:val="23"/>
          <w:szCs w:val="23"/>
        </w:rPr>
        <w:fldChar w:fldCharType="begin" w:fldLock="1"/>
      </w:r>
      <w:r w:rsidR="000C6EE3" w:rsidRPr="00D644EB">
        <w:rPr>
          <w:rFonts w:asciiTheme="majorHAnsi" w:hAnsiTheme="majorHAnsi"/>
          <w:color w:val="000000"/>
          <w:sz w:val="23"/>
          <w:szCs w:val="23"/>
        </w:rPr>
        <w:instrText>ADDIN CSL_CITATION {"citationItems":[{"id":"ITEM-1","itemData":{"abstract":"This study investigated what students' perceptions of reading digital texts and students' preferences for digital text reading. Data was gathered through observation, interviews, and documentation to accomplish this purpose. The interview aims to gather qualitative information about the participants' motivation and interests, the effectiveness of reading digital texts, any difficulties they may have had reading them, and whether they preferred reading print or digital texts. Four students enrolled in five semesters of the English Language Education Department at STKIP PGRI Bangkalan during the academic year 2023/2024 participated in this study. The results showed that the participants had a favorable opinion of reading digital materials because digital texts are more engaging and inspiring, and follow the standard reading format. The main obstacle for students in using digital texts is the less text displayed at once due to the limitations of smartphone screens. Keywords:","author":[{"dropping-particle":"","family":"Suhartini.","given":"","non-dropping-particle":"","parse-names":false,"suffix":""},{"dropping-particle":"","family":"Ulfa","given":"Siti maria","non-dropping-particle":"","parse-names":false,"suffix":""}],"container-title":"ELTR journal","id":"ITEM-1","issue":"2","issued":{"date-parts":[["2024"]]},"page":"144-154","title":"Students’ Perception of Digital Texts Reading: a Case Study at The English Education Department of STKIP PGRI Bangkalan.","type":"article-journal","volume":"8"},"uris":["http://www.mendeley.com/documents/?uuid=43b3ecfb-f9e3-43c3-8fae-ba8af0a54fb5"]}],"mendeley":{"formattedCitation":"(Suhartini. &amp; Ulfa, 2024)","manualFormatting":"Suhartini &amp; Ulfa (2024)","plainTextFormattedCitation":"(Suhartini. &amp; Ulfa, 2024)","previouslyFormattedCitation":"(Suhartini. &amp; Ulfa, 2024)"},"properties":{"noteIndex":0},"schema":"https://github.com/citation-style-language/schema/raw/master/csl-citation.json"}</w:instrText>
      </w:r>
      <w:r w:rsidR="009636B5" w:rsidRPr="00D644EB">
        <w:rPr>
          <w:rFonts w:asciiTheme="majorHAnsi" w:hAnsiTheme="majorHAnsi"/>
          <w:color w:val="000000"/>
          <w:sz w:val="23"/>
          <w:szCs w:val="23"/>
        </w:rPr>
        <w:fldChar w:fldCharType="separate"/>
      </w:r>
      <w:r w:rsidR="000C6EE3" w:rsidRPr="00D644EB">
        <w:rPr>
          <w:rFonts w:asciiTheme="majorHAnsi" w:hAnsiTheme="majorHAnsi"/>
          <w:noProof/>
          <w:color w:val="000000"/>
          <w:sz w:val="23"/>
          <w:szCs w:val="23"/>
        </w:rPr>
        <w:t>Suhartini &amp; Ulfa (2024)</w:t>
      </w:r>
      <w:r w:rsidR="009636B5" w:rsidRPr="00D644EB">
        <w:rPr>
          <w:rFonts w:asciiTheme="majorHAnsi" w:hAnsiTheme="majorHAnsi"/>
          <w:color w:val="000000"/>
          <w:sz w:val="23"/>
          <w:szCs w:val="23"/>
        </w:rPr>
        <w:fldChar w:fldCharType="end"/>
      </w:r>
      <w:r w:rsidR="00F1003F">
        <w:rPr>
          <w:rFonts w:asciiTheme="majorHAnsi" w:hAnsiTheme="majorHAnsi"/>
          <w:color w:val="000000"/>
          <w:sz w:val="23"/>
          <w:szCs w:val="23"/>
        </w:rPr>
        <w:t xml:space="preserve"> </w:t>
      </w:r>
      <w:r w:rsidR="0090261F" w:rsidRPr="00D644EB">
        <w:rPr>
          <w:rFonts w:asciiTheme="majorHAnsi" w:hAnsiTheme="majorHAnsi"/>
          <w:color w:val="000000"/>
          <w:sz w:val="23"/>
          <w:szCs w:val="23"/>
        </w:rPr>
        <w:t xml:space="preserve">who mentioned that </w:t>
      </w:r>
      <w:r w:rsidR="000C6EE3" w:rsidRPr="00D644EB">
        <w:rPr>
          <w:rFonts w:asciiTheme="majorHAnsi" w:hAnsiTheme="majorHAnsi"/>
          <w:color w:val="000000"/>
          <w:sz w:val="23"/>
          <w:szCs w:val="23"/>
        </w:rPr>
        <w:t>participants had a favorable opinion about reading digital material because digital text was more attractive and inspiring, and followed standard reading formats.</w:t>
      </w:r>
    </w:p>
    <w:p w:rsidR="00F1003F" w:rsidRDefault="00CF4A6E" w:rsidP="00E962A8">
      <w:pPr>
        <w:tabs>
          <w:tab w:val="left" w:pos="426"/>
        </w:tabs>
        <w:jc w:val="both"/>
        <w:rPr>
          <w:rFonts w:asciiTheme="majorHAnsi" w:hAnsiTheme="majorHAnsi"/>
          <w:color w:val="000000"/>
          <w:sz w:val="23"/>
          <w:szCs w:val="23"/>
        </w:rPr>
      </w:pPr>
      <w:r w:rsidRPr="00D644EB">
        <w:rPr>
          <w:rFonts w:asciiTheme="majorHAnsi" w:hAnsiTheme="majorHAnsi"/>
          <w:color w:val="000000"/>
          <w:sz w:val="23"/>
          <w:szCs w:val="23"/>
        </w:rPr>
        <w:tab/>
        <w:t>A</w:t>
      </w:r>
      <w:r w:rsidR="00A3755A" w:rsidRPr="00D644EB">
        <w:rPr>
          <w:rFonts w:asciiTheme="majorHAnsi" w:hAnsiTheme="majorHAnsi"/>
          <w:color w:val="000000"/>
          <w:sz w:val="23"/>
          <w:szCs w:val="23"/>
        </w:rPr>
        <w:t xml:space="preserve">s described above, most of the studies revealed students’ perception in regard with digital text, as it is known perception has an important psychological role in our lives. Understanding others' perspectives allows us to grow as individuals. Everyone perceives a thing differently. This perspective may be good or negative. According to </w:t>
      </w:r>
      <w:r w:rsidR="009636B5">
        <w:rPr>
          <w:rFonts w:asciiTheme="majorHAnsi" w:hAnsiTheme="majorHAnsi"/>
          <w:color w:val="000000"/>
          <w:sz w:val="23"/>
          <w:szCs w:val="23"/>
        </w:rPr>
        <w:fldChar w:fldCharType="begin" w:fldLock="1"/>
      </w:r>
      <w:r w:rsidR="00F1003F">
        <w:rPr>
          <w:rFonts w:asciiTheme="majorHAnsi" w:hAnsiTheme="majorHAnsi"/>
          <w:color w:val="000000"/>
          <w:sz w:val="23"/>
          <w:szCs w:val="23"/>
        </w:rPr>
        <w:instrText>ADDIN CSL_CITATION {"citationItems":[{"id":"ITEM-1","itemData":{"ISBN":"9781447166276","ISSN":"0029-5582","PMID":"27307132","abstract":"Exploring the concept of quality management from a new point of view, this book presents a holistic model of how consumers judge the quality of products. It links consumer perceptions of quality to the design and delivery of the final product, and presents models and methods for improving the quality of these products and services. It offers readers an improved understanding of how and why the design process must consider how the consumer will perceive a product or service. In order to facilitate the presentation and understanding of these concepts, illustrations and case examples are also provided throughout the book. This book provides an invaluable resource for managers, designers, manufacturers, professional practitioners and academics interested in quality management. It also offers a useful supplementary text for marketing and quality management courses.","author":[{"dropping-particle":"","family":"Goldstein","given":"E. bruce.","non-dropping-particle":"","parse-names":false,"suffix":""},{"dropping-particle":"","family":"Brockmole","given":"James R.","non-dropping-particle":"","parse-names":false,"suffix":""}],"container-title":"Cengage Learning","id":"ITEM-1","issue":"1","issued":{"date-parts":[["2017"]]},"page":"1-460","publisher":"Cengage Learning","title":"Sensation and Perception ( PDFDrive ).pdf","type":"article","volume":"13"},"uris":["http://www.mendeley.com/documents/?uuid=afa24bfe-fa20-425c-8b77-4e0d62fdcd28"]}],"mendeley":{"formattedCitation":"(Goldstein &amp; Brockmole, 2017)","manualFormatting":"Goldstein &amp; Brockmole, (2017, p. 4)","plainTextFormattedCitation":"(Goldstein &amp; Brockmole, 2017)"},"properties":{"noteIndex":0},"schema":"https://github.com/citation-style-language/schema/raw/master/csl-citation.json"}</w:instrText>
      </w:r>
      <w:r w:rsidR="009636B5">
        <w:rPr>
          <w:rFonts w:asciiTheme="majorHAnsi" w:hAnsiTheme="majorHAnsi"/>
          <w:color w:val="000000"/>
          <w:sz w:val="23"/>
          <w:szCs w:val="23"/>
        </w:rPr>
        <w:fldChar w:fldCharType="separate"/>
      </w:r>
      <w:r w:rsidR="00F1003F" w:rsidRPr="00F1003F">
        <w:rPr>
          <w:rFonts w:asciiTheme="majorHAnsi" w:hAnsiTheme="majorHAnsi"/>
          <w:noProof/>
          <w:color w:val="000000"/>
          <w:sz w:val="23"/>
          <w:szCs w:val="23"/>
        </w:rPr>
        <w:t xml:space="preserve">Goldstein &amp; Brockmole, </w:t>
      </w:r>
      <w:r w:rsidR="00F1003F">
        <w:rPr>
          <w:rFonts w:asciiTheme="majorHAnsi" w:hAnsiTheme="majorHAnsi"/>
          <w:noProof/>
          <w:color w:val="000000"/>
          <w:sz w:val="23"/>
          <w:szCs w:val="23"/>
        </w:rPr>
        <w:t>(</w:t>
      </w:r>
      <w:r w:rsidR="00F1003F" w:rsidRPr="00F1003F">
        <w:rPr>
          <w:rFonts w:asciiTheme="majorHAnsi" w:hAnsiTheme="majorHAnsi"/>
          <w:noProof/>
          <w:color w:val="000000"/>
          <w:sz w:val="23"/>
          <w:szCs w:val="23"/>
        </w:rPr>
        <w:t>2017</w:t>
      </w:r>
      <w:r w:rsidR="00F1003F">
        <w:rPr>
          <w:rFonts w:asciiTheme="majorHAnsi" w:hAnsiTheme="majorHAnsi"/>
          <w:noProof/>
          <w:color w:val="000000"/>
          <w:sz w:val="23"/>
          <w:szCs w:val="23"/>
        </w:rPr>
        <w:t>, p. 4</w:t>
      </w:r>
      <w:r w:rsidR="00F1003F" w:rsidRPr="00F1003F">
        <w:rPr>
          <w:rFonts w:asciiTheme="majorHAnsi" w:hAnsiTheme="majorHAnsi"/>
          <w:noProof/>
          <w:color w:val="000000"/>
          <w:sz w:val="23"/>
          <w:szCs w:val="23"/>
        </w:rPr>
        <w:t>)</w:t>
      </w:r>
      <w:r w:rsidR="009636B5">
        <w:rPr>
          <w:rFonts w:asciiTheme="majorHAnsi" w:hAnsiTheme="majorHAnsi"/>
          <w:color w:val="000000"/>
          <w:sz w:val="23"/>
          <w:szCs w:val="23"/>
        </w:rPr>
        <w:fldChar w:fldCharType="end"/>
      </w:r>
      <w:r w:rsidR="00F1003F">
        <w:rPr>
          <w:rFonts w:asciiTheme="majorHAnsi" w:hAnsiTheme="majorHAnsi"/>
          <w:color w:val="000000"/>
          <w:sz w:val="23"/>
          <w:szCs w:val="23"/>
        </w:rPr>
        <w:t xml:space="preserve">, </w:t>
      </w:r>
      <w:r w:rsidR="00A3755A" w:rsidRPr="00D644EB">
        <w:rPr>
          <w:rFonts w:asciiTheme="majorHAnsi" w:hAnsiTheme="majorHAnsi"/>
          <w:color w:val="000000"/>
          <w:sz w:val="23"/>
          <w:szCs w:val="23"/>
        </w:rPr>
        <w:t>perception is something you constantly encounter, so understanding how it functions is fascinating in and of it. Furthermore, Fish (2021)</w:t>
      </w:r>
      <w:r w:rsidR="00F1003F">
        <w:rPr>
          <w:rFonts w:asciiTheme="majorHAnsi" w:hAnsiTheme="majorHAnsi"/>
          <w:color w:val="000000"/>
          <w:sz w:val="23"/>
          <w:szCs w:val="23"/>
        </w:rPr>
        <w:t xml:space="preserve"> </w:t>
      </w:r>
      <w:r w:rsidR="00A3755A" w:rsidRPr="00D644EB">
        <w:rPr>
          <w:rFonts w:asciiTheme="majorHAnsi" w:hAnsiTheme="majorHAnsi"/>
          <w:color w:val="000000"/>
          <w:sz w:val="23"/>
          <w:szCs w:val="23"/>
        </w:rPr>
        <w:t xml:space="preserve">stated that perception is the way a person acquires direct knowledge about the world through the senses and is an experience that has phenomenology or something that can be felt when perceiving. Due to general </w:t>
      </w:r>
      <w:r w:rsidRPr="00D644EB">
        <w:rPr>
          <w:rFonts w:asciiTheme="majorHAnsi" w:hAnsiTheme="majorHAnsi"/>
          <w:color w:val="000000"/>
          <w:sz w:val="23"/>
          <w:szCs w:val="23"/>
        </w:rPr>
        <w:t>perception in regard with digital text above</w:t>
      </w:r>
      <w:r w:rsidR="00A3755A" w:rsidRPr="00D644EB">
        <w:rPr>
          <w:rFonts w:asciiTheme="majorHAnsi" w:hAnsiTheme="majorHAnsi"/>
          <w:color w:val="000000"/>
          <w:sz w:val="23"/>
          <w:szCs w:val="23"/>
        </w:rPr>
        <w:t xml:space="preserve"> has already discussed</w:t>
      </w:r>
      <w:r w:rsidRPr="00D644EB">
        <w:rPr>
          <w:rFonts w:asciiTheme="majorHAnsi" w:hAnsiTheme="majorHAnsi"/>
          <w:color w:val="000000"/>
          <w:sz w:val="23"/>
          <w:szCs w:val="23"/>
        </w:rPr>
        <w:t>, no one has explored philosoph</w:t>
      </w:r>
      <w:r w:rsidR="00F1003F">
        <w:rPr>
          <w:rFonts w:asciiTheme="majorHAnsi" w:hAnsiTheme="majorHAnsi"/>
          <w:color w:val="000000"/>
          <w:sz w:val="23"/>
          <w:szCs w:val="23"/>
        </w:rPr>
        <w:t>ical perception in regard with f</w:t>
      </w:r>
      <w:r w:rsidRPr="00D644EB">
        <w:rPr>
          <w:rFonts w:asciiTheme="majorHAnsi" w:hAnsiTheme="majorHAnsi"/>
          <w:color w:val="000000"/>
          <w:sz w:val="23"/>
          <w:szCs w:val="23"/>
        </w:rPr>
        <w:t xml:space="preserve">lexibility of digital texts and the effectiveness </w:t>
      </w:r>
      <w:r w:rsidR="002D465C" w:rsidRPr="00D644EB">
        <w:rPr>
          <w:rFonts w:asciiTheme="majorHAnsi" w:hAnsiTheme="majorHAnsi"/>
          <w:color w:val="000000"/>
          <w:sz w:val="23"/>
          <w:szCs w:val="23"/>
        </w:rPr>
        <w:t>of</w:t>
      </w:r>
      <w:r w:rsidR="009B51BF" w:rsidRPr="00D644EB">
        <w:rPr>
          <w:rFonts w:asciiTheme="majorHAnsi" w:hAnsiTheme="majorHAnsi"/>
          <w:color w:val="000000"/>
          <w:sz w:val="23"/>
          <w:szCs w:val="23"/>
        </w:rPr>
        <w:t>r</w:t>
      </w:r>
      <w:r w:rsidRPr="00D644EB">
        <w:rPr>
          <w:rFonts w:asciiTheme="majorHAnsi" w:hAnsiTheme="majorHAnsi"/>
          <w:color w:val="000000"/>
          <w:sz w:val="23"/>
          <w:szCs w:val="23"/>
        </w:rPr>
        <w:t xml:space="preserve">eading </w:t>
      </w:r>
      <w:r w:rsidR="009B51BF" w:rsidRPr="00D644EB">
        <w:rPr>
          <w:rFonts w:asciiTheme="majorHAnsi" w:hAnsiTheme="majorHAnsi"/>
          <w:color w:val="000000"/>
          <w:sz w:val="23"/>
          <w:szCs w:val="23"/>
        </w:rPr>
        <w:t>d</w:t>
      </w:r>
      <w:r w:rsidRPr="00D644EB">
        <w:rPr>
          <w:rFonts w:asciiTheme="majorHAnsi" w:hAnsiTheme="majorHAnsi"/>
          <w:color w:val="000000"/>
          <w:sz w:val="23"/>
          <w:szCs w:val="23"/>
        </w:rPr>
        <w:t xml:space="preserve">igital </w:t>
      </w:r>
      <w:r w:rsidR="009B51BF" w:rsidRPr="00D644EB">
        <w:rPr>
          <w:rFonts w:asciiTheme="majorHAnsi" w:hAnsiTheme="majorHAnsi"/>
          <w:color w:val="000000"/>
          <w:sz w:val="23"/>
          <w:szCs w:val="23"/>
        </w:rPr>
        <w:t>t</w:t>
      </w:r>
      <w:r w:rsidRPr="00D644EB">
        <w:rPr>
          <w:rFonts w:asciiTheme="majorHAnsi" w:hAnsiTheme="majorHAnsi"/>
          <w:color w:val="000000"/>
          <w:sz w:val="23"/>
          <w:szCs w:val="23"/>
        </w:rPr>
        <w:t>exts</w:t>
      </w:r>
      <w:r w:rsidR="00E067A4">
        <w:rPr>
          <w:rFonts w:asciiTheme="majorHAnsi" w:hAnsiTheme="majorHAnsi"/>
          <w:color w:val="000000"/>
          <w:sz w:val="23"/>
          <w:szCs w:val="23"/>
        </w:rPr>
        <w:t>,</w:t>
      </w:r>
      <w:r w:rsidR="002D465C" w:rsidRPr="00D644EB">
        <w:rPr>
          <w:rFonts w:asciiTheme="majorHAnsi" w:hAnsiTheme="majorHAnsi"/>
          <w:color w:val="000000"/>
          <w:sz w:val="23"/>
          <w:szCs w:val="23"/>
        </w:rPr>
        <w:t xml:space="preserve"> hence this study </w:t>
      </w:r>
      <w:r w:rsidR="00E067A4">
        <w:rPr>
          <w:rFonts w:asciiTheme="majorHAnsi" w:hAnsiTheme="majorHAnsi"/>
          <w:color w:val="000000"/>
          <w:sz w:val="23"/>
          <w:szCs w:val="23"/>
        </w:rPr>
        <w:t>aimed to explore</w:t>
      </w:r>
      <w:r w:rsidR="002D465C" w:rsidRPr="00D644EB">
        <w:rPr>
          <w:rFonts w:asciiTheme="majorHAnsi" w:hAnsiTheme="majorHAnsi"/>
          <w:color w:val="000000"/>
          <w:sz w:val="23"/>
          <w:szCs w:val="23"/>
        </w:rPr>
        <w:t xml:space="preserve"> more detail about </w:t>
      </w:r>
      <w:r w:rsidR="00E067A4">
        <w:rPr>
          <w:rFonts w:asciiTheme="majorHAnsi" w:hAnsiTheme="majorHAnsi"/>
          <w:color w:val="000000"/>
          <w:sz w:val="23"/>
          <w:szCs w:val="23"/>
        </w:rPr>
        <w:t>philosophical perception</w:t>
      </w:r>
      <w:r w:rsidR="002D465C" w:rsidRPr="00D644EB">
        <w:rPr>
          <w:rFonts w:asciiTheme="majorHAnsi" w:hAnsiTheme="majorHAnsi"/>
          <w:color w:val="000000"/>
          <w:sz w:val="23"/>
          <w:szCs w:val="23"/>
        </w:rPr>
        <w:t xml:space="preserve"> that make this digital text rings a bell as the flexible and affective to be used by students as reading resources </w:t>
      </w:r>
      <w:r w:rsidR="00E067A4">
        <w:rPr>
          <w:rFonts w:asciiTheme="majorHAnsi" w:hAnsiTheme="majorHAnsi"/>
          <w:color w:val="000000"/>
          <w:sz w:val="23"/>
          <w:szCs w:val="23"/>
        </w:rPr>
        <w:t xml:space="preserve">in reading activities. </w:t>
      </w:r>
    </w:p>
    <w:p w:rsidR="009C3D2D" w:rsidRPr="00D644EB" w:rsidRDefault="009C3D2D" w:rsidP="00F1003F">
      <w:pPr>
        <w:ind w:firstLine="425"/>
        <w:jc w:val="both"/>
        <w:rPr>
          <w:rFonts w:asciiTheme="majorHAnsi" w:hAnsiTheme="majorHAnsi"/>
          <w:bCs/>
          <w:color w:val="000000"/>
          <w:sz w:val="23"/>
          <w:szCs w:val="23"/>
        </w:rPr>
      </w:pPr>
      <w:r w:rsidRPr="00D644EB">
        <w:rPr>
          <w:rFonts w:asciiTheme="majorHAnsi" w:hAnsiTheme="majorHAnsi"/>
          <w:bCs/>
          <w:color w:val="000000"/>
          <w:sz w:val="23"/>
          <w:szCs w:val="23"/>
        </w:rPr>
        <w:t>The theoretical framework of this research is visu</w:t>
      </w:r>
      <w:r w:rsidR="00F1003F">
        <w:rPr>
          <w:rFonts w:asciiTheme="majorHAnsi" w:hAnsiTheme="majorHAnsi"/>
          <w:bCs/>
          <w:color w:val="000000"/>
          <w:sz w:val="23"/>
          <w:szCs w:val="23"/>
        </w:rPr>
        <w:t xml:space="preserve">alized and elaborated below, as </w:t>
      </w:r>
      <w:r w:rsidRPr="00D644EB">
        <w:rPr>
          <w:rFonts w:asciiTheme="majorHAnsi" w:hAnsiTheme="majorHAnsi"/>
          <w:bCs/>
          <w:color w:val="000000"/>
          <w:sz w:val="23"/>
          <w:szCs w:val="23"/>
        </w:rPr>
        <w:t>follows:</w:t>
      </w:r>
    </w:p>
    <w:p w:rsidR="009C3D2D" w:rsidRPr="00D644EB" w:rsidRDefault="009C3D2D" w:rsidP="009C3D2D">
      <w:pPr>
        <w:jc w:val="center"/>
        <w:rPr>
          <w:rFonts w:asciiTheme="majorHAnsi" w:hAnsiTheme="majorHAnsi"/>
          <w:sz w:val="23"/>
          <w:szCs w:val="23"/>
        </w:rPr>
      </w:pPr>
      <w:r w:rsidRPr="00D644EB">
        <w:rPr>
          <w:rFonts w:asciiTheme="majorHAnsi" w:hAnsiTheme="majorHAnsi"/>
          <w:noProof/>
          <w:sz w:val="23"/>
          <w:szCs w:val="23"/>
        </w:rPr>
        <w:lastRenderedPageBreak/>
        <w:drawing>
          <wp:inline distT="0" distB="0" distL="0" distR="0">
            <wp:extent cx="3869889" cy="2383983"/>
            <wp:effectExtent l="19050" t="0" r="0" b="0"/>
            <wp:docPr id="2" name="Picture 1" descr="Screenshot (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0).png"/>
                    <pic:cNvPicPr/>
                  </pic:nvPicPr>
                  <pic:blipFill>
                    <a:blip r:embed="rId11"/>
                    <a:stretch>
                      <a:fillRect/>
                    </a:stretch>
                  </pic:blipFill>
                  <pic:spPr>
                    <a:xfrm>
                      <a:off x="0" y="0"/>
                      <a:ext cx="3890200" cy="2396495"/>
                    </a:xfrm>
                    <a:prstGeom prst="rect">
                      <a:avLst/>
                    </a:prstGeom>
                  </pic:spPr>
                </pic:pic>
              </a:graphicData>
            </a:graphic>
          </wp:inline>
        </w:drawing>
      </w:r>
    </w:p>
    <w:p w:rsidR="009C3D2D" w:rsidRPr="00D644EB" w:rsidRDefault="009C3D2D" w:rsidP="009C3D2D">
      <w:pPr>
        <w:spacing w:line="480" w:lineRule="auto"/>
        <w:jc w:val="center"/>
        <w:rPr>
          <w:rFonts w:asciiTheme="majorHAnsi" w:hAnsiTheme="majorHAnsi"/>
          <w:b/>
          <w:sz w:val="23"/>
          <w:szCs w:val="23"/>
        </w:rPr>
      </w:pPr>
      <w:r w:rsidRPr="00D644EB">
        <w:rPr>
          <w:rFonts w:asciiTheme="majorHAnsi" w:hAnsiTheme="majorHAnsi"/>
          <w:b/>
          <w:sz w:val="23"/>
          <w:szCs w:val="23"/>
        </w:rPr>
        <w:t>Figure 2.1 Theoretical Framework</w:t>
      </w:r>
    </w:p>
    <w:p w:rsidR="009C3D2D" w:rsidRPr="00D644EB" w:rsidRDefault="00F1003F" w:rsidP="009C3D2D">
      <w:pPr>
        <w:tabs>
          <w:tab w:val="left" w:pos="426"/>
        </w:tabs>
        <w:jc w:val="both"/>
        <w:rPr>
          <w:rFonts w:asciiTheme="majorHAnsi" w:hAnsiTheme="majorHAnsi"/>
          <w:color w:val="000000"/>
          <w:sz w:val="23"/>
          <w:szCs w:val="23"/>
        </w:rPr>
      </w:pPr>
      <w:r>
        <w:rPr>
          <w:rFonts w:asciiTheme="majorHAnsi" w:hAnsiTheme="majorHAnsi"/>
          <w:sz w:val="23"/>
          <w:szCs w:val="23"/>
        </w:rPr>
        <w:tab/>
      </w:r>
      <w:r w:rsidR="009C3D2D" w:rsidRPr="00D644EB">
        <w:rPr>
          <w:rFonts w:asciiTheme="majorHAnsi" w:hAnsiTheme="majorHAnsi"/>
          <w:sz w:val="23"/>
          <w:szCs w:val="23"/>
        </w:rPr>
        <w:t xml:space="preserve">Figure 2.1 shows the theoretical framework of this research study. First, it was necessary to conduct an investigation into students' perceptions regarding the chosen topic. In this context, the researcher explored students' perceptions of reading digital texts related to the theory by </w:t>
      </w:r>
      <w:r w:rsidR="009636B5" w:rsidRPr="00D644EB">
        <w:rPr>
          <w:rFonts w:asciiTheme="majorHAnsi" w:hAnsiTheme="majorHAnsi"/>
          <w:sz w:val="23"/>
          <w:szCs w:val="23"/>
        </w:rPr>
        <w:fldChar w:fldCharType="begin" w:fldLock="1"/>
      </w:r>
      <w:r w:rsidR="009C3D2D" w:rsidRPr="00D644EB">
        <w:rPr>
          <w:rFonts w:asciiTheme="majorHAnsi" w:hAnsiTheme="majorHAnsi"/>
          <w:sz w:val="23"/>
          <w:szCs w:val="23"/>
        </w:rPr>
        <w:instrText>ADDIN CSL_CITATION {"citationItems":[{"id":"ITEM-1","itemData":{"ISBN":"9781138485426","author":[{"dropping-particle":"","family":"Fish","given":"William","non-dropping-particle":"","parse-names":false,"suffix":""}],"container-title":"Routledge Taylor &amp; Francis Group","id":"ITEM-1","issued":{"date-parts":[["2021"]]},"publisher":"Routledge Taylor &amp; Francis Group","title":"Philosophy of Perception","type":"book"},"uris":["http://www.mendeley.com/documents/?uuid=baec5690-529e-4ae7-abc0-1d2a50572c01"]}],"mendeley":{"formattedCitation":"(Fish, 2021)","plainTextFormattedCitation":"(Fish, 2021)","previouslyFormattedCitation":"(Fish, 2021)"},"properties":{"noteIndex":0},"schema":"https://github.com/citation-style-language/schema/raw/master/csl-citation.json"}</w:instrText>
      </w:r>
      <w:r w:rsidR="009636B5" w:rsidRPr="00D644EB">
        <w:rPr>
          <w:rFonts w:asciiTheme="majorHAnsi" w:hAnsiTheme="majorHAnsi"/>
          <w:sz w:val="23"/>
          <w:szCs w:val="23"/>
        </w:rPr>
        <w:fldChar w:fldCharType="separate"/>
      </w:r>
      <w:r w:rsidR="009C3D2D" w:rsidRPr="00D644EB">
        <w:rPr>
          <w:rFonts w:asciiTheme="majorHAnsi" w:hAnsiTheme="majorHAnsi"/>
          <w:noProof/>
          <w:sz w:val="23"/>
          <w:szCs w:val="23"/>
        </w:rPr>
        <w:t>(Fish, 2021)</w:t>
      </w:r>
      <w:r w:rsidR="009636B5" w:rsidRPr="00D644EB">
        <w:rPr>
          <w:rFonts w:asciiTheme="majorHAnsi" w:hAnsiTheme="majorHAnsi"/>
          <w:sz w:val="23"/>
          <w:szCs w:val="23"/>
        </w:rPr>
        <w:fldChar w:fldCharType="end"/>
      </w:r>
      <w:r w:rsidR="009C3D2D" w:rsidRPr="00D644EB">
        <w:rPr>
          <w:rFonts w:asciiTheme="majorHAnsi" w:hAnsiTheme="majorHAnsi"/>
          <w:sz w:val="23"/>
          <w:szCs w:val="23"/>
        </w:rPr>
        <w:t xml:space="preserve">. This research conducted at a private university in Indonesia. The researcher interviewed 10 Students from a private university would be asked 10 questions. A semi-structured interview would be conducted by offline. Students’ reflective notes were used to study their perceptions of reading digital materials in academic reading classes. Next, the data were analyzed through thematic analysis </w:t>
      </w:r>
      <w:r w:rsidR="009636B5" w:rsidRPr="00D644EB">
        <w:rPr>
          <w:rFonts w:asciiTheme="majorHAnsi" w:hAnsiTheme="majorHAnsi"/>
          <w:sz w:val="23"/>
          <w:szCs w:val="23"/>
        </w:rPr>
        <w:fldChar w:fldCharType="begin" w:fldLock="1"/>
      </w:r>
      <w:r w:rsidR="009C3D2D" w:rsidRPr="00D644EB">
        <w:rPr>
          <w:rFonts w:asciiTheme="majorHAnsi" w:hAnsiTheme="majorHAnsi"/>
          <w:sz w:val="23"/>
          <w:szCs w:val="23"/>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approach.","author":[{"dropping-particle":"","family":"Braun","given":"V.","non-dropping-particle":"","parse-names":false,"suffix":""},{"dropping-particle":"","family":"Clarke","given":"V.","non-dropping-particle":"","parse-names":false,"suffix":""}],"container-title":"Journal of Chemical Information and Modeling","id":"ITEM-1","issue":"9","issued":{"date-parts":[["2019"]]},"page":"1689-1699","title":"Thematic analysis revised","type":"article-journal","volume":"53"},"uris":["http://www.mendeley.com/documents/?uuid=58c96ed5-0c43-4eb0-b94a-dbe93a6fa218"]}],"mendeley":{"formattedCitation":"(Braun &amp; Clarke, 2019)","manualFormatting":"(Braun &amp; Clarke, 2019)","plainTextFormattedCitation":"(Braun &amp; Clarke, 2019)","previouslyFormattedCitation":"(Braun &amp; Clarke, 2019)"},"properties":{"noteIndex":0},"schema":"https://github.com/citation-style-language/schema/raw/master/csl-citation.json"}</w:instrText>
      </w:r>
      <w:r w:rsidR="009636B5" w:rsidRPr="00D644EB">
        <w:rPr>
          <w:rFonts w:asciiTheme="majorHAnsi" w:hAnsiTheme="majorHAnsi"/>
          <w:sz w:val="23"/>
          <w:szCs w:val="23"/>
        </w:rPr>
        <w:fldChar w:fldCharType="separate"/>
      </w:r>
      <w:r w:rsidR="009C3D2D" w:rsidRPr="00D644EB">
        <w:rPr>
          <w:rFonts w:asciiTheme="majorHAnsi" w:hAnsiTheme="majorHAnsi"/>
          <w:noProof/>
          <w:sz w:val="23"/>
          <w:szCs w:val="23"/>
        </w:rPr>
        <w:t>(Braun &amp; Clarke, 2019)</w:t>
      </w:r>
      <w:r w:rsidR="009636B5" w:rsidRPr="00D644EB">
        <w:rPr>
          <w:rFonts w:asciiTheme="majorHAnsi" w:hAnsiTheme="majorHAnsi"/>
          <w:sz w:val="23"/>
          <w:szCs w:val="23"/>
        </w:rPr>
        <w:fldChar w:fldCharType="end"/>
      </w:r>
      <w:r w:rsidR="009C3D2D" w:rsidRPr="00D644EB">
        <w:rPr>
          <w:rFonts w:asciiTheme="majorHAnsi" w:hAnsiTheme="majorHAnsi"/>
          <w:sz w:val="23"/>
          <w:szCs w:val="23"/>
        </w:rPr>
        <w:t>, which was a technique for identifying, analyzing, and reporting patterns or themes within the data that would be used in this research. Therefore, the findings from the data analysis of this study revealed students' perceptions of reading digital texts.</w:t>
      </w:r>
    </w:p>
    <w:p w:rsidR="000C6EE3" w:rsidRPr="00D644EB" w:rsidRDefault="000C6EE3" w:rsidP="00374EA6">
      <w:pPr>
        <w:jc w:val="both"/>
        <w:rPr>
          <w:rFonts w:asciiTheme="majorHAnsi" w:hAnsiTheme="majorHAnsi" w:cs="Arial"/>
          <w:b/>
          <w:bCs/>
          <w:sz w:val="23"/>
          <w:szCs w:val="23"/>
        </w:rPr>
      </w:pPr>
    </w:p>
    <w:p w:rsidR="00A60383" w:rsidRPr="00D644EB" w:rsidRDefault="00D1492E" w:rsidP="00D644EB">
      <w:pPr>
        <w:pStyle w:val="Heading1"/>
        <w:jc w:val="left"/>
        <w:rPr>
          <w:rFonts w:asciiTheme="majorHAnsi" w:hAnsiTheme="majorHAnsi"/>
          <w:sz w:val="23"/>
          <w:szCs w:val="23"/>
        </w:rPr>
      </w:pPr>
      <w:r w:rsidRPr="00D644EB">
        <w:rPr>
          <w:rFonts w:asciiTheme="majorHAnsi" w:hAnsiTheme="majorHAnsi"/>
          <w:sz w:val="23"/>
          <w:szCs w:val="23"/>
          <w:lang w:val="id-ID"/>
        </w:rPr>
        <w:t>RESEARCH METHOD</w:t>
      </w:r>
    </w:p>
    <w:p w:rsidR="00B33327" w:rsidRPr="00D644EB" w:rsidRDefault="00A60383" w:rsidP="00ED3E6A">
      <w:pPr>
        <w:ind w:firstLine="567"/>
        <w:jc w:val="both"/>
        <w:rPr>
          <w:rFonts w:asciiTheme="majorHAnsi" w:hAnsiTheme="majorHAnsi"/>
          <w:sz w:val="23"/>
          <w:szCs w:val="23"/>
        </w:rPr>
      </w:pPr>
      <w:r w:rsidRPr="00D644EB">
        <w:rPr>
          <w:rFonts w:asciiTheme="majorHAnsi" w:hAnsiTheme="majorHAnsi"/>
          <w:sz w:val="23"/>
          <w:szCs w:val="23"/>
        </w:rPr>
        <w:t xml:space="preserve">The researcher used a qualitative approach in this study. The goal of this study is to understand how students perceive reading digital text at one of a private university in Indonesia. According to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{"citationItems":[{"id":"ITEM-1","itemData":{"DOI":"10.4324/9781315707181-60","ISBN":"9781506386706","abstract":"Predicting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W","non-dropping-particle":"","parse-names":false,"suffix":""},{"dropping-particle":"","family":"J","given":"David Creswell","non-dropping-particle":"","parse-names":false,"suffix":""}],"container-title":"Introducing English Language","id":"ITEM-1","issued":{"date-parts":[["2018"]]},"number-of-pages":"285-291","title":"Qualitative, quantitative and mixed methods research (Dörnyei)","type":"book"},"uris":["http://www.mendeley.com/documents/?uuid=356ed815-0e36-4a69-ab1c-c243b740f8f0"]}],"mendeley":{"formattedCitation":"(Creswell &amp; J, 2018)","manualFormatting":"Creswell &amp; Creswell (2018, p. 41)","plainTextFormattedCitation":"(Creswell &amp; J, 2018)","previouslyFormattedCitation":"(Creswell &amp; J, 2018)"},"properties":{"noteIndex":0},"schema":"https://github.com/citation-style-language/schema/raw/master/csl-citation.json"}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Creswell &amp; Creswell (2018, p. 41)</w:t>
      </w:r>
      <w:r w:rsidR="009636B5" w:rsidRPr="00D644EB">
        <w:rPr>
          <w:rFonts w:asciiTheme="majorHAnsi" w:hAnsiTheme="majorHAnsi"/>
          <w:sz w:val="23"/>
          <w:szCs w:val="23"/>
        </w:rPr>
        <w:fldChar w:fldCharType="end"/>
      </w:r>
      <w:r w:rsidRPr="00D644EB">
        <w:rPr>
          <w:rFonts w:asciiTheme="majorHAnsi" w:hAnsiTheme="majorHAnsi"/>
          <w:sz w:val="23"/>
          <w:szCs w:val="23"/>
        </w:rPr>
        <w:t>, qualitative research is an approach to exploring, knowing and understanding the meaning of an individual or group of social or human problems.</w:t>
      </w:r>
      <w:r w:rsidRPr="00D644EB">
        <w:rPr>
          <w:rFonts w:asciiTheme="majorHAnsi" w:hAnsiTheme="majorHAnsi"/>
          <w:color w:val="000000"/>
          <w:sz w:val="23"/>
          <w:szCs w:val="23"/>
        </w:rPr>
        <w:t xml:space="preserve">In this study the researcher used </w:t>
      </w:r>
      <w:r w:rsidR="007E0E00" w:rsidRPr="00D644EB">
        <w:rPr>
          <w:rFonts w:asciiTheme="majorHAnsi" w:hAnsiTheme="majorHAnsi"/>
          <w:color w:val="000000"/>
          <w:sz w:val="23"/>
          <w:szCs w:val="23"/>
        </w:rPr>
        <w:t xml:space="preserve">a </w:t>
      </w:r>
      <w:r w:rsidRPr="00D644EB">
        <w:rPr>
          <w:rFonts w:asciiTheme="majorHAnsi" w:hAnsiTheme="majorHAnsi"/>
          <w:color w:val="000000"/>
          <w:sz w:val="23"/>
          <w:szCs w:val="23"/>
        </w:rPr>
        <w:t xml:space="preserve">case study as the research design. </w:t>
      </w:r>
      <w:r w:rsidRPr="00D644EB">
        <w:rPr>
          <w:rFonts w:asciiTheme="majorHAnsi" w:hAnsiTheme="majorHAnsi"/>
          <w:sz w:val="23"/>
          <w:szCs w:val="23"/>
        </w:rPr>
        <w:t xml:space="preserve">According to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{"citationItems":[{"id":"ITEM-1","itemData":{"DOI":"10.4324/9781315707181-60","ISBN":"9781506386706","abstract":"Predicting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W","non-dropping-particle":"","parse-names":false,"suffix":""},{"dropping-particle":"","family":"J","given":"David Creswell","non-dropping-particle":"","parse-names":false,"suffix":""}],"container-title":"Introducing English Language","id":"ITEM-1","issued":{"date-parts":[["2018"]]},"number-of-pages":"285-291","title":"Qualitative, quantitative and mixed methods research (Dörnyei)","type":"book"},"uris":["http://www.mendeley.com/documents/?uuid=356ed815-0e36-4a69-ab1c-c243b740f8f0"]}],"mendeley":{"formattedCitation":"(Creswell &amp; J, 2018)","manualFormatting":"Creswell &amp; Creswell (2018)","plainTextFormattedCitation":"(Creswell &amp; J, 2018)","previouslyFormattedCitation":"(Creswell &amp; J, 2018)"},"properties":{"noteIndex":0},"schema":"https://github.com/citation-style-language/schema/raw/master/csl-citation.json"}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Creswell &amp; Creswell (2018)</w:t>
      </w:r>
      <w:r w:rsidR="009636B5" w:rsidRPr="00D644EB">
        <w:rPr>
          <w:rFonts w:asciiTheme="majorHAnsi" w:hAnsiTheme="majorHAnsi"/>
          <w:sz w:val="23"/>
          <w:szCs w:val="23"/>
        </w:rPr>
        <w:fldChar w:fldCharType="end"/>
      </w:r>
      <w:r w:rsidRPr="00D644EB">
        <w:rPr>
          <w:rFonts w:asciiTheme="majorHAnsi" w:hAnsiTheme="majorHAnsi"/>
          <w:sz w:val="23"/>
          <w:szCs w:val="23"/>
        </w:rPr>
        <w:t>, a case study is a type of inquiry used in many domains, including evaluation, wherein a researcher analyzes a case typically a program, event, activity, process, or one or more people in-depth.</w:t>
      </w:r>
    </w:p>
    <w:p w:rsidR="00A60383" w:rsidRPr="00D644EB" w:rsidRDefault="00A60383" w:rsidP="00ED3E6A">
      <w:pPr>
        <w:ind w:firstLine="567"/>
        <w:jc w:val="both"/>
        <w:rPr>
          <w:rFonts w:asciiTheme="majorHAnsi" w:hAnsiTheme="majorHAnsi"/>
          <w:sz w:val="23"/>
          <w:szCs w:val="23"/>
        </w:rPr>
      </w:pPr>
      <w:r w:rsidRPr="00D644EB">
        <w:rPr>
          <w:rFonts w:asciiTheme="majorHAnsi" w:hAnsiTheme="majorHAnsi"/>
          <w:sz w:val="23"/>
          <w:szCs w:val="23"/>
        </w:rPr>
        <w:t>This study conducted on students of the English Language Education study program at a private university in Indonesia. The participants in the study were students from 5</w:t>
      </w:r>
      <w:r w:rsidRPr="00D644EB">
        <w:rPr>
          <w:rFonts w:asciiTheme="majorHAnsi" w:hAnsiTheme="majorHAnsi"/>
          <w:sz w:val="23"/>
          <w:szCs w:val="23"/>
          <w:vertAlign w:val="superscript"/>
        </w:rPr>
        <w:t>th</w:t>
      </w:r>
      <w:r w:rsidRPr="00D644EB">
        <w:rPr>
          <w:rFonts w:asciiTheme="majorHAnsi" w:hAnsiTheme="majorHAnsi"/>
          <w:sz w:val="23"/>
          <w:szCs w:val="23"/>
        </w:rPr>
        <w:t xml:space="preserve"> and 7</w:t>
      </w:r>
      <w:r w:rsidRPr="00D644EB">
        <w:rPr>
          <w:rFonts w:asciiTheme="majorHAnsi" w:hAnsiTheme="majorHAnsi"/>
          <w:sz w:val="23"/>
          <w:szCs w:val="23"/>
          <w:vertAlign w:val="superscript"/>
        </w:rPr>
        <w:t xml:space="preserve">th </w:t>
      </w:r>
      <w:r w:rsidRPr="00D644EB">
        <w:rPr>
          <w:rFonts w:asciiTheme="majorHAnsi" w:hAnsiTheme="majorHAnsi"/>
          <w:sz w:val="23"/>
          <w:szCs w:val="23"/>
        </w:rPr>
        <w:t>semester private university who had taken academic reading course in the previous semester.</w:t>
      </w:r>
      <w:r w:rsidR="00F1003F">
        <w:rPr>
          <w:rFonts w:asciiTheme="majorHAnsi" w:hAnsiTheme="majorHAnsi"/>
          <w:sz w:val="23"/>
          <w:szCs w:val="23"/>
        </w:rPr>
        <w:t xml:space="preserve"> </w:t>
      </w:r>
      <w:r w:rsidRPr="00D644EB">
        <w:rPr>
          <w:rFonts w:asciiTheme="majorHAnsi" w:hAnsiTheme="majorHAnsi"/>
          <w:sz w:val="23"/>
          <w:szCs w:val="23"/>
        </w:rPr>
        <w:t>The data collected through an interview to 10 students consisting of 5 male and 5 female students; their average age was 19-23 years.</w:t>
      </w:r>
      <w:r w:rsidR="00F1003F">
        <w:rPr>
          <w:rFonts w:asciiTheme="majorHAnsi" w:hAnsiTheme="majorHAnsi"/>
          <w:sz w:val="23"/>
          <w:szCs w:val="23"/>
        </w:rPr>
        <w:t xml:space="preserve"> </w:t>
      </w:r>
      <w:r w:rsidRPr="00D644EB">
        <w:rPr>
          <w:rFonts w:asciiTheme="majorHAnsi" w:hAnsiTheme="majorHAnsi"/>
          <w:sz w:val="23"/>
          <w:szCs w:val="23"/>
        </w:rPr>
        <w:t>Furthermore, the researcher conducted reflective note by 10 students toward reading texts on digital devices.</w:t>
      </w:r>
    </w:p>
    <w:p w:rsidR="00A60383" w:rsidRPr="00D644EB" w:rsidRDefault="00A60383" w:rsidP="00ED3E6A">
      <w:pPr>
        <w:ind w:firstLine="567"/>
        <w:jc w:val="both"/>
        <w:rPr>
          <w:rFonts w:asciiTheme="majorHAnsi" w:hAnsiTheme="majorHAnsi"/>
          <w:sz w:val="23"/>
          <w:szCs w:val="23"/>
        </w:rPr>
      </w:pPr>
      <w:r w:rsidRPr="00D644EB">
        <w:rPr>
          <w:rFonts w:asciiTheme="majorHAnsi" w:hAnsiTheme="majorHAnsi"/>
          <w:sz w:val="23"/>
          <w:szCs w:val="23"/>
        </w:rPr>
        <w:t>In this study, researcher collected the data through two instruments; semi-structured</w:t>
      </w:r>
      <w:r w:rsidR="00F1003F">
        <w:rPr>
          <w:rFonts w:asciiTheme="majorHAnsi" w:hAnsiTheme="majorHAnsi"/>
          <w:sz w:val="23"/>
          <w:szCs w:val="23"/>
        </w:rPr>
        <w:t xml:space="preserve"> </w:t>
      </w:r>
      <w:r w:rsidRPr="00D644EB">
        <w:rPr>
          <w:rFonts w:asciiTheme="majorHAnsi" w:hAnsiTheme="majorHAnsi"/>
          <w:sz w:val="23"/>
          <w:szCs w:val="23"/>
        </w:rPr>
        <w:t xml:space="preserve">interview and reflective note. Furthermore, the researcher taken into a depth description, explanation, and interpretation of students’ perceptions toward </w:t>
      </w:r>
      <w:r w:rsidRPr="00D644EB">
        <w:rPr>
          <w:rFonts w:asciiTheme="majorHAnsi" w:hAnsiTheme="majorHAnsi"/>
          <w:sz w:val="23"/>
          <w:szCs w:val="23"/>
        </w:rPr>
        <w:lastRenderedPageBreak/>
        <w:t xml:space="preserve">reading digital text. </w:t>
      </w:r>
      <w:r w:rsidRPr="00D644EB">
        <w:rPr>
          <w:rFonts w:asciiTheme="majorHAnsi" w:hAnsiTheme="majorHAnsi"/>
          <w:bCs/>
          <w:sz w:val="23"/>
          <w:szCs w:val="23"/>
        </w:rPr>
        <w:t>The researcher used thematic analysis procedure to analyze the data. Thematic analysis, which "basically does not depend on theory and epistemology," is a technique for found, evaluated, and reported patterns orthemes in the data. According to Braun &amp; Clarke (2019), thematic analysis is a technique for identifying, analyzing, and reporting patterns (themes) in data</w:t>
      </w:r>
      <w:r w:rsidR="00940DD8">
        <w:rPr>
          <w:rFonts w:asciiTheme="majorHAnsi" w:hAnsiTheme="majorHAnsi"/>
          <w:bCs/>
          <w:sz w:val="23"/>
          <w:szCs w:val="23"/>
        </w:rPr>
        <w:t xml:space="preserve">. Accordingly, the data obtained from students’ semi-structured interview and reflective note were further analyzed through Thematic Analysis procedure. </w:t>
      </w:r>
    </w:p>
    <w:p w:rsidR="00ED738C" w:rsidRPr="00D644EB" w:rsidRDefault="00ED738C" w:rsidP="00A60383">
      <w:pPr>
        <w:jc w:val="center"/>
        <w:rPr>
          <w:rFonts w:asciiTheme="majorHAnsi" w:hAnsiTheme="majorHAnsi" w:cs="Arial"/>
          <w:sz w:val="23"/>
          <w:szCs w:val="23"/>
        </w:rPr>
      </w:pPr>
    </w:p>
    <w:p w:rsidR="00B33327" w:rsidRPr="00D644EB" w:rsidRDefault="00DC1504" w:rsidP="00D644EB">
      <w:pPr>
        <w:pStyle w:val="Heading1"/>
        <w:jc w:val="left"/>
        <w:rPr>
          <w:rFonts w:asciiTheme="majorHAnsi" w:hAnsiTheme="majorHAnsi"/>
          <w:sz w:val="23"/>
          <w:szCs w:val="23"/>
        </w:rPr>
      </w:pPr>
      <w:r w:rsidRPr="00D644EB">
        <w:rPr>
          <w:rFonts w:asciiTheme="majorHAnsi" w:hAnsiTheme="majorHAnsi"/>
          <w:sz w:val="23"/>
          <w:szCs w:val="23"/>
          <w:lang w:val="id-ID"/>
        </w:rPr>
        <w:t xml:space="preserve">RESULTS </w:t>
      </w:r>
      <w:r w:rsidRPr="00D644EB">
        <w:rPr>
          <w:rFonts w:asciiTheme="majorHAnsi" w:hAnsiTheme="majorHAnsi"/>
          <w:sz w:val="23"/>
          <w:szCs w:val="23"/>
        </w:rPr>
        <w:t>A</w:t>
      </w:r>
      <w:r w:rsidRPr="00D644EB">
        <w:rPr>
          <w:rFonts w:asciiTheme="majorHAnsi" w:hAnsiTheme="majorHAnsi"/>
          <w:sz w:val="23"/>
          <w:szCs w:val="23"/>
          <w:lang w:val="id-ID"/>
        </w:rPr>
        <w:t xml:space="preserve">ND </w:t>
      </w:r>
      <w:r w:rsidR="0019702A" w:rsidRPr="00D644EB">
        <w:rPr>
          <w:rFonts w:asciiTheme="majorHAnsi" w:hAnsiTheme="majorHAnsi"/>
          <w:sz w:val="23"/>
          <w:szCs w:val="23"/>
        </w:rPr>
        <w:t>DISCUSSION</w:t>
      </w:r>
    </w:p>
    <w:p w:rsidR="007E0E00" w:rsidRPr="00D644EB" w:rsidRDefault="00244E48" w:rsidP="00244E48">
      <w:pPr>
        <w:tabs>
          <w:tab w:val="left" w:pos="993"/>
        </w:tabs>
        <w:ind w:firstLine="426"/>
        <w:jc w:val="both"/>
        <w:rPr>
          <w:rFonts w:asciiTheme="majorHAnsi" w:hAnsiTheme="majorHAnsi"/>
          <w:sz w:val="23"/>
          <w:szCs w:val="23"/>
        </w:rPr>
      </w:pPr>
      <w:r w:rsidRPr="00D644EB">
        <w:rPr>
          <w:rFonts w:asciiTheme="majorHAnsi" w:hAnsiTheme="majorHAnsi"/>
          <w:sz w:val="23"/>
          <w:szCs w:val="23"/>
        </w:rPr>
        <w:t>In this study, there are 10 students selected to share their perceptions about reading digital texts. In interviewing the students, there were 10 questions proposed on the semi structure interview.</w:t>
      </w:r>
      <w:r w:rsidR="00F1003F">
        <w:rPr>
          <w:rFonts w:asciiTheme="majorHAnsi" w:hAnsiTheme="majorHAnsi"/>
          <w:sz w:val="23"/>
          <w:szCs w:val="23"/>
        </w:rPr>
        <w:t xml:space="preserve"> </w:t>
      </w:r>
      <w:r w:rsidRPr="00D644EB">
        <w:rPr>
          <w:rFonts w:asciiTheme="majorHAnsi" w:hAnsiTheme="majorHAnsi"/>
          <w:sz w:val="23"/>
          <w:szCs w:val="23"/>
        </w:rPr>
        <w:t>The results of the</w:t>
      </w:r>
      <w:r w:rsidR="00F1003F">
        <w:rPr>
          <w:rFonts w:asciiTheme="majorHAnsi" w:hAnsiTheme="majorHAnsi"/>
          <w:sz w:val="23"/>
          <w:szCs w:val="23"/>
        </w:rPr>
        <w:t xml:space="preserve"> </w:t>
      </w:r>
      <w:r w:rsidRPr="00D644EB">
        <w:rPr>
          <w:rFonts w:asciiTheme="majorHAnsi" w:hAnsiTheme="majorHAnsi"/>
          <w:sz w:val="23"/>
          <w:szCs w:val="23"/>
        </w:rPr>
        <w:t>interviews conducted by the researcher revealed several themes including its sub-themes. Besides, the result of student’s reflective note reported several theme and sub-theme as well.</w:t>
      </w:r>
      <w:r w:rsidR="00F1003F">
        <w:rPr>
          <w:rFonts w:asciiTheme="majorHAnsi" w:hAnsiTheme="majorHAnsi"/>
          <w:sz w:val="23"/>
          <w:szCs w:val="23"/>
        </w:rPr>
        <w:t xml:space="preserve"> </w:t>
      </w:r>
      <w:r w:rsidRPr="00D644EB">
        <w:rPr>
          <w:rFonts w:asciiTheme="majorHAnsi" w:hAnsiTheme="majorHAnsi"/>
          <w:sz w:val="23"/>
          <w:szCs w:val="23"/>
        </w:rPr>
        <w:t xml:space="preserve">In the aspect of representational and intentional, there were two themes found; the flexibility of digital text and the effectiveness in reading digital texts. In this mater, those themes </w:t>
      </w:r>
      <w:r w:rsidR="00EC5DA1">
        <w:rPr>
          <w:rFonts w:asciiTheme="majorHAnsi" w:hAnsiTheme="majorHAnsi"/>
          <w:sz w:val="23"/>
          <w:szCs w:val="23"/>
        </w:rPr>
        <w:t xml:space="preserve">revealed </w:t>
      </w:r>
      <w:r w:rsidRPr="00D644EB">
        <w:rPr>
          <w:rFonts w:asciiTheme="majorHAnsi" w:hAnsiTheme="majorHAnsi"/>
          <w:sz w:val="23"/>
          <w:szCs w:val="23"/>
        </w:rPr>
        <w:t>along with its sub-themes will be further discussed below:</w:t>
      </w:r>
    </w:p>
    <w:p w:rsidR="00244E48" w:rsidRPr="00D644EB" w:rsidRDefault="00244E48" w:rsidP="00244E48">
      <w:pPr>
        <w:tabs>
          <w:tab w:val="left" w:pos="993"/>
        </w:tabs>
        <w:ind w:firstLine="426"/>
        <w:jc w:val="both"/>
        <w:rPr>
          <w:rFonts w:asciiTheme="majorHAnsi" w:hAnsiTheme="majorHAnsi"/>
          <w:sz w:val="23"/>
          <w:szCs w:val="23"/>
        </w:rPr>
      </w:pPr>
    </w:p>
    <w:p w:rsidR="00244E48" w:rsidRPr="00D644EB" w:rsidRDefault="00244E48" w:rsidP="00244E48">
      <w:pPr>
        <w:pStyle w:val="ListParagraph"/>
        <w:numPr>
          <w:ilvl w:val="0"/>
          <w:numId w:val="20"/>
        </w:numPr>
        <w:tabs>
          <w:tab w:val="left" w:pos="1134"/>
        </w:tabs>
        <w:spacing w:after="0" w:line="480" w:lineRule="auto"/>
        <w:ind w:left="709" w:hanging="283"/>
        <w:jc w:val="both"/>
        <w:rPr>
          <w:rFonts w:asciiTheme="majorHAnsi" w:hAnsiTheme="majorHAnsi"/>
          <w:b/>
          <w:sz w:val="23"/>
          <w:szCs w:val="23"/>
        </w:rPr>
      </w:pPr>
      <w:r w:rsidRPr="00D644EB">
        <w:rPr>
          <w:rFonts w:asciiTheme="majorHAnsi" w:hAnsiTheme="majorHAnsi"/>
          <w:b/>
          <w:sz w:val="23"/>
          <w:szCs w:val="23"/>
        </w:rPr>
        <w:t>The Flexibility of Digital Texts</w:t>
      </w:r>
    </w:p>
    <w:p w:rsidR="00244E48" w:rsidRPr="00D644EB" w:rsidRDefault="00244E48" w:rsidP="00244E48">
      <w:pPr>
        <w:pStyle w:val="ListParagraph"/>
        <w:tabs>
          <w:tab w:val="left" w:pos="1134"/>
        </w:tabs>
        <w:spacing w:after="0" w:line="240" w:lineRule="auto"/>
        <w:ind w:left="426" w:firstLine="283"/>
        <w:jc w:val="both"/>
        <w:rPr>
          <w:rFonts w:asciiTheme="majorHAnsi" w:hAnsiTheme="majorHAnsi"/>
          <w:sz w:val="23"/>
          <w:szCs w:val="23"/>
        </w:rPr>
      </w:pPr>
      <w:r w:rsidRPr="00D644EB">
        <w:rPr>
          <w:rFonts w:asciiTheme="majorHAnsi" w:hAnsiTheme="majorHAnsi"/>
          <w:sz w:val="23"/>
          <w:szCs w:val="23"/>
        </w:rPr>
        <w:t>The result of data analysis obtained from students' semi-structured interview and reflective note revealed the first theme was the flexibility of digital text. In this theme, flexibility refers to the characteristics of digital text in which elaborated by the students that are easy to carry, accessible, and compact.Accordingly, the characteristics will be explained below:</w:t>
      </w:r>
    </w:p>
    <w:p w:rsidR="00244E48" w:rsidRPr="00D644EB" w:rsidRDefault="00244E48" w:rsidP="00244E48">
      <w:pPr>
        <w:pStyle w:val="ListParagraph"/>
        <w:tabs>
          <w:tab w:val="left" w:pos="1134"/>
        </w:tabs>
        <w:spacing w:after="0" w:line="240" w:lineRule="auto"/>
        <w:ind w:left="426" w:firstLine="283"/>
        <w:jc w:val="both"/>
        <w:rPr>
          <w:rFonts w:asciiTheme="majorHAnsi" w:hAnsiTheme="majorHAnsi"/>
          <w:sz w:val="23"/>
          <w:szCs w:val="23"/>
        </w:rPr>
      </w:pPr>
    </w:p>
    <w:p w:rsidR="00244E48" w:rsidRPr="00D644EB" w:rsidRDefault="00244E48" w:rsidP="00244E48">
      <w:pPr>
        <w:pStyle w:val="ListParagraph"/>
        <w:numPr>
          <w:ilvl w:val="0"/>
          <w:numId w:val="21"/>
        </w:numPr>
        <w:spacing w:after="0" w:line="480" w:lineRule="auto"/>
        <w:ind w:left="993" w:hanging="284"/>
        <w:jc w:val="both"/>
        <w:rPr>
          <w:rFonts w:asciiTheme="majorHAnsi" w:hAnsiTheme="majorHAnsi"/>
          <w:b/>
          <w:sz w:val="23"/>
          <w:szCs w:val="23"/>
        </w:rPr>
      </w:pPr>
      <w:r w:rsidRPr="00D644EB">
        <w:rPr>
          <w:rFonts w:asciiTheme="majorHAnsi" w:hAnsiTheme="majorHAnsi"/>
          <w:b/>
          <w:sz w:val="23"/>
          <w:szCs w:val="23"/>
        </w:rPr>
        <w:t>Easy to carry</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In this characteristic,</w:t>
      </w:r>
      <w:r w:rsidR="00F1003F">
        <w:rPr>
          <w:rFonts w:asciiTheme="majorHAnsi" w:hAnsiTheme="majorHAnsi"/>
          <w:sz w:val="23"/>
          <w:szCs w:val="23"/>
        </w:rPr>
        <w:t xml:space="preserve"> </w:t>
      </w:r>
      <w:r w:rsidRPr="00D644EB">
        <w:rPr>
          <w:rFonts w:asciiTheme="majorHAnsi" w:hAnsiTheme="majorHAnsi"/>
          <w:sz w:val="23"/>
          <w:szCs w:val="23"/>
        </w:rPr>
        <w:t>in terms of its flexibility, digital texts are easy to carry anywhere because digital texts do not need too much space or weight, making them practical, easy to carry around and read anywhere.</w:t>
      </w:r>
      <w:r w:rsidR="00F1003F">
        <w:rPr>
          <w:rFonts w:asciiTheme="majorHAnsi" w:hAnsiTheme="majorHAnsi"/>
          <w:sz w:val="23"/>
          <w:szCs w:val="23"/>
        </w:rPr>
        <w:t xml:space="preserve"> </w:t>
      </w:r>
      <w:r w:rsidRPr="00D644EB">
        <w:rPr>
          <w:rFonts w:asciiTheme="majorHAnsi" w:hAnsiTheme="majorHAnsi"/>
          <w:sz w:val="23"/>
          <w:szCs w:val="23"/>
        </w:rPr>
        <w:t>As stated by a student in the interview:</w:t>
      </w:r>
    </w:p>
    <w:p w:rsidR="00244E48" w:rsidRPr="00D644EB" w:rsidRDefault="00244E48" w:rsidP="00244E48">
      <w:pPr>
        <w:pStyle w:val="ListParagraph"/>
        <w:spacing w:after="0" w:line="240" w:lineRule="auto"/>
        <w:ind w:left="709" w:firstLine="284"/>
        <w:jc w:val="both"/>
        <w:rPr>
          <w:rFonts w:asciiTheme="majorHAnsi" w:hAnsiTheme="majorHAnsi"/>
          <w:b/>
          <w:sz w:val="23"/>
          <w:szCs w:val="23"/>
        </w:rPr>
      </w:pPr>
    </w:p>
    <w:p w:rsidR="00244E48" w:rsidRPr="00D644EB" w:rsidRDefault="00244E48" w:rsidP="00244E48">
      <w:pPr>
        <w:pStyle w:val="ListParagraph"/>
        <w:spacing w:after="0" w:line="240" w:lineRule="auto"/>
        <w:ind w:left="1701"/>
        <w:jc w:val="both"/>
        <w:rPr>
          <w:rFonts w:asciiTheme="majorHAnsi" w:hAnsiTheme="majorHAnsi"/>
          <w:b/>
          <w:sz w:val="23"/>
          <w:szCs w:val="23"/>
        </w:rPr>
      </w:pPr>
      <w:r w:rsidRPr="00D644EB">
        <w:rPr>
          <w:rFonts w:asciiTheme="majorHAnsi" w:hAnsiTheme="majorHAnsi"/>
          <w:i/>
          <w:sz w:val="23"/>
          <w:szCs w:val="23"/>
        </w:rPr>
        <w:t>Yes,</w:t>
      </w:r>
      <w:r w:rsidR="00F1003F">
        <w:rPr>
          <w:rFonts w:asciiTheme="majorHAnsi" w:hAnsiTheme="majorHAnsi"/>
          <w:i/>
          <w:sz w:val="23"/>
          <w:szCs w:val="23"/>
        </w:rPr>
        <w:t xml:space="preserve"> </w:t>
      </w:r>
      <w:r w:rsidRPr="00D644EB">
        <w:rPr>
          <w:rFonts w:asciiTheme="majorHAnsi" w:hAnsiTheme="majorHAnsi"/>
          <w:i/>
          <w:sz w:val="23"/>
          <w:szCs w:val="23"/>
        </w:rPr>
        <w:t>digital text is very flexible in my opinion, it can be taken anywhere,</w:t>
      </w:r>
      <w:r w:rsidRPr="00D644EB">
        <w:rPr>
          <w:rFonts w:asciiTheme="majorHAnsi" w:hAnsiTheme="majorHAnsi"/>
          <w:b/>
          <w:i/>
          <w:sz w:val="23"/>
          <w:szCs w:val="23"/>
        </w:rPr>
        <w:t xml:space="preserve"> it's not heavy to carry, </w:t>
      </w:r>
      <w:r w:rsidRPr="00D644EB">
        <w:rPr>
          <w:rFonts w:asciiTheme="majorHAnsi" w:hAnsiTheme="majorHAnsi"/>
          <w:i/>
          <w:sz w:val="23"/>
          <w:szCs w:val="23"/>
        </w:rPr>
        <w:t>and it's very practical.</w:t>
      </w:r>
      <w:r w:rsidRPr="00D644EB">
        <w:rPr>
          <w:rFonts w:asciiTheme="majorHAnsi" w:hAnsiTheme="majorHAnsi"/>
          <w:sz w:val="23"/>
          <w:szCs w:val="23"/>
        </w:rPr>
        <w:t>(Interview with S1-A-EC-7)</w:t>
      </w:r>
    </w:p>
    <w:p w:rsidR="00244E48" w:rsidRPr="00D644EB" w:rsidRDefault="00244E48" w:rsidP="00244E48">
      <w:pPr>
        <w:pStyle w:val="ListParagraph"/>
        <w:spacing w:after="0" w:line="240" w:lineRule="auto"/>
        <w:ind w:left="1701"/>
        <w:jc w:val="both"/>
        <w:rPr>
          <w:rFonts w:asciiTheme="majorHAnsi" w:hAnsiTheme="majorHAnsi"/>
          <w:sz w:val="23"/>
          <w:szCs w:val="23"/>
        </w:rPr>
      </w:pPr>
    </w:p>
    <w:p w:rsidR="00244E48" w:rsidRPr="00D644EB" w:rsidRDefault="00244E48" w:rsidP="00244E48">
      <w:pPr>
        <w:pStyle w:val="ListParagraph"/>
        <w:spacing w:after="0" w:line="240" w:lineRule="auto"/>
        <w:ind w:left="709"/>
        <w:jc w:val="both"/>
        <w:rPr>
          <w:rFonts w:asciiTheme="majorHAnsi" w:hAnsiTheme="majorHAnsi"/>
          <w:sz w:val="23"/>
          <w:szCs w:val="23"/>
        </w:rPr>
      </w:pPr>
      <w:r w:rsidRPr="00D644EB">
        <w:rPr>
          <w:rFonts w:asciiTheme="majorHAnsi" w:hAnsiTheme="majorHAnsi"/>
          <w:sz w:val="23"/>
          <w:szCs w:val="23"/>
        </w:rPr>
        <w:t>Also, this statement further emphasized on students’ reflective note:</w:t>
      </w:r>
    </w:p>
    <w:p w:rsidR="00244E48" w:rsidRPr="00D644EB" w:rsidRDefault="00244E48" w:rsidP="00244E48">
      <w:pPr>
        <w:pStyle w:val="ListParagraph"/>
        <w:spacing w:after="0" w:line="240" w:lineRule="auto"/>
        <w:ind w:left="1701"/>
        <w:jc w:val="both"/>
        <w:rPr>
          <w:rFonts w:asciiTheme="majorHAnsi" w:hAnsiTheme="majorHAnsi"/>
          <w:sz w:val="23"/>
          <w:szCs w:val="23"/>
        </w:rPr>
      </w:pPr>
    </w:p>
    <w:p w:rsidR="00244E48" w:rsidRPr="00D644EB" w:rsidRDefault="00244E48" w:rsidP="00244E48">
      <w:pPr>
        <w:pStyle w:val="ListParagraph"/>
        <w:ind w:left="1701"/>
        <w:jc w:val="both"/>
        <w:rPr>
          <w:rFonts w:asciiTheme="majorHAnsi" w:hAnsiTheme="majorHAnsi"/>
          <w:i/>
          <w:sz w:val="23"/>
          <w:szCs w:val="23"/>
        </w:rPr>
      </w:pPr>
      <w:r w:rsidRPr="00D644EB">
        <w:rPr>
          <w:rFonts w:asciiTheme="majorHAnsi" w:hAnsiTheme="majorHAnsi"/>
          <w:i/>
          <w:sz w:val="23"/>
          <w:szCs w:val="23"/>
        </w:rPr>
        <w:t xml:space="preserve">I am interested when using digital text, </w:t>
      </w:r>
      <w:r w:rsidRPr="00D644EB">
        <w:rPr>
          <w:rFonts w:asciiTheme="majorHAnsi" w:hAnsiTheme="majorHAnsi"/>
          <w:b/>
          <w:i/>
          <w:sz w:val="23"/>
          <w:szCs w:val="23"/>
        </w:rPr>
        <w:t xml:space="preserve">it's just because flexible to carrying everywhere, </w:t>
      </w:r>
      <w:r w:rsidRPr="00D644EB">
        <w:rPr>
          <w:rFonts w:asciiTheme="majorHAnsi" w:hAnsiTheme="majorHAnsi"/>
          <w:i/>
          <w:sz w:val="23"/>
          <w:szCs w:val="23"/>
        </w:rPr>
        <w:t xml:space="preserve">and when we use digital text we just scroll the page, digital text is provided many the topic rather than visual book. </w:t>
      </w:r>
      <w:r w:rsidRPr="00D644EB">
        <w:rPr>
          <w:rFonts w:asciiTheme="majorHAnsi" w:hAnsiTheme="majorHAnsi"/>
          <w:sz w:val="23"/>
          <w:szCs w:val="23"/>
        </w:rPr>
        <w:t>(Reflective notes S6-A-EC)</w:t>
      </w:r>
    </w:p>
    <w:p w:rsidR="0089433D" w:rsidRPr="00D644EB" w:rsidRDefault="00244E48" w:rsidP="00244E48">
      <w:pPr>
        <w:ind w:left="709" w:firstLine="284"/>
        <w:jc w:val="both"/>
        <w:rPr>
          <w:rFonts w:asciiTheme="majorHAnsi" w:hAnsiTheme="majorHAnsi"/>
          <w:sz w:val="23"/>
          <w:szCs w:val="23"/>
        </w:rPr>
      </w:pPr>
      <w:r w:rsidRPr="00D644EB">
        <w:rPr>
          <w:rFonts w:asciiTheme="majorHAnsi" w:hAnsiTheme="majorHAnsi"/>
          <w:sz w:val="23"/>
          <w:szCs w:val="23"/>
        </w:rPr>
        <w:t xml:space="preserve">Based on the data above, it can be concluded that digital text is lighter compared to conventional books, making it easier to carry anywhere since it can be stored in one device, yet covers various topics. This is different from conventional books, which tend to be heavy when carried around. According to </w:t>
      </w:r>
      <w:r w:rsidR="009636B5" w:rsidRPr="00D644EB">
        <w:rPr>
          <w:rFonts w:asciiTheme="majorHAnsi" w:hAnsiTheme="majorHAnsi"/>
          <w:sz w:val="23"/>
          <w:szCs w:val="23"/>
        </w:rPr>
        <w:lastRenderedPageBreak/>
        <w:fldChar w:fldCharType="begin" w:fldLock="1"/>
      </w:r>
      <w:r w:rsidRPr="00D644EB">
        <w:rPr>
          <w:rFonts w:asciiTheme="majorHAnsi" w:hAnsiTheme="majorHAnsi"/>
          <w:sz w:val="23"/>
          <w:szCs w:val="23"/>
        </w:rPr>
        <w:instrText>ADDIN CSL_CITATION {"citationItems":[{"id":"ITEM-1","itemData":{"abstract":"Perkembangan teknologi yang serba digital yang mempermudah akses terciptanya e-book. Adanya e-book tentu akan mempermudah pemustaka dalam mengakses sumber-sumber bacaan yang diinginkan di manapun dan kapanpun. Meski, juga tidak terlepas dari kekurangan adanya e-book tersebut. Penggunaan e-book pada era digital ini berimplikasi pada kemudahan hidup manusia sehari-hari terutama yang berhubungan dengan kegiatan baca-membaca.","author":[{"dropping-particle":"","family":"Makdis","given":"Nasrul","non-dropping-particle":"","parse-names":false,"suffix":""}],"container-title":"Al-Maktabah","id":"ITEM-1","issued":{"date-parts":[["2020"]]},"page":"77-84","title":"Penggunaan e-book pad era digital","type":"article-journal","volume":"19"},"uris":["http://www.mendeley.com/documents/?uuid=500fcff0-76f0-4bba-8194-247a6899a586"]}],"mendeley":{"formattedCitation":"(Makdis, 2020)","manualFormatting":"Makdis (2020)","plainTextFormattedCitation":"(Makdis, 2020)","previouslyFormattedCitation":"(Makdis, 2020)"},"properties":{"noteIndex":0},"schema":"https://github.com/citation-style-language/schema/raw/master/csl-citation.json"}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Makdis (2020)</w:t>
      </w:r>
      <w:r w:rsidR="009636B5" w:rsidRPr="00D644EB">
        <w:rPr>
          <w:rFonts w:asciiTheme="majorHAnsi" w:hAnsiTheme="majorHAnsi"/>
          <w:sz w:val="23"/>
          <w:szCs w:val="23"/>
        </w:rPr>
        <w:fldChar w:fldCharType="end"/>
      </w:r>
      <w:r w:rsidRPr="00D644EB">
        <w:rPr>
          <w:rFonts w:asciiTheme="majorHAnsi" w:hAnsiTheme="majorHAnsi"/>
          <w:sz w:val="23"/>
          <w:szCs w:val="23"/>
        </w:rPr>
        <w:t xml:space="preserve">, the process of transferring knowledge from reading will be easier when there are dozens or hundreds of digital texts on a Smartphone that can be taken anywhere. Furthermore,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{"citationItems":[{"id":"ITEM-1","itemData":{"DOI":"10.47709/ijeal.v2i1.1421","abstract":"Reading is one of the essential English skills to understand written information in all available sources. In recent days, reading is not merely found in printed forms but also can be accessed in digital matters. During the pandemic COVID-19 era, digital text reading is highly required rather than printed issues. In the Indonesian context, digital reading is increasingly needed as the replacement for physical learning activities to cut the COVID-19 spreads. However, there have been a lot of views regarding the use of digital text to promote English reading instruction. This study discusses the advancement of digital text reading coped with Indonesian EFL students during the pandemic COVID-19. This study addressed a systematic literature review to illustrate the enhancement of digital text reading among Indonesian EFL students during COVID-19. Using the systematic literature review, the researcher arranged the study's data through various previous studies discovering the use of digital text reading. The present study's findings describe several issues related to the advancement of digital text reading encountered by Indonesian EFL learners amid the pandemic. The study demonstrates online reading among Indonesian EFL students, teachers' and students' perception of online homework, digital reading strategies in ELT, and the impact of digital design on English reading activities and comprehension.","author":[{"dropping-particle":"","family":"Wadi","given":"Ari Safar","non-dropping-particle":"","parse-names":false,"suffix":""},{"dropping-particle":"","family":"Sulaiman","given":"Ab. Aziz","non-dropping-particle":"","parse-names":false,"suffix":""},{"dropping-particle":"","family":"Jon","given":"Roi Boy","non-dropping-particle":"","parse-names":false,"suffix":""},{"dropping-particle":"","family":"Wathoni","given":"Hizbul","non-dropping-particle":"","parse-names":false,"suffix":""}],"container-title":"International Journal of English and Applied Linguistics (IJEAL)","id":"ITEM-1","issue":"1","issued":{"date-parts":[["2022"]]},"page":"27-33","title":"Advancement of Digital Text Reading Perceived by Indonesian EFL Students Amid the Pandemic Covid-19","type":"article-journal","volume":"2"},"uris":["http://www.mendeley.com/documents/?uuid=74b3931d-ec75-46a1-bb9b-23bc0db35744"]}],"mendeley":{"formattedCitation":"(Wadi et al., 2022)","manualFormatting":"Wadi et al. (2022)","plainTextFormattedCitation":"(Wadi et al., 2022)","previouslyFormattedCitation":"(Wadi et al., 2022)"},"properties":{"noteIndex":0},"schema":"https://github.com/citation-style-language/schema/raw/master/csl-citation.json"}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Wadi et al. (2022)</w:t>
      </w:r>
      <w:r w:rsidR="009636B5" w:rsidRPr="00D644EB">
        <w:rPr>
          <w:rFonts w:asciiTheme="majorHAnsi" w:hAnsiTheme="majorHAnsi"/>
          <w:sz w:val="23"/>
          <w:szCs w:val="23"/>
        </w:rPr>
        <w:fldChar w:fldCharType="end"/>
      </w:r>
      <w:r w:rsidRPr="00D644EB">
        <w:rPr>
          <w:rFonts w:asciiTheme="majorHAnsi" w:hAnsiTheme="majorHAnsi"/>
          <w:sz w:val="23"/>
          <w:szCs w:val="23"/>
        </w:rPr>
        <w:t xml:space="preserve"> stated that digital texts may exist as electronic books, newspapers, and journals, which may be rapidly accessed at any time and from anywhere.So, digital text has the advantage of its flexibility, meaning easy to carry and can be read anywhere, thus makes digital text more flexible compared to conventional books.</w:t>
      </w:r>
    </w:p>
    <w:p w:rsidR="0089433D" w:rsidRPr="00D644EB" w:rsidRDefault="0089433D" w:rsidP="00244E48">
      <w:pPr>
        <w:ind w:left="709" w:firstLine="284"/>
        <w:jc w:val="both"/>
        <w:rPr>
          <w:rFonts w:asciiTheme="majorHAnsi" w:hAnsiTheme="majorHAnsi"/>
          <w:sz w:val="23"/>
          <w:szCs w:val="23"/>
        </w:rPr>
      </w:pPr>
    </w:p>
    <w:p w:rsidR="00244E48" w:rsidRPr="00D644EB" w:rsidRDefault="00244E48" w:rsidP="00244E48">
      <w:pPr>
        <w:pStyle w:val="ListParagraph"/>
        <w:numPr>
          <w:ilvl w:val="0"/>
          <w:numId w:val="21"/>
        </w:numPr>
        <w:spacing w:after="0" w:line="480" w:lineRule="auto"/>
        <w:ind w:left="993" w:hanging="284"/>
        <w:jc w:val="both"/>
        <w:rPr>
          <w:rFonts w:asciiTheme="majorHAnsi" w:hAnsiTheme="majorHAnsi"/>
          <w:b/>
          <w:sz w:val="23"/>
          <w:szCs w:val="23"/>
        </w:rPr>
      </w:pPr>
      <w:r w:rsidRPr="00D644EB">
        <w:rPr>
          <w:rFonts w:asciiTheme="majorHAnsi" w:hAnsiTheme="majorHAnsi"/>
          <w:b/>
          <w:sz w:val="23"/>
          <w:szCs w:val="23"/>
          <w:lang w:val="en-ID" w:eastAsia="en-ID"/>
        </w:rPr>
        <w:t>Accessible</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Another significant characteristic of digital text is accessibility. In terms of accessibility, digital text is very easy to access, easy to find, and easy to use on any devices. Accordingly, it is affirmed by student 10 and 3:</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p>
    <w:p w:rsidR="00244E48" w:rsidRPr="00D644EB" w:rsidRDefault="00244E48" w:rsidP="00244E48">
      <w:pPr>
        <w:ind w:left="1701"/>
        <w:jc w:val="both"/>
        <w:rPr>
          <w:rFonts w:asciiTheme="majorHAnsi" w:hAnsiTheme="majorHAnsi"/>
          <w:sz w:val="23"/>
          <w:szCs w:val="23"/>
        </w:rPr>
      </w:pPr>
      <w:r w:rsidRPr="00D644EB">
        <w:rPr>
          <w:rFonts w:asciiTheme="majorHAnsi" w:hAnsiTheme="majorHAnsi"/>
          <w:i/>
          <w:sz w:val="23"/>
          <w:szCs w:val="23"/>
        </w:rPr>
        <w:t xml:space="preserve">I think what distinguishes digital text from conventional books is that digital text is very easy to find; </w:t>
      </w:r>
      <w:r w:rsidRPr="00D644EB">
        <w:rPr>
          <w:rFonts w:asciiTheme="majorHAnsi" w:hAnsiTheme="majorHAnsi"/>
          <w:b/>
          <w:i/>
          <w:sz w:val="23"/>
          <w:szCs w:val="23"/>
        </w:rPr>
        <w:t>just search on the website and you will find many topics.</w:t>
      </w:r>
      <w:r w:rsidRPr="00D644EB">
        <w:rPr>
          <w:rFonts w:asciiTheme="majorHAnsi" w:hAnsiTheme="majorHAnsi"/>
          <w:sz w:val="23"/>
          <w:szCs w:val="23"/>
        </w:rPr>
        <w:t>(Interview with S10-RF-A-4)</w:t>
      </w:r>
    </w:p>
    <w:p w:rsidR="00560401" w:rsidRPr="00D644EB" w:rsidRDefault="00560401" w:rsidP="00244E48">
      <w:pPr>
        <w:ind w:left="1701"/>
        <w:jc w:val="both"/>
        <w:rPr>
          <w:rFonts w:asciiTheme="majorHAnsi" w:hAnsiTheme="majorHAnsi"/>
          <w:i/>
          <w:sz w:val="23"/>
          <w:szCs w:val="23"/>
        </w:rPr>
      </w:pPr>
    </w:p>
    <w:p w:rsidR="00244E48" w:rsidRPr="00D644EB" w:rsidRDefault="00244E48" w:rsidP="00244E48">
      <w:pPr>
        <w:ind w:left="1701"/>
        <w:jc w:val="both"/>
        <w:rPr>
          <w:rFonts w:asciiTheme="majorHAnsi" w:hAnsiTheme="majorHAnsi"/>
          <w:sz w:val="23"/>
          <w:szCs w:val="23"/>
        </w:rPr>
      </w:pPr>
      <w:r w:rsidRPr="00D644EB">
        <w:rPr>
          <w:rFonts w:asciiTheme="majorHAnsi" w:hAnsiTheme="majorHAnsi"/>
          <w:i/>
          <w:sz w:val="23"/>
          <w:szCs w:val="23"/>
        </w:rPr>
        <w:t xml:space="preserve">Yes, in my opinion, digital text is more flexible compared to printed text because </w:t>
      </w:r>
      <w:r w:rsidRPr="00D644EB">
        <w:rPr>
          <w:rFonts w:asciiTheme="majorHAnsi" w:hAnsiTheme="majorHAnsi"/>
          <w:b/>
          <w:i/>
          <w:sz w:val="23"/>
          <w:szCs w:val="23"/>
        </w:rPr>
        <w:t>it is easy to access through communication media without having to search for it first,</w:t>
      </w:r>
      <w:r w:rsidRPr="00D644EB">
        <w:rPr>
          <w:rFonts w:asciiTheme="majorHAnsi" w:hAnsiTheme="majorHAnsi"/>
          <w:i/>
          <w:sz w:val="23"/>
          <w:szCs w:val="23"/>
        </w:rPr>
        <w:t xml:space="preserve"> like going to the library. </w:t>
      </w:r>
      <w:r w:rsidRPr="00D644EB">
        <w:rPr>
          <w:rFonts w:asciiTheme="majorHAnsi" w:hAnsiTheme="majorHAnsi"/>
          <w:sz w:val="23"/>
          <w:szCs w:val="23"/>
        </w:rPr>
        <w:t>(Interview with S3-IH-A)</w:t>
      </w:r>
    </w:p>
    <w:p w:rsidR="00FD7707" w:rsidRPr="00D644EB" w:rsidRDefault="00FD7707" w:rsidP="00244E48">
      <w:pPr>
        <w:ind w:left="1701"/>
        <w:jc w:val="both"/>
        <w:rPr>
          <w:rFonts w:asciiTheme="majorHAnsi" w:hAnsiTheme="majorHAnsi"/>
          <w:sz w:val="23"/>
          <w:szCs w:val="23"/>
        </w:rPr>
      </w:pPr>
    </w:p>
    <w:p w:rsidR="009C3D2D" w:rsidRPr="00D644EB" w:rsidRDefault="00244E48" w:rsidP="00244E48">
      <w:pPr>
        <w:ind w:left="709"/>
        <w:jc w:val="both"/>
        <w:rPr>
          <w:rFonts w:asciiTheme="majorHAnsi" w:hAnsiTheme="majorHAnsi"/>
          <w:sz w:val="23"/>
          <w:szCs w:val="23"/>
        </w:rPr>
      </w:pPr>
      <w:r w:rsidRPr="00D644EB">
        <w:rPr>
          <w:rFonts w:asciiTheme="majorHAnsi" w:hAnsiTheme="majorHAnsi"/>
          <w:sz w:val="23"/>
          <w:szCs w:val="23"/>
        </w:rPr>
        <w:t>Also, this statement further emphasized on students’ reflective note:</w:t>
      </w:r>
    </w:p>
    <w:p w:rsidR="00244E48" w:rsidRPr="00D644EB" w:rsidRDefault="00244E48" w:rsidP="00244E48">
      <w:pPr>
        <w:ind w:left="709"/>
        <w:jc w:val="both"/>
        <w:rPr>
          <w:rFonts w:asciiTheme="majorHAnsi" w:hAnsiTheme="majorHAnsi"/>
          <w:sz w:val="23"/>
          <w:szCs w:val="23"/>
        </w:rPr>
      </w:pPr>
    </w:p>
    <w:p w:rsidR="00244E48" w:rsidRPr="00D644EB" w:rsidRDefault="00244E48" w:rsidP="00244E48">
      <w:pPr>
        <w:ind w:left="1701"/>
        <w:jc w:val="both"/>
        <w:rPr>
          <w:rFonts w:asciiTheme="majorHAnsi" w:hAnsiTheme="majorHAnsi"/>
          <w:sz w:val="23"/>
          <w:szCs w:val="23"/>
        </w:rPr>
      </w:pPr>
      <w:r w:rsidRPr="00D644EB">
        <w:rPr>
          <w:rFonts w:asciiTheme="majorHAnsi" w:hAnsiTheme="majorHAnsi"/>
          <w:i/>
          <w:color w:val="000000"/>
          <w:sz w:val="23"/>
          <w:szCs w:val="23"/>
        </w:rPr>
        <w:t xml:space="preserve">My preferences are online articles and apps. The reason why I use </w:t>
      </w:r>
      <w:r w:rsidRPr="00D644EB">
        <w:rPr>
          <w:rFonts w:asciiTheme="majorHAnsi" w:hAnsiTheme="majorHAnsi"/>
          <w:b/>
          <w:i/>
          <w:color w:val="000000"/>
          <w:sz w:val="23"/>
          <w:szCs w:val="23"/>
        </w:rPr>
        <w:t>digital text in reading is because it is easily accessible on a Smartphone or laptop</w:t>
      </w:r>
      <w:r w:rsidRPr="00D644EB">
        <w:rPr>
          <w:rFonts w:asciiTheme="majorHAnsi" w:hAnsiTheme="majorHAnsi"/>
          <w:i/>
          <w:color w:val="000000"/>
          <w:sz w:val="23"/>
          <w:szCs w:val="23"/>
        </w:rPr>
        <w:t xml:space="preserve"> and can also help me find out the latest news by reading online articles. Then also, it helps me look up vocabulary that I don't know using applications such as the U-Dictionary application or websites such as DeepL. </w:t>
      </w:r>
      <w:r w:rsidRPr="00D644EB">
        <w:rPr>
          <w:rFonts w:asciiTheme="majorHAnsi" w:hAnsiTheme="majorHAnsi"/>
          <w:sz w:val="23"/>
          <w:szCs w:val="23"/>
        </w:rPr>
        <w:t>(Reflective notes S5-AN-A)</w:t>
      </w:r>
    </w:p>
    <w:p w:rsidR="00244E48" w:rsidRPr="00D644EB" w:rsidRDefault="00244E48" w:rsidP="00244E48">
      <w:pPr>
        <w:ind w:left="1701"/>
        <w:jc w:val="both"/>
        <w:rPr>
          <w:rFonts w:asciiTheme="majorHAnsi" w:hAnsiTheme="majorHAnsi"/>
          <w:sz w:val="23"/>
          <w:szCs w:val="23"/>
        </w:rPr>
      </w:pPr>
    </w:p>
    <w:p w:rsidR="00244E48" w:rsidRPr="00D644EB" w:rsidRDefault="00244E48" w:rsidP="00244E48">
      <w:pPr>
        <w:ind w:left="709" w:firstLine="284"/>
        <w:jc w:val="both"/>
        <w:rPr>
          <w:rFonts w:asciiTheme="majorHAnsi" w:hAnsiTheme="majorHAnsi"/>
          <w:sz w:val="23"/>
          <w:szCs w:val="23"/>
        </w:rPr>
      </w:pPr>
      <w:r w:rsidRPr="00D644EB">
        <w:rPr>
          <w:rFonts w:asciiTheme="majorHAnsi" w:hAnsiTheme="majorHAnsi"/>
          <w:sz w:val="23"/>
          <w:szCs w:val="23"/>
        </w:rPr>
        <w:t>Based on the statements, digital text is very easy to access just by using any devices without having to go to the library to search for books, and it is very easy to find just by searching for the keywords intended on the internet.</w:t>
      </w:r>
      <w:r w:rsidR="00F1003F">
        <w:rPr>
          <w:rFonts w:asciiTheme="majorHAnsi" w:hAnsiTheme="majorHAnsi"/>
          <w:sz w:val="23"/>
          <w:szCs w:val="23"/>
        </w:rPr>
        <w:t xml:space="preserve"> </w:t>
      </w:r>
      <w:r w:rsidRPr="00D644EB">
        <w:rPr>
          <w:rFonts w:asciiTheme="majorHAnsi" w:hAnsiTheme="majorHAnsi"/>
          <w:sz w:val="23"/>
          <w:szCs w:val="23"/>
        </w:rPr>
        <w:t xml:space="preserve">According to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{"citationItems":[{"id":"ITEM-1","itemData":{"DOI":"10.31004/joe.v5i4.2349","ISSN":"2655-1365","abstract":"This research aimed to explore the students’ perception of using e-book to improve literacy skill. It was quantitative method by using survey design. The sample in this research was the third-semester students at the English Education Department of UNISKA Banjarmasin in the academic year 2022/2023. In collecting the data, the close ended questionnaire was used to explore the students’ perceptions of using e-book to improve literacy skill. There were 20 statements which divided into four indicators, namely: 1) motivation and interest, 2) effectiveness, 3) flexibility, and 4) preferences. It was found that most of the students attained positive perception on the motivation and interest, effectiveness, and preferences. Then, they had very positive perception on the flexibility. Moreover, the overall result of the students’ perception showed that the highest percentage was agreed with 54% and the mean score was 3.98. It can be concluded that most of the students on the third-semester at the English Education Department of UNISKA Banjarmasin in the academic year 2022/2023 agreed and they attained positive perception of using e-book to improve literacy skill.","author":[{"dropping-particle":"","family":"Nisrina","given":"Devie Dian","non-dropping-particle":"","parse-names":false,"suffix":""},{"dropping-particle":"","family":"Bahing","given":"Bahing","non-dropping-particle":"","parse-names":false,"suffix":""},{"dropping-particle":"","family":"Perdana","given":"Indra","non-dropping-particle":"","parse-names":false,"suffix":""}],"container-title":"Journal on Education","id":"ITEM-1","issue":"4","issued":{"date-parts":[["2023"]]},"page":"13391-13402","title":"Students’ Perception of Using E-book to Improve Literacy Skill at the English Education Department of UNISKA Banjarmasin","type":"article-journal","volume":"5"},"uris":["http://www.mendeley.com/documents/?uuid=c2fdb688-dedc-4b9b-94f6-be81cc338ca4"]}],"mendeley":{"formattedCitation":"(Nisrina et al., 2023)","manualFormatting":"Nisrina et al. (2023)","plainTextFormattedCitation":"(Nisrina et al., 2023)","previouslyFormattedCitation":"(Nisrina et al., 2023)"},"properties":{"noteIndex":0},"schema":"https://github.com/citation-style-language/schema/raw/master/csl-citation.json"}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Nisrina et al. (2023)</w:t>
      </w:r>
      <w:r w:rsidR="009636B5" w:rsidRPr="00D644EB">
        <w:rPr>
          <w:rFonts w:asciiTheme="majorHAnsi" w:hAnsiTheme="majorHAnsi"/>
          <w:sz w:val="23"/>
          <w:szCs w:val="23"/>
        </w:rPr>
        <w:fldChar w:fldCharType="end"/>
      </w:r>
      <w:r w:rsidRPr="00D644EB">
        <w:rPr>
          <w:rFonts w:asciiTheme="majorHAnsi" w:hAnsiTheme="majorHAnsi"/>
          <w:sz w:val="23"/>
          <w:szCs w:val="23"/>
        </w:rPr>
        <w:t>, digital text is very flexible and accessible as it allows students to read on any devices such as mobile phones, tablets, or computers anytime and anywhere. So, it can be concluded that digital text also has flexibility in the accessibility, which makes it easy to find and also easy to access.</w:t>
      </w:r>
    </w:p>
    <w:p w:rsidR="00244E48" w:rsidRPr="00D644EB" w:rsidRDefault="00244E48" w:rsidP="00244E48">
      <w:pPr>
        <w:ind w:left="709" w:firstLine="284"/>
        <w:jc w:val="both"/>
        <w:rPr>
          <w:rFonts w:asciiTheme="majorHAnsi" w:hAnsiTheme="majorHAnsi"/>
          <w:sz w:val="23"/>
          <w:szCs w:val="23"/>
        </w:rPr>
      </w:pPr>
    </w:p>
    <w:p w:rsidR="00244E48" w:rsidRPr="00D644EB" w:rsidRDefault="00244E48" w:rsidP="00244E48">
      <w:pPr>
        <w:pStyle w:val="ListParagraph"/>
        <w:numPr>
          <w:ilvl w:val="0"/>
          <w:numId w:val="21"/>
        </w:numPr>
        <w:spacing w:after="0" w:line="480" w:lineRule="auto"/>
        <w:ind w:left="993" w:hanging="284"/>
        <w:jc w:val="both"/>
        <w:rPr>
          <w:rFonts w:asciiTheme="majorHAnsi" w:hAnsiTheme="majorHAnsi"/>
          <w:b/>
          <w:sz w:val="23"/>
          <w:szCs w:val="23"/>
        </w:rPr>
      </w:pPr>
      <w:r w:rsidRPr="00D644EB">
        <w:rPr>
          <w:rFonts w:asciiTheme="majorHAnsi" w:hAnsiTheme="majorHAnsi"/>
          <w:b/>
          <w:sz w:val="23"/>
          <w:szCs w:val="23"/>
          <w:lang w:val="en-ID" w:eastAsia="en-ID"/>
        </w:rPr>
        <w:t>Compact</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In terms of flexibility, digital text is compact for its content and its form. Likewise, the content is organized concisely, densely, and efficiently. Digital text is very simple because it only contains important or core information without excessive details, making it easier and quicker for readers to understand and also digital texts not complicated, and can be accessed through all devices.</w:t>
      </w:r>
      <w:r w:rsidR="00F1003F">
        <w:rPr>
          <w:rFonts w:asciiTheme="majorHAnsi" w:hAnsiTheme="majorHAnsi"/>
          <w:sz w:val="23"/>
          <w:szCs w:val="23"/>
        </w:rPr>
        <w:t xml:space="preserve"> </w:t>
      </w:r>
      <w:r w:rsidRPr="00D644EB">
        <w:rPr>
          <w:rFonts w:asciiTheme="majorHAnsi" w:hAnsiTheme="majorHAnsi"/>
          <w:sz w:val="23"/>
          <w:szCs w:val="23"/>
        </w:rPr>
        <w:t>Correspondingly, it is stated by student 5 and 6:</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p>
    <w:p w:rsidR="00244E48" w:rsidRPr="00D644EB" w:rsidRDefault="00244E48" w:rsidP="00244E48">
      <w:pPr>
        <w:pStyle w:val="ListParagraph"/>
        <w:ind w:left="1701"/>
        <w:jc w:val="both"/>
        <w:rPr>
          <w:rFonts w:asciiTheme="majorHAnsi" w:hAnsiTheme="majorHAnsi"/>
          <w:sz w:val="23"/>
          <w:szCs w:val="23"/>
        </w:rPr>
      </w:pPr>
      <w:r w:rsidRPr="00D644EB">
        <w:rPr>
          <w:rFonts w:asciiTheme="majorHAnsi" w:hAnsiTheme="majorHAnsi"/>
          <w:i/>
          <w:sz w:val="23"/>
          <w:szCs w:val="23"/>
        </w:rPr>
        <w:t xml:space="preserve">In my opinion, digital text is better than conventional books because it's practical and </w:t>
      </w:r>
      <w:r w:rsidRPr="00D644EB">
        <w:rPr>
          <w:rFonts w:asciiTheme="majorHAnsi" w:hAnsiTheme="majorHAnsi"/>
          <w:b/>
          <w:i/>
          <w:sz w:val="23"/>
          <w:szCs w:val="23"/>
        </w:rPr>
        <w:t>can be carried with just one device,</w:t>
      </w:r>
      <w:r w:rsidRPr="00D644EB">
        <w:rPr>
          <w:rFonts w:asciiTheme="majorHAnsi" w:hAnsiTheme="majorHAnsi"/>
          <w:i/>
          <w:sz w:val="23"/>
          <w:szCs w:val="23"/>
        </w:rPr>
        <w:t xml:space="preserve"> not heavy like carrying books. </w:t>
      </w:r>
      <w:r w:rsidRPr="00D644EB">
        <w:rPr>
          <w:rFonts w:asciiTheme="majorHAnsi" w:hAnsiTheme="majorHAnsi"/>
          <w:sz w:val="23"/>
          <w:szCs w:val="23"/>
        </w:rPr>
        <w:t>(Interview with S5-AN-C-3)</w:t>
      </w:r>
    </w:p>
    <w:p w:rsidR="00244E48" w:rsidRPr="00D644EB" w:rsidRDefault="00244E48" w:rsidP="00244E48">
      <w:pPr>
        <w:pStyle w:val="ListParagraph"/>
        <w:ind w:left="1701"/>
        <w:rPr>
          <w:rFonts w:asciiTheme="majorHAnsi" w:hAnsiTheme="majorHAnsi"/>
          <w:i/>
          <w:sz w:val="23"/>
          <w:szCs w:val="23"/>
        </w:rPr>
      </w:pPr>
    </w:p>
    <w:p w:rsidR="00244E48" w:rsidRPr="00D644EB" w:rsidRDefault="00244E48" w:rsidP="00244E48">
      <w:pPr>
        <w:pStyle w:val="ListParagraph"/>
        <w:ind w:left="1701"/>
        <w:jc w:val="both"/>
        <w:rPr>
          <w:rFonts w:asciiTheme="majorHAnsi" w:hAnsiTheme="majorHAnsi"/>
          <w:sz w:val="23"/>
          <w:szCs w:val="23"/>
        </w:rPr>
      </w:pPr>
      <w:r w:rsidRPr="00D644EB">
        <w:rPr>
          <w:rFonts w:asciiTheme="majorHAnsi" w:hAnsiTheme="majorHAnsi"/>
          <w:i/>
          <w:sz w:val="23"/>
          <w:szCs w:val="23"/>
        </w:rPr>
        <w:t xml:space="preserve">If it were up to me, I would definitely prefer reading digital texts because they are simpler, not complicated, and </w:t>
      </w:r>
      <w:r w:rsidRPr="00D644EB">
        <w:rPr>
          <w:rFonts w:asciiTheme="majorHAnsi" w:hAnsiTheme="majorHAnsi"/>
          <w:b/>
          <w:i/>
          <w:sz w:val="23"/>
          <w:szCs w:val="23"/>
        </w:rPr>
        <w:t>can be accessed through all communication media</w:t>
      </w:r>
      <w:r w:rsidRPr="00D644EB">
        <w:rPr>
          <w:rFonts w:asciiTheme="majorHAnsi" w:hAnsiTheme="majorHAnsi"/>
          <w:b/>
          <w:sz w:val="23"/>
          <w:szCs w:val="23"/>
        </w:rPr>
        <w:t xml:space="preserve">. </w:t>
      </w:r>
      <w:r w:rsidRPr="00D644EB">
        <w:rPr>
          <w:rFonts w:asciiTheme="majorHAnsi" w:hAnsiTheme="majorHAnsi"/>
          <w:sz w:val="23"/>
          <w:szCs w:val="23"/>
        </w:rPr>
        <w:t>(Interview with S6-ADAK-C-4)</w:t>
      </w:r>
    </w:p>
    <w:p w:rsidR="00244E48" w:rsidRPr="00D644EB" w:rsidRDefault="00244E48" w:rsidP="00244E48">
      <w:pPr>
        <w:pStyle w:val="ListParagraph"/>
        <w:ind w:left="1701"/>
        <w:rPr>
          <w:rFonts w:asciiTheme="majorHAnsi" w:hAnsiTheme="majorHAnsi"/>
          <w:sz w:val="23"/>
          <w:szCs w:val="23"/>
        </w:rPr>
      </w:pPr>
    </w:p>
    <w:p w:rsidR="00244E48" w:rsidRPr="00D644EB" w:rsidRDefault="00244E48" w:rsidP="00244E48">
      <w:pPr>
        <w:pStyle w:val="ListParagraph"/>
        <w:spacing w:line="480" w:lineRule="auto"/>
        <w:ind w:left="1701" w:hanging="992"/>
        <w:rPr>
          <w:rFonts w:asciiTheme="majorHAnsi" w:hAnsiTheme="majorHAnsi"/>
          <w:sz w:val="23"/>
          <w:szCs w:val="23"/>
        </w:rPr>
      </w:pPr>
      <w:r w:rsidRPr="00D644EB">
        <w:rPr>
          <w:rFonts w:asciiTheme="majorHAnsi" w:hAnsiTheme="majorHAnsi"/>
          <w:sz w:val="23"/>
          <w:szCs w:val="23"/>
        </w:rPr>
        <w:t>In addition, this statement further emphasized on students’ reflective note:</w:t>
      </w:r>
    </w:p>
    <w:p w:rsidR="00244E48" w:rsidRPr="00D644EB" w:rsidRDefault="00244E48" w:rsidP="00F1003F">
      <w:pPr>
        <w:pStyle w:val="ListParagraph"/>
        <w:spacing w:line="240" w:lineRule="auto"/>
        <w:ind w:left="1701"/>
        <w:jc w:val="both"/>
        <w:rPr>
          <w:rFonts w:asciiTheme="majorHAnsi" w:hAnsiTheme="majorHAnsi"/>
          <w:i/>
          <w:color w:val="000000"/>
          <w:sz w:val="23"/>
          <w:szCs w:val="23"/>
        </w:rPr>
      </w:pPr>
      <w:r w:rsidRPr="00D644EB">
        <w:rPr>
          <w:rFonts w:asciiTheme="majorHAnsi" w:hAnsiTheme="majorHAnsi"/>
          <w:i/>
          <w:color w:val="000000"/>
          <w:sz w:val="23"/>
          <w:szCs w:val="23"/>
        </w:rPr>
        <w:t xml:space="preserve">I prefer digital text for several reasons. First, the convenience of having multiple books and articles </w:t>
      </w:r>
      <w:r w:rsidRPr="00D644EB">
        <w:rPr>
          <w:rFonts w:asciiTheme="majorHAnsi" w:hAnsiTheme="majorHAnsi"/>
          <w:b/>
          <w:i/>
          <w:color w:val="000000"/>
          <w:sz w:val="23"/>
          <w:szCs w:val="23"/>
        </w:rPr>
        <w:t>accessible on one device</w:t>
      </w:r>
      <w:r w:rsidRPr="00D644EB">
        <w:rPr>
          <w:rFonts w:asciiTheme="majorHAnsi" w:hAnsiTheme="majorHAnsi"/>
          <w:i/>
          <w:color w:val="000000"/>
          <w:sz w:val="23"/>
          <w:szCs w:val="23"/>
        </w:rPr>
        <w:t xml:space="preserve"> is a game-changer; I can easily switch between texts without carrying physical copies. </w:t>
      </w:r>
      <w:r w:rsidRPr="00D644EB">
        <w:rPr>
          <w:rFonts w:asciiTheme="majorHAnsi" w:hAnsiTheme="majorHAnsi"/>
          <w:sz w:val="23"/>
          <w:szCs w:val="23"/>
        </w:rPr>
        <w:t>(Reflective notes S2-IAR-C)</w:t>
      </w:r>
    </w:p>
    <w:p w:rsidR="00244E48" w:rsidRPr="00D644EB" w:rsidRDefault="00244E48" w:rsidP="00244E48">
      <w:pPr>
        <w:ind w:left="709" w:firstLine="284"/>
        <w:jc w:val="both"/>
        <w:rPr>
          <w:rFonts w:asciiTheme="majorHAnsi" w:hAnsiTheme="majorHAnsi"/>
          <w:sz w:val="23"/>
          <w:szCs w:val="23"/>
        </w:rPr>
      </w:pPr>
      <w:r w:rsidRPr="00D644EB">
        <w:rPr>
          <w:rFonts w:asciiTheme="majorHAnsi" w:hAnsiTheme="majorHAnsi"/>
          <w:sz w:val="23"/>
          <w:szCs w:val="23"/>
        </w:rPr>
        <w:t>Referring to the statements above, the compactness of digital text is very concise, dense, and efficient. According to</w:t>
      </w:r>
      <w:r w:rsidR="00F1003F">
        <w:rPr>
          <w:rFonts w:asciiTheme="majorHAnsi" w:hAnsiTheme="majorHAnsi"/>
          <w:sz w:val="23"/>
          <w:szCs w:val="23"/>
        </w:rPr>
        <w:t xml:space="preserve">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{"citationItems":[{"id":"ITEM-1","itemData":{"abstract":"Perkembangan teknologi yang serba digital yang mempermudah akses terciptanya e-book. Adanya e-book tentu akan mempermudah pemustaka dalam mengakses sumber-sumber bacaan yang diinginkan di manapun dan kapanpun. Meski, juga tidak terlepas dari kekurangan adanya e-book tersebut. Penggunaan e-book pada era digital ini berimplikasi pada kemudahan hidup manusia sehari-hari terutama yang berhubungan dengan kegiatan baca-membaca.","author":[{"dropping-particle":"","family":"Makdis","given":"Nasrul","non-dropping-particle":"","parse-names":false,"suffix":""}],"container-title":"Al-Maktabah","id":"ITEM-1","issued":{"date-parts":[["2020"]]},"page":"77-84","title":"Penggunaan e-book pad era digital","type":"article-journal","volume":"19"},"uris":["http://www.mendeley.com/documents/?uuid=500fcff0-76f0-4bba-8194-247a6899a586"]}],"mendeley":{"formattedCitation":"(Makdis, 2020)","manualFormatting":"Makdis (2020)","plainTextFormattedCitation":"(Makdis, 2020)","previouslyFormattedCitation":"(Makdis, 2020)"},"properties":{"noteIndex":0},"schema":"https://github.com/citation-style-language/schema/raw/master/csl-citation.json"}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Makdis (2020)</w:t>
      </w:r>
      <w:r w:rsidR="009636B5" w:rsidRPr="00D644EB">
        <w:rPr>
          <w:rFonts w:asciiTheme="majorHAnsi" w:hAnsiTheme="majorHAnsi"/>
          <w:sz w:val="23"/>
          <w:szCs w:val="23"/>
        </w:rPr>
        <w:fldChar w:fldCharType="end"/>
      </w:r>
      <w:r w:rsidRPr="00D644EB">
        <w:rPr>
          <w:rFonts w:asciiTheme="majorHAnsi" w:hAnsiTheme="majorHAnsi"/>
          <w:sz w:val="23"/>
          <w:szCs w:val="23"/>
        </w:rPr>
        <w:t>, digital text has many advantages, both in terms of efficiency andcompactness since it is very simple to carry anywhere.</w:t>
      </w:r>
      <w:r w:rsidR="00036473">
        <w:rPr>
          <w:rFonts w:asciiTheme="majorHAnsi" w:hAnsiTheme="majorHAnsi"/>
          <w:sz w:val="23"/>
          <w:szCs w:val="23"/>
        </w:rPr>
        <w:t xml:space="preserve"> </w:t>
      </w:r>
      <w:r w:rsidRPr="00D644EB">
        <w:rPr>
          <w:rFonts w:asciiTheme="majorHAnsi" w:hAnsiTheme="majorHAnsi"/>
          <w:sz w:val="23"/>
          <w:szCs w:val="23"/>
        </w:rPr>
        <w:t>Therefore, it can be concluded that digital text is also something very compact in terms of simplicity and efficiency. Accordingly, digital text can be accessed with one device and contains many topics within it.</w:t>
      </w:r>
    </w:p>
    <w:p w:rsidR="009C3D2D" w:rsidRPr="00D644EB" w:rsidRDefault="009C3D2D" w:rsidP="00244E48">
      <w:pPr>
        <w:ind w:left="709" w:firstLine="284"/>
        <w:jc w:val="both"/>
        <w:rPr>
          <w:rFonts w:asciiTheme="majorHAnsi" w:hAnsiTheme="majorHAnsi"/>
          <w:sz w:val="23"/>
          <w:szCs w:val="23"/>
        </w:rPr>
      </w:pPr>
    </w:p>
    <w:p w:rsidR="009C3D2D" w:rsidRPr="00D644EB" w:rsidRDefault="009C3D2D" w:rsidP="00244E48">
      <w:pPr>
        <w:ind w:left="709" w:firstLine="284"/>
        <w:jc w:val="both"/>
        <w:rPr>
          <w:rFonts w:asciiTheme="majorHAnsi" w:hAnsiTheme="majorHAnsi"/>
          <w:sz w:val="23"/>
          <w:szCs w:val="23"/>
        </w:rPr>
      </w:pPr>
    </w:p>
    <w:p w:rsidR="00244E48" w:rsidRPr="00D644EB" w:rsidRDefault="00244E48" w:rsidP="00244E48">
      <w:pPr>
        <w:pStyle w:val="ListParagraph"/>
        <w:numPr>
          <w:ilvl w:val="0"/>
          <w:numId w:val="20"/>
        </w:numPr>
        <w:tabs>
          <w:tab w:val="left" w:pos="1134"/>
        </w:tabs>
        <w:spacing w:after="0" w:line="480" w:lineRule="auto"/>
        <w:ind w:hanging="294"/>
        <w:jc w:val="both"/>
        <w:rPr>
          <w:rFonts w:asciiTheme="majorHAnsi" w:hAnsiTheme="majorHAnsi"/>
          <w:b/>
          <w:sz w:val="23"/>
          <w:szCs w:val="23"/>
        </w:rPr>
      </w:pPr>
      <w:r w:rsidRPr="00D644EB">
        <w:rPr>
          <w:rFonts w:asciiTheme="majorHAnsi" w:hAnsiTheme="majorHAnsi"/>
          <w:b/>
          <w:sz w:val="23"/>
          <w:szCs w:val="23"/>
        </w:rPr>
        <w:t>The Effectiveness in Reading Digital Texts</w:t>
      </w:r>
    </w:p>
    <w:p w:rsidR="00244E48" w:rsidRPr="00D644EB" w:rsidRDefault="00244E48" w:rsidP="00244E48">
      <w:pPr>
        <w:pStyle w:val="ListParagraph"/>
        <w:tabs>
          <w:tab w:val="left" w:pos="1134"/>
        </w:tabs>
        <w:spacing w:after="0" w:line="240" w:lineRule="auto"/>
        <w:ind w:left="426" w:firstLine="283"/>
        <w:jc w:val="both"/>
        <w:rPr>
          <w:rFonts w:asciiTheme="majorHAnsi" w:hAnsiTheme="majorHAnsi"/>
          <w:sz w:val="23"/>
          <w:szCs w:val="23"/>
        </w:rPr>
      </w:pPr>
      <w:r w:rsidRPr="00D644EB">
        <w:rPr>
          <w:rFonts w:asciiTheme="majorHAnsi" w:hAnsiTheme="majorHAnsi"/>
          <w:sz w:val="23"/>
          <w:szCs w:val="23"/>
        </w:rPr>
        <w:t>The second theme obtained from result of semi structure interview and reflective note was the effectiveness in reading digital texts. In this theme, effectiveness refers to a characteristic of increasing reading interest, and providing various topics. Accordingly, the characteristics will be explained below:</w:t>
      </w:r>
    </w:p>
    <w:p w:rsidR="00D24C8A" w:rsidRPr="00D644EB" w:rsidRDefault="00D24C8A" w:rsidP="00244E48">
      <w:pPr>
        <w:pStyle w:val="ListParagraph"/>
        <w:tabs>
          <w:tab w:val="left" w:pos="1134"/>
        </w:tabs>
        <w:spacing w:after="0" w:line="240" w:lineRule="auto"/>
        <w:ind w:left="426" w:firstLine="283"/>
        <w:jc w:val="both"/>
        <w:rPr>
          <w:rFonts w:asciiTheme="majorHAnsi" w:hAnsiTheme="majorHAnsi"/>
          <w:sz w:val="23"/>
          <w:szCs w:val="23"/>
        </w:rPr>
      </w:pPr>
    </w:p>
    <w:p w:rsidR="00244E48" w:rsidRPr="00D644EB" w:rsidRDefault="00244E48" w:rsidP="00244E48">
      <w:pPr>
        <w:pStyle w:val="ListParagraph"/>
        <w:numPr>
          <w:ilvl w:val="0"/>
          <w:numId w:val="22"/>
        </w:numPr>
        <w:tabs>
          <w:tab w:val="left" w:pos="993"/>
        </w:tabs>
        <w:spacing w:after="0" w:line="480" w:lineRule="auto"/>
        <w:ind w:left="993" w:hanging="284"/>
        <w:jc w:val="both"/>
        <w:rPr>
          <w:rFonts w:asciiTheme="majorHAnsi" w:hAnsiTheme="majorHAnsi"/>
          <w:b/>
          <w:sz w:val="23"/>
          <w:szCs w:val="23"/>
        </w:rPr>
      </w:pPr>
      <w:r w:rsidRPr="00D644EB">
        <w:rPr>
          <w:rFonts w:asciiTheme="majorHAnsi" w:hAnsiTheme="majorHAnsi"/>
          <w:b/>
          <w:sz w:val="23"/>
          <w:szCs w:val="23"/>
        </w:rPr>
        <w:t>Increasing reading interest</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In the effectiveness, digital texts can increase students' interest in reading. Additionally, the advanced features of digital text, the ease of access, and flexibility of digital texts lead to the effectiveness in reading.</w:t>
      </w:r>
      <w:r w:rsidR="00036473">
        <w:rPr>
          <w:rFonts w:asciiTheme="majorHAnsi" w:hAnsiTheme="majorHAnsi"/>
          <w:sz w:val="23"/>
          <w:szCs w:val="23"/>
        </w:rPr>
        <w:t xml:space="preserve"> </w:t>
      </w:r>
      <w:r w:rsidRPr="00D644EB">
        <w:rPr>
          <w:rFonts w:asciiTheme="majorHAnsi" w:hAnsiTheme="majorHAnsi"/>
          <w:sz w:val="23"/>
          <w:szCs w:val="23"/>
        </w:rPr>
        <w:t>Appropriately, it is stated by student 7:</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p>
    <w:p w:rsidR="00244E48" w:rsidRPr="00D644EB" w:rsidRDefault="00244E48" w:rsidP="00244E48">
      <w:pPr>
        <w:pStyle w:val="ListParagraph"/>
        <w:spacing w:after="0" w:line="240" w:lineRule="auto"/>
        <w:ind w:left="1701"/>
        <w:jc w:val="both"/>
        <w:rPr>
          <w:rFonts w:asciiTheme="majorHAnsi" w:hAnsiTheme="majorHAnsi"/>
          <w:sz w:val="23"/>
          <w:szCs w:val="23"/>
        </w:rPr>
      </w:pPr>
      <w:r w:rsidRPr="00D644EB">
        <w:rPr>
          <w:rFonts w:asciiTheme="majorHAnsi" w:hAnsiTheme="majorHAnsi"/>
          <w:i/>
          <w:sz w:val="23"/>
          <w:szCs w:val="23"/>
        </w:rPr>
        <w:t xml:space="preserve">In my opinion, </w:t>
      </w:r>
      <w:r w:rsidRPr="00D644EB">
        <w:rPr>
          <w:rFonts w:asciiTheme="majorHAnsi" w:hAnsiTheme="majorHAnsi"/>
          <w:b/>
          <w:i/>
          <w:sz w:val="23"/>
          <w:szCs w:val="23"/>
        </w:rPr>
        <w:t>the effectiveness of this digital text can increase reading interest because of its sophisticated appearance.</w:t>
      </w:r>
      <w:r w:rsidR="00036473">
        <w:rPr>
          <w:rFonts w:asciiTheme="majorHAnsi" w:hAnsiTheme="majorHAnsi"/>
          <w:b/>
          <w:i/>
          <w:sz w:val="23"/>
          <w:szCs w:val="23"/>
        </w:rPr>
        <w:t xml:space="preserve"> </w:t>
      </w:r>
      <w:r w:rsidRPr="00D644EB">
        <w:rPr>
          <w:rFonts w:asciiTheme="majorHAnsi" w:hAnsiTheme="majorHAnsi"/>
          <w:sz w:val="23"/>
          <w:szCs w:val="23"/>
        </w:rPr>
        <w:t>(Interview with S7-IAR-IRI-5)</w:t>
      </w:r>
    </w:p>
    <w:p w:rsidR="003076CC" w:rsidRPr="00D644EB" w:rsidRDefault="003076CC" w:rsidP="00244E48">
      <w:pPr>
        <w:pStyle w:val="ListParagraph"/>
        <w:spacing w:after="0" w:line="240" w:lineRule="auto"/>
        <w:ind w:left="1701"/>
        <w:jc w:val="both"/>
        <w:rPr>
          <w:rFonts w:asciiTheme="majorHAnsi" w:hAnsiTheme="majorHAnsi"/>
          <w:i/>
          <w:sz w:val="23"/>
          <w:szCs w:val="23"/>
        </w:rPr>
      </w:pPr>
    </w:p>
    <w:p w:rsidR="00244E48" w:rsidRPr="00D644EB" w:rsidRDefault="00244E48" w:rsidP="00244E48">
      <w:pPr>
        <w:pStyle w:val="ListParagraph"/>
        <w:spacing w:after="0" w:line="480" w:lineRule="auto"/>
        <w:ind w:left="1701" w:hanging="992"/>
        <w:jc w:val="both"/>
        <w:rPr>
          <w:rFonts w:asciiTheme="majorHAnsi" w:hAnsiTheme="majorHAnsi"/>
          <w:sz w:val="23"/>
          <w:szCs w:val="23"/>
        </w:rPr>
      </w:pPr>
      <w:r w:rsidRPr="00D644EB">
        <w:rPr>
          <w:rFonts w:asciiTheme="majorHAnsi" w:hAnsiTheme="majorHAnsi"/>
          <w:sz w:val="23"/>
          <w:szCs w:val="23"/>
        </w:rPr>
        <w:t>Moreover, this statement forward emphasized on students’ reflective note:</w:t>
      </w:r>
    </w:p>
    <w:p w:rsidR="00244E48" w:rsidRPr="00D644EB" w:rsidRDefault="00244E48" w:rsidP="00244E48">
      <w:pPr>
        <w:pStyle w:val="ListParagraph"/>
        <w:spacing w:after="0" w:line="240" w:lineRule="auto"/>
        <w:ind w:left="1701"/>
        <w:jc w:val="both"/>
        <w:rPr>
          <w:rFonts w:asciiTheme="majorHAnsi" w:hAnsiTheme="majorHAnsi"/>
          <w:i/>
          <w:sz w:val="23"/>
          <w:szCs w:val="23"/>
        </w:rPr>
      </w:pPr>
      <w:r w:rsidRPr="00D644EB">
        <w:rPr>
          <w:rFonts w:asciiTheme="majorHAnsi" w:hAnsiTheme="majorHAnsi"/>
          <w:i/>
          <w:color w:val="000000"/>
          <w:sz w:val="23"/>
          <w:szCs w:val="23"/>
        </w:rPr>
        <w:t xml:space="preserve">………….because of its light reading nature and easy-to-understand word choices. Of course, it is easier to access anytime and anywhere. So far, I feel that </w:t>
      </w:r>
      <w:r w:rsidRPr="00D644EB">
        <w:rPr>
          <w:rFonts w:asciiTheme="majorHAnsi" w:hAnsiTheme="majorHAnsi"/>
          <w:b/>
          <w:i/>
          <w:color w:val="000000"/>
          <w:sz w:val="23"/>
          <w:szCs w:val="23"/>
        </w:rPr>
        <w:t>digital text can increase my interest in reading.</w:t>
      </w:r>
      <w:r w:rsidR="00036473">
        <w:rPr>
          <w:rFonts w:asciiTheme="majorHAnsi" w:hAnsiTheme="majorHAnsi"/>
          <w:b/>
          <w:i/>
          <w:color w:val="000000"/>
          <w:sz w:val="23"/>
          <w:szCs w:val="23"/>
        </w:rPr>
        <w:t xml:space="preserve"> </w:t>
      </w:r>
      <w:r w:rsidRPr="00D644EB">
        <w:rPr>
          <w:rFonts w:asciiTheme="majorHAnsi" w:hAnsiTheme="majorHAnsi"/>
          <w:sz w:val="23"/>
          <w:szCs w:val="23"/>
        </w:rPr>
        <w:t>(Reflective notes S4-IH-IRI)</w:t>
      </w:r>
    </w:p>
    <w:p w:rsidR="00244E48" w:rsidRPr="00D644EB" w:rsidRDefault="00244E48" w:rsidP="00244E48">
      <w:pPr>
        <w:pStyle w:val="ListParagraph"/>
        <w:spacing w:after="0" w:line="240" w:lineRule="auto"/>
        <w:ind w:left="1701"/>
        <w:jc w:val="both"/>
        <w:rPr>
          <w:rFonts w:asciiTheme="majorHAnsi" w:hAnsiTheme="majorHAnsi"/>
          <w:i/>
          <w:sz w:val="23"/>
          <w:szCs w:val="23"/>
        </w:rPr>
      </w:pP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 xml:space="preserve">Considering the aforementioned interview and reflective note result, reading using digital texts can increase students' interest in reading. According to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{"citationItems":[{"id":"ITEM-1","itemData":{"DOI":"10.51574/judikdas.v2i3.821","ISSN":"2809-8749","abstract":"Penelitian ini bertujuan untuk mengetahui pengaruh minat baca siswa SD melalui literasi digital, serta sebesar apa dampak adanya literasi digital untuk minat baca di siswa SD. Metode yang digunakan pada penelitian ini yaitu dengan menggunakan studi literatur, para peneliti mengkaji lalu menyimpulkan hasil dari penelitian orang lain. Adapun kesimpulan dari penelitian ini yaitu dengan menggunakan literasi digital bisa membantu anak Sekolah Dasar dalam meningkatkan minat baca yang mereka memiliki. Kesimpulan penelitian ini terbukti dari hasil-hasil para peneliti sebelumnya yang sudah melakukan penelitian.","author":[{"dropping-particle":"","family":"Sajidah","given":"Maitsa","non-dropping-particle":"","parse-names":false,"suffix":""},{"dropping-particle":"","family":"Rahman","given":"Mita Chairunnisa","non-dropping-particle":"","parse-names":false,"suffix":""},{"dropping-particle":"","family":"Dewi","given":"Rinanda Achirani","non-dropping-particle":"","parse-names":false,"suffix":""},{"dropping-particle":"","family":"Kamilah","given":"Sofi Nur","non-dropping-particle":"","parse-names":false,"suffix":""},{"dropping-particle":"","family":"Wulan","given":"Neneng Sri","non-dropping-particle":"","parse-names":false,"suffix":""}],"container-title":"JUDIKDAS: Jurnal Ilmu Pendidikan Dasar Indonesia","id":"ITEM-1","issue":"3","issued":{"date-parts":[["2023"]]},"page":"171-182","title":"Meningkatkan Minat Membaca Siswa Sekolah Dasar Melalui Literasi Digital","type":"article-journal","volume":"2"},"uris":["http://www.mendeley.com/documents/?uuid=b6d61665-b39b-4015-af73-4180d219f813"]}],"mendeley":{"formattedCitation":"(Sajidah et al., 2023)","manualFormatting":"Sajidah et al. (2023)","plainTextFormattedCitation":"(Sajidah et al., 2023)","previouslyFormattedCitation":"(Sajidah et al., 2023)"},"properties":{"noteIndex":0},"schema":"https://github.com/citation-style-language/schema/raw/master/csl-citation.json"}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Sajidah et al. (2023)</w:t>
      </w:r>
      <w:r w:rsidR="009636B5" w:rsidRPr="00D644EB">
        <w:rPr>
          <w:rFonts w:asciiTheme="majorHAnsi" w:hAnsiTheme="majorHAnsi"/>
          <w:sz w:val="23"/>
          <w:szCs w:val="23"/>
        </w:rPr>
        <w:fldChar w:fldCharType="end"/>
      </w:r>
      <w:r w:rsidRPr="00D644EB">
        <w:rPr>
          <w:rFonts w:asciiTheme="majorHAnsi" w:hAnsiTheme="majorHAnsi"/>
          <w:sz w:val="23"/>
          <w:szCs w:val="23"/>
        </w:rPr>
        <w:t>, the use of digital text can help students to increase their interest in reading because there are a lot of factors that influence students' interest, that make them more interested in using digital text. In this matter, reading digitally can also increase students' interest in reading for many reasons. First, digital texts have sophisticated displays or advanced features. Additionally, the flexibility of digital formats offers benefits hence many students interested in reading digital texts.</w:t>
      </w:r>
    </w:p>
    <w:p w:rsidR="00FD7707" w:rsidRPr="00D644EB" w:rsidRDefault="00FD7707" w:rsidP="00244E48">
      <w:pPr>
        <w:pStyle w:val="ListParagraph"/>
        <w:spacing w:after="0" w:line="240" w:lineRule="auto"/>
        <w:ind w:left="709" w:firstLine="284"/>
        <w:jc w:val="both"/>
        <w:rPr>
          <w:rFonts w:asciiTheme="majorHAnsi" w:hAnsiTheme="majorHAnsi"/>
          <w:sz w:val="23"/>
          <w:szCs w:val="23"/>
        </w:rPr>
      </w:pPr>
    </w:p>
    <w:p w:rsidR="00244E48" w:rsidRPr="00D644EB" w:rsidRDefault="00244E48" w:rsidP="00244E48">
      <w:pPr>
        <w:pStyle w:val="ListParagraph"/>
        <w:numPr>
          <w:ilvl w:val="0"/>
          <w:numId w:val="22"/>
        </w:numPr>
        <w:spacing w:after="0" w:line="480" w:lineRule="auto"/>
        <w:ind w:left="993" w:hanging="284"/>
        <w:jc w:val="both"/>
        <w:rPr>
          <w:rFonts w:asciiTheme="majorHAnsi" w:hAnsiTheme="majorHAnsi"/>
          <w:b/>
          <w:sz w:val="23"/>
          <w:szCs w:val="23"/>
        </w:rPr>
      </w:pPr>
      <w:r w:rsidRPr="00D644EB">
        <w:rPr>
          <w:rFonts w:asciiTheme="majorHAnsi" w:hAnsiTheme="majorHAnsi"/>
          <w:b/>
          <w:sz w:val="23"/>
          <w:szCs w:val="23"/>
        </w:rPr>
        <w:t>Various topics</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r w:rsidRPr="00D644EB">
        <w:rPr>
          <w:rFonts w:asciiTheme="majorHAnsi" w:hAnsiTheme="majorHAnsi"/>
          <w:sz w:val="23"/>
          <w:szCs w:val="23"/>
        </w:rPr>
        <w:t xml:space="preserve">Digital texts cover a wide range of topics that are very broad and unlimited. In one device, digital text includes various different topics unlike conventional books where one book can only </w:t>
      </w:r>
      <w:r w:rsidR="00624706" w:rsidRPr="00D644EB">
        <w:rPr>
          <w:rFonts w:asciiTheme="majorHAnsi" w:hAnsiTheme="majorHAnsi"/>
          <w:sz w:val="23"/>
          <w:szCs w:val="23"/>
        </w:rPr>
        <w:t>discuss</w:t>
      </w:r>
      <w:r w:rsidRPr="00D644EB">
        <w:rPr>
          <w:rFonts w:asciiTheme="majorHAnsi" w:hAnsiTheme="majorHAnsi"/>
          <w:sz w:val="23"/>
          <w:szCs w:val="23"/>
        </w:rPr>
        <w:t xml:space="preserve"> one topic, causing readers need many books. Likewise, digital text provides various topics that can support students with variety of reading materials, as it is elaborated by student 1:</w:t>
      </w:r>
    </w:p>
    <w:p w:rsidR="00244E48" w:rsidRPr="00D644EB" w:rsidRDefault="00244E48" w:rsidP="00244E48">
      <w:pPr>
        <w:pStyle w:val="ListParagraph"/>
        <w:spacing w:after="0" w:line="240" w:lineRule="auto"/>
        <w:ind w:left="709" w:firstLine="284"/>
        <w:jc w:val="both"/>
        <w:rPr>
          <w:rFonts w:asciiTheme="majorHAnsi" w:hAnsiTheme="majorHAnsi"/>
          <w:sz w:val="23"/>
          <w:szCs w:val="23"/>
        </w:rPr>
      </w:pPr>
    </w:p>
    <w:p w:rsidR="00244E48" w:rsidRPr="00D644EB" w:rsidRDefault="00244E48" w:rsidP="00244E48">
      <w:pPr>
        <w:pStyle w:val="ListParagraph"/>
        <w:spacing w:after="0" w:line="240" w:lineRule="auto"/>
        <w:ind w:left="1701"/>
        <w:jc w:val="both"/>
        <w:rPr>
          <w:rFonts w:asciiTheme="majorHAnsi" w:hAnsiTheme="majorHAnsi"/>
          <w:sz w:val="23"/>
          <w:szCs w:val="23"/>
        </w:rPr>
      </w:pPr>
      <w:r w:rsidRPr="00D644EB">
        <w:rPr>
          <w:rFonts w:asciiTheme="majorHAnsi" w:hAnsiTheme="majorHAnsi"/>
          <w:i/>
          <w:sz w:val="23"/>
          <w:szCs w:val="23"/>
        </w:rPr>
        <w:t xml:space="preserve">In my opinion, more flexible digital text, </w:t>
      </w:r>
      <w:r w:rsidRPr="00D644EB">
        <w:rPr>
          <w:rFonts w:asciiTheme="majorHAnsi" w:hAnsiTheme="majorHAnsi"/>
          <w:b/>
          <w:i/>
          <w:sz w:val="23"/>
          <w:szCs w:val="23"/>
        </w:rPr>
        <w:t>because digital text does not have limited topics like conventional books.</w:t>
      </w:r>
      <w:r w:rsidR="00624706">
        <w:rPr>
          <w:rFonts w:asciiTheme="majorHAnsi" w:hAnsiTheme="majorHAnsi"/>
          <w:sz w:val="23"/>
          <w:szCs w:val="23"/>
        </w:rPr>
        <w:t xml:space="preserve"> (</w:t>
      </w:r>
      <w:r w:rsidRPr="00D644EB">
        <w:rPr>
          <w:rFonts w:asciiTheme="majorHAnsi" w:hAnsiTheme="majorHAnsi"/>
          <w:sz w:val="23"/>
          <w:szCs w:val="23"/>
        </w:rPr>
        <w:t>Interview with S1-A-VT-8)</w:t>
      </w:r>
    </w:p>
    <w:p w:rsidR="00244E48" w:rsidRPr="00D644EB" w:rsidRDefault="00244E48" w:rsidP="00244E48">
      <w:pPr>
        <w:pStyle w:val="ListParagraph"/>
        <w:spacing w:after="0" w:line="240" w:lineRule="auto"/>
        <w:ind w:left="1701"/>
        <w:jc w:val="both"/>
        <w:rPr>
          <w:rFonts w:asciiTheme="majorHAnsi" w:hAnsiTheme="majorHAnsi"/>
          <w:sz w:val="23"/>
          <w:szCs w:val="23"/>
        </w:rPr>
      </w:pPr>
    </w:p>
    <w:p w:rsidR="00244E48" w:rsidRPr="00D644EB" w:rsidRDefault="00244E48" w:rsidP="00244E48">
      <w:pPr>
        <w:pStyle w:val="ListParagraph"/>
        <w:spacing w:after="0" w:line="480" w:lineRule="auto"/>
        <w:ind w:left="709"/>
        <w:jc w:val="both"/>
        <w:rPr>
          <w:rFonts w:asciiTheme="majorHAnsi" w:hAnsiTheme="majorHAnsi"/>
          <w:sz w:val="23"/>
          <w:szCs w:val="23"/>
        </w:rPr>
      </w:pPr>
      <w:r w:rsidRPr="00D644EB">
        <w:rPr>
          <w:rFonts w:asciiTheme="majorHAnsi" w:hAnsiTheme="majorHAnsi"/>
          <w:sz w:val="23"/>
          <w:szCs w:val="23"/>
        </w:rPr>
        <w:t>Additionally, this statement further emphasized on students’ reflective note:</w:t>
      </w:r>
    </w:p>
    <w:p w:rsidR="00244E48" w:rsidRPr="00D644EB" w:rsidRDefault="00244E48" w:rsidP="00244E48">
      <w:pPr>
        <w:pStyle w:val="ListParagraph"/>
        <w:spacing w:after="0" w:line="240" w:lineRule="auto"/>
        <w:ind w:left="1701"/>
        <w:jc w:val="both"/>
        <w:rPr>
          <w:rFonts w:asciiTheme="majorHAnsi" w:hAnsiTheme="majorHAnsi"/>
          <w:i/>
          <w:sz w:val="23"/>
          <w:szCs w:val="23"/>
        </w:rPr>
      </w:pPr>
      <w:r w:rsidRPr="00D644EB">
        <w:rPr>
          <w:rFonts w:asciiTheme="majorHAnsi" w:hAnsiTheme="majorHAnsi"/>
          <w:i/>
          <w:color w:val="000000"/>
          <w:sz w:val="23"/>
          <w:szCs w:val="23"/>
        </w:rPr>
        <w:t xml:space="preserve">In my opinion using digital text support more </w:t>
      </w:r>
      <w:r w:rsidRPr="00D644EB">
        <w:rPr>
          <w:rFonts w:asciiTheme="majorHAnsi" w:hAnsiTheme="majorHAnsi"/>
          <w:b/>
          <w:i/>
          <w:color w:val="000000"/>
          <w:sz w:val="23"/>
          <w:szCs w:val="23"/>
        </w:rPr>
        <w:t>information about knowledge or news update</w:t>
      </w:r>
      <w:r w:rsidRPr="00D644EB">
        <w:rPr>
          <w:rFonts w:asciiTheme="majorHAnsi" w:hAnsiTheme="majorHAnsi"/>
          <w:i/>
          <w:color w:val="000000"/>
          <w:sz w:val="23"/>
          <w:szCs w:val="23"/>
        </w:rPr>
        <w:t xml:space="preserve"> that maybe we can't find of conventional text, so using </w:t>
      </w:r>
      <w:r w:rsidRPr="00D644EB">
        <w:rPr>
          <w:rFonts w:asciiTheme="majorHAnsi" w:hAnsiTheme="majorHAnsi"/>
          <w:b/>
          <w:i/>
          <w:color w:val="000000"/>
          <w:sz w:val="23"/>
          <w:szCs w:val="23"/>
        </w:rPr>
        <w:t>digital text help us to find more information</w:t>
      </w:r>
      <w:r w:rsidRPr="00D644EB">
        <w:rPr>
          <w:rFonts w:asciiTheme="majorHAnsi" w:hAnsiTheme="majorHAnsi"/>
          <w:i/>
          <w:color w:val="000000"/>
          <w:sz w:val="23"/>
          <w:szCs w:val="23"/>
        </w:rPr>
        <w:t xml:space="preserve"> and valuable for our real life to feed our brain find new information and important thing. Digital text also becomes one of important part especially in modern era. We definitely use the technology to find another reference, another topic that we want to know it, and we need it.</w:t>
      </w:r>
      <w:r w:rsidR="00036473">
        <w:rPr>
          <w:rFonts w:asciiTheme="majorHAnsi" w:hAnsiTheme="majorHAnsi"/>
          <w:i/>
          <w:color w:val="000000"/>
          <w:sz w:val="23"/>
          <w:szCs w:val="23"/>
        </w:rPr>
        <w:t xml:space="preserve"> </w:t>
      </w:r>
      <w:r w:rsidRPr="00D644EB">
        <w:rPr>
          <w:rFonts w:asciiTheme="majorHAnsi" w:hAnsiTheme="majorHAnsi"/>
          <w:sz w:val="23"/>
          <w:szCs w:val="23"/>
        </w:rPr>
        <w:t>(Reflective notes S6-A-VT)</w:t>
      </w:r>
    </w:p>
    <w:p w:rsidR="00244E48" w:rsidRPr="00D644EB" w:rsidRDefault="00244E48" w:rsidP="00244E48">
      <w:pPr>
        <w:pStyle w:val="ListParagraph"/>
        <w:spacing w:after="0" w:line="240" w:lineRule="auto"/>
        <w:ind w:left="1701"/>
        <w:jc w:val="both"/>
        <w:rPr>
          <w:rFonts w:asciiTheme="majorHAnsi" w:hAnsiTheme="majorHAnsi"/>
          <w:sz w:val="23"/>
          <w:szCs w:val="23"/>
        </w:rPr>
      </w:pPr>
    </w:p>
    <w:p w:rsidR="00244E48" w:rsidRPr="00D644EB" w:rsidRDefault="00244E48" w:rsidP="00244E48">
      <w:pPr>
        <w:ind w:firstLine="567"/>
        <w:jc w:val="both"/>
        <w:rPr>
          <w:rFonts w:asciiTheme="majorHAnsi" w:hAnsiTheme="majorHAnsi"/>
          <w:sz w:val="23"/>
          <w:szCs w:val="23"/>
        </w:rPr>
      </w:pPr>
      <w:r w:rsidRPr="00D644EB">
        <w:rPr>
          <w:rFonts w:asciiTheme="majorHAnsi" w:hAnsiTheme="majorHAnsi"/>
          <w:sz w:val="23"/>
          <w:szCs w:val="23"/>
        </w:rPr>
        <w:t xml:space="preserve">Regarding the previously statements above, most of students choose to read digital texts because digital has unlimited topics hence students can get a lot of information with just one device. Conversely, unlike conventional books which require many books if studentswant to cover many topics. According to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{"citationItems":[{"id":"ITEM-1","itemData":{"DOI":"10.47709/ijeal.v2i1.1421","abstract":"Reading is one of the essential English skills to understand written information in all available sources. In recent days, reading is not merely found in printed forms but also can be accessed in digital matters. During the pandemic COVID-19 era, digital text reading is highly required rather than printed issues. In the Indonesian context, digital reading is increasingly needed as the replacement for physical learning activities to cut the COVID-19 spreads. However, there have been a lot of views regarding the use of digital text to promote English reading instruction. This study discusses the advancement of digital text reading coped with Indonesian EFL students during the pandemic COVID-19. This study addressed a systematic literature review to illustrate the enhancement of digital text reading among Indonesian EFL students during COVID-19. Using the systematic literature review, the researcher arranged the study's data through various previous studies discovering the use of digital text reading. The present study's findings describe several issues related to the advancement of digital text reading encountered by Indonesian EFL learners amid the pandemic. The study demonstrates online reading among Indonesian EFL students, teachers' and students' perception of online homework, digital reading strategies in ELT, and the impact of digital design on English reading activities and comprehension.","author":[{"dropping-particle":"","family":"Wadi","given":"Ari Safar","non-dropping-particle":"","parse-names":false,"suffix":""},{"dropping-particle":"","family":"Sulaiman","given":"Ab. Aziz","non-dropping-particle":"","parse-names":false,"suffix":""},{"dropping-particle":"","family":"Jon","given":"Roi Boy","non-dropping-particle":"","parse-names":false,"suffix":""},{"dropping-particle":"","family":"Wathoni","given":"Hizbul","non-dropping-particle":"","parse-names":false,"suffix":""}],"container-title":"International Journal of English and Applied Linguistics (IJEAL)","id":"ITEM-1","issue":"1","issued":{"date-parts":[["2022"]]},"page":"27-33","title":"Advancement of Digital Text Reading Perceived by Indonesian EFL Students Amid the Pandemic Covid-19","type":"article-journal","volume":"2"},"uris":["http://www.mendeley.com/documents/?uuid=74b3931d-ec75-46a1-bb9b-23bc0db35744"]}],"mendeley":{"formattedCitation":"(Wadi et al., 2022)","manualFormatting":"Wadi et al. (2022)","plainTextFormattedCitation":"(Wadi et al., 2022)","previouslyFormattedCitation":"(Wadi et al., 2022)"},"properties":{"noteIndex":0},"schema":"https://github.com/citation-style-language/schema/raw/master/csl-citation.json"}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Wadi et al. (2022)</w:t>
      </w:r>
      <w:r w:rsidR="009636B5" w:rsidRPr="00D644EB">
        <w:rPr>
          <w:rFonts w:asciiTheme="majorHAnsi" w:hAnsiTheme="majorHAnsi"/>
          <w:sz w:val="23"/>
          <w:szCs w:val="23"/>
        </w:rPr>
        <w:fldChar w:fldCharType="end"/>
      </w:r>
      <w:r w:rsidRPr="00D644EB">
        <w:rPr>
          <w:rFonts w:asciiTheme="majorHAnsi" w:hAnsiTheme="majorHAnsi"/>
          <w:sz w:val="23"/>
          <w:szCs w:val="23"/>
        </w:rPr>
        <w:t>, reading materials that are available in electronic media, providing students with various up to date materials and the latest information. It can be concluded that digital text does not have limited topics like conventional books.</w:t>
      </w:r>
      <w:r w:rsidR="00036473">
        <w:rPr>
          <w:rFonts w:asciiTheme="majorHAnsi" w:hAnsiTheme="majorHAnsi"/>
          <w:sz w:val="23"/>
          <w:szCs w:val="23"/>
        </w:rPr>
        <w:t xml:space="preserve"> </w:t>
      </w:r>
      <w:r w:rsidRPr="00D644EB">
        <w:rPr>
          <w:rFonts w:asciiTheme="majorHAnsi" w:hAnsiTheme="majorHAnsi"/>
          <w:sz w:val="23"/>
          <w:szCs w:val="23"/>
        </w:rPr>
        <w:t>Also, it can provide various topics as references with just one device.</w:t>
      </w:r>
    </w:p>
    <w:p w:rsidR="00773A58" w:rsidRPr="00D644EB" w:rsidRDefault="00773A58" w:rsidP="00773A58">
      <w:pPr>
        <w:ind w:firstLine="567"/>
        <w:jc w:val="both"/>
        <w:rPr>
          <w:rFonts w:asciiTheme="majorHAnsi" w:hAnsiTheme="majorHAnsi"/>
          <w:sz w:val="23"/>
          <w:szCs w:val="23"/>
        </w:rPr>
      </w:pPr>
      <w:r w:rsidRPr="00D644EB">
        <w:rPr>
          <w:rFonts w:asciiTheme="majorHAnsi" w:hAnsiTheme="majorHAnsi"/>
          <w:sz w:val="23"/>
          <w:szCs w:val="23"/>
        </w:rPr>
        <w:t xml:space="preserve">As the finding obtained from semi structured interview and reflective note revealed five themes hence this section will be further discussed the findings in depth. First, digital texts are very flexible as they can be accessed anytime and anywhere through any devices. Digital text is very flexible from an accessibility perspective, easy to carry anywhere and easy to find. In terms of accessibility, digital texts can be accessed from anywhere and on any device. Conversely, it takes a long time to find the information you need in traditional textbooks. Using digital resources and searching </w:t>
      </w:r>
      <w:r w:rsidRPr="00D644EB">
        <w:rPr>
          <w:rFonts w:asciiTheme="majorHAnsi" w:hAnsiTheme="majorHAnsi"/>
          <w:sz w:val="23"/>
          <w:szCs w:val="23"/>
        </w:rPr>
        <w:lastRenderedPageBreak/>
        <w:t xml:space="preserve">for the needed information in traditional textbooks can take a long time, unlike digital texts where accessing information through quick searches can provide information quickly </w:t>
      </w:r>
      <w:r w:rsidR="009636B5" w:rsidRPr="00D644EB">
        <w:rPr>
          <w:rFonts w:asciiTheme="majorHAnsi" w:hAnsiTheme="majorHAnsi"/>
          <w:sz w:val="23"/>
          <w:szCs w:val="23"/>
        </w:rPr>
        <w:fldChar w:fldCharType="begin" w:fldLock="1"/>
      </w:r>
      <w:r w:rsidR="00163E6A">
        <w:rPr>
          <w:rFonts w:asciiTheme="majorHAnsi" w:hAnsiTheme="majorHAnsi"/>
          <w:sz w:val="23"/>
          <w:szCs w:val="23"/>
        </w:rPr>
        <w:instrText>ADDIN CSL_CITATION {"citationItems":[{"id":"ITEM-1","itemData":{"DOI":"10.1017/9781108560740.009","author":[{"dropping-particle":"","family":"Ahmad","given":"Imtiaz","non-dropping-particle":"","parse-names":false,"suffix":""}],"container-title":"Technology and Literature","id":"ITEM-1","issue":"June","issued":{"date-parts":[["2023"]]},"page":"141-160","title":"Digital Text","type":"article-journal"},"uris":["http://www.mendeley.com/documents/?uuid=06cb0e8e-77d2-4010-a233-3fbdd881d02f"]}],"mendeley":{"formattedCitation":"(Ahmad, 2023)","plainTextFormattedCitation":"(Ahmad, 2023)","previouslyFormattedCitation":"(Ahmad, 2023)"},"properties":{"noteIndex":0},"schema":"https://github.com/citation-style-language/schema/raw/master/csl-citation.json"}</w:instrText>
      </w:r>
      <w:r w:rsidR="009636B5" w:rsidRPr="00D644EB">
        <w:rPr>
          <w:rFonts w:asciiTheme="majorHAnsi" w:hAnsiTheme="majorHAnsi"/>
          <w:sz w:val="23"/>
          <w:szCs w:val="23"/>
        </w:rPr>
        <w:fldChar w:fldCharType="separate"/>
      </w:r>
      <w:r w:rsidR="00257506" w:rsidRPr="00D644EB">
        <w:rPr>
          <w:rFonts w:asciiTheme="majorHAnsi" w:hAnsiTheme="majorHAnsi"/>
          <w:noProof/>
          <w:sz w:val="23"/>
          <w:szCs w:val="23"/>
        </w:rPr>
        <w:t>(Ahmad, 2023)</w:t>
      </w:r>
      <w:r w:rsidR="009636B5" w:rsidRPr="00D644EB">
        <w:rPr>
          <w:rFonts w:asciiTheme="majorHAnsi" w:hAnsiTheme="majorHAnsi"/>
          <w:sz w:val="23"/>
          <w:szCs w:val="23"/>
        </w:rPr>
        <w:fldChar w:fldCharType="end"/>
      </w:r>
      <w:r w:rsidR="00257506" w:rsidRPr="00D644EB">
        <w:rPr>
          <w:rFonts w:asciiTheme="majorHAnsi" w:hAnsiTheme="majorHAnsi"/>
          <w:sz w:val="23"/>
          <w:szCs w:val="23"/>
        </w:rPr>
        <w:t>, i</w:t>
      </w:r>
      <w:r w:rsidRPr="00D644EB">
        <w:rPr>
          <w:rFonts w:asciiTheme="majorHAnsi" w:hAnsiTheme="majorHAnsi"/>
          <w:sz w:val="23"/>
          <w:szCs w:val="23"/>
        </w:rPr>
        <w:t>n this matter, digital text is lightweight and readily available; it offers a great deal of flexibility. In conclusion, text in digital format makes it easier for students to read at any time and from anywhere seen it can be access on a variety of devices, including laptops, tablets, and phones.</w:t>
      </w:r>
    </w:p>
    <w:p w:rsidR="00244E48" w:rsidRPr="00D644EB" w:rsidRDefault="00773A58" w:rsidP="00374EA6">
      <w:pPr>
        <w:ind w:firstLine="567"/>
        <w:jc w:val="both"/>
        <w:rPr>
          <w:rFonts w:asciiTheme="majorHAnsi" w:hAnsiTheme="majorHAnsi"/>
          <w:sz w:val="23"/>
          <w:szCs w:val="23"/>
        </w:rPr>
      </w:pPr>
      <w:r w:rsidRPr="00D644EB">
        <w:rPr>
          <w:rFonts w:asciiTheme="majorHAnsi" w:hAnsiTheme="majorHAnsi"/>
          <w:sz w:val="23"/>
          <w:szCs w:val="23"/>
        </w:rPr>
        <w:t xml:space="preserve">Second, digital text has a flexibility that led to the effectiveness for the readers to increase their interest in reading. In this case, the use of digital text can help students to increase their interest in reading since there are a lot of factors that influence students' interest thus make the students more interested in using digital text </w:t>
      </w:r>
      <w:r w:rsidR="009636B5" w:rsidRPr="00D644EB">
        <w:rPr>
          <w:rFonts w:asciiTheme="majorHAnsi" w:hAnsiTheme="majorHAnsi"/>
          <w:sz w:val="23"/>
          <w:szCs w:val="23"/>
        </w:rPr>
        <w:fldChar w:fldCharType="begin" w:fldLock="1"/>
      </w:r>
      <w:r w:rsidR="00257506" w:rsidRPr="00D644EB">
        <w:rPr>
          <w:rFonts w:asciiTheme="majorHAnsi" w:hAnsiTheme="majorHAnsi"/>
          <w:sz w:val="23"/>
          <w:szCs w:val="23"/>
        </w:rPr>
        <w:instrText>ADDIN CSL_CITATION {"citationItems":[{"id":"ITEM-1","itemData":{"DOI":"10.51574/judikdas.v2i3.821","ISSN":"2809-8749","abstract":"Penelitian ini bertujuan untuk mengetahui pengaruh minat baca siswa SD melalui literasi digital, serta sebesar apa dampak adanya literasi digital untuk minat baca di siswa SD. Metode yang digunakan pada penelitian ini yaitu dengan menggunakan studi literatur, para peneliti mengkaji lalu menyimpulkan hasil dari penelitian orang lain. Adapun kesimpulan dari penelitian ini yaitu dengan menggunakan literasi digital bisa membantu anak Sekolah Dasar dalam meningkatkan minat baca yang mereka memiliki. Kesimpulan penelitian ini terbukti dari hasil-hasil para peneliti sebelumnya yang sudah melakukan penelitian.","author":[{"dropping-particle":"","family":"Sajidah","given":"Maitsa","non-dropping-particle":"","parse-names":false,"suffix":""},{"dropping-particle":"","family":"Rahman","given":"Mita Chairunnisa","non-dropping-particle":"","parse-names":false,"suffix":""},{"dropping-particle":"","family":"Dewi","given":"Rinanda Achirani","non-dropping-particle":"","parse-names":false,"suffix":""},{"dropping-particle":"","family":"Kamilah","given":"Sofi Nur","non-dropping-particle":"","parse-names":false,"suffix":""},{"dropping-particle":"","family":"Wulan","given":"Neneng Sri","non-dropping-particle":"","parse-names":false,"suffix":""}],"container-title":"JUDIKDAS: Jurnal Ilmu Pendidikan Dasar Indonesia","id":"ITEM-1","issue":"3","issued":{"date-parts":[["2023"]]},"page":"171-182","title":"Meningkatkan Minat Membaca Siswa Sekolah Dasar Melalui Literasi Digital","type":"article-journal","volume":"2"},"uris":["http://www.mendeley.com/documents/?uuid=b6d61665-b39b-4015-af73-4180d219f813"]}],"mendeley":{"formattedCitation":"(Sajidah et al., 2023)","plainTextFormattedCitation":"(Sajidah et al., 2023)","previouslyFormattedCitation":"(Sajidah et al., 2023)"},"properties":{"noteIndex":0},"schema":"https://github.com/citation-style-language/schema/raw/master/csl-citation.json"}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(Sajidah et al., 2023)</w:t>
      </w:r>
      <w:r w:rsidR="009636B5" w:rsidRPr="00D644EB">
        <w:rPr>
          <w:rFonts w:asciiTheme="majorHAnsi" w:hAnsiTheme="majorHAnsi"/>
          <w:sz w:val="23"/>
          <w:szCs w:val="23"/>
        </w:rPr>
        <w:fldChar w:fldCharType="end"/>
      </w:r>
      <w:r w:rsidRPr="00D644EB">
        <w:rPr>
          <w:rFonts w:asciiTheme="majorHAnsi" w:hAnsiTheme="majorHAnsi"/>
          <w:sz w:val="23"/>
          <w:szCs w:val="23"/>
        </w:rPr>
        <w:t xml:space="preserve">. Besides, reading materials are available in electronic media, providing students with various up to date materials and the latest information. Likewise, digital text also has effectiveness when implemented to increasing students' interest in reading and make students have a lot of knowledge since it has unlimited topics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{"citationItems":[{"id":"ITEM-1","itemData":{"DOI":"10.47709/ijeal.v2i1.1421","abstract":"Reading is one of the essential English skills to understand written information in all available sources. In recent days, reading is not merely found in printed forms but also can be accessed in digital matters. During the pandemic COVID-19 era, digital text reading is highly required rather than printed issues. In the Indonesian context, digital reading is increasingly needed as the replacement for physical learning activities to cut the COVID-19 spreads. However, there have been a lot of views regarding the use of digital text to promote English reading instruction. This study discusses the advancement of digital text reading coped with Indonesian EFL students during the pandemic COVID-19. This study addressed a systematic literature review to illustrate the enhancement of digital text reading among Indonesian EFL students during COVID-19. Using the systematic literature review, the researcher arranged the study's data through various previous studies discovering the use of digital text reading. The present study's findings describe several issues related to the advancement of digital text reading encountered by Indonesian EFL learners amid the pandemic. The study demonstrates online reading among Indonesian EFL students, teachers' and students' perception of online homework, digital reading strategies in ELT, and the impact of digital design on English reading activities and comprehension.","author":[{"dropping-particle":"","family":"Wadi","given":"Ari Safar","non-dropping-particle":"","parse-names":false,"suffix":""},{"dropping-particle":"","family":"Sulaiman","given":"Ab. Aziz","non-dropping-particle":"","parse-names":false,"suffix":""},{"dropping-particle":"","family":"Jon","given":"Roi Boy","non-dropping-particle":"","parse-names":false,"suffix":""},{"dropping-particle":"","family":"Wathoni","given":"Hizbul","non-dropping-particle":"","parse-names":false,"suffix":""}],"container-title":"International Journal of English and Applied Linguistics (IJEAL)","id":"ITEM-1","issue":"1","issued":{"date-parts":[["2022"]]},"page":"27-33","title":"Advancement of Digital Text Reading Perceived by Indonesian EFL Students Amid the Pandemic Covid-19","type":"article-journal","volume":"2"},"uris":["http://www.mendeley.com/documents/?uuid=74b3931d-ec75-46a1-bb9b-23bc0db35744"]}],"mendeley":{"formattedCitation":"(Wadi et al., 2022)","plainTextFormattedCitation":"(Wadi et al., 2022)","previouslyFormattedCitation":"(Wadi et al., 2022)"},"properties":{"noteIndex":0},"schema":"https://github.com/citation-style-language/schema/raw/master/csl-citation.json"}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(Wadi et al., 2022)</w:t>
      </w:r>
      <w:r w:rsidR="009636B5" w:rsidRPr="00D644EB">
        <w:rPr>
          <w:rFonts w:asciiTheme="majorHAnsi" w:hAnsiTheme="majorHAnsi"/>
          <w:sz w:val="23"/>
          <w:szCs w:val="23"/>
        </w:rPr>
        <w:fldChar w:fldCharType="end"/>
      </w:r>
      <w:r w:rsidRPr="00D644EB">
        <w:rPr>
          <w:rFonts w:asciiTheme="majorHAnsi" w:hAnsiTheme="majorHAnsi"/>
          <w:sz w:val="23"/>
          <w:szCs w:val="23"/>
        </w:rPr>
        <w:t xml:space="preserve">. Furthermore, digital text also has various topics without limits; this also makes digital text more effective. The effectiveness of digital text is not only can increase interest in reading and has unlimited topics but also can improve reading skills, improve critical thinking and also provide a memorable reading experience. As stated by </w:t>
      </w:r>
      <w:r w:rsidR="009636B5" w:rsidRPr="00D644EB">
        <w:rPr>
          <w:rFonts w:asciiTheme="majorHAnsi" w:hAnsiTheme="majorHAnsi"/>
          <w:sz w:val="23"/>
          <w:szCs w:val="23"/>
        </w:rPr>
        <w:fldChar w:fldCharType="begin" w:fldLock="1"/>
      </w:r>
      <w:r w:rsidRPr="00D644EB">
        <w:rPr>
          <w:rFonts w:asciiTheme="majorHAnsi" w:hAnsiTheme="majorHAnsi"/>
          <w:sz w:val="23"/>
          <w:szCs w:val="23"/>
        </w:rPr>
        <w:instrText>ADDIN CSL_CITATION {"citationItems":[{"id":"ITEM-1","itemData":{"DOI":"10.4324/9781003103943-59","ISBN":"9783030551520","abstract":"… social media marketing е-mail marketing strategies for direct communication web mail strategy … are aware of the advantages and necessity of using digital marketing and developing …","author":[{"dropping-particle":"","family":"Präkel","given":"David","non-dropping-particle":"","parse-names":false,"suffix":""}],"container-title":"The Fundamentals of Creative Photography","id":"ITEM-1","issued":{"date-parts":[["2021"]]},"page":"188-189","title":"The impact of digital","type":"article-journal"},"uris":["http://www.mendeley.com/documents/?uuid=c34612a5-0134-4139-8912-6a359b25dd93"]}],"mendeley":{"formattedCitation":"(Präkel, 2021)","manualFormatting":"Präkel (2021)","plainTextFormattedCitation":"(Präkel, 2021)","previouslyFormattedCitation":"(Präkel, 2021)"},"properties":{"noteIndex":0},"schema":"https://github.com/citation-style-language/schema/raw/master/csl-citation.json"}</w:instrText>
      </w:r>
      <w:r w:rsidR="009636B5" w:rsidRPr="00D644EB">
        <w:rPr>
          <w:rFonts w:asciiTheme="majorHAnsi" w:hAnsiTheme="majorHAnsi"/>
          <w:sz w:val="23"/>
          <w:szCs w:val="23"/>
        </w:rPr>
        <w:fldChar w:fldCharType="separate"/>
      </w:r>
      <w:r w:rsidRPr="00D644EB">
        <w:rPr>
          <w:rFonts w:asciiTheme="majorHAnsi" w:hAnsiTheme="majorHAnsi"/>
          <w:noProof/>
          <w:sz w:val="23"/>
          <w:szCs w:val="23"/>
        </w:rPr>
        <w:t>Präkel (2021)</w:t>
      </w:r>
      <w:r w:rsidR="009636B5" w:rsidRPr="00D644EB">
        <w:rPr>
          <w:rFonts w:asciiTheme="majorHAnsi" w:hAnsiTheme="majorHAnsi"/>
          <w:sz w:val="23"/>
          <w:szCs w:val="23"/>
        </w:rPr>
        <w:fldChar w:fldCharType="end"/>
      </w:r>
      <w:r w:rsidRPr="00D644EB">
        <w:rPr>
          <w:rFonts w:asciiTheme="majorHAnsi" w:hAnsiTheme="majorHAnsi"/>
          <w:sz w:val="23"/>
          <w:szCs w:val="23"/>
        </w:rPr>
        <w:t>, digital media use may have a significant impact on reading comprehension because of our ability to adjust to the limitations of the device. So, digital text can increase students reading interest and ability.</w:t>
      </w:r>
    </w:p>
    <w:p w:rsidR="00EE4290" w:rsidRPr="00D644EB" w:rsidRDefault="00B33327" w:rsidP="00374EA6">
      <w:pPr>
        <w:ind w:firstLine="567"/>
        <w:jc w:val="both"/>
        <w:rPr>
          <w:rFonts w:asciiTheme="majorHAnsi" w:hAnsiTheme="majorHAnsi" w:cs="Arial"/>
          <w:sz w:val="23"/>
          <w:szCs w:val="23"/>
          <w:lang w:val="id-ID"/>
        </w:rPr>
      </w:pPr>
      <w:r w:rsidRPr="00D644EB">
        <w:rPr>
          <w:rFonts w:asciiTheme="majorHAnsi" w:hAnsiTheme="majorHAnsi"/>
          <w:sz w:val="23"/>
          <w:szCs w:val="23"/>
        </w:rPr>
        <w:t>The result of students’ semi-structured interview and reflective notes revealed that all the students perceive digital text is very flexible. In terms of flexibility of digital text, almost all the students agreed that digital text is indeed very flexible since digital texts can be taken anywhere, it is not heavy to carry, and it is very practical.Furthermore, the students also emphasized that digital text is very effective in increasing their interest in reading also can improve their reading skills.</w:t>
      </w:r>
    </w:p>
    <w:p w:rsidR="00B33327" w:rsidRPr="00D644EB" w:rsidRDefault="00B33327" w:rsidP="00374EA6">
      <w:pPr>
        <w:jc w:val="both"/>
        <w:rPr>
          <w:rFonts w:asciiTheme="majorHAnsi" w:hAnsiTheme="majorHAnsi" w:cs="Arial"/>
          <w:b/>
          <w:bCs/>
          <w:sz w:val="23"/>
          <w:szCs w:val="23"/>
        </w:rPr>
      </w:pPr>
    </w:p>
    <w:p w:rsidR="00244E48" w:rsidRPr="00D644EB" w:rsidRDefault="00DC1504" w:rsidP="00D644EB">
      <w:pPr>
        <w:pStyle w:val="Heading1"/>
        <w:jc w:val="left"/>
        <w:rPr>
          <w:rFonts w:asciiTheme="majorHAnsi" w:hAnsiTheme="majorHAnsi"/>
          <w:sz w:val="23"/>
          <w:szCs w:val="23"/>
        </w:rPr>
      </w:pPr>
      <w:r w:rsidRPr="00D644EB">
        <w:rPr>
          <w:rFonts w:asciiTheme="majorHAnsi" w:hAnsiTheme="majorHAnsi"/>
          <w:sz w:val="23"/>
          <w:szCs w:val="23"/>
          <w:lang w:val="id-ID"/>
        </w:rPr>
        <w:t>CONCLUSION</w:t>
      </w:r>
    </w:p>
    <w:p w:rsidR="007027BB" w:rsidRPr="00D644EB" w:rsidRDefault="00B33327" w:rsidP="00B33327">
      <w:pPr>
        <w:ind w:firstLine="567"/>
        <w:jc w:val="both"/>
        <w:rPr>
          <w:rFonts w:asciiTheme="majorHAnsi" w:hAnsiTheme="majorHAnsi" w:cs="Arial"/>
          <w:sz w:val="23"/>
          <w:szCs w:val="23"/>
          <w:lang w:val="id-ID"/>
        </w:rPr>
      </w:pPr>
      <w:r w:rsidRPr="00D644EB">
        <w:rPr>
          <w:rFonts w:asciiTheme="majorHAnsi" w:hAnsiTheme="majorHAnsi" w:cs="Arial"/>
          <w:sz w:val="23"/>
          <w:szCs w:val="23"/>
          <w:lang w:val="id-ID"/>
        </w:rPr>
        <w:t>This study captures</w:t>
      </w:r>
      <w:r w:rsidR="00036473">
        <w:rPr>
          <w:rFonts w:asciiTheme="majorHAnsi" w:hAnsiTheme="majorHAnsi" w:cs="Arial"/>
          <w:sz w:val="23"/>
          <w:szCs w:val="23"/>
        </w:rPr>
        <w:t xml:space="preserve"> </w:t>
      </w:r>
      <w:r w:rsidRPr="00D644EB">
        <w:rPr>
          <w:rFonts w:asciiTheme="majorHAnsi" w:hAnsiTheme="majorHAnsi" w:cs="Arial"/>
          <w:sz w:val="23"/>
          <w:szCs w:val="23"/>
          <w:lang w:val="id-ID"/>
        </w:rPr>
        <w:t>the</w:t>
      </w:r>
      <w:r w:rsidR="00036473">
        <w:rPr>
          <w:rFonts w:asciiTheme="majorHAnsi" w:hAnsiTheme="majorHAnsi" w:cs="Arial"/>
          <w:sz w:val="23"/>
          <w:szCs w:val="23"/>
        </w:rPr>
        <w:t xml:space="preserve"> </w:t>
      </w:r>
      <w:r w:rsidRPr="00D644EB">
        <w:rPr>
          <w:rFonts w:asciiTheme="majorHAnsi" w:hAnsiTheme="majorHAnsi" w:cs="Arial"/>
          <w:sz w:val="23"/>
          <w:szCs w:val="23"/>
          <w:lang w:val="id-ID"/>
        </w:rPr>
        <w:t>importance</w:t>
      </w:r>
      <w:r w:rsidR="00036473">
        <w:rPr>
          <w:rFonts w:asciiTheme="majorHAnsi" w:hAnsiTheme="majorHAnsi" w:cs="Arial"/>
          <w:sz w:val="23"/>
          <w:szCs w:val="23"/>
        </w:rPr>
        <w:t xml:space="preserve"> </w:t>
      </w:r>
      <w:r w:rsidRPr="00D644EB">
        <w:rPr>
          <w:rFonts w:asciiTheme="majorHAnsi" w:hAnsiTheme="majorHAnsi" w:cs="Arial"/>
          <w:sz w:val="23"/>
          <w:szCs w:val="23"/>
          <w:lang w:val="id-ID"/>
        </w:rPr>
        <w:t>of</w:t>
      </w:r>
      <w:r w:rsidR="00036473">
        <w:rPr>
          <w:rFonts w:asciiTheme="majorHAnsi" w:hAnsiTheme="majorHAnsi" w:cs="Arial"/>
          <w:sz w:val="23"/>
          <w:szCs w:val="23"/>
        </w:rPr>
        <w:t xml:space="preserve"> </w:t>
      </w:r>
      <w:r w:rsidRPr="00D644EB">
        <w:rPr>
          <w:rFonts w:asciiTheme="majorHAnsi" w:hAnsiTheme="majorHAnsi" w:cs="Arial"/>
          <w:sz w:val="23"/>
          <w:szCs w:val="23"/>
          <w:lang w:val="id-ID"/>
        </w:rPr>
        <w:t>exploring</w:t>
      </w:r>
      <w:r w:rsidR="00036473">
        <w:rPr>
          <w:rFonts w:asciiTheme="majorHAnsi" w:hAnsiTheme="majorHAnsi" w:cs="Arial"/>
          <w:sz w:val="23"/>
          <w:szCs w:val="23"/>
        </w:rPr>
        <w:t xml:space="preserve"> </w:t>
      </w:r>
      <w:r w:rsidRPr="00D644EB">
        <w:rPr>
          <w:rFonts w:asciiTheme="majorHAnsi" w:hAnsiTheme="majorHAnsi" w:cs="Arial"/>
          <w:sz w:val="23"/>
          <w:szCs w:val="23"/>
          <w:lang w:val="id-ID"/>
        </w:rPr>
        <w:t>students' perceptions</w:t>
      </w:r>
      <w:r w:rsidR="00036473">
        <w:rPr>
          <w:rFonts w:asciiTheme="majorHAnsi" w:hAnsiTheme="majorHAnsi" w:cs="Arial"/>
          <w:sz w:val="23"/>
          <w:szCs w:val="23"/>
        </w:rPr>
        <w:t xml:space="preserve"> </w:t>
      </w:r>
      <w:r w:rsidRPr="00D644EB">
        <w:rPr>
          <w:rFonts w:asciiTheme="majorHAnsi" w:hAnsiTheme="majorHAnsi" w:cs="Arial"/>
          <w:sz w:val="23"/>
          <w:szCs w:val="23"/>
          <w:lang w:val="id-ID"/>
        </w:rPr>
        <w:t>of</w:t>
      </w:r>
      <w:r w:rsidR="00036473">
        <w:rPr>
          <w:rFonts w:asciiTheme="majorHAnsi" w:hAnsiTheme="majorHAnsi" w:cs="Arial"/>
          <w:sz w:val="23"/>
          <w:szCs w:val="23"/>
        </w:rPr>
        <w:t xml:space="preserve"> </w:t>
      </w:r>
      <w:r w:rsidRPr="00D644EB">
        <w:rPr>
          <w:rFonts w:asciiTheme="majorHAnsi" w:hAnsiTheme="majorHAnsi" w:cs="Arial"/>
          <w:sz w:val="23"/>
          <w:szCs w:val="23"/>
          <w:lang w:val="id-ID"/>
        </w:rPr>
        <w:t>reading digital text. This study has also</w:t>
      </w:r>
      <w:r w:rsidR="00036473">
        <w:rPr>
          <w:rFonts w:asciiTheme="majorHAnsi" w:hAnsiTheme="majorHAnsi" w:cs="Arial"/>
          <w:sz w:val="23"/>
          <w:szCs w:val="23"/>
        </w:rPr>
        <w:t xml:space="preserve"> </w:t>
      </w:r>
      <w:r w:rsidRPr="00D644EB">
        <w:rPr>
          <w:rFonts w:asciiTheme="majorHAnsi" w:hAnsiTheme="majorHAnsi" w:cs="Arial"/>
          <w:sz w:val="23"/>
          <w:szCs w:val="23"/>
          <w:lang w:val="id-ID"/>
        </w:rPr>
        <w:t>highlighted</w:t>
      </w:r>
      <w:r w:rsidR="00036473">
        <w:rPr>
          <w:rFonts w:asciiTheme="majorHAnsi" w:hAnsiTheme="majorHAnsi" w:cs="Arial"/>
          <w:sz w:val="23"/>
          <w:szCs w:val="23"/>
        </w:rPr>
        <w:t xml:space="preserve"> </w:t>
      </w:r>
      <w:r w:rsidRPr="00D644EB">
        <w:rPr>
          <w:rFonts w:asciiTheme="majorHAnsi" w:hAnsiTheme="majorHAnsi" w:cs="Arial"/>
          <w:sz w:val="23"/>
          <w:szCs w:val="23"/>
          <w:lang w:val="id-ID"/>
        </w:rPr>
        <w:t>the</w:t>
      </w:r>
      <w:r w:rsidR="00036473">
        <w:rPr>
          <w:rFonts w:asciiTheme="majorHAnsi" w:hAnsiTheme="majorHAnsi" w:cs="Arial"/>
          <w:sz w:val="23"/>
          <w:szCs w:val="23"/>
        </w:rPr>
        <w:t xml:space="preserve"> </w:t>
      </w:r>
      <w:r w:rsidRPr="00D644EB">
        <w:rPr>
          <w:rFonts w:asciiTheme="majorHAnsi" w:hAnsiTheme="majorHAnsi" w:cs="Arial"/>
          <w:sz w:val="23"/>
          <w:szCs w:val="23"/>
          <w:lang w:val="id-ID"/>
        </w:rPr>
        <w:t>significance</w:t>
      </w:r>
      <w:r w:rsidR="00036473">
        <w:rPr>
          <w:rFonts w:asciiTheme="majorHAnsi" w:hAnsiTheme="majorHAnsi" w:cs="Arial"/>
          <w:sz w:val="23"/>
          <w:szCs w:val="23"/>
        </w:rPr>
        <w:t xml:space="preserve"> </w:t>
      </w:r>
      <w:r w:rsidRPr="00D644EB">
        <w:rPr>
          <w:rFonts w:asciiTheme="majorHAnsi" w:hAnsiTheme="majorHAnsi" w:cs="Arial"/>
          <w:sz w:val="23"/>
          <w:szCs w:val="23"/>
          <w:lang w:val="id-ID"/>
        </w:rPr>
        <w:t>benefits</w:t>
      </w:r>
      <w:r w:rsidR="00036473">
        <w:rPr>
          <w:rFonts w:asciiTheme="majorHAnsi" w:hAnsiTheme="majorHAnsi" w:cs="Arial"/>
          <w:sz w:val="23"/>
          <w:szCs w:val="23"/>
        </w:rPr>
        <w:t xml:space="preserve"> </w:t>
      </w:r>
      <w:r w:rsidRPr="00D644EB">
        <w:rPr>
          <w:rFonts w:asciiTheme="majorHAnsi" w:hAnsiTheme="majorHAnsi" w:cs="Arial"/>
          <w:sz w:val="23"/>
          <w:szCs w:val="23"/>
          <w:lang w:val="id-ID"/>
        </w:rPr>
        <w:t>of digital texts in reading</w:t>
      </w:r>
      <w:r w:rsidR="00036473">
        <w:rPr>
          <w:rFonts w:asciiTheme="majorHAnsi" w:hAnsiTheme="majorHAnsi" w:cs="Arial"/>
          <w:sz w:val="23"/>
          <w:szCs w:val="23"/>
        </w:rPr>
        <w:t xml:space="preserve"> </w:t>
      </w:r>
      <w:r w:rsidRPr="00D644EB">
        <w:rPr>
          <w:rFonts w:asciiTheme="majorHAnsi" w:hAnsiTheme="majorHAnsi" w:cs="Arial"/>
          <w:sz w:val="23"/>
          <w:szCs w:val="23"/>
          <w:lang w:val="id-ID"/>
        </w:rPr>
        <w:t>activity. Furthermore, this study covered</w:t>
      </w:r>
      <w:r w:rsidR="00036473">
        <w:rPr>
          <w:rFonts w:asciiTheme="majorHAnsi" w:hAnsiTheme="majorHAnsi" w:cs="Arial"/>
          <w:sz w:val="23"/>
          <w:szCs w:val="23"/>
        </w:rPr>
        <w:t xml:space="preserve"> </w:t>
      </w:r>
      <w:r w:rsidRPr="00D644EB">
        <w:rPr>
          <w:rFonts w:asciiTheme="majorHAnsi" w:hAnsiTheme="majorHAnsi" w:cs="Arial"/>
          <w:sz w:val="23"/>
          <w:szCs w:val="23"/>
          <w:lang w:val="id-ID"/>
        </w:rPr>
        <w:t>the</w:t>
      </w:r>
      <w:r w:rsidR="00036473">
        <w:rPr>
          <w:rFonts w:asciiTheme="majorHAnsi" w:hAnsiTheme="majorHAnsi" w:cs="Arial"/>
          <w:sz w:val="23"/>
          <w:szCs w:val="23"/>
        </w:rPr>
        <w:t xml:space="preserve"> </w:t>
      </w:r>
      <w:r w:rsidRPr="00D644EB">
        <w:rPr>
          <w:rFonts w:asciiTheme="majorHAnsi" w:hAnsiTheme="majorHAnsi" w:cs="Arial"/>
          <w:sz w:val="23"/>
          <w:szCs w:val="23"/>
          <w:lang w:val="id-ID"/>
        </w:rPr>
        <w:t>considerable</w:t>
      </w:r>
      <w:r w:rsidR="00036473">
        <w:rPr>
          <w:rFonts w:asciiTheme="majorHAnsi" w:hAnsiTheme="majorHAnsi" w:cs="Arial"/>
          <w:sz w:val="23"/>
          <w:szCs w:val="23"/>
        </w:rPr>
        <w:t xml:space="preserve"> </w:t>
      </w:r>
      <w:r w:rsidRPr="00D644EB">
        <w:rPr>
          <w:rFonts w:asciiTheme="majorHAnsi" w:hAnsiTheme="majorHAnsi" w:cs="Arial"/>
          <w:sz w:val="23"/>
          <w:szCs w:val="23"/>
          <w:lang w:val="id-ID"/>
        </w:rPr>
        <w:t>aspect</w:t>
      </w:r>
      <w:r w:rsidR="00036473">
        <w:rPr>
          <w:rFonts w:asciiTheme="majorHAnsi" w:hAnsiTheme="majorHAnsi" w:cs="Arial"/>
          <w:sz w:val="23"/>
          <w:szCs w:val="23"/>
        </w:rPr>
        <w:t xml:space="preserve"> </w:t>
      </w:r>
      <w:r w:rsidRPr="00D644EB">
        <w:rPr>
          <w:rFonts w:asciiTheme="majorHAnsi" w:hAnsiTheme="majorHAnsi" w:cs="Arial"/>
          <w:sz w:val="23"/>
          <w:szCs w:val="23"/>
          <w:lang w:val="id-ID"/>
        </w:rPr>
        <w:t>of</w:t>
      </w:r>
      <w:r w:rsidR="00036473">
        <w:rPr>
          <w:rFonts w:asciiTheme="majorHAnsi" w:hAnsiTheme="majorHAnsi" w:cs="Arial"/>
          <w:sz w:val="23"/>
          <w:szCs w:val="23"/>
        </w:rPr>
        <w:t xml:space="preserve"> </w:t>
      </w:r>
      <w:r w:rsidRPr="00D644EB">
        <w:rPr>
          <w:rFonts w:asciiTheme="majorHAnsi" w:hAnsiTheme="majorHAnsi" w:cs="Arial"/>
          <w:sz w:val="23"/>
          <w:szCs w:val="23"/>
          <w:lang w:val="id-ID"/>
        </w:rPr>
        <w:t>representational</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intentional</w:t>
      </w:r>
      <w:r w:rsidR="00036473">
        <w:rPr>
          <w:rFonts w:asciiTheme="majorHAnsi" w:hAnsiTheme="majorHAnsi" w:cs="Arial"/>
          <w:sz w:val="23"/>
          <w:szCs w:val="23"/>
        </w:rPr>
        <w:t xml:space="preserve"> </w:t>
      </w:r>
      <w:r w:rsidRPr="00D644EB">
        <w:rPr>
          <w:rFonts w:asciiTheme="majorHAnsi" w:hAnsiTheme="majorHAnsi" w:cs="Arial"/>
          <w:sz w:val="23"/>
          <w:szCs w:val="23"/>
          <w:lang w:val="id-ID"/>
        </w:rPr>
        <w:t>theories</w:t>
      </w:r>
      <w:r w:rsidR="00036473">
        <w:rPr>
          <w:rFonts w:asciiTheme="majorHAnsi" w:hAnsiTheme="majorHAnsi" w:cs="Arial"/>
          <w:sz w:val="23"/>
          <w:szCs w:val="23"/>
        </w:rPr>
        <w:t xml:space="preserve"> </w:t>
      </w:r>
      <w:r w:rsidRPr="00D644EB">
        <w:rPr>
          <w:rFonts w:asciiTheme="majorHAnsi" w:hAnsiTheme="majorHAnsi" w:cs="Arial"/>
          <w:sz w:val="23"/>
          <w:szCs w:val="23"/>
          <w:lang w:val="id-ID"/>
        </w:rPr>
        <w:t>refer</w:t>
      </w:r>
      <w:r w:rsidR="00036473">
        <w:rPr>
          <w:rFonts w:asciiTheme="majorHAnsi" w:hAnsiTheme="majorHAnsi" w:cs="Arial"/>
          <w:sz w:val="23"/>
          <w:szCs w:val="23"/>
        </w:rPr>
        <w:t xml:space="preserve"> </w:t>
      </w:r>
      <w:r w:rsidRPr="00D644EB">
        <w:rPr>
          <w:rFonts w:asciiTheme="majorHAnsi" w:hAnsiTheme="majorHAnsi" w:cs="Arial"/>
          <w:sz w:val="23"/>
          <w:szCs w:val="23"/>
          <w:lang w:val="id-ID"/>
        </w:rPr>
        <w:t>to</w:t>
      </w:r>
      <w:r w:rsidR="00036473">
        <w:rPr>
          <w:rFonts w:asciiTheme="majorHAnsi" w:hAnsiTheme="majorHAnsi" w:cs="Arial"/>
          <w:sz w:val="23"/>
          <w:szCs w:val="23"/>
        </w:rPr>
        <w:t xml:space="preserve"> </w:t>
      </w:r>
      <w:r w:rsidRPr="00D644EB">
        <w:rPr>
          <w:rFonts w:asciiTheme="majorHAnsi" w:hAnsiTheme="majorHAnsi" w:cs="Arial"/>
          <w:sz w:val="23"/>
          <w:szCs w:val="23"/>
          <w:lang w:val="id-ID"/>
        </w:rPr>
        <w:t>flexibility</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effectiveness</w:t>
      </w:r>
      <w:r w:rsidR="00036473">
        <w:rPr>
          <w:rFonts w:asciiTheme="majorHAnsi" w:hAnsiTheme="majorHAnsi" w:cs="Arial"/>
          <w:sz w:val="23"/>
          <w:szCs w:val="23"/>
        </w:rPr>
        <w:t xml:space="preserve"> </w:t>
      </w:r>
      <w:r w:rsidRPr="00D644EB">
        <w:rPr>
          <w:rFonts w:asciiTheme="majorHAnsi" w:hAnsiTheme="majorHAnsi" w:cs="Arial"/>
          <w:sz w:val="23"/>
          <w:szCs w:val="23"/>
          <w:lang w:val="id-ID"/>
        </w:rPr>
        <w:t>of digital texts</w:t>
      </w:r>
      <w:r w:rsidR="00BE7ADB">
        <w:rPr>
          <w:rFonts w:asciiTheme="majorHAnsi" w:hAnsiTheme="majorHAnsi" w:cs="Arial"/>
          <w:sz w:val="23"/>
          <w:szCs w:val="23"/>
        </w:rPr>
        <w:t>. The aspect stressed that</w:t>
      </w:r>
      <w:r w:rsidRPr="00D644EB">
        <w:rPr>
          <w:rFonts w:asciiTheme="majorHAnsi" w:hAnsiTheme="majorHAnsi" w:cs="Arial"/>
          <w:sz w:val="23"/>
          <w:szCs w:val="23"/>
          <w:lang w:val="id-ID"/>
        </w:rPr>
        <w:t xml:space="preserve"> digital texts</w:t>
      </w:r>
      <w:r w:rsidR="00036473">
        <w:rPr>
          <w:rFonts w:asciiTheme="majorHAnsi" w:hAnsiTheme="majorHAnsi" w:cs="Arial"/>
          <w:sz w:val="23"/>
          <w:szCs w:val="23"/>
        </w:rPr>
        <w:t xml:space="preserve"> </w:t>
      </w:r>
      <w:r w:rsidRPr="00D644EB">
        <w:rPr>
          <w:rFonts w:asciiTheme="majorHAnsi" w:hAnsiTheme="majorHAnsi" w:cs="Arial"/>
          <w:sz w:val="23"/>
          <w:szCs w:val="23"/>
          <w:lang w:val="id-ID"/>
        </w:rPr>
        <w:t>that are easily</w:t>
      </w:r>
      <w:r w:rsidR="00036473">
        <w:rPr>
          <w:rFonts w:asciiTheme="majorHAnsi" w:hAnsiTheme="majorHAnsi" w:cs="Arial"/>
          <w:sz w:val="23"/>
          <w:szCs w:val="23"/>
        </w:rPr>
        <w:t xml:space="preserve"> </w:t>
      </w:r>
      <w:r w:rsidRPr="00D644EB">
        <w:rPr>
          <w:rFonts w:asciiTheme="majorHAnsi" w:hAnsiTheme="majorHAnsi" w:cs="Arial"/>
          <w:sz w:val="23"/>
          <w:szCs w:val="23"/>
          <w:lang w:val="id-ID"/>
        </w:rPr>
        <w:t>accessible</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easy to</w:t>
      </w:r>
      <w:r w:rsidR="00036473">
        <w:rPr>
          <w:rFonts w:asciiTheme="majorHAnsi" w:hAnsiTheme="majorHAnsi" w:cs="Arial"/>
          <w:sz w:val="23"/>
          <w:szCs w:val="23"/>
        </w:rPr>
        <w:t xml:space="preserve"> </w:t>
      </w:r>
      <w:r w:rsidRPr="00D644EB">
        <w:rPr>
          <w:rFonts w:asciiTheme="majorHAnsi" w:hAnsiTheme="majorHAnsi" w:cs="Arial"/>
          <w:sz w:val="23"/>
          <w:szCs w:val="23"/>
          <w:lang w:val="id-ID"/>
        </w:rPr>
        <w:t>carry</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also</w:t>
      </w:r>
      <w:r w:rsidR="00036473">
        <w:rPr>
          <w:rFonts w:asciiTheme="majorHAnsi" w:hAnsiTheme="majorHAnsi" w:cs="Arial"/>
          <w:sz w:val="23"/>
          <w:szCs w:val="23"/>
        </w:rPr>
        <w:t xml:space="preserve"> </w:t>
      </w:r>
      <w:r w:rsidRPr="00D644EB">
        <w:rPr>
          <w:rFonts w:asciiTheme="majorHAnsi" w:hAnsiTheme="majorHAnsi" w:cs="Arial"/>
          <w:sz w:val="23"/>
          <w:szCs w:val="23"/>
          <w:lang w:val="id-ID"/>
        </w:rPr>
        <w:t>discuss digital texts</w:t>
      </w:r>
      <w:r w:rsidR="00036473">
        <w:rPr>
          <w:rFonts w:asciiTheme="majorHAnsi" w:hAnsiTheme="majorHAnsi" w:cs="Arial"/>
          <w:sz w:val="23"/>
          <w:szCs w:val="23"/>
        </w:rPr>
        <w:t xml:space="preserve"> </w:t>
      </w:r>
      <w:r w:rsidRPr="00D644EB">
        <w:rPr>
          <w:rFonts w:asciiTheme="majorHAnsi" w:hAnsiTheme="majorHAnsi" w:cs="Arial"/>
          <w:sz w:val="23"/>
          <w:szCs w:val="23"/>
          <w:lang w:val="id-ID"/>
        </w:rPr>
        <w:t>that</w:t>
      </w:r>
      <w:r w:rsidR="00036473">
        <w:rPr>
          <w:rFonts w:asciiTheme="majorHAnsi" w:hAnsiTheme="majorHAnsi" w:cs="Arial"/>
          <w:sz w:val="23"/>
          <w:szCs w:val="23"/>
        </w:rPr>
        <w:t xml:space="preserve"> </w:t>
      </w:r>
      <w:r w:rsidRPr="00D644EB">
        <w:rPr>
          <w:rFonts w:asciiTheme="majorHAnsi" w:hAnsiTheme="majorHAnsi" w:cs="Arial"/>
          <w:sz w:val="23"/>
          <w:szCs w:val="23"/>
          <w:lang w:val="id-ID"/>
        </w:rPr>
        <w:t>can</w:t>
      </w:r>
      <w:r w:rsidR="00036473">
        <w:rPr>
          <w:rFonts w:asciiTheme="majorHAnsi" w:hAnsiTheme="majorHAnsi" w:cs="Arial"/>
          <w:sz w:val="23"/>
          <w:szCs w:val="23"/>
        </w:rPr>
        <w:t xml:space="preserve"> </w:t>
      </w:r>
      <w:r w:rsidRPr="00D644EB">
        <w:rPr>
          <w:rFonts w:asciiTheme="majorHAnsi" w:hAnsiTheme="majorHAnsi" w:cs="Arial"/>
          <w:sz w:val="23"/>
          <w:szCs w:val="23"/>
          <w:lang w:val="id-ID"/>
        </w:rPr>
        <w:t>increase</w:t>
      </w:r>
      <w:r w:rsidR="00036473">
        <w:rPr>
          <w:rFonts w:asciiTheme="majorHAnsi" w:hAnsiTheme="majorHAnsi" w:cs="Arial"/>
          <w:sz w:val="23"/>
          <w:szCs w:val="23"/>
        </w:rPr>
        <w:t xml:space="preserve"> </w:t>
      </w:r>
      <w:r w:rsidRPr="00D644EB">
        <w:rPr>
          <w:rFonts w:asciiTheme="majorHAnsi" w:hAnsiTheme="majorHAnsi" w:cs="Arial"/>
          <w:sz w:val="23"/>
          <w:szCs w:val="23"/>
          <w:lang w:val="id-ID"/>
        </w:rPr>
        <w:t>students' interest in reading</w:t>
      </w:r>
      <w:r w:rsidR="00036473">
        <w:rPr>
          <w:rFonts w:asciiTheme="majorHAnsi" w:hAnsiTheme="majorHAnsi" w:cs="Arial"/>
          <w:sz w:val="23"/>
          <w:szCs w:val="23"/>
        </w:rPr>
        <w:t xml:space="preserve"> </w:t>
      </w:r>
      <w:r w:rsidRPr="00D644EB">
        <w:rPr>
          <w:rFonts w:asciiTheme="majorHAnsi" w:hAnsiTheme="majorHAnsi" w:cs="Arial"/>
          <w:sz w:val="23"/>
          <w:szCs w:val="23"/>
          <w:lang w:val="id-ID"/>
        </w:rPr>
        <w:t>with digital texts.</w:t>
      </w:r>
      <w:r w:rsidR="00036473">
        <w:rPr>
          <w:rFonts w:asciiTheme="majorHAnsi" w:hAnsiTheme="majorHAnsi" w:cs="Arial"/>
          <w:sz w:val="23"/>
          <w:szCs w:val="23"/>
        </w:rPr>
        <w:t xml:space="preserve"> </w:t>
      </w:r>
      <w:r w:rsidRPr="00D644EB">
        <w:rPr>
          <w:rFonts w:asciiTheme="majorHAnsi" w:hAnsiTheme="majorHAnsi" w:cs="Arial"/>
          <w:sz w:val="23"/>
          <w:szCs w:val="23"/>
          <w:lang w:val="id-ID"/>
        </w:rPr>
        <w:t>Generally, this study emphasized</w:t>
      </w:r>
      <w:r w:rsidR="00036473">
        <w:rPr>
          <w:rFonts w:asciiTheme="majorHAnsi" w:hAnsiTheme="majorHAnsi" w:cs="Arial"/>
          <w:sz w:val="23"/>
          <w:szCs w:val="23"/>
        </w:rPr>
        <w:t xml:space="preserve"> </w:t>
      </w:r>
      <w:r w:rsidRPr="00D644EB">
        <w:rPr>
          <w:rFonts w:asciiTheme="majorHAnsi" w:hAnsiTheme="majorHAnsi" w:cs="Arial"/>
          <w:sz w:val="23"/>
          <w:szCs w:val="23"/>
          <w:lang w:val="id-ID"/>
        </w:rPr>
        <w:t>the</w:t>
      </w:r>
      <w:r w:rsidR="00036473">
        <w:rPr>
          <w:rFonts w:asciiTheme="majorHAnsi" w:hAnsiTheme="majorHAnsi" w:cs="Arial"/>
          <w:sz w:val="23"/>
          <w:szCs w:val="23"/>
        </w:rPr>
        <w:t xml:space="preserve"> </w:t>
      </w:r>
      <w:r w:rsidRPr="00D644EB">
        <w:rPr>
          <w:rFonts w:asciiTheme="majorHAnsi" w:hAnsiTheme="majorHAnsi" w:cs="Arial"/>
          <w:sz w:val="23"/>
          <w:szCs w:val="23"/>
          <w:lang w:val="id-ID"/>
        </w:rPr>
        <w:t>benefits</w:t>
      </w:r>
      <w:r w:rsidR="00036473">
        <w:rPr>
          <w:rFonts w:asciiTheme="majorHAnsi" w:hAnsiTheme="majorHAnsi" w:cs="Arial"/>
          <w:sz w:val="23"/>
          <w:szCs w:val="23"/>
        </w:rPr>
        <w:t xml:space="preserve"> </w:t>
      </w:r>
      <w:r w:rsidRPr="00D644EB">
        <w:rPr>
          <w:rFonts w:asciiTheme="majorHAnsi" w:hAnsiTheme="majorHAnsi" w:cs="Arial"/>
          <w:sz w:val="23"/>
          <w:szCs w:val="23"/>
          <w:lang w:val="id-ID"/>
        </w:rPr>
        <w:t>of digital texts in terms</w:t>
      </w:r>
      <w:r w:rsidR="00036473">
        <w:rPr>
          <w:rFonts w:asciiTheme="majorHAnsi" w:hAnsiTheme="majorHAnsi" w:cs="Arial"/>
          <w:sz w:val="23"/>
          <w:szCs w:val="23"/>
        </w:rPr>
        <w:t xml:space="preserve"> </w:t>
      </w:r>
      <w:r w:rsidRPr="00D644EB">
        <w:rPr>
          <w:rFonts w:asciiTheme="majorHAnsi" w:hAnsiTheme="majorHAnsi" w:cs="Arial"/>
          <w:sz w:val="23"/>
          <w:szCs w:val="23"/>
          <w:lang w:val="id-ID"/>
        </w:rPr>
        <w:t>of</w:t>
      </w:r>
      <w:r w:rsidR="00036473">
        <w:rPr>
          <w:rFonts w:asciiTheme="majorHAnsi" w:hAnsiTheme="majorHAnsi" w:cs="Arial"/>
          <w:sz w:val="23"/>
          <w:szCs w:val="23"/>
        </w:rPr>
        <w:t xml:space="preserve"> </w:t>
      </w:r>
      <w:r w:rsidRPr="00D644EB">
        <w:rPr>
          <w:rFonts w:asciiTheme="majorHAnsi" w:hAnsiTheme="majorHAnsi" w:cs="Arial"/>
          <w:sz w:val="23"/>
          <w:szCs w:val="23"/>
          <w:lang w:val="id-ID"/>
        </w:rPr>
        <w:t>flexibility</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advanced</w:t>
      </w:r>
      <w:r w:rsidR="00036473">
        <w:rPr>
          <w:rFonts w:asciiTheme="majorHAnsi" w:hAnsiTheme="majorHAnsi" w:cs="Arial"/>
          <w:sz w:val="23"/>
          <w:szCs w:val="23"/>
        </w:rPr>
        <w:t xml:space="preserve"> </w:t>
      </w:r>
      <w:r w:rsidRPr="00D644EB">
        <w:rPr>
          <w:rFonts w:asciiTheme="majorHAnsi" w:hAnsiTheme="majorHAnsi" w:cs="Arial"/>
          <w:sz w:val="23"/>
          <w:szCs w:val="23"/>
          <w:lang w:val="id-ID"/>
        </w:rPr>
        <w:t>features</w:t>
      </w:r>
      <w:r w:rsidR="00036473">
        <w:rPr>
          <w:rFonts w:asciiTheme="majorHAnsi" w:hAnsiTheme="majorHAnsi" w:cs="Arial"/>
          <w:sz w:val="23"/>
          <w:szCs w:val="23"/>
        </w:rPr>
        <w:t xml:space="preserve"> </w:t>
      </w:r>
      <w:r w:rsidRPr="00D644EB">
        <w:rPr>
          <w:rFonts w:asciiTheme="majorHAnsi" w:hAnsiTheme="majorHAnsi" w:cs="Arial"/>
          <w:sz w:val="23"/>
          <w:szCs w:val="23"/>
          <w:lang w:val="id-ID"/>
        </w:rPr>
        <w:t>that</w:t>
      </w:r>
      <w:r w:rsidR="00036473">
        <w:rPr>
          <w:rFonts w:asciiTheme="majorHAnsi" w:hAnsiTheme="majorHAnsi" w:cs="Arial"/>
          <w:sz w:val="23"/>
          <w:szCs w:val="23"/>
        </w:rPr>
        <w:t xml:space="preserve"> </w:t>
      </w:r>
      <w:r w:rsidRPr="00D644EB">
        <w:rPr>
          <w:rFonts w:asciiTheme="majorHAnsi" w:hAnsiTheme="majorHAnsi" w:cs="Arial"/>
          <w:sz w:val="23"/>
          <w:szCs w:val="23"/>
          <w:lang w:val="id-ID"/>
        </w:rPr>
        <w:t>can</w:t>
      </w:r>
      <w:r w:rsidR="00036473">
        <w:rPr>
          <w:rFonts w:asciiTheme="majorHAnsi" w:hAnsiTheme="majorHAnsi" w:cs="Arial"/>
          <w:sz w:val="23"/>
          <w:szCs w:val="23"/>
        </w:rPr>
        <w:t xml:space="preserve"> </w:t>
      </w:r>
      <w:r w:rsidR="00FA661D">
        <w:rPr>
          <w:rFonts w:asciiTheme="majorHAnsi" w:hAnsiTheme="majorHAnsi" w:cs="Arial"/>
          <w:sz w:val="23"/>
          <w:szCs w:val="23"/>
        </w:rPr>
        <w:t>enhance</w:t>
      </w:r>
      <w:r w:rsidR="00036473">
        <w:rPr>
          <w:rFonts w:asciiTheme="majorHAnsi" w:hAnsiTheme="majorHAnsi" w:cs="Arial"/>
          <w:sz w:val="23"/>
          <w:szCs w:val="23"/>
        </w:rPr>
        <w:t xml:space="preserve"> </w:t>
      </w:r>
      <w:r w:rsidRPr="00D644EB">
        <w:rPr>
          <w:rFonts w:asciiTheme="majorHAnsi" w:hAnsiTheme="majorHAnsi" w:cs="Arial"/>
          <w:sz w:val="23"/>
          <w:szCs w:val="23"/>
          <w:lang w:val="id-ID"/>
        </w:rPr>
        <w:t>student</w:t>
      </w:r>
      <w:r w:rsidR="00036473">
        <w:rPr>
          <w:rFonts w:asciiTheme="majorHAnsi" w:hAnsiTheme="majorHAnsi" w:cs="Arial"/>
          <w:sz w:val="23"/>
          <w:szCs w:val="23"/>
        </w:rPr>
        <w:t xml:space="preserve"> </w:t>
      </w:r>
      <w:r w:rsidRPr="00D644EB">
        <w:rPr>
          <w:rFonts w:asciiTheme="majorHAnsi" w:hAnsiTheme="majorHAnsi" w:cs="Arial"/>
          <w:sz w:val="23"/>
          <w:szCs w:val="23"/>
          <w:lang w:val="id-ID"/>
        </w:rPr>
        <w:t>motivation</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interest in reading</w:t>
      </w:r>
      <w:r w:rsidR="00FA661D">
        <w:rPr>
          <w:rFonts w:asciiTheme="majorHAnsi" w:hAnsiTheme="majorHAnsi" w:cs="Arial"/>
          <w:sz w:val="23"/>
          <w:szCs w:val="23"/>
        </w:rPr>
        <w:t xml:space="preserve">. </w:t>
      </w:r>
      <w:r w:rsidR="00036473">
        <w:rPr>
          <w:rFonts w:asciiTheme="majorHAnsi" w:hAnsiTheme="majorHAnsi" w:cs="Arial"/>
          <w:sz w:val="23"/>
          <w:szCs w:val="23"/>
        </w:rPr>
        <w:t>Accordingly</w:t>
      </w:r>
      <w:r w:rsidR="00FA661D">
        <w:rPr>
          <w:rFonts w:asciiTheme="majorHAnsi" w:hAnsiTheme="majorHAnsi" w:cs="Arial"/>
          <w:sz w:val="23"/>
          <w:szCs w:val="23"/>
        </w:rPr>
        <w:t xml:space="preserve">, the students reading interests will lead to </w:t>
      </w:r>
      <w:r w:rsidRPr="00D644EB">
        <w:rPr>
          <w:rFonts w:asciiTheme="majorHAnsi" w:hAnsiTheme="majorHAnsi" w:cs="Arial"/>
          <w:sz w:val="23"/>
          <w:szCs w:val="23"/>
          <w:lang w:val="id-ID"/>
        </w:rPr>
        <w:t>make</w:t>
      </w:r>
      <w:r w:rsidR="00036473">
        <w:rPr>
          <w:rFonts w:asciiTheme="majorHAnsi" w:hAnsiTheme="majorHAnsi" w:cs="Arial"/>
          <w:sz w:val="23"/>
          <w:szCs w:val="23"/>
        </w:rPr>
        <w:t xml:space="preserve"> </w:t>
      </w:r>
      <w:r w:rsidRPr="00D644EB">
        <w:rPr>
          <w:rFonts w:asciiTheme="majorHAnsi" w:hAnsiTheme="majorHAnsi" w:cs="Arial"/>
          <w:sz w:val="23"/>
          <w:szCs w:val="23"/>
          <w:lang w:val="id-ID"/>
        </w:rPr>
        <w:t>reading</w:t>
      </w:r>
      <w:r w:rsidR="00036473">
        <w:rPr>
          <w:rFonts w:asciiTheme="majorHAnsi" w:hAnsiTheme="majorHAnsi" w:cs="Arial"/>
          <w:sz w:val="23"/>
          <w:szCs w:val="23"/>
        </w:rPr>
        <w:t xml:space="preserve"> </w:t>
      </w:r>
      <w:r w:rsidRPr="00D644EB">
        <w:rPr>
          <w:rFonts w:asciiTheme="majorHAnsi" w:hAnsiTheme="majorHAnsi" w:cs="Arial"/>
          <w:sz w:val="23"/>
          <w:szCs w:val="23"/>
          <w:lang w:val="id-ID"/>
        </w:rPr>
        <w:t>become</w:t>
      </w:r>
      <w:r w:rsidR="00036473">
        <w:rPr>
          <w:rFonts w:asciiTheme="majorHAnsi" w:hAnsiTheme="majorHAnsi" w:cs="Arial"/>
          <w:sz w:val="23"/>
          <w:szCs w:val="23"/>
        </w:rPr>
        <w:t xml:space="preserve"> </w:t>
      </w:r>
      <w:r w:rsidRPr="00D644EB">
        <w:rPr>
          <w:rFonts w:asciiTheme="majorHAnsi" w:hAnsiTheme="majorHAnsi" w:cs="Arial"/>
          <w:sz w:val="23"/>
          <w:szCs w:val="23"/>
          <w:lang w:val="id-ID"/>
        </w:rPr>
        <w:t>interesting</w:t>
      </w:r>
      <w:r w:rsidR="00036473">
        <w:rPr>
          <w:rFonts w:asciiTheme="majorHAnsi" w:hAnsiTheme="majorHAnsi" w:cs="Arial"/>
          <w:sz w:val="23"/>
          <w:szCs w:val="23"/>
        </w:rPr>
        <w:t xml:space="preserve"> </w:t>
      </w:r>
      <w:r w:rsidRPr="00D644EB">
        <w:rPr>
          <w:rFonts w:asciiTheme="majorHAnsi" w:hAnsiTheme="majorHAnsi" w:cs="Arial"/>
          <w:sz w:val="23"/>
          <w:szCs w:val="23"/>
          <w:lang w:val="id-ID"/>
        </w:rPr>
        <w:t>and</w:t>
      </w:r>
      <w:r w:rsidR="00036473">
        <w:rPr>
          <w:rFonts w:asciiTheme="majorHAnsi" w:hAnsiTheme="majorHAnsi" w:cs="Arial"/>
          <w:sz w:val="23"/>
          <w:szCs w:val="23"/>
        </w:rPr>
        <w:t xml:space="preserve"> </w:t>
      </w:r>
      <w:r w:rsidRPr="00D644EB">
        <w:rPr>
          <w:rFonts w:asciiTheme="majorHAnsi" w:hAnsiTheme="majorHAnsi" w:cs="Arial"/>
          <w:sz w:val="23"/>
          <w:szCs w:val="23"/>
          <w:lang w:val="id-ID"/>
        </w:rPr>
        <w:t xml:space="preserve">meaningful. </w:t>
      </w:r>
      <w:r w:rsidR="00FA661D">
        <w:rPr>
          <w:rFonts w:asciiTheme="majorHAnsi" w:hAnsiTheme="majorHAnsi" w:cs="Arial"/>
          <w:sz w:val="23"/>
          <w:szCs w:val="23"/>
        </w:rPr>
        <w:t xml:space="preserve">In this matter, </w:t>
      </w:r>
      <w:r w:rsidR="00FA661D">
        <w:rPr>
          <w:rFonts w:asciiTheme="majorHAnsi" w:hAnsiTheme="majorHAnsi"/>
          <w:sz w:val="23"/>
          <w:szCs w:val="23"/>
        </w:rPr>
        <w:t>d</w:t>
      </w:r>
      <w:r w:rsidR="009C3D2D" w:rsidRPr="00D644EB">
        <w:rPr>
          <w:rFonts w:asciiTheme="majorHAnsi" w:hAnsiTheme="majorHAnsi"/>
          <w:sz w:val="23"/>
          <w:szCs w:val="23"/>
        </w:rPr>
        <w:t xml:space="preserve">igital text has a flexibility that led to the effectiveness for the readers to increase their interest in reading. Besides, reading materials are available in electronic media, providing students with various up to date materials and the latest information. This causes many students to </w:t>
      </w:r>
      <w:r w:rsidR="003521D9">
        <w:rPr>
          <w:rFonts w:asciiTheme="majorHAnsi" w:hAnsiTheme="majorHAnsi"/>
          <w:sz w:val="23"/>
          <w:szCs w:val="23"/>
        </w:rPr>
        <w:t>present</w:t>
      </w:r>
      <w:r w:rsidR="009C3D2D" w:rsidRPr="00D644EB">
        <w:rPr>
          <w:rFonts w:asciiTheme="majorHAnsi" w:hAnsiTheme="majorHAnsi"/>
          <w:sz w:val="23"/>
          <w:szCs w:val="23"/>
        </w:rPr>
        <w:t xml:space="preserve"> the perception that digital text is very flexible and effective for readers to use.</w:t>
      </w:r>
      <w:r w:rsidR="003521D9">
        <w:rPr>
          <w:rFonts w:asciiTheme="majorHAnsi" w:hAnsiTheme="majorHAnsi"/>
          <w:sz w:val="23"/>
          <w:szCs w:val="23"/>
        </w:rPr>
        <w:t xml:space="preserve"> Therefore, this study stressed the </w:t>
      </w:r>
      <w:r w:rsidR="00647D72">
        <w:rPr>
          <w:rFonts w:asciiTheme="majorHAnsi" w:hAnsiTheme="majorHAnsi"/>
          <w:sz w:val="23"/>
          <w:szCs w:val="23"/>
        </w:rPr>
        <w:t xml:space="preserve">notable advantage and convenience use of digital text </w:t>
      </w:r>
      <w:r w:rsidR="006C32C1">
        <w:rPr>
          <w:rFonts w:asciiTheme="majorHAnsi" w:hAnsiTheme="majorHAnsi"/>
          <w:sz w:val="23"/>
          <w:szCs w:val="23"/>
        </w:rPr>
        <w:t xml:space="preserve">not only for </w:t>
      </w:r>
      <w:r w:rsidR="00647D72">
        <w:rPr>
          <w:rFonts w:asciiTheme="majorHAnsi" w:hAnsiTheme="majorHAnsi"/>
          <w:sz w:val="23"/>
          <w:szCs w:val="23"/>
        </w:rPr>
        <w:t>reading activity</w:t>
      </w:r>
      <w:r w:rsidR="006C32C1">
        <w:rPr>
          <w:rFonts w:asciiTheme="majorHAnsi" w:hAnsiTheme="majorHAnsi"/>
          <w:sz w:val="23"/>
          <w:szCs w:val="23"/>
        </w:rPr>
        <w:t xml:space="preserve"> but also for students overall literacy skill development. </w:t>
      </w:r>
    </w:p>
    <w:p w:rsidR="00904D6D" w:rsidRDefault="00904D6D" w:rsidP="00374EA6">
      <w:pPr>
        <w:jc w:val="both"/>
        <w:rPr>
          <w:rFonts w:asciiTheme="majorHAnsi" w:hAnsiTheme="majorHAnsi" w:cs="Arial"/>
          <w:b/>
          <w:bCs/>
          <w:sz w:val="23"/>
          <w:szCs w:val="23"/>
        </w:rPr>
      </w:pPr>
    </w:p>
    <w:p w:rsidR="00D644EB" w:rsidRDefault="00D644EB" w:rsidP="00374EA6">
      <w:pPr>
        <w:jc w:val="both"/>
        <w:rPr>
          <w:rFonts w:asciiTheme="majorHAnsi" w:hAnsiTheme="majorHAnsi" w:cs="Arial"/>
          <w:b/>
          <w:bCs/>
          <w:sz w:val="23"/>
          <w:szCs w:val="23"/>
        </w:rPr>
      </w:pPr>
    </w:p>
    <w:p w:rsidR="00D644EB" w:rsidRDefault="00D644EB" w:rsidP="00374EA6">
      <w:pPr>
        <w:jc w:val="both"/>
        <w:rPr>
          <w:rFonts w:asciiTheme="majorHAnsi" w:hAnsiTheme="majorHAnsi" w:cs="Arial"/>
          <w:b/>
          <w:bCs/>
          <w:sz w:val="23"/>
          <w:szCs w:val="23"/>
        </w:rPr>
      </w:pPr>
    </w:p>
    <w:p w:rsidR="00D644EB" w:rsidRPr="00D644EB" w:rsidRDefault="00D644EB" w:rsidP="00374EA6">
      <w:pPr>
        <w:jc w:val="both"/>
        <w:rPr>
          <w:rFonts w:asciiTheme="majorHAnsi" w:hAnsiTheme="majorHAnsi" w:cs="Arial"/>
          <w:b/>
          <w:bCs/>
          <w:sz w:val="23"/>
          <w:szCs w:val="23"/>
        </w:rPr>
      </w:pPr>
    </w:p>
    <w:p w:rsidR="00C35B8F" w:rsidRPr="00D644EB" w:rsidRDefault="00DC1504" w:rsidP="00D644EB">
      <w:pPr>
        <w:pStyle w:val="Heading1"/>
        <w:jc w:val="left"/>
        <w:rPr>
          <w:rFonts w:asciiTheme="majorHAnsi" w:hAnsiTheme="majorHAnsi" w:cs="Arial"/>
          <w:iCs/>
          <w:color w:val="000000"/>
          <w:sz w:val="23"/>
          <w:szCs w:val="23"/>
        </w:rPr>
      </w:pPr>
      <w:r w:rsidRPr="00D644EB">
        <w:rPr>
          <w:rStyle w:val="apple-style-span"/>
          <w:rFonts w:asciiTheme="majorHAnsi" w:hAnsiTheme="majorHAnsi" w:cs="Arial"/>
          <w:color w:val="000000"/>
          <w:sz w:val="23"/>
          <w:szCs w:val="23"/>
          <w:lang w:val="pt-BR"/>
        </w:rPr>
        <w:t xml:space="preserve">REFERENCES </w:t>
      </w:r>
    </w:p>
    <w:p w:rsidR="00F1003F" w:rsidRDefault="009636B5" w:rsidP="00036473">
      <w:pPr>
        <w:widowControl w:val="0"/>
        <w:autoSpaceDE w:val="0"/>
        <w:autoSpaceDN w:val="0"/>
        <w:adjustRightInd w:val="0"/>
        <w:ind w:left="480" w:hanging="480"/>
        <w:jc w:val="both"/>
        <w:rPr>
          <w:rFonts w:ascii="Cambria" w:hAnsi="Cambria"/>
          <w:noProof/>
          <w:sz w:val="23"/>
          <w:szCs w:val="23"/>
        </w:rPr>
      </w:pPr>
      <w:r w:rsidRPr="00D644EB">
        <w:rPr>
          <w:rFonts w:asciiTheme="majorHAnsi" w:hAnsiTheme="majorHAnsi" w:cs="Arial"/>
          <w:color w:val="000000"/>
          <w:sz w:val="23"/>
          <w:szCs w:val="23"/>
        </w:rPr>
        <w:fldChar w:fldCharType="begin" w:fldLock="1"/>
      </w:r>
      <w:r w:rsidR="003E3AC5" w:rsidRPr="00D644EB">
        <w:rPr>
          <w:rFonts w:asciiTheme="majorHAnsi" w:hAnsiTheme="majorHAnsi" w:cs="Arial"/>
          <w:color w:val="000000"/>
          <w:sz w:val="23"/>
          <w:szCs w:val="23"/>
        </w:rPr>
        <w:instrText xml:space="preserve">ADDIN Mendeley Bibliography CSL_BIBLIOGRAPHY </w:instrText>
      </w:r>
      <w:r w:rsidRPr="00D644EB">
        <w:rPr>
          <w:rFonts w:asciiTheme="majorHAnsi" w:hAnsiTheme="majorHAnsi" w:cs="Arial"/>
          <w:color w:val="000000"/>
          <w:sz w:val="23"/>
          <w:szCs w:val="23"/>
        </w:rPr>
        <w:fldChar w:fldCharType="separate"/>
      </w:r>
      <w:r w:rsidR="00F1003F" w:rsidRPr="00036473">
        <w:rPr>
          <w:rFonts w:ascii="Cambria" w:hAnsi="Cambria"/>
          <w:noProof/>
          <w:sz w:val="23"/>
          <w:szCs w:val="23"/>
        </w:rPr>
        <w:t xml:space="preserve">Ahmad, I. (2023). Digital Text. </w:t>
      </w:r>
      <w:r w:rsidR="00F1003F" w:rsidRPr="00036473">
        <w:rPr>
          <w:rFonts w:ascii="Cambria" w:hAnsi="Cambria"/>
          <w:i/>
          <w:iCs/>
          <w:noProof/>
          <w:sz w:val="23"/>
          <w:szCs w:val="23"/>
        </w:rPr>
        <w:t>Technology and Literature</w:t>
      </w:r>
      <w:r w:rsidR="00F1003F" w:rsidRPr="00036473">
        <w:rPr>
          <w:rFonts w:ascii="Cambria" w:hAnsi="Cambria"/>
          <w:noProof/>
          <w:sz w:val="23"/>
          <w:szCs w:val="23"/>
        </w:rPr>
        <w:t xml:space="preserve">, </w:t>
      </w:r>
      <w:r w:rsidR="00F1003F" w:rsidRPr="00036473">
        <w:rPr>
          <w:rFonts w:ascii="Cambria" w:hAnsi="Cambria"/>
          <w:i/>
          <w:iCs/>
          <w:noProof/>
          <w:sz w:val="23"/>
          <w:szCs w:val="23"/>
        </w:rPr>
        <w:t>June</w:t>
      </w:r>
      <w:r w:rsidR="00F1003F" w:rsidRPr="00036473">
        <w:rPr>
          <w:rFonts w:ascii="Cambria" w:hAnsi="Cambria"/>
          <w:noProof/>
          <w:sz w:val="23"/>
          <w:szCs w:val="23"/>
        </w:rPr>
        <w:t>, 141–160. https://doi.org/10.1017/9781108560740.009</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Anggraini, D. R. (2019). the Effect of Students’ Reading Process Strategies and Motivation on Competency Achievement in Reading At Students First Grade Semester. </w:t>
      </w:r>
      <w:r w:rsidRPr="00036473">
        <w:rPr>
          <w:rFonts w:ascii="Cambria" w:hAnsi="Cambria"/>
          <w:i/>
          <w:iCs/>
          <w:noProof/>
          <w:sz w:val="23"/>
          <w:szCs w:val="23"/>
        </w:rPr>
        <w:t>Globish: An English-Indonesian Journal for English, Education, and Culture</w:t>
      </w:r>
      <w:r w:rsidRPr="00036473">
        <w:rPr>
          <w:rFonts w:ascii="Cambria" w:hAnsi="Cambria"/>
          <w:noProof/>
          <w:sz w:val="23"/>
          <w:szCs w:val="23"/>
        </w:rPr>
        <w:t xml:space="preserve">, </w:t>
      </w:r>
      <w:r w:rsidRPr="00036473">
        <w:rPr>
          <w:rFonts w:ascii="Cambria" w:hAnsi="Cambria"/>
          <w:i/>
          <w:iCs/>
          <w:noProof/>
          <w:sz w:val="23"/>
          <w:szCs w:val="23"/>
        </w:rPr>
        <w:t>8</w:t>
      </w:r>
      <w:r w:rsidRPr="00036473">
        <w:rPr>
          <w:rFonts w:ascii="Cambria" w:hAnsi="Cambria"/>
          <w:noProof/>
          <w:sz w:val="23"/>
          <w:szCs w:val="23"/>
        </w:rPr>
        <w:t>(1), 26–36. https://doi.org/10.31000/globish.v7i2.1125</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Baron, N. S. (2015). </w:t>
      </w:r>
      <w:r w:rsidRPr="00036473">
        <w:rPr>
          <w:rFonts w:ascii="Cambria" w:hAnsi="Cambria"/>
          <w:i/>
          <w:iCs/>
          <w:noProof/>
          <w:sz w:val="23"/>
          <w:szCs w:val="23"/>
        </w:rPr>
        <w:t>Word on screen</w:t>
      </w:r>
      <w:r w:rsidRPr="00036473">
        <w:rPr>
          <w:rFonts w:ascii="Cambria" w:hAnsi="Cambria"/>
          <w:noProof/>
          <w:sz w:val="23"/>
          <w:szCs w:val="23"/>
        </w:rPr>
        <w:t>. Oxford University Press.</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Benedetto, S., Drai-Zerbib, V., Pedrotti, M., Tissier, G., &amp; Baccino, T. (2013). E-readers and visual fatigue. </w:t>
      </w:r>
      <w:r w:rsidRPr="00036473">
        <w:rPr>
          <w:rFonts w:ascii="Cambria" w:hAnsi="Cambria"/>
          <w:i/>
          <w:iCs/>
          <w:noProof/>
          <w:sz w:val="23"/>
          <w:szCs w:val="23"/>
        </w:rPr>
        <w:t>PLoS ONE</w:t>
      </w:r>
      <w:r w:rsidRPr="00036473">
        <w:rPr>
          <w:rFonts w:ascii="Cambria" w:hAnsi="Cambria"/>
          <w:noProof/>
          <w:sz w:val="23"/>
          <w:szCs w:val="23"/>
        </w:rPr>
        <w:t xml:space="preserve">, </w:t>
      </w:r>
      <w:r w:rsidRPr="00036473">
        <w:rPr>
          <w:rFonts w:ascii="Cambria" w:hAnsi="Cambria"/>
          <w:i/>
          <w:iCs/>
          <w:noProof/>
          <w:sz w:val="23"/>
          <w:szCs w:val="23"/>
        </w:rPr>
        <w:t>8</w:t>
      </w:r>
      <w:r w:rsidRPr="00036473">
        <w:rPr>
          <w:rFonts w:ascii="Cambria" w:hAnsi="Cambria"/>
          <w:noProof/>
          <w:sz w:val="23"/>
          <w:szCs w:val="23"/>
        </w:rPr>
        <w:t>(12). https://doi.org/10.1371/journal.pone.0083676</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Braun, V., &amp; Clarke, V. (2019). Thematic analysis revised. </w:t>
      </w:r>
      <w:r w:rsidRPr="00036473">
        <w:rPr>
          <w:rFonts w:ascii="Cambria" w:hAnsi="Cambria"/>
          <w:i/>
          <w:iCs/>
          <w:noProof/>
          <w:sz w:val="23"/>
          <w:szCs w:val="23"/>
        </w:rPr>
        <w:t>Journal of Chemical Information and Modeling</w:t>
      </w:r>
      <w:r w:rsidRPr="00036473">
        <w:rPr>
          <w:rFonts w:ascii="Cambria" w:hAnsi="Cambria"/>
          <w:noProof/>
          <w:sz w:val="23"/>
          <w:szCs w:val="23"/>
        </w:rPr>
        <w:t xml:space="preserve">, </w:t>
      </w:r>
      <w:r w:rsidRPr="00036473">
        <w:rPr>
          <w:rFonts w:ascii="Cambria" w:hAnsi="Cambria"/>
          <w:i/>
          <w:iCs/>
          <w:noProof/>
          <w:sz w:val="23"/>
          <w:szCs w:val="23"/>
        </w:rPr>
        <w:t>53</w:t>
      </w:r>
      <w:r w:rsidRPr="00036473">
        <w:rPr>
          <w:rFonts w:ascii="Cambria" w:hAnsi="Cambria"/>
          <w:noProof/>
          <w:sz w:val="23"/>
          <w:szCs w:val="23"/>
        </w:rPr>
        <w:t>(9), 1689–1699.</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Buccellati. (2008). </w:t>
      </w:r>
      <w:r w:rsidRPr="00036473">
        <w:rPr>
          <w:rFonts w:ascii="Cambria" w:hAnsi="Cambria"/>
          <w:i/>
          <w:iCs/>
          <w:noProof/>
          <w:sz w:val="23"/>
          <w:szCs w:val="23"/>
        </w:rPr>
        <w:t>Digital Text</w:t>
      </w:r>
      <w:r w:rsidRPr="00036473">
        <w:rPr>
          <w:rFonts w:ascii="Cambria" w:hAnsi="Cambria"/>
          <w:noProof/>
          <w:sz w:val="23"/>
          <w:szCs w:val="23"/>
        </w:rPr>
        <w:t>. Digital thought.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Creswell, J. W., &amp; J, D. C. (2018). Qualitative, quantitative and mixed methods research (Dörnyei). In </w:t>
      </w:r>
      <w:r w:rsidRPr="00036473">
        <w:rPr>
          <w:rFonts w:ascii="Cambria" w:hAnsi="Cambria"/>
          <w:i/>
          <w:iCs/>
          <w:noProof/>
          <w:sz w:val="23"/>
          <w:szCs w:val="23"/>
        </w:rPr>
        <w:t>Introducing English Language</w:t>
      </w:r>
      <w:r w:rsidRPr="00036473">
        <w:rPr>
          <w:rFonts w:ascii="Cambria" w:hAnsi="Cambria"/>
          <w:noProof/>
          <w:sz w:val="23"/>
          <w:szCs w:val="23"/>
        </w:rPr>
        <w:t>. https://doi.org/10.4324/9781315707181-60</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Fish, W. (2021). Philosophy of Perception. In </w:t>
      </w:r>
      <w:r w:rsidRPr="00036473">
        <w:rPr>
          <w:rFonts w:ascii="Cambria" w:hAnsi="Cambria"/>
          <w:i/>
          <w:iCs/>
          <w:noProof/>
          <w:sz w:val="23"/>
          <w:szCs w:val="23"/>
        </w:rPr>
        <w:t>Routledge Taylor &amp; Francis Group</w:t>
      </w:r>
      <w:r w:rsidRPr="00036473">
        <w:rPr>
          <w:rFonts w:ascii="Cambria" w:hAnsi="Cambria"/>
          <w:noProof/>
          <w:sz w:val="23"/>
          <w:szCs w:val="23"/>
        </w:rPr>
        <w:t>. Routledge Taylor &amp; Francis Group.</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Goldstein, E. bruce., &amp; Brockmole, J. R. (2017). Sensation and Perception ( PDFDrive ).pdf. In </w:t>
      </w:r>
      <w:r w:rsidRPr="00036473">
        <w:rPr>
          <w:rFonts w:ascii="Cambria" w:hAnsi="Cambria"/>
          <w:i/>
          <w:iCs/>
          <w:noProof/>
          <w:sz w:val="23"/>
          <w:szCs w:val="23"/>
        </w:rPr>
        <w:t>Cengage Learning</w:t>
      </w:r>
      <w:r w:rsidRPr="00036473">
        <w:rPr>
          <w:rFonts w:ascii="Cambria" w:hAnsi="Cambria"/>
          <w:noProof/>
          <w:sz w:val="23"/>
          <w:szCs w:val="23"/>
        </w:rPr>
        <w:t xml:space="preserve"> (Vol. 13, Issue 1, pp. 1–460). Cengage Learning.</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Hargreaves, H., Robin, S., &amp; Caldwell, E. (2022). Student perceptions of reading digital texts for university study. </w:t>
      </w:r>
      <w:r w:rsidRPr="00036473">
        <w:rPr>
          <w:rFonts w:ascii="Cambria" w:hAnsi="Cambria"/>
          <w:i/>
          <w:iCs/>
          <w:noProof/>
          <w:sz w:val="23"/>
          <w:szCs w:val="23"/>
        </w:rPr>
        <w:t>Journal of Learning Development in Higher Education</w:t>
      </w:r>
      <w:r w:rsidRPr="00036473">
        <w:rPr>
          <w:rFonts w:ascii="Cambria" w:hAnsi="Cambria"/>
          <w:noProof/>
          <w:sz w:val="23"/>
          <w:szCs w:val="23"/>
        </w:rPr>
        <w:t>. https://doi.org/10.47408/jldhe.vi24.817</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Harmer, J. (2007). How to teach English. In </w:t>
      </w:r>
      <w:r w:rsidRPr="00036473">
        <w:rPr>
          <w:rFonts w:ascii="Cambria" w:hAnsi="Cambria"/>
          <w:i/>
          <w:iCs/>
          <w:noProof/>
          <w:sz w:val="23"/>
          <w:szCs w:val="23"/>
        </w:rPr>
        <w:t>Scientific Bulletin</w:t>
      </w:r>
      <w:r w:rsidRPr="00036473">
        <w:rPr>
          <w:rFonts w:ascii="Cambria" w:hAnsi="Cambria"/>
          <w:noProof/>
          <w:sz w:val="23"/>
          <w:szCs w:val="23"/>
        </w:rPr>
        <w:t xml:space="preserve"> (New editio, Vol. 4). Pearson Education Limited 2007. https://doi.org/10.54414/mzlv3216</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Kesson, H. (2020). Reading digital texts: obstacles to using digital resources. </w:t>
      </w:r>
      <w:r w:rsidRPr="00036473">
        <w:rPr>
          <w:rFonts w:ascii="Cambria" w:hAnsi="Cambria"/>
          <w:i/>
          <w:iCs/>
          <w:noProof/>
          <w:sz w:val="23"/>
          <w:szCs w:val="23"/>
        </w:rPr>
        <w:t>English Teaching</w:t>
      </w:r>
      <w:r w:rsidRPr="00036473">
        <w:rPr>
          <w:rFonts w:ascii="Cambria" w:hAnsi="Cambria"/>
          <w:noProof/>
          <w:sz w:val="23"/>
          <w:szCs w:val="23"/>
        </w:rPr>
        <w:t xml:space="preserve">, </w:t>
      </w:r>
      <w:r w:rsidRPr="00036473">
        <w:rPr>
          <w:rFonts w:ascii="Cambria" w:hAnsi="Cambria"/>
          <w:i/>
          <w:iCs/>
          <w:noProof/>
          <w:sz w:val="23"/>
          <w:szCs w:val="23"/>
        </w:rPr>
        <w:t>19</w:t>
      </w:r>
      <w:r w:rsidRPr="00036473">
        <w:rPr>
          <w:rFonts w:ascii="Cambria" w:hAnsi="Cambria"/>
          <w:noProof/>
          <w:sz w:val="23"/>
          <w:szCs w:val="23"/>
        </w:rPr>
        <w:t>(2), 155–168. https://doi.org/10.1108/ETPC-02-2019-0019</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Makdis, N. (2020). Penggunaan e-book pad era digital. </w:t>
      </w:r>
      <w:r w:rsidRPr="00036473">
        <w:rPr>
          <w:rFonts w:ascii="Cambria" w:hAnsi="Cambria"/>
          <w:i/>
          <w:iCs/>
          <w:noProof/>
          <w:sz w:val="23"/>
          <w:szCs w:val="23"/>
        </w:rPr>
        <w:t>Al-Maktabah</w:t>
      </w:r>
      <w:r w:rsidRPr="00036473">
        <w:rPr>
          <w:rFonts w:ascii="Cambria" w:hAnsi="Cambria"/>
          <w:noProof/>
          <w:sz w:val="23"/>
          <w:szCs w:val="23"/>
        </w:rPr>
        <w:t xml:space="preserve">, </w:t>
      </w:r>
      <w:r w:rsidRPr="00036473">
        <w:rPr>
          <w:rFonts w:ascii="Cambria" w:hAnsi="Cambria"/>
          <w:i/>
          <w:iCs/>
          <w:noProof/>
          <w:sz w:val="23"/>
          <w:szCs w:val="23"/>
        </w:rPr>
        <w:t>19</w:t>
      </w:r>
      <w:r w:rsidRPr="00036473">
        <w:rPr>
          <w:rFonts w:ascii="Cambria" w:hAnsi="Cambria"/>
          <w:noProof/>
          <w:sz w:val="23"/>
          <w:szCs w:val="23"/>
        </w:rPr>
        <w:t>, 77–84. http://journal.uinjkt.ac.id/index.php/al-maktabah/article/download/21058/8876</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Mulyanah, E. Y., &amp; Ishak, I. (2023). Teaching Method: Survey, Question, Read, Recite, Review (Sq3R) To Improve Students’ Reading Comprehension. </w:t>
      </w:r>
      <w:r w:rsidRPr="00036473">
        <w:rPr>
          <w:rFonts w:ascii="Cambria" w:hAnsi="Cambria"/>
          <w:i/>
          <w:iCs/>
          <w:noProof/>
          <w:sz w:val="23"/>
          <w:szCs w:val="23"/>
        </w:rPr>
        <w:t>Globish: An English-Indonesian Journal for English, Education, and Culture</w:t>
      </w:r>
      <w:r w:rsidRPr="00036473">
        <w:rPr>
          <w:rFonts w:ascii="Cambria" w:hAnsi="Cambria"/>
          <w:noProof/>
          <w:sz w:val="23"/>
          <w:szCs w:val="23"/>
        </w:rPr>
        <w:t xml:space="preserve">, </w:t>
      </w:r>
      <w:r w:rsidRPr="00036473">
        <w:rPr>
          <w:rFonts w:ascii="Cambria" w:hAnsi="Cambria"/>
          <w:i/>
          <w:iCs/>
          <w:noProof/>
          <w:sz w:val="23"/>
          <w:szCs w:val="23"/>
        </w:rPr>
        <w:t>12</w:t>
      </w:r>
      <w:r w:rsidRPr="00036473">
        <w:rPr>
          <w:rFonts w:ascii="Cambria" w:hAnsi="Cambria"/>
          <w:noProof/>
          <w:sz w:val="23"/>
          <w:szCs w:val="23"/>
        </w:rPr>
        <w:t xml:space="preserve">(2), 145. </w:t>
      </w:r>
      <w:r w:rsidRPr="00036473">
        <w:rPr>
          <w:rFonts w:ascii="Cambria" w:hAnsi="Cambria"/>
          <w:noProof/>
          <w:sz w:val="23"/>
          <w:szCs w:val="23"/>
        </w:rPr>
        <w:lastRenderedPageBreak/>
        <w:t>https://doi.org/10.31000/globish.v12i2.8787</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Nisak, I. L., &amp; Yunus, M. (2020). Digital Reading on Reading Comprehension: from Students’ Perceptions Insight. </w:t>
      </w:r>
      <w:r w:rsidRPr="00036473">
        <w:rPr>
          <w:rFonts w:ascii="Cambria" w:hAnsi="Cambria"/>
          <w:i/>
          <w:iCs/>
          <w:noProof/>
          <w:sz w:val="23"/>
          <w:szCs w:val="23"/>
        </w:rPr>
        <w:t>Acta UniversitatHickmanis Agriculturae et Silviculturae Mendelianae Brunensis</w:t>
      </w:r>
      <w:r w:rsidRPr="00036473">
        <w:rPr>
          <w:rFonts w:ascii="Cambria" w:hAnsi="Cambria"/>
          <w:noProof/>
          <w:sz w:val="23"/>
          <w:szCs w:val="23"/>
        </w:rPr>
        <w:t xml:space="preserve">, </w:t>
      </w:r>
      <w:r w:rsidRPr="00036473">
        <w:rPr>
          <w:rFonts w:ascii="Cambria" w:hAnsi="Cambria"/>
          <w:i/>
          <w:iCs/>
          <w:noProof/>
          <w:sz w:val="23"/>
          <w:szCs w:val="23"/>
        </w:rPr>
        <w:t>53</w:t>
      </w:r>
      <w:r w:rsidRPr="00036473">
        <w:rPr>
          <w:rFonts w:ascii="Cambria" w:hAnsi="Cambria"/>
          <w:noProof/>
          <w:sz w:val="23"/>
          <w:szCs w:val="23"/>
        </w:rPr>
        <w:t>(9), 1689–1699.</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Nisrina, D. D., Bahing, B., &amp; Perdana, I. (2023). Students’ Perception of Using E-book to Improve Literacy Skill at the English Education Department of UNISKA Banjarmasin. </w:t>
      </w:r>
      <w:r w:rsidRPr="00036473">
        <w:rPr>
          <w:rFonts w:ascii="Cambria" w:hAnsi="Cambria"/>
          <w:i/>
          <w:iCs/>
          <w:noProof/>
          <w:sz w:val="23"/>
          <w:szCs w:val="23"/>
        </w:rPr>
        <w:t>Journal on Education</w:t>
      </w:r>
      <w:r w:rsidRPr="00036473">
        <w:rPr>
          <w:rFonts w:ascii="Cambria" w:hAnsi="Cambria"/>
          <w:noProof/>
          <w:sz w:val="23"/>
          <w:szCs w:val="23"/>
        </w:rPr>
        <w:t xml:space="preserve">, </w:t>
      </w:r>
      <w:r w:rsidRPr="00036473">
        <w:rPr>
          <w:rFonts w:ascii="Cambria" w:hAnsi="Cambria"/>
          <w:i/>
          <w:iCs/>
          <w:noProof/>
          <w:sz w:val="23"/>
          <w:szCs w:val="23"/>
        </w:rPr>
        <w:t>5</w:t>
      </w:r>
      <w:r w:rsidRPr="00036473">
        <w:rPr>
          <w:rFonts w:ascii="Cambria" w:hAnsi="Cambria"/>
          <w:noProof/>
          <w:sz w:val="23"/>
          <w:szCs w:val="23"/>
        </w:rPr>
        <w:t>(4), 13391–13402. https://doi.org/10.31004/joe.v5i4.2349</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Präkel, D. (2021). The impact of digital. </w:t>
      </w:r>
      <w:r w:rsidRPr="00036473">
        <w:rPr>
          <w:rFonts w:ascii="Cambria" w:hAnsi="Cambria"/>
          <w:i/>
          <w:iCs/>
          <w:noProof/>
          <w:sz w:val="23"/>
          <w:szCs w:val="23"/>
        </w:rPr>
        <w:t>The Fundamentals of Creative Photography</w:t>
      </w:r>
      <w:r w:rsidRPr="00036473">
        <w:rPr>
          <w:rFonts w:ascii="Cambria" w:hAnsi="Cambria"/>
          <w:noProof/>
          <w:sz w:val="23"/>
          <w:szCs w:val="23"/>
        </w:rPr>
        <w:t>, 188–189. https://doi.org/10.4324/9781003103943-59</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Sajidah, M., Rahman, M. C., Dewi, R. A., Kamilah, S. N., &amp; Wulan, N. S. (2023). Meningkatkan Minat Membaca Siswa Sekolah Dasar Melalui Literasi Digital. </w:t>
      </w:r>
      <w:r w:rsidRPr="00036473">
        <w:rPr>
          <w:rFonts w:ascii="Cambria" w:hAnsi="Cambria"/>
          <w:i/>
          <w:iCs/>
          <w:noProof/>
          <w:sz w:val="23"/>
          <w:szCs w:val="23"/>
        </w:rPr>
        <w:t>JUDIKDAS: Jurnal Ilmu Pendidikan Dasar Indonesia</w:t>
      </w:r>
      <w:r w:rsidRPr="00036473">
        <w:rPr>
          <w:rFonts w:ascii="Cambria" w:hAnsi="Cambria"/>
          <w:noProof/>
          <w:sz w:val="23"/>
          <w:szCs w:val="23"/>
        </w:rPr>
        <w:t xml:space="preserve">, </w:t>
      </w:r>
      <w:r w:rsidRPr="00036473">
        <w:rPr>
          <w:rFonts w:ascii="Cambria" w:hAnsi="Cambria"/>
          <w:i/>
          <w:iCs/>
          <w:noProof/>
          <w:sz w:val="23"/>
          <w:szCs w:val="23"/>
        </w:rPr>
        <w:t>2</w:t>
      </w:r>
      <w:r w:rsidRPr="00036473">
        <w:rPr>
          <w:rFonts w:ascii="Cambria" w:hAnsi="Cambria"/>
          <w:noProof/>
          <w:sz w:val="23"/>
          <w:szCs w:val="23"/>
        </w:rPr>
        <w:t>(3), 171–182. https://doi.org/10.51574/judikdas.v2i3.821</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Sari, R. P. (2020). the Correlation of the Tenth Grade Student’S Vocabulary Mastery and Reading Comprehension At Sma Negeri 6 Tangerang. </w:t>
      </w:r>
      <w:r w:rsidRPr="00036473">
        <w:rPr>
          <w:rFonts w:ascii="Cambria" w:hAnsi="Cambria"/>
          <w:i/>
          <w:iCs/>
          <w:noProof/>
          <w:sz w:val="23"/>
          <w:szCs w:val="23"/>
        </w:rPr>
        <w:t>Globish: An English-Indonesian Journal for English, Education, and Culture</w:t>
      </w:r>
      <w:r w:rsidRPr="00036473">
        <w:rPr>
          <w:rFonts w:ascii="Cambria" w:hAnsi="Cambria"/>
          <w:noProof/>
          <w:sz w:val="23"/>
          <w:szCs w:val="23"/>
        </w:rPr>
        <w:t xml:space="preserve">, </w:t>
      </w:r>
      <w:r w:rsidRPr="00036473">
        <w:rPr>
          <w:rFonts w:ascii="Cambria" w:hAnsi="Cambria"/>
          <w:i/>
          <w:iCs/>
          <w:noProof/>
          <w:sz w:val="23"/>
          <w:szCs w:val="23"/>
        </w:rPr>
        <w:t>9</w:t>
      </w:r>
      <w:r w:rsidRPr="00036473">
        <w:rPr>
          <w:rFonts w:ascii="Cambria" w:hAnsi="Cambria"/>
          <w:noProof/>
          <w:sz w:val="23"/>
          <w:szCs w:val="23"/>
        </w:rPr>
        <w:t>(2), 103. https://doi.org/10.31000/globish.v9i2.2742</w:t>
      </w:r>
      <w:r w:rsid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Suhartini., &amp; Ulfa, S. maria. (2024). Students’ Perception of Digital Texts Reading: a Case Study at The English Education Department of STKIP PGRI Bangkalan. </w:t>
      </w:r>
      <w:r w:rsidRPr="00036473">
        <w:rPr>
          <w:rFonts w:ascii="Cambria" w:hAnsi="Cambria"/>
          <w:i/>
          <w:iCs/>
          <w:noProof/>
          <w:sz w:val="23"/>
          <w:szCs w:val="23"/>
        </w:rPr>
        <w:t>ELTR Journal</w:t>
      </w:r>
      <w:r w:rsidRPr="00036473">
        <w:rPr>
          <w:rFonts w:ascii="Cambria" w:hAnsi="Cambria"/>
          <w:noProof/>
          <w:sz w:val="23"/>
          <w:szCs w:val="23"/>
        </w:rPr>
        <w:t xml:space="preserve">, </w:t>
      </w:r>
      <w:r w:rsidRPr="00036473">
        <w:rPr>
          <w:rFonts w:ascii="Cambria" w:hAnsi="Cambria"/>
          <w:i/>
          <w:iCs/>
          <w:noProof/>
          <w:sz w:val="23"/>
          <w:szCs w:val="23"/>
        </w:rPr>
        <w:t>8</w:t>
      </w:r>
      <w:r w:rsidRPr="00036473">
        <w:rPr>
          <w:rFonts w:ascii="Cambria" w:hAnsi="Cambria"/>
          <w:noProof/>
          <w:sz w:val="23"/>
          <w:szCs w:val="23"/>
        </w:rPr>
        <w:t>(2), 144–154.</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Syarqawi, M. Z. (2022). </w:t>
      </w:r>
      <w:r w:rsidRPr="00036473">
        <w:rPr>
          <w:rFonts w:ascii="Cambria" w:hAnsi="Cambria"/>
          <w:i/>
          <w:iCs/>
          <w:noProof/>
          <w:sz w:val="23"/>
          <w:szCs w:val="23"/>
        </w:rPr>
        <w:t>students’ perceptions toward online reading materials on schoology at study program of English language education of UIN Mataram</w:t>
      </w:r>
      <w:r w:rsidRPr="00036473">
        <w:rPr>
          <w:rFonts w:ascii="Cambria" w:hAnsi="Cambria"/>
          <w:noProof/>
          <w:sz w:val="23"/>
          <w:szCs w:val="23"/>
        </w:rPr>
        <w:t>.</w:t>
      </w:r>
    </w:p>
    <w:p w:rsidR="00036473" w:rsidRPr="00036473" w:rsidRDefault="00036473" w:rsidP="00036473">
      <w:pPr>
        <w:widowControl w:val="0"/>
        <w:autoSpaceDE w:val="0"/>
        <w:autoSpaceDN w:val="0"/>
        <w:adjustRightInd w:val="0"/>
        <w:ind w:left="480" w:hanging="480"/>
        <w:jc w:val="both"/>
        <w:rPr>
          <w:rFonts w:ascii="Cambria" w:hAnsi="Cambria"/>
          <w:noProof/>
          <w:sz w:val="23"/>
          <w:szCs w:val="23"/>
        </w:rPr>
      </w:pPr>
    </w:p>
    <w:p w:rsidR="00F1003F" w:rsidRPr="00036473" w:rsidRDefault="00F1003F" w:rsidP="00036473">
      <w:pPr>
        <w:widowControl w:val="0"/>
        <w:autoSpaceDE w:val="0"/>
        <w:autoSpaceDN w:val="0"/>
        <w:adjustRightInd w:val="0"/>
        <w:ind w:left="480" w:hanging="480"/>
        <w:jc w:val="both"/>
        <w:rPr>
          <w:rFonts w:ascii="Cambria" w:hAnsi="Cambria"/>
          <w:noProof/>
          <w:sz w:val="23"/>
          <w:szCs w:val="23"/>
        </w:rPr>
      </w:pPr>
      <w:r w:rsidRPr="00036473">
        <w:rPr>
          <w:rFonts w:ascii="Cambria" w:hAnsi="Cambria"/>
          <w:noProof/>
          <w:sz w:val="23"/>
          <w:szCs w:val="23"/>
        </w:rPr>
        <w:t xml:space="preserve">Wadi, A. S., Sulaiman, A. A., Jon, R. B., &amp; Wathoni, H. (2022). Advancement of Digital Text Reading Perceived by Indonesian EFL Students Amid the Pandemic Covid-19. </w:t>
      </w:r>
      <w:r w:rsidRPr="00036473">
        <w:rPr>
          <w:rFonts w:ascii="Cambria" w:hAnsi="Cambria"/>
          <w:i/>
          <w:iCs/>
          <w:noProof/>
          <w:sz w:val="23"/>
          <w:szCs w:val="23"/>
        </w:rPr>
        <w:t>International Journal of English and Applied Linguistics (IJEAL)</w:t>
      </w:r>
      <w:r w:rsidRPr="00036473">
        <w:rPr>
          <w:rFonts w:ascii="Cambria" w:hAnsi="Cambria"/>
          <w:noProof/>
          <w:sz w:val="23"/>
          <w:szCs w:val="23"/>
        </w:rPr>
        <w:t xml:space="preserve">, </w:t>
      </w:r>
      <w:r w:rsidRPr="00036473">
        <w:rPr>
          <w:rFonts w:ascii="Cambria" w:hAnsi="Cambria"/>
          <w:i/>
          <w:iCs/>
          <w:noProof/>
          <w:sz w:val="23"/>
          <w:szCs w:val="23"/>
        </w:rPr>
        <w:t>2</w:t>
      </w:r>
      <w:r w:rsidRPr="00036473">
        <w:rPr>
          <w:rFonts w:ascii="Cambria" w:hAnsi="Cambria"/>
          <w:noProof/>
          <w:sz w:val="23"/>
          <w:szCs w:val="23"/>
        </w:rPr>
        <w:t>(1), 27–33. https://doi.org/10.47709/ijeal.v2i1.1421</w:t>
      </w:r>
      <w:r w:rsidR="00036473">
        <w:rPr>
          <w:rFonts w:ascii="Cambria" w:hAnsi="Cambria"/>
          <w:noProof/>
          <w:sz w:val="23"/>
          <w:szCs w:val="23"/>
        </w:rPr>
        <w:t>.</w:t>
      </w:r>
    </w:p>
    <w:p w:rsidR="00B42FA5" w:rsidRPr="00257506" w:rsidRDefault="009636B5" w:rsidP="00F1003F">
      <w:pPr>
        <w:widowControl w:val="0"/>
        <w:autoSpaceDE w:val="0"/>
        <w:autoSpaceDN w:val="0"/>
        <w:adjustRightInd w:val="0"/>
        <w:ind w:left="480" w:hanging="480"/>
        <w:rPr>
          <w:rFonts w:ascii="Cambria" w:hAnsi="Cambria" w:cs="Arial"/>
          <w:color w:val="000000"/>
          <w:sz w:val="23"/>
          <w:szCs w:val="23"/>
        </w:rPr>
      </w:pPr>
      <w:r w:rsidRPr="00D644EB">
        <w:rPr>
          <w:rFonts w:asciiTheme="majorHAnsi" w:hAnsiTheme="majorHAnsi" w:cs="Arial"/>
          <w:color w:val="000000"/>
          <w:sz w:val="23"/>
          <w:szCs w:val="23"/>
        </w:rPr>
        <w:fldChar w:fldCharType="end"/>
      </w:r>
    </w:p>
    <w:sectPr w:rsidR="00B42FA5" w:rsidRPr="00257506" w:rsidSect="007B66C7">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7E" w:rsidRDefault="00B0537E">
      <w:r>
        <w:separator/>
      </w:r>
    </w:p>
  </w:endnote>
  <w:endnote w:type="continuationSeparator" w:id="1">
    <w:p w:rsidR="00B0537E" w:rsidRDefault="00B05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8B04B3" w:rsidRDefault="009636B5" w:rsidP="008B04B3">
    <w:pPr>
      <w:pStyle w:val="Header"/>
      <w:tabs>
        <w:tab w:val="clear" w:pos="4320"/>
        <w:tab w:val="clear" w:pos="8640"/>
        <w:tab w:val="left" w:pos="2992"/>
      </w:tabs>
      <w:ind w:right="90"/>
    </w:pPr>
    <w:r>
      <w:rPr>
        <w:noProof/>
      </w:rPr>
      <w:pict>
        <v:line id="Line 3" o:spid="_x0000_s1026" style="position:absolute;z-index:251656704;visibility:visible" from="-3.2pt,-2.25pt" to="426.9pt,-2.25pt"/>
      </w:pict>
    </w:r>
    <w:r w:rsidR="007C634B">
      <w:rPr>
        <w:rFonts w:ascii="Arial" w:hAnsi="Arial" w:cs="Arial"/>
        <w:b/>
      </w:rPr>
      <w:t>Globish</w:t>
    </w:r>
    <w:r w:rsidR="002D4F50" w:rsidRPr="002D4F50">
      <w:rPr>
        <w:rFonts w:ascii="Arial" w:hAnsi="Arial" w:cs="Arial"/>
      </w:rPr>
      <w:t xml:space="preserve">, </w:t>
    </w:r>
    <w:r w:rsidR="00097958" w:rsidRPr="008B04B3">
      <w:rPr>
        <w:rFonts w:ascii="Arial" w:hAnsi="Arial" w:cs="Arial"/>
      </w:rPr>
      <w:t xml:space="preserve">Vol. </w:t>
    </w:r>
    <w:r w:rsidR="007C634B">
      <w:rPr>
        <w:rFonts w:ascii="Arial" w:hAnsi="Arial" w:cs="Arial"/>
      </w:rPr>
      <w:t>6</w:t>
    </w:r>
    <w:r w:rsidR="00097958" w:rsidRPr="008B04B3">
      <w:rPr>
        <w:rFonts w:ascii="Arial" w:hAnsi="Arial" w:cs="Arial"/>
      </w:rPr>
      <w:t xml:space="preserve">, No. </w:t>
    </w:r>
    <w:r w:rsidR="007C634B">
      <w:rPr>
        <w:rFonts w:ascii="Arial" w:hAnsi="Arial" w:cs="Arial"/>
      </w:rPr>
      <w:t>1</w:t>
    </w:r>
    <w:r w:rsidR="00097958" w:rsidRPr="008B04B3">
      <w:rPr>
        <w:rFonts w:ascii="Arial" w:hAnsi="Arial" w:cs="Arial"/>
      </w:rPr>
      <w:t>,</w:t>
    </w:r>
    <w:r w:rsidR="007C634B">
      <w:rPr>
        <w:rFonts w:ascii="Arial" w:hAnsi="Arial" w:cs="Arial"/>
      </w:rPr>
      <w:t>July</w:t>
    </w:r>
    <w:r w:rsidR="00097958" w:rsidRPr="008B04B3">
      <w:rPr>
        <w:rFonts w:ascii="Arial" w:hAnsi="Arial" w:cs="Arial"/>
      </w:rPr>
      <w:t>20</w:t>
    </w:r>
    <w:r w:rsidR="00D94A99">
      <w:rPr>
        <w:rFonts w:ascii="Arial" w:hAnsi="Arial" w:cs="Arial"/>
      </w:rPr>
      <w:t>1</w:t>
    </w:r>
    <w:r w:rsidR="00790E7B">
      <w:rPr>
        <w:rFonts w:ascii="Arial" w:hAnsi="Arial" w:cs="Arial"/>
      </w:rPr>
      <w:t>7</w:t>
    </w:r>
    <w:r w:rsidR="002D4F50">
      <w:rPr>
        <w:rFonts w:ascii="Arial" w:hAnsi="Arial" w:cs="Arial"/>
      </w:rPr>
      <w:t xml:space="preserve">, </w:t>
    </w:r>
    <w:r w:rsidR="00790E7B">
      <w:rPr>
        <w:rFonts w:ascii="Arial" w:hAnsi="Arial" w:cs="Arial"/>
      </w:rPr>
      <w:t>1-8</w:t>
    </w:r>
    <w:r w:rsidR="009E43DD">
      <w:rPr>
        <w:rFonts w:ascii="Arial" w:hAnsi="Arial" w:cs="Arial"/>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01" w:rsidRDefault="00EE10AE" w:rsidP="0094367D">
    <w:pPr>
      <w:pStyle w:val="Footer"/>
      <w:pBdr>
        <w:top w:val="single" w:sz="4" w:space="1" w:color="auto"/>
      </w:pBdr>
      <w:jc w:val="right"/>
      <w:rPr>
        <w:rFonts w:ascii="Arial" w:hAnsi="Arial" w:cs="Arial"/>
        <w:i/>
      </w:rPr>
    </w:pPr>
    <w:r w:rsidRPr="00EE10AE">
      <w:rPr>
        <w:rFonts w:ascii="Arial" w:hAnsi="Arial" w:cs="Arial"/>
        <w:i/>
      </w:rPr>
      <w:t>Title o</w:t>
    </w:r>
    <w:r w:rsidR="008D1901">
      <w:rPr>
        <w:rFonts w:ascii="Arial" w:hAnsi="Arial" w:cs="Arial"/>
        <w:i/>
      </w:rPr>
      <w:t>f manuscript is short and clear</w:t>
    </w:r>
  </w:p>
  <w:p w:rsidR="00097958" w:rsidRPr="00D94A99" w:rsidRDefault="00D47DEE" w:rsidP="0094367D">
    <w:pPr>
      <w:pStyle w:val="Footer"/>
      <w:pBdr>
        <w:top w:val="single" w:sz="4" w:space="1" w:color="auto"/>
      </w:pBdr>
      <w:jc w:val="right"/>
      <w:rPr>
        <w:rFonts w:ascii="Arial" w:hAnsi="Arial" w:cs="Arial"/>
        <w:i/>
      </w:rPr>
    </w:pPr>
    <w:r>
      <w:rPr>
        <w:rFonts w:ascii="Arial" w:hAnsi="Arial" w:cs="Arial"/>
        <w:i/>
      </w:rPr>
      <w:t>Last</w:t>
    </w:r>
    <w:r w:rsidR="002D4F50">
      <w:rPr>
        <w:rFonts w:ascii="Arial" w:hAnsi="Arial" w:cs="Arial"/>
        <w:i/>
      </w:rPr>
      <w:t xml:space="preserve"> name of all authors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75769A" w:rsidRDefault="0075769A" w:rsidP="00AD508C">
    <w:pPr>
      <w:pStyle w:val="Footer"/>
      <w:pBdr>
        <w:top w:val="single" w:sz="4" w:space="1" w:color="auto"/>
      </w:pBdr>
      <w:jc w:val="center"/>
      <w:rPr>
        <w:rFonts w:ascii="Arial" w:hAnsi="Arial" w:cs="Arial"/>
        <w:i/>
        <w:szCs w:val="18"/>
      </w:rPr>
    </w:pPr>
    <w:r w:rsidRPr="0075769A">
      <w:rPr>
        <w:rFonts w:ascii="Arial" w:hAnsi="Arial" w:cs="Arial"/>
        <w:i/>
        <w:szCs w:val="18"/>
      </w:rPr>
      <w:t xml:space="preserve">Received </w:t>
    </w:r>
    <w:r w:rsidR="00635A59">
      <w:rPr>
        <w:rFonts w:ascii="Arial" w:hAnsi="Arial" w:cs="Arial"/>
        <w:i/>
        <w:szCs w:val="18"/>
      </w:rPr>
      <w:t xml:space="preserve">December </w:t>
    </w:r>
    <w:r w:rsidRPr="0075769A">
      <w:rPr>
        <w:rFonts w:ascii="Arial" w:hAnsi="Arial" w:cs="Arial"/>
        <w:i/>
        <w:szCs w:val="18"/>
      </w:rPr>
      <w:t>9, 201</w:t>
    </w:r>
    <w:r w:rsidR="00790E7B">
      <w:rPr>
        <w:rFonts w:ascii="Arial" w:hAnsi="Arial" w:cs="Arial"/>
        <w:i/>
        <w:szCs w:val="18"/>
      </w:rPr>
      <w:t>6</w:t>
    </w:r>
    <w:r w:rsidRPr="0075769A">
      <w:rPr>
        <w:rFonts w:ascii="Arial" w:hAnsi="Arial" w:cs="Arial"/>
        <w:i/>
        <w:szCs w:val="18"/>
      </w:rPr>
      <w:t xml:space="preserve">; Revised </w:t>
    </w:r>
    <w:r w:rsidR="00635A59">
      <w:rPr>
        <w:rFonts w:ascii="Arial" w:hAnsi="Arial" w:cs="Arial"/>
        <w:i/>
        <w:szCs w:val="18"/>
      </w:rPr>
      <w:t>January</w:t>
    </w:r>
    <w:r w:rsidRPr="0075769A">
      <w:rPr>
        <w:rFonts w:ascii="Arial" w:hAnsi="Arial" w:cs="Arial"/>
        <w:i/>
        <w:szCs w:val="18"/>
      </w:rPr>
      <w:t xml:space="preserve"> 3, 201</w:t>
    </w:r>
    <w:r w:rsidR="00790E7B">
      <w:rPr>
        <w:rFonts w:ascii="Arial" w:hAnsi="Arial" w:cs="Arial"/>
        <w:i/>
        <w:szCs w:val="18"/>
      </w:rPr>
      <w:t>7</w:t>
    </w:r>
    <w:r w:rsidRPr="0075769A">
      <w:rPr>
        <w:rFonts w:ascii="Arial" w:hAnsi="Arial" w:cs="Arial"/>
        <w:i/>
        <w:szCs w:val="18"/>
      </w:rPr>
      <w:t xml:space="preserve">; Accepted </w:t>
    </w:r>
    <w:r w:rsidR="00635A59">
      <w:rPr>
        <w:rFonts w:ascii="Arial" w:hAnsi="Arial" w:cs="Arial"/>
        <w:i/>
        <w:szCs w:val="18"/>
      </w:rPr>
      <w:t xml:space="preserve">February </w:t>
    </w:r>
    <w:r w:rsidRPr="0075769A">
      <w:rPr>
        <w:rFonts w:ascii="Arial" w:hAnsi="Arial" w:cs="Arial"/>
        <w:i/>
        <w:szCs w:val="18"/>
      </w:rPr>
      <w:t>1</w:t>
    </w:r>
    <w:r w:rsidR="00635A59">
      <w:rPr>
        <w:rFonts w:ascii="Arial" w:hAnsi="Arial" w:cs="Arial"/>
        <w:i/>
        <w:szCs w:val="18"/>
      </w:rPr>
      <w:t>7</w:t>
    </w:r>
    <w:r w:rsidRPr="0075769A">
      <w:rPr>
        <w:rFonts w:ascii="Arial" w:hAnsi="Arial" w:cs="Arial"/>
        <w:i/>
        <w:szCs w:val="18"/>
      </w:rPr>
      <w:t>, 201</w:t>
    </w:r>
    <w:r w:rsidR="00790E7B">
      <w:rPr>
        <w:rFonts w:ascii="Arial" w:hAnsi="Arial" w:cs="Arial"/>
        <w:i/>
        <w:szCs w:val="18"/>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7E" w:rsidRDefault="00B0537E">
      <w:r>
        <w:separator/>
      </w:r>
    </w:p>
  </w:footnote>
  <w:footnote w:type="continuationSeparator" w:id="1">
    <w:p w:rsidR="00B0537E" w:rsidRDefault="00B05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C7" w:rsidRPr="008B04B3" w:rsidRDefault="009636B5"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2745C7" w:rsidRPr="008B04B3">
      <w:rPr>
        <w:rStyle w:val="PageNumber"/>
        <w:rFonts w:ascii="Arial" w:hAnsi="Arial" w:cs="Arial"/>
      </w:rPr>
      <w:instrText xml:space="preserve">PAGE  </w:instrText>
    </w:r>
    <w:r w:rsidRPr="008B04B3">
      <w:rPr>
        <w:rStyle w:val="PageNumber"/>
        <w:rFonts w:ascii="Arial" w:hAnsi="Arial" w:cs="Arial"/>
      </w:rPr>
      <w:fldChar w:fldCharType="separate"/>
    </w:r>
    <w:r w:rsidR="006A0925">
      <w:rPr>
        <w:rStyle w:val="PageNumber"/>
        <w:rFonts w:ascii="Arial" w:hAnsi="Arial" w:cs="Arial"/>
        <w:noProof/>
      </w:rPr>
      <w:t>2</w:t>
    </w:r>
    <w:r w:rsidRPr="008B04B3">
      <w:rPr>
        <w:rStyle w:val="PageNumber"/>
        <w:rFonts w:ascii="Arial" w:hAnsi="Arial" w:cs="Arial"/>
      </w:rPr>
      <w:fldChar w:fldCharType="end"/>
    </w:r>
  </w:p>
  <w:p w:rsidR="002745C7" w:rsidRPr="008B04B3" w:rsidRDefault="009636B5" w:rsidP="002745C7">
    <w:pPr>
      <w:pStyle w:val="Header"/>
      <w:tabs>
        <w:tab w:val="clear" w:pos="4320"/>
        <w:tab w:val="clear" w:pos="8640"/>
        <w:tab w:val="left" w:pos="2992"/>
        <w:tab w:val="right" w:pos="8505"/>
      </w:tabs>
    </w:pPr>
    <w:r>
      <w:rPr>
        <w:noProof/>
      </w:rPr>
      <w:pict>
        <v:line id="Straight Connector 2" o:spid="_x0000_s1027" style="position:absolute;z-index:251658752;visibility:visible" from="-.9pt,14.85pt" to="429.2pt,14.85pt"/>
      </w:pict>
    </w:r>
    <w:r w:rsidR="002745C7">
      <w:sym w:font="Wingdings" w:char="F06E"/>
    </w:r>
    <w:r w:rsidR="002745C7">
      <w:tab/>
    </w:r>
    <w:r w:rsidR="002745C7">
      <w:tab/>
    </w:r>
    <w:r w:rsidR="002745C7" w:rsidRPr="003013A1">
      <w:rPr>
        <w:rFonts w:ascii="Arial" w:hAnsi="Arial" w:cs="Arial"/>
      </w:rPr>
      <w:t xml:space="preserve">P-ISSN: </w:t>
    </w:r>
    <w:r w:rsidR="007C634B">
      <w:rPr>
        <w:rFonts w:ascii="Helvetica" w:hAnsi="Helvetica" w:cs="Helvetica"/>
      </w:rPr>
      <w:t>2301-9913</w:t>
    </w:r>
    <w:r w:rsidR="007C634B">
      <w:rPr>
        <w:rFonts w:ascii="Arial" w:hAnsi="Arial" w:cs="Arial"/>
      </w:rPr>
      <w:t xml:space="preserve">   |   E-ISSN: --------</w:t>
    </w:r>
  </w:p>
  <w:p w:rsidR="00097958" w:rsidRPr="002745C7" w:rsidRDefault="00097958" w:rsidP="002745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E474DC" w:rsidRDefault="009636B5"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6A0925">
      <w:rPr>
        <w:rStyle w:val="PageNumber"/>
        <w:rFonts w:ascii="Arial" w:hAnsi="Arial" w:cs="Arial"/>
        <w:noProof/>
      </w:rPr>
      <w:t>3</w:t>
    </w:r>
    <w:r w:rsidRPr="00E474DC">
      <w:rPr>
        <w:rStyle w:val="PageNumber"/>
        <w:rFonts w:ascii="Arial" w:hAnsi="Arial" w:cs="Arial"/>
      </w:rPr>
      <w:fldChar w:fldCharType="end"/>
    </w:r>
  </w:p>
  <w:p w:rsidR="00097958" w:rsidRPr="00E474DC" w:rsidRDefault="007C634B" w:rsidP="00790E7B">
    <w:pPr>
      <w:pStyle w:val="Header"/>
      <w:pBdr>
        <w:bottom w:val="single" w:sz="4" w:space="1" w:color="auto"/>
      </w:pBdr>
      <w:tabs>
        <w:tab w:val="clear" w:pos="4320"/>
        <w:tab w:val="clear" w:pos="8640"/>
        <w:tab w:val="left" w:pos="0"/>
        <w:tab w:val="center" w:pos="4301"/>
        <w:tab w:val="right" w:pos="8080"/>
        <w:tab w:val="right" w:pos="8364"/>
      </w:tabs>
      <w:rPr>
        <w:rFonts w:ascii="Arial" w:hAnsi="Arial" w:cs="Arial"/>
      </w:rPr>
    </w:pPr>
    <w:r>
      <w:rPr>
        <w:rFonts w:ascii="Arial" w:hAnsi="Arial" w:cs="Arial"/>
        <w:b/>
      </w:rPr>
      <w:t>Globish</w:t>
    </w:r>
    <w:r w:rsidR="00097958" w:rsidRPr="00E474DC">
      <w:rPr>
        <w:rFonts w:ascii="Arial" w:hAnsi="Arial" w:cs="Arial"/>
      </w:rPr>
      <w:tab/>
      <w:t xml:space="preserve">ISSN: </w:t>
    </w:r>
    <w:r>
      <w:rPr>
        <w:rFonts w:ascii="Helvetica" w:hAnsi="Helvetica" w:cs="Helvetica"/>
      </w:rPr>
      <w:t>2301-9913</w:t>
    </w:r>
    <w:r w:rsidR="00EF1185">
      <w:rPr>
        <w:rFonts w:ascii="Arial" w:hAnsi="Arial" w:cs="Arial"/>
      </w:rPr>
      <w:tab/>
    </w:r>
    <w:r w:rsidR="004819CF">
      <w:sym w:font="Wingdings" w:char="F06E"/>
    </w:r>
  </w:p>
  <w:p w:rsidR="00097958" w:rsidRPr="00E474DC"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C7" w:rsidRPr="003013A1" w:rsidRDefault="007C634B" w:rsidP="002745C7">
    <w:pPr>
      <w:pStyle w:val="Header"/>
      <w:tabs>
        <w:tab w:val="clear" w:pos="4320"/>
        <w:tab w:val="clear" w:pos="8640"/>
      </w:tabs>
      <w:ind w:right="45"/>
      <w:rPr>
        <w:rFonts w:ascii="Arial" w:hAnsi="Arial" w:cs="Arial"/>
        <w:b/>
      </w:rPr>
    </w:pPr>
    <w:r>
      <w:rPr>
        <w:rFonts w:ascii="Arial" w:hAnsi="Arial" w:cs="Arial"/>
        <w:b/>
      </w:rPr>
      <w:t>Globish (An English-Indonesian journal for English, Education and Culture</w:t>
    </w:r>
  </w:p>
  <w:p w:rsidR="002745C7" w:rsidRPr="003013A1" w:rsidRDefault="007C634B" w:rsidP="002745C7">
    <w:pPr>
      <w:pStyle w:val="Header"/>
      <w:tabs>
        <w:tab w:val="clear" w:pos="4320"/>
        <w:tab w:val="clear" w:pos="8640"/>
      </w:tabs>
      <w:ind w:right="45"/>
      <w:rPr>
        <w:rFonts w:ascii="Arial" w:hAnsi="Arial" w:cs="Arial"/>
      </w:rPr>
    </w:pPr>
    <w:r>
      <w:rPr>
        <w:rFonts w:ascii="Arial" w:hAnsi="Arial" w:cs="Arial"/>
      </w:rPr>
      <w:t>Vol. 6</w:t>
    </w:r>
    <w:r w:rsidR="002745C7" w:rsidRPr="003013A1">
      <w:rPr>
        <w:rFonts w:ascii="Arial" w:hAnsi="Arial" w:cs="Arial"/>
      </w:rPr>
      <w:t>, No.</w:t>
    </w:r>
    <w:r>
      <w:rPr>
        <w:rFonts w:ascii="Arial" w:hAnsi="Arial" w:cs="Arial"/>
      </w:rPr>
      <w:t>1</w:t>
    </w:r>
    <w:r w:rsidR="002745C7" w:rsidRPr="003013A1">
      <w:rPr>
        <w:rFonts w:ascii="Arial" w:hAnsi="Arial" w:cs="Arial"/>
      </w:rPr>
      <w:t xml:space="preserve">, </w:t>
    </w:r>
    <w:r>
      <w:rPr>
        <w:rFonts w:ascii="Arial" w:hAnsi="Arial" w:cs="Arial"/>
      </w:rPr>
      <w:t>July</w:t>
    </w:r>
    <w:r w:rsidR="002745C7" w:rsidRPr="003013A1">
      <w:rPr>
        <w:rFonts w:ascii="Arial" w:hAnsi="Arial" w:cs="Arial"/>
      </w:rPr>
      <w:t xml:space="preserve"> 2017, pp. </w:t>
    </w:r>
    <w:r w:rsidR="002745C7">
      <w:rPr>
        <w:rFonts w:ascii="Arial" w:hAnsi="Arial" w:cs="Arial"/>
      </w:rPr>
      <w:t>XX-XX</w:t>
    </w:r>
  </w:p>
  <w:p w:rsidR="002745C7" w:rsidRPr="003013A1" w:rsidRDefault="002745C7"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r w:rsidR="007C634B">
      <w:rPr>
        <w:rFonts w:ascii="Helvetica" w:hAnsi="Helvetica" w:cs="Helvetica"/>
      </w:rPr>
      <w:t>2301-9913</w:t>
    </w:r>
    <w:r w:rsidR="007C634B">
      <w:rPr>
        <w:rFonts w:ascii="Arial" w:hAnsi="Arial" w:cs="Arial"/>
      </w:rPr>
      <w:t>, E-ISSN:--,</w:t>
    </w:r>
  </w:p>
  <w:p w:rsidR="00097958" w:rsidRPr="002745C7" w:rsidRDefault="009636B5" w:rsidP="002745C7">
    <w:pPr>
      <w:pStyle w:val="Header"/>
      <w:tabs>
        <w:tab w:val="clear" w:pos="4320"/>
        <w:tab w:val="clear" w:pos="8640"/>
      </w:tabs>
      <w:ind w:right="45"/>
      <w:jc w:val="right"/>
      <w:rPr>
        <w:rStyle w:val="PageNumber"/>
        <w:rFonts w:ascii="Arial" w:hAnsi="Arial" w:cs="Arial"/>
      </w:rPr>
    </w:pPr>
    <w:r w:rsidRPr="009636B5">
      <w:rPr>
        <w:noProof/>
      </w:rPr>
      <w:pict>
        <v:line id="Straight Connector 1" o:spid="_x0000_s1025" style="position:absolute;left:0;text-align:left;z-index:251657728;visibility:visibl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"/>
      </w:pict>
    </w:r>
    <w:r w:rsidR="002745C7"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6032C"/>
    <w:multiLevelType w:val="hybridMultilevel"/>
    <w:tmpl w:val="D20E02BA"/>
    <w:lvl w:ilvl="0" w:tplc="528C4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F33F8"/>
    <w:multiLevelType w:val="hybridMultilevel"/>
    <w:tmpl w:val="1494D378"/>
    <w:lvl w:ilvl="0" w:tplc="D8F82B8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21023"/>
    <w:multiLevelType w:val="hybridMultilevel"/>
    <w:tmpl w:val="94E45542"/>
    <w:lvl w:ilvl="0" w:tplc="04090017">
      <w:start w:val="1"/>
      <w:numFmt w:val="lowerLetter"/>
      <w:lvlText w:val="%1)"/>
      <w:lvlJc w:val="left"/>
      <w:pPr>
        <w:ind w:left="3621" w:hanging="360"/>
      </w:p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F61A7E"/>
    <w:multiLevelType w:val="hybridMultilevel"/>
    <w:tmpl w:val="3788EE2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75457A7"/>
    <w:multiLevelType w:val="hybridMultilevel"/>
    <w:tmpl w:val="A0FEA88C"/>
    <w:lvl w:ilvl="0" w:tplc="E7D4317A">
      <w:start w:val="1"/>
      <w:numFmt w:val="decimal"/>
      <w:lvlText w:val="2.%1"/>
      <w:lvlJc w:val="left"/>
      <w:pPr>
        <w:ind w:left="360" w:hanging="360"/>
      </w:pPr>
      <w:rPr>
        <w:rFonts w:hint="default"/>
        <w:b/>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20"/>
  </w:num>
  <w:num w:numId="4">
    <w:abstractNumId w:val="12"/>
  </w:num>
  <w:num w:numId="5">
    <w:abstractNumId w:val="15"/>
  </w:num>
  <w:num w:numId="6">
    <w:abstractNumId w:val="18"/>
  </w:num>
  <w:num w:numId="7">
    <w:abstractNumId w:val="16"/>
  </w:num>
  <w:num w:numId="8">
    <w:abstractNumId w:val="14"/>
  </w:num>
  <w:num w:numId="9">
    <w:abstractNumId w:val="10"/>
  </w:num>
  <w:num w:numId="10">
    <w:abstractNumId w:val="5"/>
  </w:num>
  <w:num w:numId="11">
    <w:abstractNumId w:val="4"/>
  </w:num>
  <w:num w:numId="12">
    <w:abstractNumId w:val="8"/>
  </w:num>
  <w:num w:numId="13">
    <w:abstractNumId w:val="6"/>
  </w:num>
  <w:num w:numId="14">
    <w:abstractNumId w:val="9"/>
  </w:num>
  <w:num w:numId="15">
    <w:abstractNumId w:val="21"/>
  </w:num>
  <w:num w:numId="16">
    <w:abstractNumId w:val="2"/>
  </w:num>
  <w:num w:numId="17">
    <w:abstractNumId w:val="0"/>
  </w:num>
  <w:num w:numId="18">
    <w:abstractNumId w:val="3"/>
  </w:num>
  <w:num w:numId="19">
    <w:abstractNumId w:val="19"/>
  </w:num>
  <w:num w:numId="20">
    <w:abstractNumId w:val="1"/>
  </w:num>
  <w:num w:numId="21">
    <w:abstractNumId w:val="11"/>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7D0AC6"/>
    <w:rsid w:val="000013CF"/>
    <w:rsid w:val="000022EC"/>
    <w:rsid w:val="00002882"/>
    <w:rsid w:val="0000385F"/>
    <w:rsid w:val="00005EFC"/>
    <w:rsid w:val="00007744"/>
    <w:rsid w:val="000106D0"/>
    <w:rsid w:val="00012CEF"/>
    <w:rsid w:val="00014633"/>
    <w:rsid w:val="00014DF7"/>
    <w:rsid w:val="00015F2A"/>
    <w:rsid w:val="00017858"/>
    <w:rsid w:val="00027142"/>
    <w:rsid w:val="000279BE"/>
    <w:rsid w:val="00030FA1"/>
    <w:rsid w:val="00034C84"/>
    <w:rsid w:val="00036473"/>
    <w:rsid w:val="000416A3"/>
    <w:rsid w:val="000437AE"/>
    <w:rsid w:val="000474E3"/>
    <w:rsid w:val="00047710"/>
    <w:rsid w:val="000523C5"/>
    <w:rsid w:val="00053FB7"/>
    <w:rsid w:val="0006020A"/>
    <w:rsid w:val="00060330"/>
    <w:rsid w:val="00060F5C"/>
    <w:rsid w:val="000615BB"/>
    <w:rsid w:val="00061D77"/>
    <w:rsid w:val="00062720"/>
    <w:rsid w:val="00063C88"/>
    <w:rsid w:val="00066063"/>
    <w:rsid w:val="0007154C"/>
    <w:rsid w:val="0007236F"/>
    <w:rsid w:val="00073635"/>
    <w:rsid w:val="00076C16"/>
    <w:rsid w:val="000776D4"/>
    <w:rsid w:val="00080989"/>
    <w:rsid w:val="00080CCD"/>
    <w:rsid w:val="000830A2"/>
    <w:rsid w:val="00083930"/>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680"/>
    <w:rsid w:val="000B682B"/>
    <w:rsid w:val="000C03DA"/>
    <w:rsid w:val="000C4B17"/>
    <w:rsid w:val="000C6EE3"/>
    <w:rsid w:val="000C730A"/>
    <w:rsid w:val="000D099B"/>
    <w:rsid w:val="000D50C8"/>
    <w:rsid w:val="000D5211"/>
    <w:rsid w:val="000D6591"/>
    <w:rsid w:val="000D6BC3"/>
    <w:rsid w:val="000D6F82"/>
    <w:rsid w:val="000E0AE1"/>
    <w:rsid w:val="000E0C84"/>
    <w:rsid w:val="000E0CE9"/>
    <w:rsid w:val="000E0E3C"/>
    <w:rsid w:val="000E1C9D"/>
    <w:rsid w:val="000E28E0"/>
    <w:rsid w:val="000E4FD6"/>
    <w:rsid w:val="000E6644"/>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3E6A"/>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A0839"/>
    <w:rsid w:val="001A196A"/>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3E7B"/>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44E48"/>
    <w:rsid w:val="00247843"/>
    <w:rsid w:val="00250442"/>
    <w:rsid w:val="00250A66"/>
    <w:rsid w:val="00250DFB"/>
    <w:rsid w:val="002543B0"/>
    <w:rsid w:val="00254EC2"/>
    <w:rsid w:val="002550AB"/>
    <w:rsid w:val="00256322"/>
    <w:rsid w:val="00257506"/>
    <w:rsid w:val="002575A8"/>
    <w:rsid w:val="00260476"/>
    <w:rsid w:val="00261B88"/>
    <w:rsid w:val="0026229E"/>
    <w:rsid w:val="002622CD"/>
    <w:rsid w:val="00266574"/>
    <w:rsid w:val="002668F8"/>
    <w:rsid w:val="002703A5"/>
    <w:rsid w:val="00270E78"/>
    <w:rsid w:val="00271390"/>
    <w:rsid w:val="00271AB9"/>
    <w:rsid w:val="0027245E"/>
    <w:rsid w:val="002743A4"/>
    <w:rsid w:val="002745C7"/>
    <w:rsid w:val="00274BCC"/>
    <w:rsid w:val="00275406"/>
    <w:rsid w:val="002769E7"/>
    <w:rsid w:val="00281882"/>
    <w:rsid w:val="00281D99"/>
    <w:rsid w:val="002821B9"/>
    <w:rsid w:val="00283777"/>
    <w:rsid w:val="0028450D"/>
    <w:rsid w:val="0028739F"/>
    <w:rsid w:val="00291EBF"/>
    <w:rsid w:val="00296D8E"/>
    <w:rsid w:val="002A0772"/>
    <w:rsid w:val="002A1551"/>
    <w:rsid w:val="002A6D91"/>
    <w:rsid w:val="002B0601"/>
    <w:rsid w:val="002B10C7"/>
    <w:rsid w:val="002B6EC9"/>
    <w:rsid w:val="002B7609"/>
    <w:rsid w:val="002C0665"/>
    <w:rsid w:val="002C2C92"/>
    <w:rsid w:val="002C4749"/>
    <w:rsid w:val="002C6317"/>
    <w:rsid w:val="002C6F5E"/>
    <w:rsid w:val="002D07B9"/>
    <w:rsid w:val="002D0C71"/>
    <w:rsid w:val="002D0F04"/>
    <w:rsid w:val="002D31A6"/>
    <w:rsid w:val="002D465C"/>
    <w:rsid w:val="002D4A56"/>
    <w:rsid w:val="002D4F50"/>
    <w:rsid w:val="002D797A"/>
    <w:rsid w:val="002E0BC4"/>
    <w:rsid w:val="002E28C2"/>
    <w:rsid w:val="002E2CAE"/>
    <w:rsid w:val="002E6409"/>
    <w:rsid w:val="002F137A"/>
    <w:rsid w:val="002F267D"/>
    <w:rsid w:val="002F41A4"/>
    <w:rsid w:val="002F48E3"/>
    <w:rsid w:val="002F6BBA"/>
    <w:rsid w:val="002F6DFA"/>
    <w:rsid w:val="002F7C5F"/>
    <w:rsid w:val="0030038F"/>
    <w:rsid w:val="00302D7F"/>
    <w:rsid w:val="00302E05"/>
    <w:rsid w:val="00304C48"/>
    <w:rsid w:val="00306442"/>
    <w:rsid w:val="003069FB"/>
    <w:rsid w:val="003076CC"/>
    <w:rsid w:val="00312C0C"/>
    <w:rsid w:val="00313AA2"/>
    <w:rsid w:val="003200C9"/>
    <w:rsid w:val="003209C7"/>
    <w:rsid w:val="003210B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1D9"/>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0C68"/>
    <w:rsid w:val="00393D9D"/>
    <w:rsid w:val="00393E61"/>
    <w:rsid w:val="00396D02"/>
    <w:rsid w:val="003A0041"/>
    <w:rsid w:val="003A1C3E"/>
    <w:rsid w:val="003A2970"/>
    <w:rsid w:val="003A5088"/>
    <w:rsid w:val="003A6E5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AC5"/>
    <w:rsid w:val="003E4AA5"/>
    <w:rsid w:val="003F0964"/>
    <w:rsid w:val="003F18A1"/>
    <w:rsid w:val="003F1D93"/>
    <w:rsid w:val="003F2EB6"/>
    <w:rsid w:val="003F4897"/>
    <w:rsid w:val="003F6587"/>
    <w:rsid w:val="0040133D"/>
    <w:rsid w:val="00402C7D"/>
    <w:rsid w:val="00403A74"/>
    <w:rsid w:val="00407351"/>
    <w:rsid w:val="00407C2D"/>
    <w:rsid w:val="004106DF"/>
    <w:rsid w:val="0041112D"/>
    <w:rsid w:val="00411A71"/>
    <w:rsid w:val="00411C0C"/>
    <w:rsid w:val="0041399A"/>
    <w:rsid w:val="00414535"/>
    <w:rsid w:val="00420D64"/>
    <w:rsid w:val="00424E85"/>
    <w:rsid w:val="00425BE9"/>
    <w:rsid w:val="00427072"/>
    <w:rsid w:val="0043585C"/>
    <w:rsid w:val="00436339"/>
    <w:rsid w:val="00441F35"/>
    <w:rsid w:val="00443205"/>
    <w:rsid w:val="004439D2"/>
    <w:rsid w:val="004503E9"/>
    <w:rsid w:val="00453463"/>
    <w:rsid w:val="004550E4"/>
    <w:rsid w:val="004637E8"/>
    <w:rsid w:val="00463EB9"/>
    <w:rsid w:val="00467368"/>
    <w:rsid w:val="004674CD"/>
    <w:rsid w:val="004710EE"/>
    <w:rsid w:val="00472E56"/>
    <w:rsid w:val="004738FF"/>
    <w:rsid w:val="004740EC"/>
    <w:rsid w:val="004819CF"/>
    <w:rsid w:val="00482432"/>
    <w:rsid w:val="00484866"/>
    <w:rsid w:val="004859D6"/>
    <w:rsid w:val="00485FD1"/>
    <w:rsid w:val="0048797E"/>
    <w:rsid w:val="00487DD3"/>
    <w:rsid w:val="004902C8"/>
    <w:rsid w:val="004905D4"/>
    <w:rsid w:val="00492E44"/>
    <w:rsid w:val="004947B9"/>
    <w:rsid w:val="0049514C"/>
    <w:rsid w:val="00495B11"/>
    <w:rsid w:val="00496DFD"/>
    <w:rsid w:val="004A0074"/>
    <w:rsid w:val="004A0C8B"/>
    <w:rsid w:val="004A187E"/>
    <w:rsid w:val="004A335F"/>
    <w:rsid w:val="004A3F3D"/>
    <w:rsid w:val="004A4FDB"/>
    <w:rsid w:val="004A5FC0"/>
    <w:rsid w:val="004A6F6D"/>
    <w:rsid w:val="004A7671"/>
    <w:rsid w:val="004A7C83"/>
    <w:rsid w:val="004B1FFE"/>
    <w:rsid w:val="004B2F8C"/>
    <w:rsid w:val="004B4EDE"/>
    <w:rsid w:val="004B589F"/>
    <w:rsid w:val="004B661B"/>
    <w:rsid w:val="004B76DC"/>
    <w:rsid w:val="004C0B2C"/>
    <w:rsid w:val="004C3BEB"/>
    <w:rsid w:val="004C583B"/>
    <w:rsid w:val="004C59ED"/>
    <w:rsid w:val="004C65D5"/>
    <w:rsid w:val="004D7295"/>
    <w:rsid w:val="004E140A"/>
    <w:rsid w:val="004E154B"/>
    <w:rsid w:val="004E1914"/>
    <w:rsid w:val="004E21A0"/>
    <w:rsid w:val="004E3613"/>
    <w:rsid w:val="004E3CAD"/>
    <w:rsid w:val="004E6C69"/>
    <w:rsid w:val="004F101E"/>
    <w:rsid w:val="004F2A11"/>
    <w:rsid w:val="004F3166"/>
    <w:rsid w:val="004F3208"/>
    <w:rsid w:val="004F54D2"/>
    <w:rsid w:val="004F6193"/>
    <w:rsid w:val="00501713"/>
    <w:rsid w:val="0050186F"/>
    <w:rsid w:val="0050442A"/>
    <w:rsid w:val="00505F41"/>
    <w:rsid w:val="005071A4"/>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73E3"/>
    <w:rsid w:val="00540DCE"/>
    <w:rsid w:val="00540DD7"/>
    <w:rsid w:val="00541550"/>
    <w:rsid w:val="00541F86"/>
    <w:rsid w:val="00541FCB"/>
    <w:rsid w:val="0054283A"/>
    <w:rsid w:val="00545E9C"/>
    <w:rsid w:val="00547658"/>
    <w:rsid w:val="0054768C"/>
    <w:rsid w:val="0055649A"/>
    <w:rsid w:val="00560401"/>
    <w:rsid w:val="00563102"/>
    <w:rsid w:val="005643D4"/>
    <w:rsid w:val="00572013"/>
    <w:rsid w:val="00573257"/>
    <w:rsid w:val="005778F7"/>
    <w:rsid w:val="00577A3F"/>
    <w:rsid w:val="005805DF"/>
    <w:rsid w:val="0058326E"/>
    <w:rsid w:val="005833B8"/>
    <w:rsid w:val="00583A03"/>
    <w:rsid w:val="005841BA"/>
    <w:rsid w:val="00584301"/>
    <w:rsid w:val="005877F2"/>
    <w:rsid w:val="00592442"/>
    <w:rsid w:val="0059283B"/>
    <w:rsid w:val="00592C1C"/>
    <w:rsid w:val="00593E92"/>
    <w:rsid w:val="005949F1"/>
    <w:rsid w:val="005956F7"/>
    <w:rsid w:val="00595CB2"/>
    <w:rsid w:val="005978C8"/>
    <w:rsid w:val="00597D9E"/>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69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706"/>
    <w:rsid w:val="0062488B"/>
    <w:rsid w:val="00627CB2"/>
    <w:rsid w:val="006327F1"/>
    <w:rsid w:val="00635A59"/>
    <w:rsid w:val="00636167"/>
    <w:rsid w:val="00644417"/>
    <w:rsid w:val="00647075"/>
    <w:rsid w:val="00647D72"/>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948DD"/>
    <w:rsid w:val="006A0231"/>
    <w:rsid w:val="006A090C"/>
    <w:rsid w:val="006A0925"/>
    <w:rsid w:val="006A1384"/>
    <w:rsid w:val="006A34DA"/>
    <w:rsid w:val="006A6AEE"/>
    <w:rsid w:val="006B0965"/>
    <w:rsid w:val="006B6754"/>
    <w:rsid w:val="006B71FD"/>
    <w:rsid w:val="006C0661"/>
    <w:rsid w:val="006C0E3B"/>
    <w:rsid w:val="006C18AF"/>
    <w:rsid w:val="006C1D12"/>
    <w:rsid w:val="006C32C1"/>
    <w:rsid w:val="006D29E6"/>
    <w:rsid w:val="006D449D"/>
    <w:rsid w:val="006D5851"/>
    <w:rsid w:val="006D5DAA"/>
    <w:rsid w:val="006D60D9"/>
    <w:rsid w:val="006D6178"/>
    <w:rsid w:val="006E2663"/>
    <w:rsid w:val="006E361D"/>
    <w:rsid w:val="006E3810"/>
    <w:rsid w:val="006E44B1"/>
    <w:rsid w:val="006E492E"/>
    <w:rsid w:val="006E4C9D"/>
    <w:rsid w:val="006E5DCF"/>
    <w:rsid w:val="006E669C"/>
    <w:rsid w:val="006E6C77"/>
    <w:rsid w:val="006E786F"/>
    <w:rsid w:val="006F01C3"/>
    <w:rsid w:val="006F1FDF"/>
    <w:rsid w:val="006F5B9E"/>
    <w:rsid w:val="006F7480"/>
    <w:rsid w:val="00700C5B"/>
    <w:rsid w:val="0070124C"/>
    <w:rsid w:val="007017C6"/>
    <w:rsid w:val="007027BB"/>
    <w:rsid w:val="00705140"/>
    <w:rsid w:val="007066C5"/>
    <w:rsid w:val="00712FFF"/>
    <w:rsid w:val="007142C8"/>
    <w:rsid w:val="00717A32"/>
    <w:rsid w:val="00720729"/>
    <w:rsid w:val="007212E2"/>
    <w:rsid w:val="00723DEB"/>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A58"/>
    <w:rsid w:val="00773EB7"/>
    <w:rsid w:val="007751AA"/>
    <w:rsid w:val="00777AD7"/>
    <w:rsid w:val="00790E7B"/>
    <w:rsid w:val="0079415A"/>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C634B"/>
    <w:rsid w:val="007D0AC6"/>
    <w:rsid w:val="007D2077"/>
    <w:rsid w:val="007D7A78"/>
    <w:rsid w:val="007E0E00"/>
    <w:rsid w:val="007E5812"/>
    <w:rsid w:val="007E68A5"/>
    <w:rsid w:val="007F1EC7"/>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793"/>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6AF"/>
    <w:rsid w:val="00862CD2"/>
    <w:rsid w:val="0086508B"/>
    <w:rsid w:val="00866E4F"/>
    <w:rsid w:val="00867FF7"/>
    <w:rsid w:val="008711A0"/>
    <w:rsid w:val="008713D9"/>
    <w:rsid w:val="0087156B"/>
    <w:rsid w:val="00872D7E"/>
    <w:rsid w:val="008754E6"/>
    <w:rsid w:val="0087776F"/>
    <w:rsid w:val="0088280A"/>
    <w:rsid w:val="00883EB7"/>
    <w:rsid w:val="00892C9F"/>
    <w:rsid w:val="00892FBD"/>
    <w:rsid w:val="008930EE"/>
    <w:rsid w:val="00893AD8"/>
    <w:rsid w:val="00893D2C"/>
    <w:rsid w:val="0089433D"/>
    <w:rsid w:val="00894D11"/>
    <w:rsid w:val="0089523F"/>
    <w:rsid w:val="00895C29"/>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261F"/>
    <w:rsid w:val="00904D6D"/>
    <w:rsid w:val="00904EC8"/>
    <w:rsid w:val="00906951"/>
    <w:rsid w:val="0091187A"/>
    <w:rsid w:val="00912FBC"/>
    <w:rsid w:val="00913D3B"/>
    <w:rsid w:val="00913F75"/>
    <w:rsid w:val="00921D05"/>
    <w:rsid w:val="0092257C"/>
    <w:rsid w:val="009314C3"/>
    <w:rsid w:val="009317FD"/>
    <w:rsid w:val="009406FF"/>
    <w:rsid w:val="00940DD8"/>
    <w:rsid w:val="009416C1"/>
    <w:rsid w:val="0094367D"/>
    <w:rsid w:val="00943FA1"/>
    <w:rsid w:val="00945A5C"/>
    <w:rsid w:val="00946389"/>
    <w:rsid w:val="0094738D"/>
    <w:rsid w:val="00950EF7"/>
    <w:rsid w:val="009520A0"/>
    <w:rsid w:val="00954DC1"/>
    <w:rsid w:val="00955462"/>
    <w:rsid w:val="009617A9"/>
    <w:rsid w:val="009636B5"/>
    <w:rsid w:val="009665BE"/>
    <w:rsid w:val="009673AB"/>
    <w:rsid w:val="00970E84"/>
    <w:rsid w:val="00971153"/>
    <w:rsid w:val="00973121"/>
    <w:rsid w:val="00973C80"/>
    <w:rsid w:val="00977904"/>
    <w:rsid w:val="00981036"/>
    <w:rsid w:val="00981E5F"/>
    <w:rsid w:val="00983846"/>
    <w:rsid w:val="00990CC8"/>
    <w:rsid w:val="0099227E"/>
    <w:rsid w:val="009949C5"/>
    <w:rsid w:val="0099585E"/>
    <w:rsid w:val="009A19B2"/>
    <w:rsid w:val="009B3EC0"/>
    <w:rsid w:val="009B51BF"/>
    <w:rsid w:val="009B5FE8"/>
    <w:rsid w:val="009B62B1"/>
    <w:rsid w:val="009B76C2"/>
    <w:rsid w:val="009C080D"/>
    <w:rsid w:val="009C3D2D"/>
    <w:rsid w:val="009C5293"/>
    <w:rsid w:val="009D41DF"/>
    <w:rsid w:val="009D709E"/>
    <w:rsid w:val="009E0249"/>
    <w:rsid w:val="009E055A"/>
    <w:rsid w:val="009E0F0F"/>
    <w:rsid w:val="009E36AC"/>
    <w:rsid w:val="009E43DD"/>
    <w:rsid w:val="009E4FB4"/>
    <w:rsid w:val="009E5694"/>
    <w:rsid w:val="009E585B"/>
    <w:rsid w:val="009F040E"/>
    <w:rsid w:val="009F3F49"/>
    <w:rsid w:val="00A02DD3"/>
    <w:rsid w:val="00A04014"/>
    <w:rsid w:val="00A04D6C"/>
    <w:rsid w:val="00A04F20"/>
    <w:rsid w:val="00A05022"/>
    <w:rsid w:val="00A05622"/>
    <w:rsid w:val="00A1136A"/>
    <w:rsid w:val="00A16250"/>
    <w:rsid w:val="00A17296"/>
    <w:rsid w:val="00A17D28"/>
    <w:rsid w:val="00A21621"/>
    <w:rsid w:val="00A22457"/>
    <w:rsid w:val="00A22900"/>
    <w:rsid w:val="00A2579E"/>
    <w:rsid w:val="00A31E71"/>
    <w:rsid w:val="00A3340E"/>
    <w:rsid w:val="00A367AF"/>
    <w:rsid w:val="00A3755A"/>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0383"/>
    <w:rsid w:val="00A6261F"/>
    <w:rsid w:val="00A662A3"/>
    <w:rsid w:val="00A6697F"/>
    <w:rsid w:val="00A71C8A"/>
    <w:rsid w:val="00A71ED6"/>
    <w:rsid w:val="00A72DD0"/>
    <w:rsid w:val="00A77E76"/>
    <w:rsid w:val="00A80090"/>
    <w:rsid w:val="00A85A64"/>
    <w:rsid w:val="00A93118"/>
    <w:rsid w:val="00A958D2"/>
    <w:rsid w:val="00A96694"/>
    <w:rsid w:val="00AA3EC5"/>
    <w:rsid w:val="00AA4B39"/>
    <w:rsid w:val="00AA504F"/>
    <w:rsid w:val="00AA512B"/>
    <w:rsid w:val="00AA608B"/>
    <w:rsid w:val="00AA77C0"/>
    <w:rsid w:val="00AB1CD7"/>
    <w:rsid w:val="00AB1F5C"/>
    <w:rsid w:val="00AB4311"/>
    <w:rsid w:val="00AB49DA"/>
    <w:rsid w:val="00AB59A7"/>
    <w:rsid w:val="00AB68F7"/>
    <w:rsid w:val="00AC077B"/>
    <w:rsid w:val="00AC0C82"/>
    <w:rsid w:val="00AC1F08"/>
    <w:rsid w:val="00AC60ED"/>
    <w:rsid w:val="00AD4440"/>
    <w:rsid w:val="00AD508C"/>
    <w:rsid w:val="00AD564C"/>
    <w:rsid w:val="00AD7639"/>
    <w:rsid w:val="00AE20EC"/>
    <w:rsid w:val="00AE3182"/>
    <w:rsid w:val="00AE43A3"/>
    <w:rsid w:val="00AF095A"/>
    <w:rsid w:val="00AF1119"/>
    <w:rsid w:val="00AF59C3"/>
    <w:rsid w:val="00B011BB"/>
    <w:rsid w:val="00B0163B"/>
    <w:rsid w:val="00B04312"/>
    <w:rsid w:val="00B0537E"/>
    <w:rsid w:val="00B0539A"/>
    <w:rsid w:val="00B05A05"/>
    <w:rsid w:val="00B06669"/>
    <w:rsid w:val="00B06C0A"/>
    <w:rsid w:val="00B06F09"/>
    <w:rsid w:val="00B11721"/>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3327"/>
    <w:rsid w:val="00B34812"/>
    <w:rsid w:val="00B357AE"/>
    <w:rsid w:val="00B37E57"/>
    <w:rsid w:val="00B423C5"/>
    <w:rsid w:val="00B42FA5"/>
    <w:rsid w:val="00B514D3"/>
    <w:rsid w:val="00B51BC7"/>
    <w:rsid w:val="00B52134"/>
    <w:rsid w:val="00B528BB"/>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5932"/>
    <w:rsid w:val="00B87588"/>
    <w:rsid w:val="00B92474"/>
    <w:rsid w:val="00BA2419"/>
    <w:rsid w:val="00BB0F2F"/>
    <w:rsid w:val="00BB1C66"/>
    <w:rsid w:val="00BB524D"/>
    <w:rsid w:val="00BB5385"/>
    <w:rsid w:val="00BB5653"/>
    <w:rsid w:val="00BB5EFB"/>
    <w:rsid w:val="00BB6E3C"/>
    <w:rsid w:val="00BC133D"/>
    <w:rsid w:val="00BC2F81"/>
    <w:rsid w:val="00BC3E9C"/>
    <w:rsid w:val="00BC4AF5"/>
    <w:rsid w:val="00BC5AA5"/>
    <w:rsid w:val="00BC7CC2"/>
    <w:rsid w:val="00BD049F"/>
    <w:rsid w:val="00BD0E9D"/>
    <w:rsid w:val="00BD218A"/>
    <w:rsid w:val="00BD3207"/>
    <w:rsid w:val="00BD399A"/>
    <w:rsid w:val="00BD557E"/>
    <w:rsid w:val="00BD5B18"/>
    <w:rsid w:val="00BD5F64"/>
    <w:rsid w:val="00BE0201"/>
    <w:rsid w:val="00BE3232"/>
    <w:rsid w:val="00BE4F54"/>
    <w:rsid w:val="00BE520C"/>
    <w:rsid w:val="00BE7660"/>
    <w:rsid w:val="00BE7ADB"/>
    <w:rsid w:val="00BF12D4"/>
    <w:rsid w:val="00BF16AD"/>
    <w:rsid w:val="00BF1E7A"/>
    <w:rsid w:val="00BF2C8B"/>
    <w:rsid w:val="00BF34A7"/>
    <w:rsid w:val="00BF3B14"/>
    <w:rsid w:val="00BF4B4F"/>
    <w:rsid w:val="00BF6218"/>
    <w:rsid w:val="00C00EA2"/>
    <w:rsid w:val="00C011EE"/>
    <w:rsid w:val="00C02535"/>
    <w:rsid w:val="00C0352A"/>
    <w:rsid w:val="00C0425B"/>
    <w:rsid w:val="00C05811"/>
    <w:rsid w:val="00C06BA9"/>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5ED3"/>
    <w:rsid w:val="00C50166"/>
    <w:rsid w:val="00C502FF"/>
    <w:rsid w:val="00C55BED"/>
    <w:rsid w:val="00C55D03"/>
    <w:rsid w:val="00C55F3E"/>
    <w:rsid w:val="00C57311"/>
    <w:rsid w:val="00C60327"/>
    <w:rsid w:val="00C604B9"/>
    <w:rsid w:val="00C61929"/>
    <w:rsid w:val="00C62E71"/>
    <w:rsid w:val="00C63059"/>
    <w:rsid w:val="00C631FE"/>
    <w:rsid w:val="00C63C08"/>
    <w:rsid w:val="00C66CCC"/>
    <w:rsid w:val="00C67039"/>
    <w:rsid w:val="00C676A4"/>
    <w:rsid w:val="00C700B6"/>
    <w:rsid w:val="00C7182A"/>
    <w:rsid w:val="00C72659"/>
    <w:rsid w:val="00C734AC"/>
    <w:rsid w:val="00C73BD7"/>
    <w:rsid w:val="00C80CAC"/>
    <w:rsid w:val="00C83AEC"/>
    <w:rsid w:val="00C8516B"/>
    <w:rsid w:val="00C85B81"/>
    <w:rsid w:val="00C93F76"/>
    <w:rsid w:val="00C9655A"/>
    <w:rsid w:val="00C96FCA"/>
    <w:rsid w:val="00C9754D"/>
    <w:rsid w:val="00C975DF"/>
    <w:rsid w:val="00CA13B2"/>
    <w:rsid w:val="00CA5D84"/>
    <w:rsid w:val="00CB2C50"/>
    <w:rsid w:val="00CB4400"/>
    <w:rsid w:val="00CC1960"/>
    <w:rsid w:val="00CC2B5F"/>
    <w:rsid w:val="00CE1CF3"/>
    <w:rsid w:val="00CE70F3"/>
    <w:rsid w:val="00CE7659"/>
    <w:rsid w:val="00CF0E18"/>
    <w:rsid w:val="00CF29A4"/>
    <w:rsid w:val="00CF2F2E"/>
    <w:rsid w:val="00CF4A6E"/>
    <w:rsid w:val="00CF624D"/>
    <w:rsid w:val="00CF683F"/>
    <w:rsid w:val="00CF6E34"/>
    <w:rsid w:val="00D066D9"/>
    <w:rsid w:val="00D076EF"/>
    <w:rsid w:val="00D07B51"/>
    <w:rsid w:val="00D108C5"/>
    <w:rsid w:val="00D10D7A"/>
    <w:rsid w:val="00D1187F"/>
    <w:rsid w:val="00D11C2D"/>
    <w:rsid w:val="00D1492E"/>
    <w:rsid w:val="00D1618D"/>
    <w:rsid w:val="00D167B1"/>
    <w:rsid w:val="00D16D1B"/>
    <w:rsid w:val="00D21F66"/>
    <w:rsid w:val="00D24B66"/>
    <w:rsid w:val="00D24C22"/>
    <w:rsid w:val="00D24C8A"/>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26A2"/>
    <w:rsid w:val="00D6278B"/>
    <w:rsid w:val="00D634A8"/>
    <w:rsid w:val="00D644EB"/>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A7578"/>
    <w:rsid w:val="00DB05EC"/>
    <w:rsid w:val="00DB166E"/>
    <w:rsid w:val="00DB3D8C"/>
    <w:rsid w:val="00DB43B8"/>
    <w:rsid w:val="00DB7BD1"/>
    <w:rsid w:val="00DB7C8A"/>
    <w:rsid w:val="00DC1504"/>
    <w:rsid w:val="00DC2DC5"/>
    <w:rsid w:val="00DD35E7"/>
    <w:rsid w:val="00DD5486"/>
    <w:rsid w:val="00DD5EE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682B"/>
    <w:rsid w:val="00E0168F"/>
    <w:rsid w:val="00E0179A"/>
    <w:rsid w:val="00E067A4"/>
    <w:rsid w:val="00E12071"/>
    <w:rsid w:val="00E12660"/>
    <w:rsid w:val="00E12838"/>
    <w:rsid w:val="00E13AD8"/>
    <w:rsid w:val="00E15BBF"/>
    <w:rsid w:val="00E15ECD"/>
    <w:rsid w:val="00E23F00"/>
    <w:rsid w:val="00E26A0F"/>
    <w:rsid w:val="00E318D4"/>
    <w:rsid w:val="00E339EE"/>
    <w:rsid w:val="00E3557A"/>
    <w:rsid w:val="00E4014C"/>
    <w:rsid w:val="00E401FC"/>
    <w:rsid w:val="00E42D1B"/>
    <w:rsid w:val="00E46FAB"/>
    <w:rsid w:val="00E474DC"/>
    <w:rsid w:val="00E47A36"/>
    <w:rsid w:val="00E55EA9"/>
    <w:rsid w:val="00E56307"/>
    <w:rsid w:val="00E56D55"/>
    <w:rsid w:val="00E56F52"/>
    <w:rsid w:val="00E57F76"/>
    <w:rsid w:val="00E60696"/>
    <w:rsid w:val="00E609E5"/>
    <w:rsid w:val="00E62028"/>
    <w:rsid w:val="00E6393C"/>
    <w:rsid w:val="00E67E51"/>
    <w:rsid w:val="00E76BE0"/>
    <w:rsid w:val="00E7790B"/>
    <w:rsid w:val="00E81714"/>
    <w:rsid w:val="00E91546"/>
    <w:rsid w:val="00E91678"/>
    <w:rsid w:val="00E91BAA"/>
    <w:rsid w:val="00E9206E"/>
    <w:rsid w:val="00E93438"/>
    <w:rsid w:val="00E93F64"/>
    <w:rsid w:val="00E962A8"/>
    <w:rsid w:val="00E96737"/>
    <w:rsid w:val="00EA0668"/>
    <w:rsid w:val="00EA1F53"/>
    <w:rsid w:val="00EA4376"/>
    <w:rsid w:val="00EA70DC"/>
    <w:rsid w:val="00EB01FF"/>
    <w:rsid w:val="00EB06C6"/>
    <w:rsid w:val="00EB1B47"/>
    <w:rsid w:val="00EB46E1"/>
    <w:rsid w:val="00EB7BD6"/>
    <w:rsid w:val="00EC0243"/>
    <w:rsid w:val="00EC1BF6"/>
    <w:rsid w:val="00EC20FD"/>
    <w:rsid w:val="00EC2EF8"/>
    <w:rsid w:val="00EC3DAC"/>
    <w:rsid w:val="00EC42FF"/>
    <w:rsid w:val="00EC5A73"/>
    <w:rsid w:val="00EC5DA1"/>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4E88"/>
    <w:rsid w:val="00F0775E"/>
    <w:rsid w:val="00F1003F"/>
    <w:rsid w:val="00F15F69"/>
    <w:rsid w:val="00F1612D"/>
    <w:rsid w:val="00F173DD"/>
    <w:rsid w:val="00F21119"/>
    <w:rsid w:val="00F25164"/>
    <w:rsid w:val="00F277D3"/>
    <w:rsid w:val="00F30997"/>
    <w:rsid w:val="00F32896"/>
    <w:rsid w:val="00F36C00"/>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A03"/>
    <w:rsid w:val="00F64CD4"/>
    <w:rsid w:val="00F65AB2"/>
    <w:rsid w:val="00F73E78"/>
    <w:rsid w:val="00F740C2"/>
    <w:rsid w:val="00F7591E"/>
    <w:rsid w:val="00F75E46"/>
    <w:rsid w:val="00F75EF9"/>
    <w:rsid w:val="00F77A9B"/>
    <w:rsid w:val="00F80294"/>
    <w:rsid w:val="00F83035"/>
    <w:rsid w:val="00F84401"/>
    <w:rsid w:val="00F866B0"/>
    <w:rsid w:val="00F869EF"/>
    <w:rsid w:val="00F86BE4"/>
    <w:rsid w:val="00F86C7B"/>
    <w:rsid w:val="00F86D61"/>
    <w:rsid w:val="00F905B6"/>
    <w:rsid w:val="00F90B31"/>
    <w:rsid w:val="00F90F05"/>
    <w:rsid w:val="00F914B2"/>
    <w:rsid w:val="00F926B9"/>
    <w:rsid w:val="00F9541D"/>
    <w:rsid w:val="00FA0403"/>
    <w:rsid w:val="00FA597D"/>
    <w:rsid w:val="00FA5B9A"/>
    <w:rsid w:val="00FA661D"/>
    <w:rsid w:val="00FB01B9"/>
    <w:rsid w:val="00FB763A"/>
    <w:rsid w:val="00FB79C0"/>
    <w:rsid w:val="00FC0CAB"/>
    <w:rsid w:val="00FC2EB8"/>
    <w:rsid w:val="00FC5C43"/>
    <w:rsid w:val="00FD1598"/>
    <w:rsid w:val="00FD4E8E"/>
    <w:rsid w:val="00FD576E"/>
    <w:rsid w:val="00FD596B"/>
    <w:rsid w:val="00FD7707"/>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link w:val="ListParagraph"/>
    <w:uiPriority w:val="34"/>
    <w:locked/>
    <w:rsid w:val="005E1506"/>
    <w:rPr>
      <w:rFonts w:ascii="Calibri" w:hAnsi="Calibri"/>
      <w:sz w:val="22"/>
      <w:szCs w:val="22"/>
      <w:lang w:val="en-GB" w:eastAsia="en-GB"/>
    </w:rPr>
  </w:style>
  <w:style w:type="character" w:customStyle="1" w:styleId="Heading2Char">
    <w:name w:val="Heading 2 Char"/>
    <w:basedOn w:val="DefaultParagraphFont"/>
    <w:link w:val="Heading2"/>
    <w:rsid w:val="000C6EE3"/>
    <w:rPr>
      <w:rFonts w:ascii="Arial" w:hAnsi="Arial" w:cs="Arial"/>
      <w:b/>
      <w:bCs/>
      <w:i/>
      <w:iCs/>
      <w:sz w:val="28"/>
      <w:szCs w:val="28"/>
    </w:rPr>
  </w:style>
  <w:style w:type="character" w:customStyle="1" w:styleId="Heading3Char">
    <w:name w:val="Heading 3 Char"/>
    <w:basedOn w:val="DefaultParagraphFont"/>
    <w:link w:val="Heading3"/>
    <w:uiPriority w:val="9"/>
    <w:rsid w:val="000C6EE3"/>
    <w:rPr>
      <w:rFonts w:ascii="Arial" w:hAnsi="Arial" w:cs="Arial"/>
      <w:b/>
      <w:bCs/>
      <w:sz w:val="26"/>
      <w:szCs w:val="26"/>
    </w:rPr>
  </w:style>
  <w:style w:type="character" w:styleId="CommentReference">
    <w:name w:val="annotation reference"/>
    <w:basedOn w:val="DefaultParagraphFont"/>
    <w:uiPriority w:val="99"/>
    <w:semiHidden/>
    <w:unhideWhenUsed/>
    <w:rsid w:val="001E3E7B"/>
    <w:rPr>
      <w:sz w:val="16"/>
      <w:szCs w:val="16"/>
    </w:rPr>
  </w:style>
  <w:style w:type="paragraph" w:styleId="CommentText">
    <w:name w:val="annotation text"/>
    <w:basedOn w:val="Normal"/>
    <w:link w:val="CommentTextChar"/>
    <w:uiPriority w:val="99"/>
    <w:semiHidden/>
    <w:unhideWhenUsed/>
    <w:rsid w:val="001E3E7B"/>
  </w:style>
  <w:style w:type="character" w:customStyle="1" w:styleId="CommentTextChar">
    <w:name w:val="Comment Text Char"/>
    <w:basedOn w:val="DefaultParagraphFont"/>
    <w:link w:val="CommentText"/>
    <w:uiPriority w:val="99"/>
    <w:semiHidden/>
    <w:rsid w:val="001E3E7B"/>
  </w:style>
  <w:style w:type="paragraph" w:styleId="CommentSubject">
    <w:name w:val="annotation subject"/>
    <w:basedOn w:val="CommentText"/>
    <w:next w:val="CommentText"/>
    <w:link w:val="CommentSubjectChar"/>
    <w:uiPriority w:val="99"/>
    <w:semiHidden/>
    <w:unhideWhenUsed/>
    <w:rsid w:val="001E3E7B"/>
    <w:rPr>
      <w:b/>
      <w:bCs/>
    </w:rPr>
  </w:style>
  <w:style w:type="character" w:customStyle="1" w:styleId="CommentSubjectChar">
    <w:name w:val="Comment Subject Char"/>
    <w:basedOn w:val="CommentTextChar"/>
    <w:link w:val="CommentSubject"/>
    <w:uiPriority w:val="99"/>
    <w:semiHidden/>
    <w:rsid w:val="001E3E7B"/>
    <w:rPr>
      <w:b/>
      <w:bCs/>
    </w:rPr>
  </w:style>
</w:styles>
</file>

<file path=word/webSettings.xml><?xml version="1.0" encoding="utf-8"?>
<w:webSettings xmlns:r="http://schemas.openxmlformats.org/officeDocument/2006/relationships" xmlns:w="http://schemas.openxmlformats.org/wordprocessingml/2006/main">
  <w:divs>
    <w:div w:id="29807151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60133831">
      <w:bodyDiv w:val="1"/>
      <w:marLeft w:val="0"/>
      <w:marRight w:val="0"/>
      <w:marTop w:val="0"/>
      <w:marBottom w:val="0"/>
      <w:divBdr>
        <w:top w:val="none" w:sz="0" w:space="0" w:color="auto"/>
        <w:left w:val="none" w:sz="0" w:space="0" w:color="auto"/>
        <w:bottom w:val="none" w:sz="0" w:space="0" w:color="auto"/>
        <w:right w:val="none" w:sz="0" w:space="0" w:color="auto"/>
      </w:divBdr>
    </w:div>
    <w:div w:id="118351518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0242004">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tihann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siandri190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ulsaid@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55E88-BC3B-4712-A4DA-2D12E683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13890</Words>
  <Characters>79176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27</cp:revision>
  <cp:lastPrinted>2004-12-30T03:27:00Z</cp:lastPrinted>
  <dcterms:created xsi:type="dcterms:W3CDTF">2024-12-01T10:13:00Z</dcterms:created>
  <dcterms:modified xsi:type="dcterms:W3CDTF">2024-12-03T14:36:00Z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0b2651df-a9a1-377d-acf9-5072ce1908eb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