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8FAA" w14:textId="77777777" w:rsidR="007B1E9D" w:rsidRDefault="007B1E9D" w:rsidP="00AB6D14">
      <w:pPr>
        <w:jc w:val="center"/>
        <w:rPr>
          <w:rFonts w:ascii="Times New Roman" w:hAnsi="Times New Roman" w:cs="Times New Roman"/>
          <w:b/>
          <w:sz w:val="28"/>
          <w:szCs w:val="28"/>
        </w:rPr>
      </w:pPr>
    </w:p>
    <w:p w14:paraId="000BBBB2" w14:textId="19045C0C" w:rsidR="001C7774" w:rsidRPr="007463C1" w:rsidRDefault="0025448D" w:rsidP="00FE7A0B">
      <w:pPr>
        <w:spacing w:after="0" w:line="240" w:lineRule="auto"/>
        <w:jc w:val="center"/>
        <w:rPr>
          <w:rFonts w:ascii="Times New Roman" w:hAnsi="Times New Roman" w:cs="Times New Roman"/>
          <w:b/>
          <w:sz w:val="24"/>
          <w:szCs w:val="24"/>
          <w:lang w:val="en-US"/>
        </w:rPr>
      </w:pPr>
      <w:r w:rsidRPr="008861A6">
        <w:rPr>
          <w:rFonts w:ascii="Times New Roman" w:hAnsi="Times New Roman" w:cs="Times New Roman"/>
          <w:b/>
          <w:sz w:val="24"/>
          <w:szCs w:val="24"/>
        </w:rPr>
        <w:t xml:space="preserve">Tertiary ESL Students’ Perceptions </w:t>
      </w:r>
      <w:r w:rsidR="00F528BE">
        <w:rPr>
          <w:rFonts w:ascii="Times New Roman" w:hAnsi="Times New Roman" w:cs="Times New Roman"/>
          <w:b/>
          <w:sz w:val="24"/>
          <w:szCs w:val="24"/>
          <w:lang w:val="en-US"/>
        </w:rPr>
        <w:t>on</w:t>
      </w:r>
      <w:r w:rsidRPr="008861A6">
        <w:rPr>
          <w:rFonts w:ascii="Times New Roman" w:hAnsi="Times New Roman" w:cs="Times New Roman"/>
          <w:b/>
          <w:sz w:val="24"/>
          <w:szCs w:val="24"/>
        </w:rPr>
        <w:t xml:space="preserve"> the </w:t>
      </w:r>
      <w:r w:rsidR="007463C1">
        <w:rPr>
          <w:rFonts w:ascii="Times New Roman" w:hAnsi="Times New Roman" w:cs="Times New Roman"/>
          <w:b/>
          <w:sz w:val="24"/>
          <w:szCs w:val="24"/>
          <w:lang w:val="en-US"/>
        </w:rPr>
        <w:t>acquired and used languages</w:t>
      </w:r>
    </w:p>
    <w:p w14:paraId="1D4E3418" w14:textId="36D733F6" w:rsidR="0025448D" w:rsidRPr="008861A6" w:rsidRDefault="0025448D" w:rsidP="00FE7A0B">
      <w:pPr>
        <w:spacing w:after="0" w:line="240" w:lineRule="auto"/>
        <w:jc w:val="center"/>
        <w:rPr>
          <w:rFonts w:ascii="Times New Roman" w:hAnsi="Times New Roman" w:cs="Times New Roman"/>
          <w:b/>
          <w:sz w:val="24"/>
          <w:szCs w:val="24"/>
        </w:rPr>
      </w:pPr>
      <w:r w:rsidRPr="008861A6">
        <w:rPr>
          <w:rFonts w:ascii="Times New Roman" w:hAnsi="Times New Roman" w:cs="Times New Roman"/>
          <w:b/>
          <w:sz w:val="24"/>
          <w:szCs w:val="24"/>
        </w:rPr>
        <w:t xml:space="preserve"> ( A case study </w:t>
      </w:r>
      <w:r w:rsidR="00F528BE">
        <w:rPr>
          <w:rFonts w:ascii="Times New Roman" w:hAnsi="Times New Roman" w:cs="Times New Roman"/>
          <w:b/>
          <w:sz w:val="24"/>
          <w:szCs w:val="24"/>
          <w:lang w:val="en-US"/>
        </w:rPr>
        <w:t>at university level</w:t>
      </w:r>
      <w:r w:rsidRPr="008861A6">
        <w:rPr>
          <w:rFonts w:ascii="Times New Roman" w:hAnsi="Times New Roman" w:cs="Times New Roman"/>
          <w:b/>
          <w:sz w:val="24"/>
          <w:szCs w:val="24"/>
        </w:rPr>
        <w:t>)</w:t>
      </w:r>
    </w:p>
    <w:p w14:paraId="5C312D32" w14:textId="434642C3" w:rsidR="0025448D" w:rsidRDefault="008861A6" w:rsidP="00783F2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Rachmi, M.Pd</w:t>
      </w:r>
      <w:r w:rsidR="001C7774">
        <w:rPr>
          <w:rFonts w:ascii="Times New Roman" w:hAnsi="Times New Roman" w:cs="Times New Roman"/>
          <w:b/>
          <w:sz w:val="24"/>
          <w:szCs w:val="24"/>
          <w:lang w:val="en-US"/>
        </w:rPr>
        <w:t>,</w:t>
      </w:r>
      <w:r w:rsidR="00943346">
        <w:rPr>
          <w:rFonts w:ascii="Times New Roman" w:hAnsi="Times New Roman" w:cs="Times New Roman"/>
          <w:b/>
          <w:sz w:val="24"/>
          <w:szCs w:val="24"/>
          <w:lang w:val="en-US"/>
        </w:rPr>
        <w:t xml:space="preserve"> </w:t>
      </w:r>
      <w:r w:rsidR="001C7774">
        <w:rPr>
          <w:rFonts w:ascii="Times New Roman" w:hAnsi="Times New Roman" w:cs="Times New Roman"/>
          <w:b/>
          <w:sz w:val="24"/>
          <w:szCs w:val="24"/>
          <w:lang w:val="en-US"/>
        </w:rPr>
        <w:t xml:space="preserve"> </w:t>
      </w:r>
      <w:r w:rsidR="007463C1">
        <w:rPr>
          <w:rFonts w:ascii="Times New Roman" w:hAnsi="Times New Roman" w:cs="Times New Roman"/>
          <w:b/>
          <w:sz w:val="24"/>
          <w:szCs w:val="24"/>
          <w:lang w:val="en-US"/>
        </w:rPr>
        <w:t xml:space="preserve">STIT </w:t>
      </w:r>
      <w:proofErr w:type="spellStart"/>
      <w:r w:rsidR="007463C1">
        <w:rPr>
          <w:rFonts w:ascii="Times New Roman" w:hAnsi="Times New Roman" w:cs="Times New Roman"/>
          <w:b/>
          <w:sz w:val="24"/>
          <w:szCs w:val="24"/>
          <w:lang w:val="en-US"/>
        </w:rPr>
        <w:t>Misbahul</w:t>
      </w:r>
      <w:proofErr w:type="spellEnd"/>
      <w:r w:rsidR="007463C1">
        <w:rPr>
          <w:rFonts w:ascii="Times New Roman" w:hAnsi="Times New Roman" w:cs="Times New Roman"/>
          <w:b/>
          <w:sz w:val="24"/>
          <w:szCs w:val="24"/>
          <w:lang w:val="en-US"/>
        </w:rPr>
        <w:t xml:space="preserve"> </w:t>
      </w:r>
      <w:proofErr w:type="spellStart"/>
      <w:r w:rsidR="007463C1">
        <w:rPr>
          <w:rFonts w:ascii="Times New Roman" w:hAnsi="Times New Roman" w:cs="Times New Roman"/>
          <w:b/>
          <w:sz w:val="24"/>
          <w:szCs w:val="24"/>
          <w:lang w:val="en-US"/>
        </w:rPr>
        <w:t>Ulum</w:t>
      </w:r>
      <w:proofErr w:type="spellEnd"/>
      <w:r w:rsidR="007463C1">
        <w:rPr>
          <w:rFonts w:ascii="Times New Roman" w:hAnsi="Times New Roman" w:cs="Times New Roman"/>
          <w:b/>
          <w:sz w:val="24"/>
          <w:szCs w:val="24"/>
          <w:lang w:val="en-US"/>
        </w:rPr>
        <w:t xml:space="preserve"> </w:t>
      </w:r>
      <w:proofErr w:type="spellStart"/>
      <w:r w:rsidR="007463C1">
        <w:rPr>
          <w:rFonts w:ascii="Times New Roman" w:hAnsi="Times New Roman" w:cs="Times New Roman"/>
          <w:b/>
          <w:sz w:val="24"/>
          <w:szCs w:val="24"/>
          <w:lang w:val="en-US"/>
        </w:rPr>
        <w:t>Gumawang</w:t>
      </w:r>
      <w:proofErr w:type="spellEnd"/>
      <w:r w:rsidR="00943346">
        <w:rPr>
          <w:rFonts w:ascii="Times New Roman" w:hAnsi="Times New Roman" w:cs="Times New Roman"/>
          <w:b/>
          <w:sz w:val="24"/>
          <w:szCs w:val="24"/>
          <w:lang w:val="en-US"/>
        </w:rPr>
        <w:t xml:space="preserve"> (</w:t>
      </w:r>
      <w:hyperlink r:id="rId6" w:history="1">
        <w:r w:rsidR="007463C1" w:rsidRPr="000634E4">
          <w:rPr>
            <w:rStyle w:val="Hyperlink"/>
            <w:rFonts w:ascii="Times New Roman" w:hAnsi="Times New Roman" w:cs="Times New Roman"/>
            <w:b/>
            <w:sz w:val="24"/>
            <w:szCs w:val="24"/>
          </w:rPr>
          <w:t>rachmi@</w:t>
        </w:r>
        <w:r w:rsidR="007463C1" w:rsidRPr="000634E4">
          <w:rPr>
            <w:rStyle w:val="Hyperlink"/>
            <w:rFonts w:ascii="Times New Roman" w:hAnsi="Times New Roman" w:cs="Times New Roman"/>
            <w:b/>
            <w:sz w:val="24"/>
            <w:szCs w:val="24"/>
            <w:lang w:val="en-US"/>
          </w:rPr>
          <w:t>stitmugu.</w:t>
        </w:r>
        <w:r w:rsidR="007463C1" w:rsidRPr="000634E4">
          <w:rPr>
            <w:rStyle w:val="Hyperlink"/>
            <w:rFonts w:ascii="Times New Roman" w:hAnsi="Times New Roman" w:cs="Times New Roman"/>
            <w:b/>
            <w:sz w:val="24"/>
            <w:szCs w:val="24"/>
          </w:rPr>
          <w:t>ac.id</w:t>
        </w:r>
      </w:hyperlink>
      <w:r w:rsidR="00943346">
        <w:rPr>
          <w:rFonts w:ascii="Times New Roman" w:hAnsi="Times New Roman" w:cs="Times New Roman"/>
          <w:b/>
          <w:sz w:val="24"/>
          <w:szCs w:val="24"/>
          <w:lang w:val="en-US"/>
        </w:rPr>
        <w:t xml:space="preserve">), </w:t>
      </w:r>
      <w:r w:rsidR="001C7774">
        <w:rPr>
          <w:rFonts w:ascii="Times New Roman" w:hAnsi="Times New Roman" w:cs="Times New Roman"/>
          <w:b/>
          <w:sz w:val="24"/>
          <w:szCs w:val="24"/>
          <w:lang w:val="en-US"/>
        </w:rPr>
        <w:t>Luqman Hakim, University of Pembangunan Nasional Veteran Jakarta, Indonesia (</w:t>
      </w:r>
      <w:hyperlink r:id="rId7" w:history="1">
        <w:r w:rsidR="001C7774" w:rsidRPr="000C1AD8">
          <w:rPr>
            <w:rStyle w:val="Hyperlink"/>
            <w:rFonts w:ascii="Times New Roman" w:hAnsi="Times New Roman" w:cs="Times New Roman"/>
            <w:b/>
            <w:sz w:val="24"/>
            <w:szCs w:val="24"/>
            <w:lang w:val="en-US"/>
          </w:rPr>
          <w:t>luqman@upnvj.ac.id</w:t>
        </w:r>
      </w:hyperlink>
      <w:r w:rsidR="001C7774">
        <w:rPr>
          <w:rFonts w:ascii="Times New Roman" w:hAnsi="Times New Roman" w:cs="Times New Roman"/>
          <w:b/>
          <w:sz w:val="24"/>
          <w:szCs w:val="24"/>
          <w:lang w:val="en-US"/>
        </w:rPr>
        <w:t>)</w:t>
      </w:r>
    </w:p>
    <w:p w14:paraId="06E90323" w14:textId="77777777" w:rsidR="001C7774" w:rsidRDefault="001C7774" w:rsidP="00943346">
      <w:pPr>
        <w:spacing w:after="0" w:line="360" w:lineRule="auto"/>
        <w:jc w:val="center"/>
        <w:rPr>
          <w:rFonts w:ascii="Times New Roman" w:hAnsi="Times New Roman" w:cs="Times New Roman"/>
          <w:b/>
          <w:sz w:val="24"/>
          <w:szCs w:val="24"/>
          <w:lang w:val="en-US"/>
        </w:rPr>
      </w:pPr>
    </w:p>
    <w:p w14:paraId="659FC502" w14:textId="77777777" w:rsidR="00943346" w:rsidRPr="00943346" w:rsidRDefault="00943346" w:rsidP="00943346">
      <w:pPr>
        <w:spacing w:after="0" w:line="360" w:lineRule="auto"/>
        <w:jc w:val="center"/>
        <w:rPr>
          <w:rFonts w:ascii="Times New Roman" w:hAnsi="Times New Roman" w:cs="Times New Roman"/>
          <w:b/>
          <w:sz w:val="24"/>
          <w:szCs w:val="24"/>
          <w:lang w:val="en-US"/>
        </w:rPr>
      </w:pPr>
    </w:p>
    <w:p w14:paraId="3D55C281" w14:textId="77777777" w:rsidR="0025448D" w:rsidRPr="0025448D" w:rsidRDefault="0025448D" w:rsidP="0025448D">
      <w:pPr>
        <w:spacing w:after="0" w:line="360" w:lineRule="auto"/>
        <w:jc w:val="center"/>
        <w:rPr>
          <w:rFonts w:ascii="Times New Roman" w:hAnsi="Times New Roman" w:cs="Times New Roman"/>
          <w:b/>
          <w:sz w:val="28"/>
          <w:szCs w:val="28"/>
        </w:rPr>
      </w:pPr>
    </w:p>
    <w:p w14:paraId="1E13B478" w14:textId="77777777" w:rsidR="0025448D" w:rsidRPr="0025448D" w:rsidRDefault="0025448D" w:rsidP="0025448D">
      <w:pPr>
        <w:spacing w:after="0" w:line="360" w:lineRule="auto"/>
        <w:jc w:val="center"/>
        <w:rPr>
          <w:rFonts w:ascii="Times New Roman" w:hAnsi="Times New Roman" w:cs="Times New Roman"/>
          <w:b/>
          <w:sz w:val="28"/>
          <w:szCs w:val="28"/>
        </w:rPr>
      </w:pPr>
      <w:r w:rsidRPr="0025448D">
        <w:rPr>
          <w:rFonts w:ascii="Times New Roman" w:hAnsi="Times New Roman" w:cs="Times New Roman"/>
          <w:b/>
          <w:sz w:val="28"/>
          <w:szCs w:val="28"/>
        </w:rPr>
        <w:t>Abstract</w:t>
      </w:r>
    </w:p>
    <w:p w14:paraId="74FF1EC1" w14:textId="77777777" w:rsidR="0025448D" w:rsidRPr="0025448D" w:rsidRDefault="0025448D" w:rsidP="0025448D">
      <w:pPr>
        <w:spacing w:after="0" w:line="360" w:lineRule="auto"/>
        <w:jc w:val="center"/>
        <w:rPr>
          <w:rFonts w:ascii="Times New Roman" w:hAnsi="Times New Roman" w:cs="Times New Roman"/>
          <w:b/>
          <w:sz w:val="28"/>
          <w:szCs w:val="28"/>
        </w:rPr>
      </w:pPr>
    </w:p>
    <w:p w14:paraId="7A4BD708" w14:textId="08D09F26" w:rsidR="0025448D" w:rsidRPr="0025448D" w:rsidRDefault="0025448D" w:rsidP="00783F2A">
      <w:pPr>
        <w:spacing w:after="0" w:line="240" w:lineRule="auto"/>
        <w:jc w:val="both"/>
        <w:rPr>
          <w:rFonts w:ascii="Times New Roman" w:hAnsi="Times New Roman" w:cs="Times New Roman"/>
          <w:sz w:val="24"/>
          <w:szCs w:val="24"/>
        </w:rPr>
      </w:pPr>
      <w:r w:rsidRPr="0025448D">
        <w:rPr>
          <w:rFonts w:ascii="Times New Roman" w:hAnsi="Times New Roman" w:cs="Times New Roman"/>
          <w:sz w:val="24"/>
          <w:szCs w:val="24"/>
        </w:rPr>
        <w:t>Language attitudes towards languages acquired and use in young generation is the main issue of this study,  This study aimed to answer the following questions; 1.</w:t>
      </w:r>
      <w:r w:rsidR="001C7774">
        <w:rPr>
          <w:rFonts w:ascii="Times New Roman" w:hAnsi="Times New Roman" w:cs="Times New Roman"/>
          <w:sz w:val="24"/>
          <w:szCs w:val="24"/>
          <w:lang w:val="en-US"/>
        </w:rPr>
        <w:t xml:space="preserve"> </w:t>
      </w:r>
      <w:r w:rsidRPr="0025448D">
        <w:rPr>
          <w:rFonts w:ascii="Times New Roman" w:hAnsi="Times New Roman" w:cs="Times New Roman"/>
          <w:sz w:val="24"/>
          <w:szCs w:val="24"/>
        </w:rPr>
        <w:t>How do tertiary ESL students perceive their language  acquisition and  use?  a. How do they rate their proficiency in each language?    b.What language(s) are dominantly used ? for what purposes?   In what settings?  c.What do they think  of  their heritage language and its maintenance? 2. What efforts have they done to maintain their heritage languages and/or  languages they acquired and use? a.What factors that motivate them to maintain their heritage languages  and/or   languages they acquired  and use?  b.What are the constraints in their efforts to maintain  the languages?   c. What strategies have they adopted in maintaning  their heritage language?. The methodology used in this study is qualitative which employs 65 students of English department at fifth semester. The result of this study, all participants have positive attitudes towards the languages they acquired and used. Most of them perceive that they have to maintain their heritage languages, and some of them have done some efforts in maintaining it. Moreover, they also have the same problems in persevere their heritage language, that the languages are rarely used. So, in conclusion the students know that they have to something in maintaining the languages they have acquired and use, however, they did less action.</w:t>
      </w:r>
    </w:p>
    <w:p w14:paraId="4A85571A" w14:textId="77777777" w:rsidR="0025448D" w:rsidRPr="00DF5B54" w:rsidRDefault="0025448D" w:rsidP="00783F2A">
      <w:pPr>
        <w:spacing w:after="0" w:line="240" w:lineRule="auto"/>
        <w:jc w:val="both"/>
        <w:rPr>
          <w:rFonts w:ascii="Times New Roman" w:hAnsi="Times New Roman" w:cs="Times New Roman"/>
          <w:b/>
          <w:sz w:val="24"/>
          <w:szCs w:val="24"/>
        </w:rPr>
      </w:pPr>
      <w:r w:rsidRPr="00DF5B54">
        <w:rPr>
          <w:rFonts w:ascii="Times New Roman" w:hAnsi="Times New Roman" w:cs="Times New Roman"/>
          <w:b/>
          <w:sz w:val="24"/>
          <w:szCs w:val="24"/>
        </w:rPr>
        <w:t xml:space="preserve">Key words: </w:t>
      </w:r>
      <w:r w:rsidR="00382683" w:rsidRPr="00382683">
        <w:rPr>
          <w:rFonts w:ascii="Times New Roman" w:hAnsi="Times New Roman" w:cs="Times New Roman"/>
          <w:b/>
          <w:sz w:val="24"/>
          <w:szCs w:val="24"/>
        </w:rPr>
        <w:t>Heritage lang</w:t>
      </w:r>
      <w:r w:rsidR="00382683">
        <w:rPr>
          <w:rFonts w:ascii="Times New Roman" w:hAnsi="Times New Roman" w:cs="Times New Roman"/>
          <w:b/>
          <w:sz w:val="24"/>
          <w:szCs w:val="24"/>
        </w:rPr>
        <w:t xml:space="preserve">uage, </w:t>
      </w:r>
      <w:r w:rsidRPr="00DF5B54">
        <w:rPr>
          <w:rFonts w:ascii="Times New Roman" w:hAnsi="Times New Roman" w:cs="Times New Roman"/>
          <w:b/>
          <w:sz w:val="24"/>
          <w:szCs w:val="24"/>
        </w:rPr>
        <w:t xml:space="preserve">Language attitude, Language acquisition, Language use, </w:t>
      </w:r>
      <w:r w:rsidR="00382683" w:rsidRPr="00382683">
        <w:rPr>
          <w:rFonts w:ascii="Times New Roman" w:hAnsi="Times New Roman" w:cs="Times New Roman"/>
          <w:b/>
          <w:sz w:val="24"/>
          <w:szCs w:val="24"/>
        </w:rPr>
        <w:t>Perceptions</w:t>
      </w:r>
    </w:p>
    <w:p w14:paraId="786B4A65" w14:textId="77777777" w:rsidR="0025448D" w:rsidRDefault="0025448D" w:rsidP="0025448D">
      <w:pPr>
        <w:spacing w:after="0" w:line="360" w:lineRule="auto"/>
        <w:jc w:val="both"/>
        <w:rPr>
          <w:rFonts w:ascii="Times New Roman" w:hAnsi="Times New Roman" w:cs="Times New Roman"/>
          <w:sz w:val="24"/>
          <w:szCs w:val="24"/>
        </w:rPr>
      </w:pPr>
    </w:p>
    <w:p w14:paraId="47120F9C" w14:textId="77777777" w:rsidR="0025448D" w:rsidRDefault="0025448D" w:rsidP="0025448D">
      <w:pPr>
        <w:spacing w:after="0" w:line="360" w:lineRule="auto"/>
        <w:jc w:val="both"/>
        <w:rPr>
          <w:rFonts w:ascii="Times New Roman" w:hAnsi="Times New Roman" w:cs="Times New Roman"/>
          <w:sz w:val="24"/>
          <w:szCs w:val="24"/>
        </w:rPr>
      </w:pPr>
    </w:p>
    <w:p w14:paraId="1AEDA486" w14:textId="77777777" w:rsidR="0025448D" w:rsidRDefault="0025448D" w:rsidP="0025448D">
      <w:pPr>
        <w:spacing w:after="0" w:line="360" w:lineRule="auto"/>
        <w:jc w:val="both"/>
        <w:rPr>
          <w:rFonts w:ascii="Times New Roman" w:hAnsi="Times New Roman" w:cs="Times New Roman"/>
          <w:sz w:val="24"/>
          <w:szCs w:val="24"/>
        </w:rPr>
      </w:pPr>
    </w:p>
    <w:p w14:paraId="29CD5BC8" w14:textId="77777777" w:rsidR="00DF5B54" w:rsidRDefault="00DF5B54" w:rsidP="0025448D">
      <w:pPr>
        <w:spacing w:after="0" w:line="360" w:lineRule="auto"/>
        <w:jc w:val="both"/>
        <w:rPr>
          <w:rFonts w:ascii="Times New Roman" w:hAnsi="Times New Roman" w:cs="Times New Roman"/>
          <w:sz w:val="24"/>
          <w:szCs w:val="24"/>
        </w:rPr>
      </w:pPr>
    </w:p>
    <w:p w14:paraId="4646DCDA" w14:textId="77777777" w:rsidR="00DF5B54" w:rsidRPr="0025448D" w:rsidRDefault="00DF5B54" w:rsidP="0025448D">
      <w:pPr>
        <w:spacing w:after="0" w:line="360" w:lineRule="auto"/>
        <w:jc w:val="both"/>
        <w:rPr>
          <w:rFonts w:ascii="Times New Roman" w:hAnsi="Times New Roman" w:cs="Times New Roman"/>
          <w:sz w:val="24"/>
          <w:szCs w:val="24"/>
        </w:rPr>
      </w:pPr>
    </w:p>
    <w:p w14:paraId="27935ED4" w14:textId="77777777" w:rsidR="0020426C" w:rsidRPr="00296A12" w:rsidRDefault="0020426C" w:rsidP="008B7011">
      <w:pPr>
        <w:numPr>
          <w:ilvl w:val="0"/>
          <w:numId w:val="1"/>
        </w:numPr>
        <w:autoSpaceDE w:val="0"/>
        <w:autoSpaceDN w:val="0"/>
        <w:adjustRightInd w:val="0"/>
        <w:spacing w:before="120" w:after="0" w:line="360" w:lineRule="auto"/>
        <w:ind w:left="426" w:hanging="437"/>
        <w:contextualSpacing/>
        <w:jc w:val="both"/>
        <w:rPr>
          <w:rFonts w:ascii="Times New Roman" w:eastAsia="Arial" w:hAnsi="Times New Roman" w:cs="Times New Roman"/>
          <w:sz w:val="24"/>
          <w:szCs w:val="24"/>
          <w:lang w:val="en-AU"/>
        </w:rPr>
      </w:pPr>
      <w:r w:rsidRPr="00296A12">
        <w:rPr>
          <w:rFonts w:ascii="Times New Roman" w:eastAsia="Arial" w:hAnsi="Times New Roman" w:cs="Times New Roman"/>
          <w:b/>
          <w:bCs/>
          <w:sz w:val="24"/>
          <w:szCs w:val="24"/>
          <w:lang w:val="en-US"/>
        </w:rPr>
        <w:t>Introduction</w:t>
      </w:r>
    </w:p>
    <w:p w14:paraId="5BA9B75E" w14:textId="77777777" w:rsidR="001C717B" w:rsidRPr="00EB4BE5" w:rsidRDefault="00923C3D" w:rsidP="00783F2A">
      <w:pPr>
        <w:autoSpaceDE w:val="0"/>
        <w:autoSpaceDN w:val="0"/>
        <w:adjustRightInd w:val="0"/>
        <w:spacing w:before="120" w:after="0" w:line="240" w:lineRule="auto"/>
        <w:ind w:left="426" w:firstLine="708"/>
        <w:contextualSpacing/>
        <w:jc w:val="both"/>
        <w:rPr>
          <w:rFonts w:ascii="Times New Roman" w:eastAsia="Arial" w:hAnsi="Times New Roman" w:cs="Times New Roman"/>
          <w:bCs/>
          <w:sz w:val="24"/>
          <w:szCs w:val="24"/>
        </w:rPr>
      </w:pPr>
      <w:r w:rsidRPr="004A3CE4">
        <w:rPr>
          <w:rFonts w:ascii="Times New Roman" w:hAnsi="Times New Roman" w:cs="Times New Roman"/>
          <w:sz w:val="24"/>
          <w:szCs w:val="24"/>
        </w:rPr>
        <w:t xml:space="preserve">Acquiring </w:t>
      </w:r>
      <w:r w:rsidR="000F2925" w:rsidRPr="004A3CE4">
        <w:rPr>
          <w:rFonts w:ascii="Times New Roman" w:hAnsi="Times New Roman" w:cs="Times New Roman"/>
          <w:sz w:val="24"/>
          <w:szCs w:val="24"/>
          <w:lang w:val="en-US"/>
        </w:rPr>
        <w:t>multi languages</w:t>
      </w:r>
      <w:r w:rsidRPr="004A3CE4">
        <w:rPr>
          <w:rFonts w:ascii="Times New Roman" w:hAnsi="Times New Roman" w:cs="Times New Roman"/>
          <w:sz w:val="24"/>
          <w:szCs w:val="24"/>
        </w:rPr>
        <w:t xml:space="preserve"> and us</w:t>
      </w:r>
      <w:proofErr w:type="spellStart"/>
      <w:r w:rsidR="000F2925" w:rsidRPr="004A3CE4">
        <w:rPr>
          <w:rFonts w:ascii="Times New Roman" w:hAnsi="Times New Roman" w:cs="Times New Roman"/>
          <w:sz w:val="24"/>
          <w:szCs w:val="24"/>
          <w:lang w:val="en-US"/>
        </w:rPr>
        <w:t>ing</w:t>
      </w:r>
      <w:proofErr w:type="spellEnd"/>
      <w:r w:rsidR="000F2925" w:rsidRPr="004A3CE4">
        <w:rPr>
          <w:rFonts w:ascii="Times New Roman" w:hAnsi="Times New Roman" w:cs="Times New Roman"/>
          <w:sz w:val="24"/>
          <w:szCs w:val="24"/>
          <w:lang w:val="en-US"/>
        </w:rPr>
        <w:t xml:space="preserve"> </w:t>
      </w:r>
      <w:r w:rsidRPr="004A3CE4">
        <w:rPr>
          <w:rFonts w:ascii="Times New Roman" w:hAnsi="Times New Roman" w:cs="Times New Roman"/>
          <w:sz w:val="24"/>
          <w:szCs w:val="24"/>
        </w:rPr>
        <w:t xml:space="preserve">them </w:t>
      </w:r>
      <w:r w:rsidR="000F2925" w:rsidRPr="004A3CE4">
        <w:rPr>
          <w:rFonts w:ascii="Times New Roman" w:hAnsi="Times New Roman" w:cs="Times New Roman"/>
          <w:sz w:val="24"/>
          <w:szCs w:val="24"/>
          <w:lang w:val="en-US"/>
        </w:rPr>
        <w:t>for</w:t>
      </w:r>
      <w:r w:rsidRPr="004A3CE4">
        <w:rPr>
          <w:rFonts w:ascii="Times New Roman" w:hAnsi="Times New Roman" w:cs="Times New Roman"/>
          <w:sz w:val="24"/>
          <w:szCs w:val="24"/>
        </w:rPr>
        <w:t xml:space="preserve"> communication in a world of globalization is </w:t>
      </w:r>
      <w:r w:rsidR="000F2925" w:rsidRPr="004A3CE4">
        <w:rPr>
          <w:rFonts w:ascii="Times New Roman" w:hAnsi="Times New Roman" w:cs="Times New Roman"/>
          <w:sz w:val="24"/>
          <w:szCs w:val="24"/>
          <w:lang w:val="en-US"/>
        </w:rPr>
        <w:t>a common phenomenon</w:t>
      </w:r>
      <w:r w:rsidRPr="004A3CE4">
        <w:rPr>
          <w:rFonts w:ascii="Times New Roman" w:hAnsi="Times New Roman" w:cs="Times New Roman"/>
          <w:sz w:val="24"/>
          <w:szCs w:val="24"/>
        </w:rPr>
        <w:t xml:space="preserve">. People move or travel to other parts of the world that require them to use the language of the place </w:t>
      </w:r>
      <w:r w:rsidR="00341F2C" w:rsidRPr="004A3CE4">
        <w:rPr>
          <w:rFonts w:ascii="Times New Roman" w:hAnsi="Times New Roman" w:cs="Times New Roman"/>
          <w:sz w:val="24"/>
          <w:szCs w:val="24"/>
        </w:rPr>
        <w:t xml:space="preserve"> they are visiting to convey and understand what others are saying</w:t>
      </w:r>
      <w:r w:rsidR="00341F2C" w:rsidRPr="00341F2C">
        <w:rPr>
          <w:rFonts w:ascii="Times New Roman" w:hAnsi="Times New Roman" w:cs="Times New Roman"/>
          <w:sz w:val="24"/>
          <w:szCs w:val="24"/>
        </w:rPr>
        <w:t>.</w:t>
      </w:r>
      <w:r w:rsidRPr="00573209">
        <w:rPr>
          <w:rFonts w:ascii="Times New Roman" w:hAnsi="Times New Roman" w:cs="Times New Roman"/>
          <w:sz w:val="24"/>
          <w:szCs w:val="24"/>
        </w:rPr>
        <w:t>.</w:t>
      </w:r>
      <w:r>
        <w:rPr>
          <w:rFonts w:ascii="Times New Roman" w:hAnsi="Times New Roman" w:cs="Times New Roman"/>
          <w:sz w:val="24"/>
          <w:szCs w:val="24"/>
        </w:rPr>
        <w:t xml:space="preserve"> The acquisition techniques of the language is varied, some acquire it through learning in formal or in informal education, some others are exposed to varieties of exposures</w:t>
      </w:r>
      <w:r w:rsidR="00EB4BE5">
        <w:rPr>
          <w:rFonts w:ascii="Times New Roman" w:hAnsi="Times New Roman" w:cs="Times New Roman"/>
          <w:sz w:val="24"/>
          <w:szCs w:val="24"/>
        </w:rPr>
        <w:t>. Some languages are also herited from parents. In Indonesia, it is common for the children to be herited more than one local language</w:t>
      </w:r>
      <w:r>
        <w:rPr>
          <w:rFonts w:ascii="Times New Roman" w:eastAsia="Arial" w:hAnsi="Times New Roman" w:cs="Times New Roman"/>
          <w:b/>
          <w:bCs/>
          <w:sz w:val="28"/>
          <w:szCs w:val="28"/>
        </w:rPr>
        <w:t xml:space="preserve"> </w:t>
      </w:r>
      <w:r w:rsidR="00EB4BE5" w:rsidRPr="00EB4BE5">
        <w:rPr>
          <w:rFonts w:ascii="Times New Roman" w:eastAsia="Arial" w:hAnsi="Times New Roman" w:cs="Times New Roman"/>
          <w:bCs/>
          <w:sz w:val="24"/>
          <w:szCs w:val="24"/>
        </w:rPr>
        <w:t>due to the its geografical condition, that it consists of a 17.504 islands and 34 provinces</w:t>
      </w:r>
      <w:r w:rsidR="00EB4BE5">
        <w:rPr>
          <w:rFonts w:ascii="Times New Roman" w:eastAsia="Arial" w:hAnsi="Times New Roman" w:cs="Times New Roman"/>
          <w:bCs/>
          <w:sz w:val="24"/>
          <w:szCs w:val="24"/>
        </w:rPr>
        <w:t xml:space="preserve">. This </w:t>
      </w:r>
      <w:r w:rsidR="00EB4BE5">
        <w:rPr>
          <w:rFonts w:ascii="Times New Roman" w:eastAsia="Arial" w:hAnsi="Times New Roman" w:cs="Times New Roman"/>
          <w:bCs/>
          <w:sz w:val="24"/>
          <w:szCs w:val="24"/>
        </w:rPr>
        <w:lastRenderedPageBreak/>
        <w:t>condition is actually very beneficial for young Indonesians to acquire a lot of languages. However, local languages that are herited from parents are endangared by any dominant language used in any area where they moved and lived recently.</w:t>
      </w:r>
      <w:r w:rsidR="00BC083B">
        <w:rPr>
          <w:rFonts w:ascii="Times New Roman" w:eastAsia="Arial" w:hAnsi="Times New Roman" w:cs="Times New Roman"/>
          <w:bCs/>
          <w:sz w:val="24"/>
          <w:szCs w:val="24"/>
        </w:rPr>
        <w:t xml:space="preserve"> The preservation of local languages and the maintanance of the languages that have been acquired can be very difficult to be done. In relation to this phenomenon, </w:t>
      </w:r>
      <w:r w:rsidR="0026589D">
        <w:rPr>
          <w:rFonts w:ascii="Times New Roman" w:eastAsia="Arial" w:hAnsi="Times New Roman" w:cs="Times New Roman"/>
          <w:bCs/>
          <w:sz w:val="24"/>
          <w:szCs w:val="24"/>
        </w:rPr>
        <w:t>The researcher was</w:t>
      </w:r>
      <w:r w:rsidR="00BC083B">
        <w:rPr>
          <w:rFonts w:ascii="Times New Roman" w:eastAsia="Arial" w:hAnsi="Times New Roman" w:cs="Times New Roman"/>
          <w:bCs/>
          <w:sz w:val="24"/>
          <w:szCs w:val="24"/>
        </w:rPr>
        <w:t xml:space="preserve"> interested in doing a mini research concerning students’ attitudes towards the languages they have acquired and used.</w:t>
      </w:r>
    </w:p>
    <w:p w14:paraId="18EC6E83" w14:textId="77777777" w:rsidR="001C717B" w:rsidRDefault="001C717B" w:rsidP="00783F2A">
      <w:pPr>
        <w:autoSpaceDE w:val="0"/>
        <w:autoSpaceDN w:val="0"/>
        <w:adjustRightInd w:val="0"/>
        <w:spacing w:before="120" w:after="0" w:line="240" w:lineRule="auto"/>
        <w:ind w:left="426" w:firstLine="708"/>
        <w:contextualSpacing/>
        <w:jc w:val="both"/>
        <w:rPr>
          <w:rFonts w:ascii="Times New Roman" w:eastAsia="Arial" w:hAnsi="Times New Roman" w:cs="Times New Roman"/>
          <w:sz w:val="24"/>
          <w:szCs w:val="24"/>
        </w:rPr>
      </w:pPr>
      <w:r w:rsidRPr="001C717B">
        <w:rPr>
          <w:rFonts w:ascii="Times New Roman" w:eastAsia="Arial" w:hAnsi="Times New Roman" w:cs="Times New Roman"/>
          <w:sz w:val="24"/>
          <w:szCs w:val="24"/>
          <w:lang w:val="en-AU"/>
        </w:rPr>
        <w:t>This small-scale research aims to explore Tertiary ESL Students’ attitudes towards the languages they acquired and use</w:t>
      </w:r>
      <w:r>
        <w:rPr>
          <w:rFonts w:ascii="Times New Roman" w:eastAsia="Arial" w:hAnsi="Times New Roman" w:cs="Times New Roman"/>
          <w:sz w:val="24"/>
          <w:szCs w:val="24"/>
        </w:rPr>
        <w:t xml:space="preserve">. In order to do so, this research is </w:t>
      </w:r>
      <w:r w:rsidR="00C407A5">
        <w:rPr>
          <w:rFonts w:ascii="Times New Roman" w:eastAsia="Arial" w:hAnsi="Times New Roman" w:cs="Times New Roman"/>
          <w:sz w:val="24"/>
          <w:szCs w:val="24"/>
        </w:rPr>
        <w:t xml:space="preserve">conducted to answer </w:t>
      </w:r>
      <w:r>
        <w:rPr>
          <w:rFonts w:ascii="Times New Roman" w:eastAsia="Arial" w:hAnsi="Times New Roman" w:cs="Times New Roman"/>
          <w:sz w:val="24"/>
          <w:szCs w:val="24"/>
        </w:rPr>
        <w:t>the following questions:</w:t>
      </w:r>
    </w:p>
    <w:p w14:paraId="41585781" w14:textId="77777777" w:rsidR="001C717B" w:rsidRPr="001C717B" w:rsidRDefault="001C717B" w:rsidP="00783F2A">
      <w:pPr>
        <w:pStyle w:val="ListParagraph"/>
        <w:numPr>
          <w:ilvl w:val="0"/>
          <w:numId w:val="3"/>
        </w:numPr>
        <w:autoSpaceDE w:val="0"/>
        <w:autoSpaceDN w:val="0"/>
        <w:adjustRightInd w:val="0"/>
        <w:spacing w:before="120" w:after="0" w:line="240" w:lineRule="auto"/>
        <w:ind w:left="851" w:hanging="425"/>
        <w:jc w:val="both"/>
        <w:rPr>
          <w:rFonts w:ascii="Times New Roman" w:eastAsia="Arial" w:hAnsi="Times New Roman" w:cs="Times New Roman"/>
          <w:sz w:val="24"/>
          <w:szCs w:val="24"/>
        </w:rPr>
      </w:pPr>
      <w:r w:rsidRPr="001C717B">
        <w:rPr>
          <w:rFonts w:ascii="Times New Roman" w:eastAsia="Arial" w:hAnsi="Times New Roman" w:cs="Times New Roman"/>
          <w:sz w:val="24"/>
          <w:szCs w:val="24"/>
        </w:rPr>
        <w:t>How do tertiary ESL students perceive their language  acquisition and  use?</w:t>
      </w:r>
    </w:p>
    <w:p w14:paraId="7521C760" w14:textId="77777777" w:rsidR="001C717B" w:rsidRPr="001C717B" w:rsidRDefault="001C717B" w:rsidP="00783F2A">
      <w:pPr>
        <w:autoSpaceDE w:val="0"/>
        <w:autoSpaceDN w:val="0"/>
        <w:adjustRightInd w:val="0"/>
        <w:spacing w:before="120" w:after="0" w:line="240" w:lineRule="auto"/>
        <w:ind w:left="426" w:firstLine="425"/>
        <w:contextualSpacing/>
        <w:jc w:val="both"/>
        <w:rPr>
          <w:rFonts w:ascii="Times New Roman" w:eastAsia="Arial" w:hAnsi="Times New Roman" w:cs="Times New Roman"/>
          <w:sz w:val="24"/>
          <w:szCs w:val="24"/>
        </w:rPr>
      </w:pPr>
      <w:r w:rsidRPr="001C717B">
        <w:rPr>
          <w:rFonts w:ascii="Times New Roman" w:eastAsia="Arial" w:hAnsi="Times New Roman" w:cs="Times New Roman"/>
          <w:sz w:val="24"/>
          <w:szCs w:val="24"/>
        </w:rPr>
        <w:t xml:space="preserve"> a. How do they rate their proficiency in each language?</w:t>
      </w:r>
    </w:p>
    <w:p w14:paraId="2BEAB413" w14:textId="77777777" w:rsidR="001C717B" w:rsidRPr="001C717B" w:rsidRDefault="001C717B" w:rsidP="00783F2A">
      <w:pPr>
        <w:autoSpaceDE w:val="0"/>
        <w:autoSpaceDN w:val="0"/>
        <w:adjustRightInd w:val="0"/>
        <w:spacing w:before="120" w:after="0" w:line="240" w:lineRule="auto"/>
        <w:ind w:left="426" w:firstLine="141"/>
        <w:contextualSpacing/>
        <w:jc w:val="both"/>
        <w:rPr>
          <w:rFonts w:ascii="Times New Roman" w:eastAsia="Arial" w:hAnsi="Times New Roman" w:cs="Times New Roman"/>
          <w:sz w:val="24"/>
          <w:szCs w:val="24"/>
        </w:rPr>
      </w:pPr>
      <w:r w:rsidRPr="001C717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1C717B">
        <w:rPr>
          <w:rFonts w:ascii="Times New Roman" w:eastAsia="Arial" w:hAnsi="Times New Roman" w:cs="Times New Roman"/>
          <w:sz w:val="24"/>
          <w:szCs w:val="24"/>
        </w:rPr>
        <w:t xml:space="preserve">  b.What language(s) </w:t>
      </w:r>
      <w:r w:rsidR="00C407A5">
        <w:rPr>
          <w:rFonts w:ascii="Times New Roman" w:eastAsia="Arial" w:hAnsi="Times New Roman" w:cs="Times New Roman"/>
          <w:sz w:val="24"/>
          <w:szCs w:val="24"/>
        </w:rPr>
        <w:t xml:space="preserve">are dominantly used ? for what </w:t>
      </w:r>
      <w:r w:rsidRPr="001C717B">
        <w:rPr>
          <w:rFonts w:ascii="Times New Roman" w:eastAsia="Arial" w:hAnsi="Times New Roman" w:cs="Times New Roman"/>
          <w:sz w:val="24"/>
          <w:szCs w:val="24"/>
        </w:rPr>
        <w:t>purposes?   In what settings?</w:t>
      </w:r>
    </w:p>
    <w:p w14:paraId="660AFCAA" w14:textId="77777777" w:rsidR="001C717B" w:rsidRDefault="001C717B" w:rsidP="00783F2A">
      <w:pPr>
        <w:autoSpaceDE w:val="0"/>
        <w:autoSpaceDN w:val="0"/>
        <w:adjustRightInd w:val="0"/>
        <w:spacing w:before="120" w:after="0" w:line="240" w:lineRule="auto"/>
        <w:ind w:left="426" w:firstLine="283"/>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1C717B">
        <w:rPr>
          <w:rFonts w:ascii="Times New Roman" w:eastAsia="Arial" w:hAnsi="Times New Roman" w:cs="Times New Roman"/>
          <w:sz w:val="24"/>
          <w:szCs w:val="24"/>
        </w:rPr>
        <w:t>c.What do they think of their heritage language and its maintenance?</w:t>
      </w:r>
    </w:p>
    <w:p w14:paraId="4E8BF5B3" w14:textId="77777777" w:rsidR="001C717B" w:rsidRPr="001C717B" w:rsidRDefault="001C717B" w:rsidP="00783F2A">
      <w:pPr>
        <w:pStyle w:val="ListParagraph"/>
        <w:numPr>
          <w:ilvl w:val="0"/>
          <w:numId w:val="3"/>
        </w:numPr>
        <w:autoSpaceDE w:val="0"/>
        <w:autoSpaceDN w:val="0"/>
        <w:adjustRightInd w:val="0"/>
        <w:spacing w:before="120" w:after="0" w:line="240" w:lineRule="auto"/>
        <w:ind w:left="851" w:hanging="425"/>
        <w:jc w:val="both"/>
        <w:rPr>
          <w:rFonts w:ascii="Times New Roman" w:eastAsia="Arial" w:hAnsi="Times New Roman" w:cs="Times New Roman"/>
          <w:sz w:val="24"/>
          <w:szCs w:val="24"/>
        </w:rPr>
      </w:pPr>
      <w:r w:rsidRPr="001C717B">
        <w:rPr>
          <w:rFonts w:ascii="Times New Roman" w:eastAsia="Arial" w:hAnsi="Times New Roman" w:cs="Times New Roman"/>
          <w:sz w:val="24"/>
          <w:szCs w:val="24"/>
        </w:rPr>
        <w:t>What efforts have they done to maintain their heritage languages and/or  languages they acquired and use?</w:t>
      </w:r>
    </w:p>
    <w:p w14:paraId="6A5DBC1A" w14:textId="77777777" w:rsidR="005231F6" w:rsidRDefault="001C717B" w:rsidP="00783F2A">
      <w:pPr>
        <w:autoSpaceDE w:val="0"/>
        <w:autoSpaceDN w:val="0"/>
        <w:adjustRightInd w:val="0"/>
        <w:spacing w:before="120" w:after="0" w:line="240" w:lineRule="auto"/>
        <w:ind w:left="1134" w:hanging="283"/>
        <w:contextualSpacing/>
        <w:jc w:val="both"/>
        <w:rPr>
          <w:rFonts w:ascii="Times New Roman" w:eastAsia="Arial" w:hAnsi="Times New Roman" w:cs="Times New Roman"/>
          <w:sz w:val="24"/>
          <w:szCs w:val="24"/>
        </w:rPr>
      </w:pPr>
      <w:r w:rsidRPr="001C717B">
        <w:rPr>
          <w:rFonts w:ascii="Times New Roman" w:eastAsia="Arial" w:hAnsi="Times New Roman" w:cs="Times New Roman"/>
          <w:sz w:val="24"/>
          <w:szCs w:val="24"/>
        </w:rPr>
        <w:t xml:space="preserve">a.What factors that </w:t>
      </w:r>
      <w:r>
        <w:rPr>
          <w:rFonts w:ascii="Times New Roman" w:eastAsia="Arial" w:hAnsi="Times New Roman" w:cs="Times New Roman"/>
          <w:sz w:val="24"/>
          <w:szCs w:val="24"/>
        </w:rPr>
        <w:t xml:space="preserve">motivate them to maintain their heritage languages  and/or   </w:t>
      </w:r>
      <w:r w:rsidRPr="001C717B">
        <w:rPr>
          <w:rFonts w:ascii="Times New Roman" w:eastAsia="Arial" w:hAnsi="Times New Roman" w:cs="Times New Roman"/>
          <w:sz w:val="24"/>
          <w:szCs w:val="24"/>
        </w:rPr>
        <w:t xml:space="preserve">languages they acquired </w:t>
      </w:r>
      <w:r w:rsidR="0025448D">
        <w:rPr>
          <w:rFonts w:ascii="Times New Roman" w:eastAsia="Arial" w:hAnsi="Times New Roman" w:cs="Times New Roman"/>
          <w:sz w:val="24"/>
          <w:szCs w:val="24"/>
        </w:rPr>
        <w:t xml:space="preserve"> and use?</w:t>
      </w:r>
    </w:p>
    <w:p w14:paraId="290616C0" w14:textId="77777777" w:rsidR="001C717B" w:rsidRPr="001C717B" w:rsidRDefault="001C717B" w:rsidP="00783F2A">
      <w:pPr>
        <w:autoSpaceDE w:val="0"/>
        <w:autoSpaceDN w:val="0"/>
        <w:adjustRightInd w:val="0"/>
        <w:spacing w:before="120" w:after="0" w:line="24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1C717B">
        <w:rPr>
          <w:rFonts w:ascii="Times New Roman" w:eastAsia="Arial" w:hAnsi="Times New Roman" w:cs="Times New Roman"/>
          <w:sz w:val="24"/>
          <w:szCs w:val="24"/>
        </w:rPr>
        <w:t xml:space="preserve">  b.What are the constraint</w:t>
      </w:r>
      <w:r>
        <w:rPr>
          <w:rFonts w:ascii="Times New Roman" w:eastAsia="Arial" w:hAnsi="Times New Roman" w:cs="Times New Roman"/>
          <w:sz w:val="24"/>
          <w:szCs w:val="24"/>
        </w:rPr>
        <w:t xml:space="preserve">s in their efforts to maintain  </w:t>
      </w:r>
      <w:r w:rsidRPr="001C717B">
        <w:rPr>
          <w:rFonts w:ascii="Times New Roman" w:eastAsia="Arial" w:hAnsi="Times New Roman" w:cs="Times New Roman"/>
          <w:sz w:val="24"/>
          <w:szCs w:val="24"/>
        </w:rPr>
        <w:t xml:space="preserve">the languages? </w:t>
      </w:r>
    </w:p>
    <w:p w14:paraId="69A38D67" w14:textId="77777777" w:rsidR="0020426C" w:rsidRDefault="001C717B" w:rsidP="00783F2A">
      <w:pPr>
        <w:autoSpaceDE w:val="0"/>
        <w:autoSpaceDN w:val="0"/>
        <w:adjustRightInd w:val="0"/>
        <w:spacing w:before="120" w:after="0" w:line="240" w:lineRule="auto"/>
        <w:ind w:left="426"/>
        <w:contextualSpacing/>
        <w:jc w:val="both"/>
        <w:rPr>
          <w:rFonts w:ascii="Times New Roman" w:eastAsia="Arial" w:hAnsi="Times New Roman" w:cs="Times New Roman"/>
          <w:sz w:val="24"/>
          <w:szCs w:val="24"/>
        </w:rPr>
      </w:pPr>
      <w:r w:rsidRPr="001C717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1C717B">
        <w:rPr>
          <w:rFonts w:ascii="Times New Roman" w:eastAsia="Arial" w:hAnsi="Times New Roman" w:cs="Times New Roman"/>
          <w:sz w:val="24"/>
          <w:szCs w:val="24"/>
        </w:rPr>
        <w:t xml:space="preserve"> c.</w:t>
      </w:r>
      <w:r>
        <w:rPr>
          <w:rFonts w:ascii="Times New Roman" w:eastAsia="Arial" w:hAnsi="Times New Roman" w:cs="Times New Roman"/>
          <w:sz w:val="24"/>
          <w:szCs w:val="24"/>
        </w:rPr>
        <w:t xml:space="preserve"> </w:t>
      </w:r>
      <w:r w:rsidRPr="001C717B">
        <w:rPr>
          <w:rFonts w:ascii="Times New Roman" w:eastAsia="Arial" w:hAnsi="Times New Roman" w:cs="Times New Roman"/>
          <w:sz w:val="24"/>
          <w:szCs w:val="24"/>
        </w:rPr>
        <w:t xml:space="preserve">What strategies have they adopted in maintaning </w:t>
      </w:r>
      <w:r>
        <w:rPr>
          <w:rFonts w:ascii="Times New Roman" w:eastAsia="Arial" w:hAnsi="Times New Roman" w:cs="Times New Roman"/>
          <w:sz w:val="24"/>
          <w:szCs w:val="24"/>
        </w:rPr>
        <w:t xml:space="preserve"> </w:t>
      </w:r>
      <w:r w:rsidR="00BC083B">
        <w:rPr>
          <w:rFonts w:ascii="Times New Roman" w:eastAsia="Arial" w:hAnsi="Times New Roman" w:cs="Times New Roman"/>
          <w:sz w:val="24"/>
          <w:szCs w:val="24"/>
        </w:rPr>
        <w:t>their heritage language</w:t>
      </w:r>
    </w:p>
    <w:p w14:paraId="42749776" w14:textId="77777777" w:rsidR="0025448D" w:rsidRDefault="0025448D" w:rsidP="00BC083B">
      <w:pPr>
        <w:autoSpaceDE w:val="0"/>
        <w:autoSpaceDN w:val="0"/>
        <w:adjustRightInd w:val="0"/>
        <w:spacing w:before="120" w:after="0" w:line="360" w:lineRule="auto"/>
        <w:ind w:left="426"/>
        <w:contextualSpacing/>
        <w:jc w:val="both"/>
        <w:rPr>
          <w:rFonts w:ascii="Times New Roman" w:eastAsia="Arial" w:hAnsi="Times New Roman" w:cs="Times New Roman"/>
          <w:sz w:val="24"/>
          <w:szCs w:val="24"/>
        </w:rPr>
      </w:pPr>
    </w:p>
    <w:p w14:paraId="0DE36B0D" w14:textId="77777777" w:rsidR="0025448D" w:rsidRPr="00BC083B" w:rsidRDefault="0025448D" w:rsidP="00BC083B">
      <w:pPr>
        <w:autoSpaceDE w:val="0"/>
        <w:autoSpaceDN w:val="0"/>
        <w:adjustRightInd w:val="0"/>
        <w:spacing w:before="120" w:after="0" w:line="360" w:lineRule="auto"/>
        <w:ind w:left="426"/>
        <w:contextualSpacing/>
        <w:jc w:val="both"/>
        <w:rPr>
          <w:rFonts w:ascii="Times New Roman" w:eastAsia="Arial" w:hAnsi="Times New Roman" w:cs="Times New Roman"/>
          <w:sz w:val="24"/>
          <w:szCs w:val="24"/>
        </w:rPr>
      </w:pPr>
    </w:p>
    <w:p w14:paraId="688E9BC0" w14:textId="77777777" w:rsidR="0020426C" w:rsidRDefault="0020426C" w:rsidP="008B7011">
      <w:pPr>
        <w:spacing w:after="0" w:line="360" w:lineRule="auto"/>
        <w:rPr>
          <w:rFonts w:ascii="Times New Roman" w:hAnsi="Times New Roman" w:cs="Times New Roman"/>
          <w:b/>
          <w:sz w:val="28"/>
          <w:szCs w:val="28"/>
        </w:rPr>
      </w:pPr>
    </w:p>
    <w:p w14:paraId="41FA0046" w14:textId="77777777" w:rsidR="0020426C" w:rsidRPr="00C33E35" w:rsidRDefault="0020426C" w:rsidP="008B7011">
      <w:pPr>
        <w:numPr>
          <w:ilvl w:val="0"/>
          <w:numId w:val="1"/>
        </w:numPr>
        <w:autoSpaceDE w:val="0"/>
        <w:autoSpaceDN w:val="0"/>
        <w:adjustRightInd w:val="0"/>
        <w:spacing w:before="100" w:beforeAutospacing="1" w:after="0" w:afterAutospacing="1" w:line="360" w:lineRule="auto"/>
        <w:ind w:left="426" w:hanging="437"/>
        <w:contextualSpacing/>
        <w:jc w:val="both"/>
        <w:rPr>
          <w:rFonts w:ascii="Times New Roman" w:eastAsia="Arial" w:hAnsi="Times New Roman" w:cs="Times New Roman"/>
          <w:sz w:val="24"/>
          <w:szCs w:val="24"/>
          <w:lang w:val="en-AU"/>
        </w:rPr>
      </w:pPr>
      <w:r w:rsidRPr="00296A12">
        <w:rPr>
          <w:rFonts w:ascii="Times New Roman" w:eastAsia="Arial" w:hAnsi="Times New Roman" w:cs="Times New Roman"/>
          <w:b/>
          <w:bCs/>
          <w:sz w:val="24"/>
          <w:szCs w:val="24"/>
          <w:lang w:val="en-US"/>
        </w:rPr>
        <w:t>Theoretical Framework</w:t>
      </w:r>
    </w:p>
    <w:p w14:paraId="2EE94A02" w14:textId="77777777" w:rsidR="00C33E35" w:rsidRPr="00D327B7" w:rsidRDefault="00D327B7" w:rsidP="00C33E35">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b/>
          <w:sz w:val="24"/>
          <w:szCs w:val="24"/>
          <w:lang w:val="en-AU"/>
        </w:rPr>
      </w:pPr>
      <w:r w:rsidRPr="00D327B7">
        <w:rPr>
          <w:rFonts w:ascii="Times New Roman" w:eastAsia="Arial" w:hAnsi="Times New Roman" w:cs="Times New Roman"/>
          <w:b/>
          <w:sz w:val="24"/>
          <w:szCs w:val="24"/>
          <w:lang w:val="en-AU"/>
        </w:rPr>
        <w:t>Attitude towards a language</w:t>
      </w:r>
    </w:p>
    <w:p w14:paraId="46C8FAA1" w14:textId="6045A80A" w:rsidR="00312FD2" w:rsidRPr="0088093E" w:rsidRDefault="00783F2A" w:rsidP="006E0D06">
      <w:pPr>
        <w:spacing w:after="0" w:line="24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231F6" w:rsidRPr="0088093E">
        <w:rPr>
          <w:rFonts w:ascii="Times New Roman" w:hAnsi="Times New Roman" w:cs="Times New Roman"/>
          <w:sz w:val="24"/>
          <w:szCs w:val="24"/>
        </w:rPr>
        <w:t xml:space="preserve">Some studies related to attitude </w:t>
      </w:r>
      <w:r w:rsidR="00C46870" w:rsidRPr="0088093E">
        <w:rPr>
          <w:rFonts w:ascii="Times New Roman" w:hAnsi="Times New Roman" w:cs="Times New Roman"/>
          <w:sz w:val="24"/>
          <w:szCs w:val="24"/>
        </w:rPr>
        <w:t>towards a language</w:t>
      </w:r>
      <w:r w:rsidR="000C1926" w:rsidRPr="0088093E">
        <w:rPr>
          <w:rFonts w:ascii="Times New Roman" w:hAnsi="Times New Roman" w:cs="Times New Roman"/>
          <w:sz w:val="24"/>
          <w:szCs w:val="24"/>
          <w:lang w:val="en-US"/>
        </w:rPr>
        <w:t xml:space="preserve"> have been done in some ways</w:t>
      </w:r>
      <w:r w:rsidR="00C8423C" w:rsidRPr="0088093E">
        <w:rPr>
          <w:rFonts w:ascii="Times New Roman" w:hAnsi="Times New Roman" w:cs="Times New Roman"/>
          <w:sz w:val="24"/>
          <w:szCs w:val="24"/>
          <w:lang w:val="en-US"/>
        </w:rPr>
        <w:t xml:space="preserve">. </w:t>
      </w:r>
      <w:r w:rsidR="00027584" w:rsidRPr="0088093E">
        <w:rPr>
          <w:rFonts w:ascii="Times New Roman" w:hAnsi="Times New Roman" w:cs="Times New Roman"/>
          <w:sz w:val="24"/>
          <w:szCs w:val="24"/>
          <w:lang w:val="en-US"/>
        </w:rPr>
        <w:t xml:space="preserve">Some scholars like Engen &amp; </w:t>
      </w:r>
      <w:proofErr w:type="spellStart"/>
      <w:r w:rsidR="00027584" w:rsidRPr="0088093E">
        <w:rPr>
          <w:rFonts w:ascii="Times New Roman" w:hAnsi="Times New Roman" w:cs="Times New Roman"/>
          <w:sz w:val="24"/>
          <w:szCs w:val="24"/>
          <w:lang w:val="en-US"/>
        </w:rPr>
        <w:t>Kulbrandstad</w:t>
      </w:r>
      <w:proofErr w:type="spellEnd"/>
      <w:r w:rsidR="00027584" w:rsidRPr="0088093E">
        <w:rPr>
          <w:rFonts w:ascii="Times New Roman" w:hAnsi="Times New Roman" w:cs="Times New Roman"/>
          <w:sz w:val="24"/>
          <w:szCs w:val="24"/>
          <w:lang w:val="en-US"/>
        </w:rPr>
        <w:t>, 2004; as well as Grosjean, 1982 define attitude as</w:t>
      </w:r>
      <w:r w:rsidR="00C8423C" w:rsidRPr="0088093E">
        <w:rPr>
          <w:rFonts w:ascii="Times New Roman" w:hAnsi="Times New Roman" w:cs="Times New Roman"/>
          <w:sz w:val="24"/>
          <w:szCs w:val="24"/>
        </w:rPr>
        <w:t xml:space="preserve"> the </w:t>
      </w:r>
      <w:r w:rsidR="00C8423C" w:rsidRPr="0088093E">
        <w:rPr>
          <w:rFonts w:ascii="Times New Roman" w:hAnsi="Times New Roman" w:cs="Times New Roman"/>
          <w:sz w:val="24"/>
          <w:szCs w:val="24"/>
          <w:lang w:val="en-US"/>
        </w:rPr>
        <w:t>viewpoint</w:t>
      </w:r>
      <w:r w:rsidR="00C8423C" w:rsidRPr="0088093E">
        <w:rPr>
          <w:rFonts w:ascii="Times New Roman" w:hAnsi="Times New Roman" w:cs="Times New Roman"/>
          <w:sz w:val="24"/>
          <w:szCs w:val="24"/>
        </w:rPr>
        <w:t xml:space="preserve"> of bilingualism. Language involves attitudes and values ​​expressed by both  its users and those who do not know the language. Language is not just a means of communication. It is also a symbol of social or group identity, a symbol of group membership and solidarity, and serves several communication functions. It is a tool for thinking and learning and gives a sense of attribution and identity</w:t>
      </w:r>
      <w:r w:rsidR="00EC7AC5" w:rsidRPr="0088093E">
        <w:rPr>
          <w:rFonts w:ascii="Times New Roman" w:hAnsi="Times New Roman" w:cs="Times New Roman"/>
          <w:sz w:val="24"/>
          <w:szCs w:val="24"/>
        </w:rPr>
        <w:t>.</w:t>
      </w:r>
      <w:r w:rsidR="003A6B42" w:rsidRPr="0088093E">
        <w:rPr>
          <w:rFonts w:ascii="Times New Roman" w:hAnsi="Times New Roman" w:cs="Times New Roman"/>
          <w:sz w:val="24"/>
          <w:szCs w:val="24"/>
        </w:rPr>
        <w:t xml:space="preserve"> In adiition,</w:t>
      </w:r>
      <w:r w:rsidR="00027584" w:rsidRPr="0088093E">
        <w:rPr>
          <w:rFonts w:ascii="Times New Roman" w:hAnsi="Times New Roman" w:cs="Times New Roman"/>
          <w:sz w:val="24"/>
          <w:szCs w:val="24"/>
          <w:lang w:val="en-US"/>
        </w:rPr>
        <w:t xml:space="preserve"> </w:t>
      </w:r>
      <w:r w:rsidR="003A6B42" w:rsidRPr="0088093E">
        <w:rPr>
          <w:rFonts w:ascii="Times New Roman" w:hAnsi="Times New Roman" w:cs="Times New Roman"/>
          <w:sz w:val="24"/>
          <w:szCs w:val="24"/>
        </w:rPr>
        <w:t xml:space="preserve"> </w:t>
      </w:r>
      <w:r w:rsidR="00027584" w:rsidRPr="0088093E">
        <w:rPr>
          <w:rFonts w:ascii="Times New Roman" w:hAnsi="Times New Roman" w:cs="Times New Roman"/>
          <w:sz w:val="24"/>
          <w:szCs w:val="24"/>
        </w:rPr>
        <w:t xml:space="preserve">Richards, 1992 </w:t>
      </w:r>
      <w:r w:rsidR="00027584" w:rsidRPr="0088093E">
        <w:rPr>
          <w:rFonts w:ascii="Times New Roman" w:hAnsi="Times New Roman" w:cs="Times New Roman"/>
          <w:sz w:val="24"/>
          <w:szCs w:val="24"/>
          <w:lang w:val="en-US"/>
        </w:rPr>
        <w:t>gives definition on</w:t>
      </w:r>
      <w:r w:rsidR="00EC7AC5" w:rsidRPr="0088093E">
        <w:rPr>
          <w:rFonts w:ascii="Times New Roman" w:hAnsi="Times New Roman" w:cs="Times New Roman"/>
          <w:sz w:val="24"/>
          <w:szCs w:val="24"/>
        </w:rPr>
        <w:t xml:space="preserve"> </w:t>
      </w:r>
      <w:r w:rsidR="00027584" w:rsidRPr="0088093E">
        <w:rPr>
          <w:rFonts w:ascii="Times New Roman" w:hAnsi="Times New Roman" w:cs="Times New Roman"/>
          <w:sz w:val="24"/>
          <w:szCs w:val="24"/>
        </w:rPr>
        <w:t xml:space="preserve">attitude as the expressions of positive or negative feelings towards a language may reflect impressions of linguistics difficulty or simplicity, ease or difficulty of learning, degree of importance, elegance, social status etc. </w:t>
      </w:r>
      <w:r w:rsidR="002E2C88" w:rsidRPr="0088093E">
        <w:rPr>
          <w:rFonts w:ascii="Times New Roman" w:hAnsi="Times New Roman" w:cs="Times New Roman"/>
          <w:sz w:val="24"/>
          <w:szCs w:val="24"/>
          <w:lang w:val="en-US"/>
        </w:rPr>
        <w:t>Moreover, (</w:t>
      </w:r>
      <w:proofErr w:type="spellStart"/>
      <w:r w:rsidR="002E2C88" w:rsidRPr="0088093E">
        <w:rPr>
          <w:rFonts w:ascii="Times New Roman" w:hAnsi="Times New Roman" w:cs="Times New Roman"/>
          <w:sz w:val="24"/>
          <w:szCs w:val="24"/>
          <w:lang w:val="en-US"/>
        </w:rPr>
        <w:t>Saneleuterio</w:t>
      </w:r>
      <w:proofErr w:type="spellEnd"/>
      <w:r w:rsidR="002E2C88" w:rsidRPr="0088093E">
        <w:rPr>
          <w:rFonts w:ascii="Times New Roman" w:hAnsi="Times New Roman" w:cs="Times New Roman"/>
          <w:sz w:val="24"/>
          <w:szCs w:val="24"/>
          <w:lang w:val="en-US"/>
        </w:rPr>
        <w:t xml:space="preserve">, E., 2015; 2016) describes </w:t>
      </w:r>
      <w:r w:rsidR="00027584" w:rsidRPr="0088093E">
        <w:rPr>
          <w:rFonts w:ascii="Times New Roman" w:hAnsi="Times New Roman" w:cs="Times New Roman"/>
          <w:sz w:val="24"/>
          <w:szCs w:val="24"/>
        </w:rPr>
        <w:t xml:space="preserve">Language attitudes </w:t>
      </w:r>
      <w:r w:rsidR="002E2C88" w:rsidRPr="0088093E">
        <w:rPr>
          <w:rFonts w:ascii="Times New Roman" w:hAnsi="Times New Roman" w:cs="Times New Roman"/>
          <w:sz w:val="24"/>
          <w:szCs w:val="24"/>
          <w:lang w:val="en-US"/>
        </w:rPr>
        <w:t>as</w:t>
      </w:r>
      <w:r w:rsidR="00027584" w:rsidRPr="0088093E">
        <w:rPr>
          <w:rFonts w:ascii="Times New Roman" w:hAnsi="Times New Roman" w:cs="Times New Roman"/>
          <w:sz w:val="24"/>
          <w:szCs w:val="24"/>
        </w:rPr>
        <w:t xml:space="preserve"> an important role in bilingualism and second language learning</w:t>
      </w:r>
      <w:r w:rsidR="003A6B42" w:rsidRPr="0088093E">
        <w:rPr>
          <w:rFonts w:ascii="Times New Roman" w:eastAsia="Arial" w:hAnsi="Times New Roman" w:cs="Times New Roman"/>
          <w:sz w:val="24"/>
          <w:szCs w:val="24"/>
          <w:lang w:val="en-AU"/>
        </w:rPr>
        <w:t xml:space="preserve">. </w:t>
      </w:r>
      <w:r w:rsidR="00EC7AC5" w:rsidRPr="0088093E">
        <w:rPr>
          <w:rFonts w:ascii="Times New Roman" w:hAnsi="Times New Roman" w:cs="Times New Roman"/>
          <w:sz w:val="24"/>
          <w:szCs w:val="24"/>
        </w:rPr>
        <w:t>Language attitudes can play an important role in bilingualism and second language learning</w:t>
      </w:r>
      <w:r w:rsidR="002E2C88" w:rsidRPr="0088093E">
        <w:rPr>
          <w:rFonts w:ascii="Times New Roman" w:hAnsi="Times New Roman" w:cs="Times New Roman"/>
          <w:sz w:val="24"/>
          <w:szCs w:val="24"/>
        </w:rPr>
        <w:t xml:space="preserve">. </w:t>
      </w:r>
      <w:r w:rsidR="002E2C88" w:rsidRPr="0088093E">
        <w:rPr>
          <w:rFonts w:ascii="Times New Roman" w:hAnsi="Times New Roman" w:cs="Times New Roman"/>
          <w:sz w:val="24"/>
          <w:szCs w:val="24"/>
          <w:lang w:val="en-US"/>
        </w:rPr>
        <w:t xml:space="preserve">In relation to </w:t>
      </w:r>
      <w:proofErr w:type="gramStart"/>
      <w:r w:rsidR="002E2C88" w:rsidRPr="0088093E">
        <w:rPr>
          <w:rFonts w:ascii="Times New Roman" w:hAnsi="Times New Roman" w:cs="Times New Roman"/>
          <w:sz w:val="24"/>
          <w:szCs w:val="24"/>
          <w:lang w:val="en-US"/>
        </w:rPr>
        <w:t>that,  (</w:t>
      </w:r>
      <w:proofErr w:type="gramEnd"/>
      <w:r w:rsidR="002E2C88" w:rsidRPr="0088093E">
        <w:rPr>
          <w:rFonts w:ascii="Times New Roman" w:hAnsi="Times New Roman" w:cs="Times New Roman"/>
          <w:sz w:val="24"/>
          <w:szCs w:val="24"/>
          <w:lang w:val="en-US"/>
        </w:rPr>
        <w:t xml:space="preserve">Bartrum, 2010), added that successful second language learners show a positive attitude towards language learning due to their good performance, while unsuccessful learners can take a negative attitude. </w:t>
      </w:r>
    </w:p>
    <w:p w14:paraId="2743CC67" w14:textId="77777777" w:rsidR="0025448D" w:rsidRPr="0088093E" w:rsidRDefault="006824B8" w:rsidP="006E0D06">
      <w:pPr>
        <w:spacing w:after="0" w:line="240" w:lineRule="auto"/>
        <w:ind w:left="426" w:firstLine="1134"/>
        <w:jc w:val="both"/>
        <w:rPr>
          <w:rFonts w:ascii="Times New Roman" w:hAnsi="Times New Roman" w:cs="Times New Roman"/>
          <w:sz w:val="24"/>
          <w:szCs w:val="24"/>
          <w:lang w:val="en-US"/>
        </w:rPr>
      </w:pPr>
      <w:r w:rsidRPr="0088093E">
        <w:rPr>
          <w:rFonts w:ascii="Times New Roman" w:hAnsi="Times New Roman" w:cs="Times New Roman"/>
          <w:sz w:val="24"/>
          <w:szCs w:val="24"/>
          <w:lang w:val="en-US"/>
        </w:rPr>
        <w:t>In addition Wu (2005) mentioned t</w:t>
      </w:r>
      <w:r w:rsidRPr="0088093E">
        <w:rPr>
          <w:rFonts w:ascii="Times New Roman" w:hAnsi="Times New Roman" w:cs="Times New Roman"/>
          <w:sz w:val="24"/>
          <w:szCs w:val="24"/>
        </w:rPr>
        <w:t xml:space="preserve">he creation of an individual's ethnic identity and language choice are linked to his attitude toward a language. When he supports a certain culture and its people, he chooses to identify as a member of the group and speaks the language. After more practice with the language, his ability to use it improves. From the standpoint of parent-child relationships, we can presume that </w:t>
      </w:r>
      <w:r w:rsidRPr="0088093E">
        <w:rPr>
          <w:rFonts w:ascii="Times New Roman" w:hAnsi="Times New Roman" w:cs="Times New Roman"/>
          <w:sz w:val="24"/>
          <w:szCs w:val="24"/>
        </w:rPr>
        <w:lastRenderedPageBreak/>
        <w:t>children are more likely to be influenced by their parents' attitudes and behaviors toward heritage languages</w:t>
      </w:r>
      <w:r w:rsidRPr="0088093E">
        <w:rPr>
          <w:rFonts w:ascii="Times New Roman" w:hAnsi="Times New Roman" w:cs="Times New Roman"/>
          <w:sz w:val="24"/>
          <w:szCs w:val="24"/>
          <w:lang w:val="en-US"/>
        </w:rPr>
        <w:t>.</w:t>
      </w:r>
    </w:p>
    <w:p w14:paraId="6F05640E" w14:textId="77777777" w:rsidR="001A68CE" w:rsidRDefault="00A278C5" w:rsidP="006E0D06">
      <w:pPr>
        <w:spacing w:after="0" w:line="24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Moreover, </w:t>
      </w:r>
      <w:r w:rsidR="00343338" w:rsidRPr="0088093E">
        <w:rPr>
          <w:rFonts w:ascii="Times New Roman" w:hAnsi="Times New Roman" w:cs="Times New Roman"/>
          <w:sz w:val="24"/>
          <w:szCs w:val="24"/>
        </w:rPr>
        <w:t xml:space="preserve">Baker </w:t>
      </w:r>
      <w:r w:rsidR="00343338" w:rsidRPr="0088093E">
        <w:rPr>
          <w:rFonts w:ascii="Times New Roman" w:hAnsi="Times New Roman" w:cs="Times New Roman"/>
          <w:sz w:val="24"/>
          <w:szCs w:val="24"/>
          <w:lang w:val="en-US"/>
        </w:rPr>
        <w:t xml:space="preserve">(1992) </w:t>
      </w:r>
      <w:r w:rsidR="00343338" w:rsidRPr="0088093E">
        <w:rPr>
          <w:rFonts w:ascii="Times New Roman" w:hAnsi="Times New Roman" w:cs="Times New Roman"/>
          <w:sz w:val="24"/>
          <w:szCs w:val="24"/>
        </w:rPr>
        <w:t>de</w:t>
      </w:r>
      <w:r w:rsidR="00343338" w:rsidRPr="0088093E">
        <w:rPr>
          <w:rFonts w:ascii="Times New Roman" w:hAnsi="Times New Roman" w:cs="Times New Roman"/>
          <w:sz w:val="24"/>
          <w:szCs w:val="24"/>
          <w:lang w:val="en-US"/>
        </w:rPr>
        <w:t>fined</w:t>
      </w:r>
      <w:r w:rsidR="00343338" w:rsidRPr="0088093E">
        <w:rPr>
          <w:rFonts w:ascii="Times New Roman" w:hAnsi="Times New Roman" w:cs="Times New Roman"/>
          <w:sz w:val="24"/>
          <w:szCs w:val="24"/>
        </w:rPr>
        <w:t xml:space="preserve"> attitude as a term used to describe the body posture or posture a person takes when drawing a portrait</w:t>
      </w:r>
      <w:r w:rsidR="007A071A" w:rsidRPr="0088093E">
        <w:rPr>
          <w:rFonts w:ascii="Times New Roman" w:hAnsi="Times New Roman" w:cs="Times New Roman"/>
          <w:sz w:val="24"/>
          <w:szCs w:val="24"/>
        </w:rPr>
        <w:t xml:space="preserve">. </w:t>
      </w:r>
      <w:r w:rsidR="001A68CE" w:rsidRPr="0088093E">
        <w:rPr>
          <w:rFonts w:ascii="Times New Roman" w:hAnsi="Times New Roman" w:cs="Times New Roman"/>
          <w:sz w:val="24"/>
          <w:szCs w:val="24"/>
        </w:rPr>
        <w:t>Studies conducted on students’ attitude</w:t>
      </w:r>
      <w:r w:rsidR="007A071A" w:rsidRPr="0088093E">
        <w:rPr>
          <w:rFonts w:ascii="Times New Roman" w:hAnsi="Times New Roman" w:cs="Times New Roman"/>
          <w:sz w:val="24"/>
          <w:szCs w:val="24"/>
        </w:rPr>
        <w:t xml:space="preserve"> also done by Baker in bilingual education</w:t>
      </w:r>
      <w:r w:rsidR="005C0D8C" w:rsidRPr="0088093E">
        <w:rPr>
          <w:rFonts w:ascii="Times New Roman" w:hAnsi="Times New Roman" w:cs="Times New Roman"/>
          <w:sz w:val="24"/>
          <w:szCs w:val="24"/>
          <w:lang w:val="en-US"/>
        </w:rPr>
        <w:t>. Moreover</w:t>
      </w:r>
      <w:r w:rsidR="007A071A" w:rsidRPr="0088093E">
        <w:rPr>
          <w:rFonts w:ascii="Times New Roman" w:hAnsi="Times New Roman" w:cs="Times New Roman"/>
          <w:sz w:val="24"/>
          <w:szCs w:val="24"/>
        </w:rPr>
        <w:t xml:space="preserve"> </w:t>
      </w:r>
      <w:r w:rsidR="00C86C45" w:rsidRPr="0088093E">
        <w:rPr>
          <w:rFonts w:ascii="Times New Roman" w:hAnsi="Times New Roman" w:cs="Times New Roman"/>
          <w:sz w:val="24"/>
          <w:szCs w:val="24"/>
        </w:rPr>
        <w:t xml:space="preserve">Gardner and Lambert (1950s) created a series of questions to measure student attitudes towards language and added two new concepts about attitudes: instrumental attitudes and </w:t>
      </w:r>
      <w:r w:rsidR="009C1324" w:rsidRPr="0088093E">
        <w:rPr>
          <w:rFonts w:ascii="Times New Roman" w:hAnsi="Times New Roman" w:cs="Times New Roman"/>
          <w:sz w:val="24"/>
          <w:szCs w:val="24"/>
          <w:lang w:val="en-US"/>
        </w:rPr>
        <w:t>integrative</w:t>
      </w:r>
      <w:r w:rsidR="00C86C45" w:rsidRPr="0088093E">
        <w:rPr>
          <w:rFonts w:ascii="Times New Roman" w:hAnsi="Times New Roman" w:cs="Times New Roman"/>
          <w:sz w:val="24"/>
          <w:szCs w:val="24"/>
        </w:rPr>
        <w:t xml:space="preserve"> attitudes. Instrumental attitudes are associated with the </w:t>
      </w:r>
      <w:r w:rsidR="00C86C45" w:rsidRPr="0088093E">
        <w:rPr>
          <w:rFonts w:ascii="Times New Roman" w:hAnsi="Times New Roman" w:cs="Times New Roman"/>
          <w:sz w:val="24"/>
          <w:szCs w:val="24"/>
          <w:lang w:val="en-US"/>
        </w:rPr>
        <w:t>motivation</w:t>
      </w:r>
      <w:r w:rsidR="00C86C45" w:rsidRPr="0088093E">
        <w:rPr>
          <w:rFonts w:ascii="Times New Roman" w:hAnsi="Times New Roman" w:cs="Times New Roman"/>
          <w:sz w:val="24"/>
          <w:szCs w:val="24"/>
        </w:rPr>
        <w:t xml:space="preserve"> to learn a language </w:t>
      </w:r>
      <w:r w:rsidR="00C86C45" w:rsidRPr="0088093E">
        <w:rPr>
          <w:rFonts w:ascii="Times New Roman" w:hAnsi="Times New Roman" w:cs="Times New Roman"/>
          <w:sz w:val="24"/>
          <w:szCs w:val="24"/>
          <w:lang w:val="en-US"/>
        </w:rPr>
        <w:t>for</w:t>
      </w:r>
      <w:r w:rsidR="00C86C45" w:rsidRPr="0088093E">
        <w:rPr>
          <w:rFonts w:ascii="Times New Roman" w:hAnsi="Times New Roman" w:cs="Times New Roman"/>
          <w:sz w:val="24"/>
          <w:szCs w:val="24"/>
        </w:rPr>
        <w:t xml:space="preserve"> personal </w:t>
      </w:r>
      <w:r w:rsidR="00C86C45" w:rsidRPr="0088093E">
        <w:rPr>
          <w:rFonts w:ascii="Times New Roman" w:hAnsi="Times New Roman" w:cs="Times New Roman"/>
          <w:sz w:val="24"/>
          <w:szCs w:val="24"/>
          <w:lang w:val="en-US"/>
        </w:rPr>
        <w:t>needs</w:t>
      </w:r>
      <w:r w:rsidR="00C86C45" w:rsidRPr="0088093E">
        <w:rPr>
          <w:rFonts w:ascii="Times New Roman" w:hAnsi="Times New Roman" w:cs="Times New Roman"/>
          <w:sz w:val="24"/>
          <w:szCs w:val="24"/>
        </w:rPr>
        <w:t xml:space="preserve">. </w:t>
      </w:r>
      <w:r w:rsidR="002112FF" w:rsidRPr="0088093E">
        <w:rPr>
          <w:rFonts w:ascii="Times New Roman" w:hAnsi="Times New Roman" w:cs="Times New Roman"/>
          <w:sz w:val="24"/>
          <w:szCs w:val="24"/>
          <w:lang w:val="en-US"/>
        </w:rPr>
        <w:t xml:space="preserve">That is the desire to get social status recognition or profitable advantages. </w:t>
      </w:r>
      <w:r w:rsidR="00C86C45" w:rsidRPr="0088093E">
        <w:rPr>
          <w:rFonts w:ascii="Times New Roman" w:hAnsi="Times New Roman" w:cs="Times New Roman"/>
          <w:sz w:val="24"/>
          <w:szCs w:val="24"/>
          <w:lang w:val="en-US"/>
        </w:rPr>
        <w:t>Integrative</w:t>
      </w:r>
      <w:r w:rsidR="00C86C45" w:rsidRPr="0088093E">
        <w:rPr>
          <w:rFonts w:ascii="Times New Roman" w:hAnsi="Times New Roman" w:cs="Times New Roman"/>
          <w:sz w:val="24"/>
          <w:szCs w:val="24"/>
        </w:rPr>
        <w:t xml:space="preserve"> attitudes are related to the desire to be accepte</w:t>
      </w:r>
      <w:r w:rsidR="002112FF" w:rsidRPr="0088093E">
        <w:rPr>
          <w:rFonts w:ascii="Times New Roman" w:hAnsi="Times New Roman" w:cs="Times New Roman"/>
          <w:sz w:val="24"/>
          <w:szCs w:val="24"/>
        </w:rPr>
        <w:t>d and function in the community of other language</w:t>
      </w:r>
      <w:r w:rsidR="009C1324" w:rsidRPr="0088093E">
        <w:rPr>
          <w:rFonts w:ascii="Times New Roman" w:hAnsi="Times New Roman" w:cs="Times New Roman"/>
          <w:sz w:val="24"/>
          <w:szCs w:val="24"/>
          <w:lang w:val="en-US"/>
        </w:rPr>
        <w:t>s</w:t>
      </w:r>
      <w:r w:rsidR="002112FF" w:rsidRPr="0088093E">
        <w:rPr>
          <w:rFonts w:ascii="Times New Roman" w:hAnsi="Times New Roman" w:cs="Times New Roman"/>
          <w:sz w:val="24"/>
          <w:szCs w:val="24"/>
        </w:rPr>
        <w:t xml:space="preserve">. </w:t>
      </w:r>
      <w:r w:rsidR="00C86C45" w:rsidRPr="0088093E">
        <w:rPr>
          <w:rFonts w:ascii="Times New Roman" w:hAnsi="Times New Roman" w:cs="Times New Roman"/>
          <w:sz w:val="24"/>
          <w:szCs w:val="24"/>
        </w:rPr>
        <w:t xml:space="preserve"> </w:t>
      </w:r>
      <w:r w:rsidR="009C1324" w:rsidRPr="0088093E">
        <w:rPr>
          <w:rFonts w:ascii="Times New Roman" w:hAnsi="Times New Roman" w:cs="Times New Roman"/>
          <w:sz w:val="24"/>
          <w:szCs w:val="24"/>
          <w:lang w:val="en-US"/>
        </w:rPr>
        <w:t xml:space="preserve">Gardner (1985) gave more description that </w:t>
      </w:r>
      <w:r w:rsidR="00C41B72" w:rsidRPr="0088093E">
        <w:rPr>
          <w:rFonts w:ascii="Times New Roman" w:hAnsi="Times New Roman" w:cs="Times New Roman"/>
          <w:sz w:val="24"/>
          <w:szCs w:val="24"/>
          <w:lang w:val="en-US"/>
        </w:rPr>
        <w:t>these roles explain the student's position in relation to the language learning situation. Instrumental attitudes are when students are learning a language from their personal interests, and integrative attitudes are when students are learning a language with the desire to be integrated into a particular community that speaks that language. Students learning a second language may exhibit both instrumental and integrated attitudes, depending on the instrument that measures these attitudes.</w:t>
      </w:r>
      <w:r w:rsidR="009C1324" w:rsidRPr="0088093E">
        <w:rPr>
          <w:rFonts w:ascii="Times New Roman" w:hAnsi="Times New Roman" w:cs="Times New Roman"/>
          <w:sz w:val="24"/>
          <w:szCs w:val="24"/>
        </w:rPr>
        <w:t xml:space="preserve"> </w:t>
      </w:r>
      <w:r w:rsidR="00C86C45" w:rsidRPr="0088093E">
        <w:rPr>
          <w:rFonts w:ascii="Times New Roman" w:hAnsi="Times New Roman" w:cs="Times New Roman"/>
          <w:sz w:val="24"/>
          <w:szCs w:val="24"/>
          <w:lang w:val="en-US"/>
        </w:rPr>
        <w:t xml:space="preserve">In addition, </w:t>
      </w:r>
      <w:r w:rsidR="00C86C45" w:rsidRPr="0088093E">
        <w:rPr>
          <w:rFonts w:ascii="Times New Roman" w:hAnsi="Times New Roman" w:cs="Times New Roman"/>
          <w:sz w:val="24"/>
          <w:szCs w:val="24"/>
        </w:rPr>
        <w:t>Baker (1992) used a causal model to test whether student attitudes were influenced by multiple factors at the same time.</w:t>
      </w:r>
    </w:p>
    <w:p w14:paraId="3CDC68B8" w14:textId="77777777" w:rsidR="00C33E35" w:rsidRDefault="00C33E35" w:rsidP="005E3544">
      <w:pPr>
        <w:spacing w:after="0" w:line="360" w:lineRule="auto"/>
        <w:ind w:left="426" w:firstLine="708"/>
        <w:jc w:val="both"/>
        <w:rPr>
          <w:rFonts w:ascii="Times New Roman" w:hAnsi="Times New Roman" w:cs="Times New Roman"/>
          <w:sz w:val="24"/>
          <w:szCs w:val="24"/>
        </w:rPr>
      </w:pPr>
    </w:p>
    <w:p w14:paraId="6EAA2997" w14:textId="77777777" w:rsidR="00C33E35" w:rsidRDefault="00C33E35" w:rsidP="005E3544">
      <w:pPr>
        <w:spacing w:after="0" w:line="360" w:lineRule="auto"/>
        <w:ind w:left="426" w:firstLine="708"/>
        <w:jc w:val="both"/>
        <w:rPr>
          <w:rFonts w:ascii="Times New Roman" w:hAnsi="Times New Roman" w:cs="Times New Roman"/>
          <w:sz w:val="24"/>
          <w:szCs w:val="24"/>
        </w:rPr>
      </w:pPr>
    </w:p>
    <w:p w14:paraId="110A8264" w14:textId="77777777" w:rsidR="00C33E35" w:rsidRPr="00D327B7" w:rsidRDefault="00C33E35" w:rsidP="00D327B7">
      <w:pPr>
        <w:spacing w:after="0" w:line="360" w:lineRule="auto"/>
        <w:ind w:left="426"/>
        <w:jc w:val="both"/>
        <w:rPr>
          <w:rFonts w:ascii="Times New Roman" w:hAnsi="Times New Roman" w:cs="Times New Roman"/>
          <w:b/>
          <w:sz w:val="24"/>
          <w:szCs w:val="24"/>
          <w:lang w:val="en-US"/>
        </w:rPr>
      </w:pPr>
      <w:r w:rsidRPr="00D327B7">
        <w:rPr>
          <w:rFonts w:ascii="Times New Roman" w:hAnsi="Times New Roman" w:cs="Times New Roman"/>
          <w:b/>
          <w:sz w:val="24"/>
          <w:szCs w:val="24"/>
          <w:lang w:val="en-US"/>
        </w:rPr>
        <w:t>Components of attitude</w:t>
      </w:r>
    </w:p>
    <w:p w14:paraId="5B38E59B" w14:textId="77777777" w:rsidR="00C33E35" w:rsidRDefault="004859D6" w:rsidP="006E0D06">
      <w:pPr>
        <w:spacing w:after="0" w:line="24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Ladegaard (2000) proposed that</w:t>
      </w:r>
      <w:r w:rsidRPr="004859D6">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C33E35" w:rsidRPr="00C33E35">
        <w:rPr>
          <w:rFonts w:ascii="Times New Roman" w:hAnsi="Times New Roman" w:cs="Times New Roman"/>
          <w:sz w:val="24"/>
          <w:szCs w:val="24"/>
          <w:lang w:val="en-US"/>
        </w:rPr>
        <w:t>ttitude can be measured by three compo</w:t>
      </w:r>
      <w:r w:rsidR="00BB251A">
        <w:rPr>
          <w:rFonts w:ascii="Times New Roman" w:hAnsi="Times New Roman" w:cs="Times New Roman"/>
          <w:sz w:val="24"/>
          <w:szCs w:val="24"/>
          <w:lang w:val="en-US"/>
        </w:rPr>
        <w:t xml:space="preserve">nents. </w:t>
      </w:r>
      <w:r w:rsidR="00C33E35" w:rsidRPr="00C33E35">
        <w:rPr>
          <w:rFonts w:ascii="Times New Roman" w:hAnsi="Times New Roman" w:cs="Times New Roman"/>
          <w:sz w:val="24"/>
          <w:szCs w:val="24"/>
          <w:lang w:val="en-US"/>
        </w:rPr>
        <w:t>They are knowledge, emotion, and behavior. Each has different features and experi</w:t>
      </w:r>
      <w:r w:rsidR="00C33E35">
        <w:rPr>
          <w:rFonts w:ascii="Times New Roman" w:hAnsi="Times New Roman" w:cs="Times New Roman"/>
          <w:sz w:val="24"/>
          <w:szCs w:val="24"/>
          <w:lang w:val="en-US"/>
        </w:rPr>
        <w:t xml:space="preserve">ment that can be identified in </w:t>
      </w:r>
      <w:r w:rsidR="00C33E35" w:rsidRPr="00C33E35">
        <w:rPr>
          <w:rFonts w:ascii="Times New Roman" w:hAnsi="Times New Roman" w:cs="Times New Roman"/>
          <w:sz w:val="24"/>
          <w:szCs w:val="24"/>
          <w:lang w:val="en-US"/>
        </w:rPr>
        <w:t>eliciting the results of the language attitude. Knowledge can be seen from the degree of someone’s langua</w:t>
      </w:r>
      <w:r w:rsidR="00C33E35">
        <w:rPr>
          <w:rFonts w:ascii="Times New Roman" w:hAnsi="Times New Roman" w:cs="Times New Roman"/>
          <w:sz w:val="24"/>
          <w:szCs w:val="24"/>
          <w:lang w:val="en-US"/>
        </w:rPr>
        <w:t xml:space="preserve">ge. </w:t>
      </w:r>
      <w:r w:rsidR="00C33E35" w:rsidRPr="00C33E35">
        <w:rPr>
          <w:rFonts w:ascii="Times New Roman" w:hAnsi="Times New Roman" w:cs="Times New Roman"/>
          <w:sz w:val="24"/>
          <w:szCs w:val="24"/>
          <w:lang w:val="en-US"/>
        </w:rPr>
        <w:t>While the emotion can be seen from the feeling of the bilingual towards the language. Moreover, the behavior can be shown through the reaction and action that the bilingual take in acquiring the language</w:t>
      </w:r>
      <w:r w:rsidR="00C33E35">
        <w:rPr>
          <w:rFonts w:ascii="Times New Roman" w:hAnsi="Times New Roman" w:cs="Times New Roman"/>
          <w:sz w:val="24"/>
          <w:szCs w:val="24"/>
          <w:lang w:val="en-US"/>
        </w:rPr>
        <w:t>.</w:t>
      </w:r>
    </w:p>
    <w:p w14:paraId="30CD5CC0" w14:textId="77777777" w:rsidR="00C33E35" w:rsidRDefault="004859D6" w:rsidP="006E0D06">
      <w:pPr>
        <w:spacing w:after="0" w:line="24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33E35" w:rsidRPr="00C33E35">
        <w:rPr>
          <w:rFonts w:ascii="Times New Roman" w:hAnsi="Times New Roman" w:cs="Times New Roman"/>
          <w:sz w:val="24"/>
          <w:szCs w:val="24"/>
          <w:lang w:val="en-US"/>
        </w:rPr>
        <w:t xml:space="preserve">ttitude </w:t>
      </w:r>
      <w:r w:rsidR="00C33E35">
        <w:rPr>
          <w:rFonts w:ascii="Times New Roman" w:hAnsi="Times New Roman" w:cs="Times New Roman"/>
          <w:sz w:val="24"/>
          <w:szCs w:val="24"/>
          <w:lang w:val="en-US"/>
        </w:rPr>
        <w:t xml:space="preserve">towards a particular </w:t>
      </w:r>
      <w:r w:rsidR="00C33E35" w:rsidRPr="00C33E35">
        <w:rPr>
          <w:rFonts w:ascii="Times New Roman" w:hAnsi="Times New Roman" w:cs="Times New Roman"/>
          <w:sz w:val="24"/>
          <w:szCs w:val="24"/>
          <w:lang w:val="en-US"/>
        </w:rPr>
        <w:t xml:space="preserve">subject </w:t>
      </w:r>
      <w:r>
        <w:rPr>
          <w:rFonts w:ascii="Times New Roman" w:hAnsi="Times New Roman" w:cs="Times New Roman"/>
          <w:sz w:val="24"/>
          <w:szCs w:val="24"/>
          <w:lang w:val="en-US"/>
        </w:rPr>
        <w:t>is tentative depend</w:t>
      </w:r>
      <w:r w:rsidR="00C33E35" w:rsidRPr="00C33E35">
        <w:rPr>
          <w:rFonts w:ascii="Times New Roman" w:hAnsi="Times New Roman" w:cs="Times New Roman"/>
          <w:sz w:val="24"/>
          <w:szCs w:val="24"/>
          <w:lang w:val="en-US"/>
        </w:rPr>
        <w:t xml:space="preserve"> on how </w:t>
      </w:r>
      <w:r>
        <w:rPr>
          <w:rFonts w:ascii="Times New Roman" w:hAnsi="Times New Roman" w:cs="Times New Roman"/>
          <w:sz w:val="24"/>
          <w:szCs w:val="24"/>
          <w:lang w:val="en-US"/>
        </w:rPr>
        <w:t>people</w:t>
      </w:r>
      <w:r w:rsidR="00C33E35" w:rsidRPr="00C33E35">
        <w:rPr>
          <w:rFonts w:ascii="Times New Roman" w:hAnsi="Times New Roman" w:cs="Times New Roman"/>
          <w:sz w:val="24"/>
          <w:szCs w:val="24"/>
          <w:lang w:val="en-US"/>
        </w:rPr>
        <w:t xml:space="preserve"> </w:t>
      </w:r>
      <w:r>
        <w:rPr>
          <w:rFonts w:ascii="Times New Roman" w:hAnsi="Times New Roman" w:cs="Times New Roman"/>
          <w:sz w:val="24"/>
          <w:szCs w:val="24"/>
          <w:lang w:val="en-US"/>
        </w:rPr>
        <w:t>act on it</w:t>
      </w:r>
      <w:r w:rsidR="00C33E35" w:rsidRPr="00C33E3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According to </w:t>
      </w:r>
      <w:r w:rsidRPr="004859D6">
        <w:rPr>
          <w:rFonts w:ascii="Times New Roman" w:hAnsi="Times New Roman" w:cs="Times New Roman"/>
          <w:sz w:val="24"/>
          <w:szCs w:val="24"/>
          <w:lang w:val="en-US"/>
        </w:rPr>
        <w:t xml:space="preserve">Baker in </w:t>
      </w:r>
      <w:proofErr w:type="spellStart"/>
      <w:r w:rsidRPr="004859D6">
        <w:rPr>
          <w:rFonts w:ascii="Times New Roman" w:hAnsi="Times New Roman" w:cs="Times New Roman"/>
          <w:sz w:val="24"/>
          <w:szCs w:val="24"/>
          <w:lang w:val="en-US"/>
        </w:rPr>
        <w:t>Kansikas</w:t>
      </w:r>
      <w:proofErr w:type="spellEnd"/>
      <w:r w:rsidRPr="004859D6">
        <w:rPr>
          <w:rFonts w:ascii="Times New Roman" w:hAnsi="Times New Roman" w:cs="Times New Roman"/>
          <w:sz w:val="24"/>
          <w:szCs w:val="24"/>
          <w:lang w:val="en-US"/>
        </w:rPr>
        <w:t xml:space="preserve"> (2002)</w:t>
      </w:r>
      <w:r>
        <w:rPr>
          <w:rFonts w:ascii="Times New Roman" w:hAnsi="Times New Roman" w:cs="Times New Roman"/>
          <w:sz w:val="24"/>
          <w:szCs w:val="24"/>
          <w:lang w:val="en-US"/>
        </w:rPr>
        <w:t>, a</w:t>
      </w:r>
      <w:r w:rsidR="00C33E35" w:rsidRPr="00C33E35">
        <w:rPr>
          <w:rFonts w:ascii="Times New Roman" w:hAnsi="Times New Roman" w:cs="Times New Roman"/>
          <w:sz w:val="24"/>
          <w:szCs w:val="24"/>
          <w:lang w:val="en-US"/>
        </w:rPr>
        <w:t>t</w:t>
      </w:r>
      <w:r w:rsidR="00C33E35">
        <w:rPr>
          <w:rFonts w:ascii="Times New Roman" w:hAnsi="Times New Roman" w:cs="Times New Roman"/>
          <w:sz w:val="24"/>
          <w:szCs w:val="24"/>
          <w:lang w:val="en-US"/>
        </w:rPr>
        <w:t xml:space="preserve">titude were built by three </w:t>
      </w:r>
      <w:r w:rsidR="00C33E35" w:rsidRPr="00C33E35">
        <w:rPr>
          <w:rFonts w:ascii="Times New Roman" w:hAnsi="Times New Roman" w:cs="Times New Roman"/>
          <w:sz w:val="24"/>
          <w:szCs w:val="24"/>
          <w:lang w:val="en-US"/>
        </w:rPr>
        <w:t>component</w:t>
      </w:r>
      <w:r>
        <w:rPr>
          <w:rFonts w:ascii="Times New Roman" w:hAnsi="Times New Roman" w:cs="Times New Roman"/>
          <w:sz w:val="24"/>
          <w:szCs w:val="24"/>
          <w:lang w:val="en-US"/>
        </w:rPr>
        <w:t>s</w:t>
      </w:r>
      <w:r w:rsidR="00C33E35" w:rsidRPr="00C33E35">
        <w:rPr>
          <w:rFonts w:ascii="Times New Roman" w:hAnsi="Times New Roman" w:cs="Times New Roman"/>
          <w:sz w:val="24"/>
          <w:szCs w:val="24"/>
          <w:lang w:val="en-US"/>
        </w:rPr>
        <w:t xml:space="preserve"> </w:t>
      </w:r>
      <w:r>
        <w:rPr>
          <w:rFonts w:ascii="Times New Roman" w:hAnsi="Times New Roman" w:cs="Times New Roman"/>
          <w:sz w:val="24"/>
          <w:szCs w:val="24"/>
          <w:lang w:val="en-US"/>
        </w:rPr>
        <w:t>such as</w:t>
      </w:r>
      <w:r w:rsidR="00C33E35" w:rsidRPr="00C33E35">
        <w:rPr>
          <w:rFonts w:ascii="Times New Roman" w:hAnsi="Times New Roman" w:cs="Times New Roman"/>
          <w:sz w:val="24"/>
          <w:szCs w:val="24"/>
          <w:lang w:val="en-US"/>
        </w:rPr>
        <w:t>: cognition, aff</w:t>
      </w:r>
      <w:r w:rsidR="00C33E35">
        <w:rPr>
          <w:rFonts w:ascii="Times New Roman" w:hAnsi="Times New Roman" w:cs="Times New Roman"/>
          <w:sz w:val="24"/>
          <w:szCs w:val="24"/>
          <w:lang w:val="en-US"/>
        </w:rPr>
        <w:t xml:space="preserve">ect and readiness for action. </w:t>
      </w:r>
      <w:r>
        <w:rPr>
          <w:rFonts w:ascii="Times New Roman" w:hAnsi="Times New Roman" w:cs="Times New Roman"/>
          <w:sz w:val="24"/>
          <w:szCs w:val="24"/>
          <w:lang w:val="en-US"/>
        </w:rPr>
        <w:t>T</w:t>
      </w:r>
      <w:r w:rsidR="00C33E35" w:rsidRPr="00C33E35">
        <w:rPr>
          <w:rFonts w:ascii="Times New Roman" w:hAnsi="Times New Roman" w:cs="Times New Roman"/>
          <w:sz w:val="24"/>
          <w:szCs w:val="24"/>
          <w:lang w:val="en-US"/>
        </w:rPr>
        <w:t>he cognitive component con</w:t>
      </w:r>
      <w:r w:rsidR="00C33E35">
        <w:rPr>
          <w:rFonts w:ascii="Times New Roman" w:hAnsi="Times New Roman" w:cs="Times New Roman"/>
          <w:sz w:val="24"/>
          <w:szCs w:val="24"/>
          <w:lang w:val="en-US"/>
        </w:rPr>
        <w:t xml:space="preserve">cerns thought and beliefs. For </w:t>
      </w:r>
      <w:r w:rsidR="00C33E35" w:rsidRPr="00C33E35">
        <w:rPr>
          <w:rFonts w:ascii="Times New Roman" w:hAnsi="Times New Roman" w:cs="Times New Roman"/>
          <w:sz w:val="24"/>
          <w:szCs w:val="24"/>
          <w:lang w:val="en-US"/>
        </w:rPr>
        <w:t xml:space="preserve">instance, someone learns </w:t>
      </w:r>
      <w:r>
        <w:rPr>
          <w:rFonts w:ascii="Times New Roman" w:hAnsi="Times New Roman" w:cs="Times New Roman"/>
          <w:sz w:val="24"/>
          <w:szCs w:val="24"/>
          <w:lang w:val="en-US"/>
        </w:rPr>
        <w:t xml:space="preserve">a second language,  </w:t>
      </w:r>
      <w:r w:rsidR="00C33E35" w:rsidRPr="00C33E35">
        <w:rPr>
          <w:rFonts w:ascii="Times New Roman" w:hAnsi="Times New Roman" w:cs="Times New Roman"/>
          <w:sz w:val="24"/>
          <w:szCs w:val="24"/>
          <w:lang w:val="en-US"/>
        </w:rPr>
        <w:t xml:space="preserve"> because he believe</w:t>
      </w:r>
      <w:r w:rsidR="00C33E35">
        <w:rPr>
          <w:rFonts w:ascii="Times New Roman" w:hAnsi="Times New Roman" w:cs="Times New Roman"/>
          <w:sz w:val="24"/>
          <w:szCs w:val="24"/>
          <w:lang w:val="en-US"/>
        </w:rPr>
        <w:t xml:space="preserve">s that </w:t>
      </w:r>
      <w:r>
        <w:rPr>
          <w:rFonts w:ascii="Times New Roman" w:hAnsi="Times New Roman" w:cs="Times New Roman"/>
          <w:sz w:val="24"/>
          <w:szCs w:val="24"/>
          <w:lang w:val="en-US"/>
        </w:rPr>
        <w:t>the language fulfil his needs</w:t>
      </w:r>
      <w:r w:rsidR="00C33E35" w:rsidRPr="00C33E35">
        <w:rPr>
          <w:rFonts w:ascii="Times New Roman" w:hAnsi="Times New Roman" w:cs="Times New Roman"/>
          <w:sz w:val="24"/>
          <w:szCs w:val="24"/>
          <w:lang w:val="en-US"/>
        </w:rPr>
        <w:t>. The affective component refers to feelings tow</w:t>
      </w:r>
      <w:r w:rsidR="00C33E35">
        <w:rPr>
          <w:rFonts w:ascii="Times New Roman" w:hAnsi="Times New Roman" w:cs="Times New Roman"/>
          <w:sz w:val="24"/>
          <w:szCs w:val="24"/>
          <w:lang w:val="en-US"/>
        </w:rPr>
        <w:t xml:space="preserve">ards the attitude object </w:t>
      </w:r>
      <w:r>
        <w:rPr>
          <w:rFonts w:ascii="Times New Roman" w:hAnsi="Times New Roman" w:cs="Times New Roman"/>
          <w:sz w:val="24"/>
          <w:szCs w:val="24"/>
          <w:lang w:val="en-US"/>
        </w:rPr>
        <w:t xml:space="preserve">(e.g. second language). </w:t>
      </w:r>
      <w:r w:rsidR="00C33E35" w:rsidRPr="00C33E35">
        <w:rPr>
          <w:rFonts w:ascii="Times New Roman" w:hAnsi="Times New Roman" w:cs="Times New Roman"/>
          <w:sz w:val="24"/>
          <w:szCs w:val="24"/>
          <w:lang w:val="en-US"/>
        </w:rPr>
        <w:t xml:space="preserve">The feeling may be </w:t>
      </w:r>
      <w:r>
        <w:rPr>
          <w:rFonts w:ascii="Times New Roman" w:hAnsi="Times New Roman" w:cs="Times New Roman"/>
          <w:sz w:val="24"/>
          <w:szCs w:val="24"/>
          <w:lang w:val="en-US"/>
        </w:rPr>
        <w:t>like</w:t>
      </w:r>
      <w:r w:rsidR="00C33E35" w:rsidRPr="00C33E35">
        <w:rPr>
          <w:rFonts w:ascii="Times New Roman" w:hAnsi="Times New Roman" w:cs="Times New Roman"/>
          <w:sz w:val="24"/>
          <w:szCs w:val="24"/>
          <w:lang w:val="en-US"/>
        </w:rPr>
        <w:t xml:space="preserve"> or </w:t>
      </w:r>
      <w:r>
        <w:rPr>
          <w:rFonts w:ascii="Times New Roman" w:hAnsi="Times New Roman" w:cs="Times New Roman"/>
          <w:sz w:val="24"/>
          <w:szCs w:val="24"/>
          <w:lang w:val="en-US"/>
        </w:rPr>
        <w:t>dislike</w:t>
      </w:r>
      <w:r w:rsidR="00C33E35" w:rsidRPr="00C33E35">
        <w:rPr>
          <w:rFonts w:ascii="Times New Roman" w:hAnsi="Times New Roman" w:cs="Times New Roman"/>
          <w:sz w:val="24"/>
          <w:szCs w:val="24"/>
          <w:lang w:val="en-US"/>
        </w:rPr>
        <w:t xml:space="preserve"> to the language. The last compon</w:t>
      </w:r>
      <w:r w:rsidR="00C33E35">
        <w:rPr>
          <w:rFonts w:ascii="Times New Roman" w:hAnsi="Times New Roman" w:cs="Times New Roman"/>
          <w:sz w:val="24"/>
          <w:szCs w:val="24"/>
          <w:lang w:val="en-US"/>
        </w:rPr>
        <w:t xml:space="preserve">ent of </w:t>
      </w:r>
      <w:r w:rsidR="00C33E35" w:rsidRPr="00C33E35">
        <w:rPr>
          <w:rFonts w:ascii="Times New Roman" w:hAnsi="Times New Roman" w:cs="Times New Roman"/>
          <w:sz w:val="24"/>
          <w:szCs w:val="24"/>
          <w:lang w:val="en-US"/>
        </w:rPr>
        <w:t>attitude is readiness for acti</w:t>
      </w:r>
      <w:r>
        <w:rPr>
          <w:rFonts w:ascii="Times New Roman" w:hAnsi="Times New Roman" w:cs="Times New Roman"/>
          <w:sz w:val="24"/>
          <w:szCs w:val="24"/>
          <w:lang w:val="en-US"/>
        </w:rPr>
        <w:t xml:space="preserve">on or conative. It is related to </w:t>
      </w:r>
      <w:r w:rsidR="00C33E35">
        <w:rPr>
          <w:rFonts w:ascii="Times New Roman" w:hAnsi="Times New Roman" w:cs="Times New Roman"/>
          <w:sz w:val="24"/>
          <w:szCs w:val="24"/>
          <w:lang w:val="en-US"/>
        </w:rPr>
        <w:t>behavio</w:t>
      </w:r>
      <w:r w:rsidR="00C33E35" w:rsidRPr="00C33E35">
        <w:rPr>
          <w:rFonts w:ascii="Times New Roman" w:hAnsi="Times New Roman" w:cs="Times New Roman"/>
          <w:sz w:val="24"/>
          <w:szCs w:val="24"/>
          <w:lang w:val="en-US"/>
        </w:rPr>
        <w:t>ral intention</w:t>
      </w:r>
      <w:r>
        <w:rPr>
          <w:rFonts w:ascii="Times New Roman" w:hAnsi="Times New Roman" w:cs="Times New Roman"/>
          <w:sz w:val="24"/>
          <w:szCs w:val="24"/>
          <w:lang w:val="en-US"/>
        </w:rPr>
        <w:t xml:space="preserve"> </w:t>
      </w:r>
    </w:p>
    <w:p w14:paraId="516C0BBD" w14:textId="77777777" w:rsidR="00D327B7" w:rsidRDefault="00D327B7" w:rsidP="00C33E35">
      <w:pPr>
        <w:spacing w:after="0" w:line="360" w:lineRule="auto"/>
        <w:ind w:left="426" w:firstLine="708"/>
        <w:jc w:val="both"/>
        <w:rPr>
          <w:rFonts w:ascii="Times New Roman" w:hAnsi="Times New Roman" w:cs="Times New Roman"/>
          <w:sz w:val="24"/>
          <w:szCs w:val="24"/>
          <w:lang w:val="en-US"/>
        </w:rPr>
      </w:pPr>
    </w:p>
    <w:p w14:paraId="390B3145" w14:textId="77777777" w:rsidR="00D327B7" w:rsidRDefault="00D327B7" w:rsidP="00D327B7">
      <w:pPr>
        <w:spacing w:after="0" w:line="360" w:lineRule="auto"/>
        <w:ind w:left="426"/>
        <w:jc w:val="both"/>
        <w:rPr>
          <w:rFonts w:ascii="Times New Roman" w:hAnsi="Times New Roman" w:cs="Times New Roman"/>
          <w:b/>
          <w:sz w:val="24"/>
          <w:szCs w:val="24"/>
          <w:lang w:val="en-US"/>
        </w:rPr>
      </w:pPr>
      <w:r w:rsidRPr="00D327B7">
        <w:rPr>
          <w:rFonts w:ascii="Times New Roman" w:hAnsi="Times New Roman" w:cs="Times New Roman"/>
          <w:b/>
          <w:sz w:val="24"/>
          <w:szCs w:val="24"/>
          <w:lang w:val="en-US"/>
        </w:rPr>
        <w:t>Language attitude measurement</w:t>
      </w:r>
    </w:p>
    <w:p w14:paraId="7D6DF536" w14:textId="77777777" w:rsidR="00D327B7" w:rsidRPr="00D327B7" w:rsidRDefault="00D327B7" w:rsidP="006E0D06">
      <w:pPr>
        <w:spacing w:after="0" w:line="240" w:lineRule="auto"/>
        <w:ind w:left="426" w:firstLine="708"/>
        <w:jc w:val="both"/>
        <w:rPr>
          <w:rFonts w:ascii="Times New Roman" w:hAnsi="Times New Roman" w:cs="Times New Roman"/>
          <w:sz w:val="24"/>
          <w:szCs w:val="24"/>
          <w:lang w:val="en-US"/>
        </w:rPr>
      </w:pPr>
      <w:r w:rsidRPr="00D327B7">
        <w:rPr>
          <w:rFonts w:ascii="Times New Roman" w:hAnsi="Times New Roman" w:cs="Times New Roman"/>
          <w:sz w:val="24"/>
          <w:szCs w:val="24"/>
          <w:lang w:val="en-US"/>
        </w:rPr>
        <w:t xml:space="preserve"> Measuring someone’s attitude towards a language according to </w:t>
      </w:r>
      <w:proofErr w:type="spellStart"/>
      <w:r w:rsidRPr="00D327B7">
        <w:rPr>
          <w:rFonts w:ascii="Times New Roman" w:hAnsi="Times New Roman" w:cs="Times New Roman"/>
          <w:sz w:val="24"/>
          <w:szCs w:val="24"/>
          <w:lang w:val="en-US"/>
        </w:rPr>
        <w:t>Jendra</w:t>
      </w:r>
      <w:proofErr w:type="spellEnd"/>
      <w:r w:rsidRPr="00D327B7">
        <w:rPr>
          <w:rFonts w:ascii="Times New Roman" w:hAnsi="Times New Roman" w:cs="Times New Roman"/>
          <w:sz w:val="24"/>
          <w:szCs w:val="24"/>
          <w:lang w:val="en-US"/>
        </w:rPr>
        <w:t xml:space="preserve"> (2010</w:t>
      </w:r>
      <w:proofErr w:type="gramStart"/>
      <w:r w:rsidRPr="00D327B7">
        <w:rPr>
          <w:rFonts w:ascii="Times New Roman" w:hAnsi="Times New Roman" w:cs="Times New Roman"/>
          <w:sz w:val="24"/>
          <w:szCs w:val="24"/>
          <w:lang w:val="en-US"/>
        </w:rPr>
        <w:t>)  has</w:t>
      </w:r>
      <w:proofErr w:type="gramEnd"/>
      <w:r w:rsidRPr="00D327B7">
        <w:rPr>
          <w:rFonts w:ascii="Times New Roman" w:hAnsi="Times New Roman" w:cs="Times New Roman"/>
          <w:sz w:val="24"/>
          <w:szCs w:val="24"/>
          <w:lang w:val="en-US"/>
        </w:rPr>
        <w:t xml:space="preserve"> three methods, direct, indirect, and commitment.</w:t>
      </w:r>
      <w:r>
        <w:rPr>
          <w:rFonts w:ascii="Times New Roman" w:hAnsi="Times New Roman" w:cs="Times New Roman"/>
          <w:sz w:val="24"/>
          <w:szCs w:val="24"/>
          <w:lang w:val="en-US"/>
        </w:rPr>
        <w:t xml:space="preserve"> Using those methods, it can be figure out whether the attitude is considered positive or negative.</w:t>
      </w:r>
    </w:p>
    <w:p w14:paraId="7E650DF4" w14:textId="77777777" w:rsidR="001464FC" w:rsidRPr="001464FC" w:rsidRDefault="001464FC" w:rsidP="006E0D06">
      <w:pPr>
        <w:pStyle w:val="ListParagraph"/>
        <w:numPr>
          <w:ilvl w:val="0"/>
          <w:numId w:val="6"/>
        </w:numPr>
        <w:spacing w:after="0" w:line="240" w:lineRule="auto"/>
        <w:jc w:val="both"/>
        <w:rPr>
          <w:rFonts w:ascii="Times New Roman" w:hAnsi="Times New Roman" w:cs="Times New Roman"/>
          <w:b/>
          <w:sz w:val="24"/>
          <w:szCs w:val="24"/>
          <w:lang w:val="en-US"/>
        </w:rPr>
      </w:pPr>
      <w:r w:rsidRPr="001464FC">
        <w:rPr>
          <w:rFonts w:ascii="Times New Roman" w:hAnsi="Times New Roman" w:cs="Times New Roman"/>
          <w:b/>
          <w:sz w:val="24"/>
          <w:szCs w:val="24"/>
          <w:lang w:val="en-US"/>
        </w:rPr>
        <w:t xml:space="preserve">Direct Method </w:t>
      </w:r>
    </w:p>
    <w:p w14:paraId="05D534DE" w14:textId="408F0415" w:rsidR="00151A46" w:rsidRDefault="00151A46" w:rsidP="006E0D06">
      <w:pPr>
        <w:spacing w:after="0" w:line="240" w:lineRule="auto"/>
        <w:ind w:left="426" w:firstLine="708"/>
        <w:jc w:val="both"/>
        <w:rPr>
          <w:rFonts w:ascii="Times New Roman" w:hAnsi="Times New Roman" w:cs="Times New Roman"/>
          <w:sz w:val="24"/>
          <w:szCs w:val="24"/>
          <w:lang w:val="en-US"/>
        </w:rPr>
      </w:pPr>
      <w:r w:rsidRPr="00151A46">
        <w:rPr>
          <w:rFonts w:ascii="Times New Roman" w:hAnsi="Times New Roman" w:cs="Times New Roman"/>
          <w:sz w:val="24"/>
          <w:szCs w:val="24"/>
          <w:lang w:val="en-US"/>
        </w:rPr>
        <w:t xml:space="preserve">A direct method is a method used in measuring language attitudes by asking questions in an interview or by giving a questionnaire to fill in by some respondents.  In using questionnaire, a respondent has to rate a statement to show an agreement or disagreement on the issue presented. </w:t>
      </w:r>
      <w:r>
        <w:rPr>
          <w:rFonts w:ascii="Times New Roman" w:hAnsi="Times New Roman" w:cs="Times New Roman"/>
          <w:sz w:val="24"/>
          <w:szCs w:val="24"/>
          <w:lang w:val="en-US"/>
        </w:rPr>
        <w:t>The parameter used is Language Attitude Scale (LAS).</w:t>
      </w:r>
    </w:p>
    <w:p w14:paraId="499C726B" w14:textId="77777777" w:rsidR="003D0B18" w:rsidRDefault="003D0B18" w:rsidP="006E0D06">
      <w:pPr>
        <w:spacing w:after="0" w:line="240" w:lineRule="auto"/>
        <w:ind w:left="426" w:firstLine="708"/>
        <w:jc w:val="both"/>
        <w:rPr>
          <w:rFonts w:ascii="Times New Roman" w:hAnsi="Times New Roman" w:cs="Times New Roman"/>
          <w:sz w:val="24"/>
          <w:szCs w:val="24"/>
          <w:lang w:val="en-US"/>
        </w:rPr>
      </w:pPr>
    </w:p>
    <w:p w14:paraId="5F59D96D" w14:textId="77777777" w:rsidR="00D327B7" w:rsidRPr="00151A46" w:rsidRDefault="001464FC" w:rsidP="00151A46">
      <w:pPr>
        <w:pStyle w:val="ListParagraph"/>
        <w:numPr>
          <w:ilvl w:val="0"/>
          <w:numId w:val="6"/>
        </w:numPr>
        <w:spacing w:after="0" w:line="360" w:lineRule="auto"/>
        <w:jc w:val="both"/>
        <w:rPr>
          <w:rFonts w:ascii="Times New Roman" w:hAnsi="Times New Roman" w:cs="Times New Roman"/>
          <w:b/>
          <w:sz w:val="24"/>
          <w:szCs w:val="24"/>
          <w:lang w:val="en-US"/>
        </w:rPr>
      </w:pPr>
      <w:r w:rsidRPr="00151A46">
        <w:rPr>
          <w:rFonts w:ascii="Times New Roman" w:hAnsi="Times New Roman" w:cs="Times New Roman"/>
          <w:b/>
          <w:sz w:val="24"/>
          <w:szCs w:val="24"/>
          <w:lang w:val="en-US"/>
        </w:rPr>
        <w:lastRenderedPageBreak/>
        <w:t>Indirect Method</w:t>
      </w:r>
    </w:p>
    <w:p w14:paraId="14F70DF5" w14:textId="77777777" w:rsidR="00151A46" w:rsidRDefault="00151A46" w:rsidP="006E0D06">
      <w:pPr>
        <w:pStyle w:val="ListParagraph"/>
        <w:spacing w:after="0" w:line="240" w:lineRule="auto"/>
        <w:ind w:left="426" w:firstLine="850"/>
        <w:jc w:val="both"/>
        <w:rPr>
          <w:rFonts w:ascii="Times New Roman" w:hAnsi="Times New Roman" w:cs="Times New Roman"/>
          <w:b/>
          <w:sz w:val="24"/>
          <w:szCs w:val="24"/>
          <w:lang w:val="en-US"/>
        </w:rPr>
      </w:pPr>
      <w:r w:rsidRPr="00151A46">
        <w:rPr>
          <w:rFonts w:ascii="Times New Roman" w:hAnsi="Times New Roman" w:cs="Times New Roman"/>
          <w:sz w:val="24"/>
          <w:szCs w:val="24"/>
          <w:lang w:val="en-US"/>
        </w:rPr>
        <w:t>An indirect method is a method of measuring a person's attitude towards languag</w:t>
      </w:r>
      <w:r>
        <w:rPr>
          <w:rFonts w:ascii="Times New Roman" w:hAnsi="Times New Roman" w:cs="Times New Roman"/>
          <w:sz w:val="24"/>
          <w:szCs w:val="24"/>
          <w:lang w:val="en-US"/>
        </w:rPr>
        <w:t xml:space="preserve">e. This method is used so that </w:t>
      </w:r>
      <w:r w:rsidRPr="00151A46">
        <w:rPr>
          <w:rFonts w:ascii="Times New Roman" w:hAnsi="Times New Roman" w:cs="Times New Roman"/>
          <w:sz w:val="24"/>
          <w:szCs w:val="24"/>
          <w:lang w:val="en-US"/>
        </w:rPr>
        <w:t>participants do not know that their attitude is being measured. The most popular type is called matched guess. Researchers using this method conducted experiments to get their informants to determine the character of the speaker from the recorded speeches they heard.</w:t>
      </w:r>
      <w:r w:rsidR="001464FC">
        <w:rPr>
          <w:rFonts w:ascii="Times New Roman" w:hAnsi="Times New Roman" w:cs="Times New Roman"/>
          <w:b/>
          <w:sz w:val="24"/>
          <w:szCs w:val="24"/>
          <w:lang w:val="en-US"/>
        </w:rPr>
        <w:t xml:space="preserve"> </w:t>
      </w:r>
    </w:p>
    <w:p w14:paraId="64DF1DEF" w14:textId="77777777" w:rsidR="001464FC" w:rsidRPr="001464FC" w:rsidRDefault="001464FC" w:rsidP="006E0D06">
      <w:pPr>
        <w:pStyle w:val="ListParagraph"/>
        <w:numPr>
          <w:ilvl w:val="0"/>
          <w:numId w:val="6"/>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Commitment </w:t>
      </w:r>
      <w:r w:rsidRPr="001464FC">
        <w:rPr>
          <w:rFonts w:ascii="Times New Roman" w:hAnsi="Times New Roman" w:cs="Times New Roman"/>
          <w:b/>
          <w:sz w:val="24"/>
          <w:szCs w:val="24"/>
          <w:lang w:val="en-US"/>
        </w:rPr>
        <w:t xml:space="preserve">method </w:t>
      </w:r>
    </w:p>
    <w:p w14:paraId="5E8C40ED" w14:textId="77777777" w:rsidR="00E20078" w:rsidRDefault="00992B11" w:rsidP="006E0D06">
      <w:pPr>
        <w:spacing w:after="0" w:line="240" w:lineRule="auto"/>
        <w:ind w:left="426" w:firstLine="8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method is intended to find out </w:t>
      </w:r>
      <w:r w:rsidR="00151A46" w:rsidRPr="00151A46">
        <w:rPr>
          <w:rFonts w:ascii="Times New Roman" w:hAnsi="Times New Roman" w:cs="Times New Roman"/>
          <w:sz w:val="24"/>
          <w:szCs w:val="24"/>
          <w:lang w:val="en-US"/>
        </w:rPr>
        <w:t xml:space="preserve">whether the attitudes </w:t>
      </w:r>
      <w:r>
        <w:rPr>
          <w:rFonts w:ascii="Times New Roman" w:hAnsi="Times New Roman" w:cs="Times New Roman"/>
          <w:sz w:val="24"/>
          <w:szCs w:val="24"/>
          <w:lang w:val="en-US"/>
        </w:rPr>
        <w:t xml:space="preserve">and behavior </w:t>
      </w:r>
      <w:r w:rsidR="00151A46" w:rsidRPr="00151A46">
        <w:rPr>
          <w:rFonts w:ascii="Times New Roman" w:hAnsi="Times New Roman" w:cs="Times New Roman"/>
          <w:sz w:val="24"/>
          <w:szCs w:val="24"/>
          <w:lang w:val="en-US"/>
        </w:rPr>
        <w:t>of respondents in interviews or su</w:t>
      </w:r>
      <w:r>
        <w:rPr>
          <w:rFonts w:ascii="Times New Roman" w:hAnsi="Times New Roman" w:cs="Times New Roman"/>
          <w:sz w:val="24"/>
          <w:szCs w:val="24"/>
          <w:lang w:val="en-US"/>
        </w:rPr>
        <w:t>rveys are consistent</w:t>
      </w:r>
      <w:r w:rsidR="00151A46" w:rsidRPr="00151A46">
        <w:rPr>
          <w:rFonts w:ascii="Times New Roman" w:hAnsi="Times New Roman" w:cs="Times New Roman"/>
          <w:sz w:val="24"/>
          <w:szCs w:val="24"/>
          <w:lang w:val="en-US"/>
        </w:rPr>
        <w:t xml:space="preserve">. </w:t>
      </w:r>
      <w:r>
        <w:rPr>
          <w:rFonts w:ascii="Times New Roman" w:hAnsi="Times New Roman" w:cs="Times New Roman"/>
          <w:sz w:val="24"/>
          <w:szCs w:val="24"/>
          <w:lang w:val="en-US"/>
        </w:rPr>
        <w:t>The data can be said valid if they are consistent.</w:t>
      </w:r>
    </w:p>
    <w:p w14:paraId="45A39B8A" w14:textId="77777777" w:rsidR="00992B11" w:rsidRPr="00151A46" w:rsidRDefault="00992B11" w:rsidP="00992B11">
      <w:pPr>
        <w:spacing w:after="0" w:line="360" w:lineRule="auto"/>
        <w:ind w:left="426" w:firstLine="850"/>
        <w:jc w:val="both"/>
        <w:rPr>
          <w:rFonts w:ascii="Times New Roman" w:hAnsi="Times New Roman" w:cs="Times New Roman"/>
          <w:sz w:val="24"/>
          <w:szCs w:val="24"/>
          <w:lang w:val="en-US"/>
        </w:rPr>
      </w:pPr>
    </w:p>
    <w:p w14:paraId="3092D600" w14:textId="77777777" w:rsidR="00E20078" w:rsidRPr="00296A12" w:rsidRDefault="00E20078" w:rsidP="008B7011">
      <w:pPr>
        <w:numPr>
          <w:ilvl w:val="0"/>
          <w:numId w:val="1"/>
        </w:numPr>
        <w:autoSpaceDE w:val="0"/>
        <w:autoSpaceDN w:val="0"/>
        <w:adjustRightInd w:val="0"/>
        <w:spacing w:after="0" w:line="360" w:lineRule="auto"/>
        <w:ind w:left="426" w:hanging="437"/>
        <w:contextualSpacing/>
        <w:jc w:val="both"/>
        <w:rPr>
          <w:rFonts w:ascii="Times New Roman" w:eastAsia="Arial" w:hAnsi="Times New Roman" w:cs="Times New Roman"/>
          <w:sz w:val="24"/>
          <w:szCs w:val="24"/>
          <w:lang w:val="en-AU"/>
        </w:rPr>
      </w:pPr>
      <w:r w:rsidRPr="00296A12">
        <w:rPr>
          <w:rFonts w:ascii="Times New Roman" w:eastAsia="Arial" w:hAnsi="Times New Roman" w:cs="Times New Roman"/>
          <w:b/>
          <w:bCs/>
          <w:sz w:val="24"/>
          <w:szCs w:val="24"/>
          <w:lang w:val="en-US"/>
        </w:rPr>
        <w:t>Research Methods</w:t>
      </w:r>
    </w:p>
    <w:p w14:paraId="0C2881D0" w14:textId="77777777" w:rsidR="0025448D" w:rsidRPr="005231F6" w:rsidRDefault="00B602BE" w:rsidP="006E0D06">
      <w:pPr>
        <w:spacing w:after="0" w:line="240" w:lineRule="auto"/>
        <w:ind w:left="426" w:firstLine="708"/>
        <w:jc w:val="both"/>
        <w:rPr>
          <w:rFonts w:ascii="Times New Roman" w:hAnsi="Times New Roman" w:cs="Times New Roman"/>
          <w:sz w:val="24"/>
          <w:szCs w:val="24"/>
        </w:rPr>
      </w:pPr>
      <w:r w:rsidRPr="00B602BE">
        <w:rPr>
          <w:rFonts w:ascii="Times New Roman" w:hAnsi="Times New Roman" w:cs="Times New Roman"/>
          <w:sz w:val="24"/>
          <w:szCs w:val="24"/>
        </w:rPr>
        <w:t>This section introduces</w:t>
      </w:r>
      <w:r w:rsidR="00D327B7">
        <w:rPr>
          <w:rFonts w:ascii="Times New Roman" w:hAnsi="Times New Roman" w:cs="Times New Roman"/>
          <w:sz w:val="24"/>
          <w:szCs w:val="24"/>
          <w:lang w:val="en-US"/>
        </w:rPr>
        <w:t xml:space="preserve"> this research</w:t>
      </w:r>
      <w:r w:rsidRPr="00B602BE">
        <w:rPr>
          <w:rFonts w:ascii="Times New Roman" w:hAnsi="Times New Roman" w:cs="Times New Roman"/>
          <w:sz w:val="24"/>
          <w:szCs w:val="24"/>
        </w:rPr>
        <w:t xml:space="preserve"> survey methods and provides  information about  respondents, survey equipment, data collection techniques, survey locations, and data analysis techniques.</w:t>
      </w:r>
    </w:p>
    <w:p w14:paraId="0908CACE" w14:textId="77777777" w:rsidR="00E20078" w:rsidRPr="005231F6" w:rsidRDefault="00E20078" w:rsidP="005231F6">
      <w:pPr>
        <w:spacing w:after="0" w:line="360" w:lineRule="auto"/>
        <w:ind w:left="426" w:firstLine="708"/>
        <w:jc w:val="both"/>
        <w:rPr>
          <w:rFonts w:ascii="Times New Roman" w:hAnsi="Times New Roman" w:cs="Times New Roman"/>
          <w:sz w:val="24"/>
          <w:szCs w:val="24"/>
        </w:rPr>
      </w:pPr>
    </w:p>
    <w:p w14:paraId="3158E3D4" w14:textId="77777777" w:rsidR="00E20078" w:rsidRPr="00E20078" w:rsidRDefault="0026589D" w:rsidP="008B7011">
      <w:pPr>
        <w:numPr>
          <w:ilvl w:val="0"/>
          <w:numId w:val="2"/>
        </w:numPr>
        <w:autoSpaceDE w:val="0"/>
        <w:autoSpaceDN w:val="0"/>
        <w:adjustRightInd w:val="0"/>
        <w:spacing w:after="0" w:line="360" w:lineRule="auto"/>
        <w:ind w:left="426"/>
        <w:contextualSpacing/>
        <w:jc w:val="both"/>
        <w:rPr>
          <w:rFonts w:ascii="Times New Roman" w:eastAsia="Arial" w:hAnsi="Times New Roman" w:cs="Times New Roman"/>
          <w:b/>
          <w:sz w:val="24"/>
          <w:szCs w:val="24"/>
          <w:lang w:val="en-AU"/>
        </w:rPr>
      </w:pPr>
      <w:r>
        <w:rPr>
          <w:rFonts w:ascii="Times New Roman" w:eastAsia="Arial" w:hAnsi="Times New Roman" w:cs="Times New Roman"/>
          <w:b/>
          <w:sz w:val="24"/>
          <w:szCs w:val="24"/>
        </w:rPr>
        <w:t>Participants</w:t>
      </w:r>
    </w:p>
    <w:p w14:paraId="3A290F30" w14:textId="77777777" w:rsidR="00E20078" w:rsidRDefault="0026589D" w:rsidP="006E0D06">
      <w:pPr>
        <w:spacing w:after="0" w:line="240" w:lineRule="auto"/>
        <w:ind w:left="426" w:firstLine="708"/>
        <w:jc w:val="both"/>
        <w:rPr>
          <w:rFonts w:ascii="Times New Roman" w:hAnsi="Times New Roman" w:cs="Times New Roman"/>
          <w:sz w:val="24"/>
          <w:szCs w:val="24"/>
        </w:rPr>
      </w:pPr>
      <w:r>
        <w:rPr>
          <w:rFonts w:ascii="Times New Roman" w:hAnsi="Times New Roman" w:cs="Times New Roman"/>
          <w:sz w:val="24"/>
          <w:szCs w:val="24"/>
        </w:rPr>
        <w:t>Participant</w:t>
      </w:r>
      <w:r w:rsidR="00DD3C36" w:rsidRPr="00DD3C36">
        <w:rPr>
          <w:rFonts w:ascii="Times New Roman" w:hAnsi="Times New Roman" w:cs="Times New Roman"/>
          <w:sz w:val="24"/>
          <w:szCs w:val="24"/>
        </w:rPr>
        <w:t xml:space="preserve">s’ total number is 56, consist of 42 male and 14 female, they are the 3rd semester students of  English education department coming from </w:t>
      </w:r>
      <w:r w:rsidR="00316A58">
        <w:rPr>
          <w:rFonts w:ascii="Times New Roman" w:hAnsi="Times New Roman" w:cs="Times New Roman"/>
          <w:sz w:val="24"/>
          <w:szCs w:val="24"/>
        </w:rPr>
        <w:t xml:space="preserve">several number of ethnic groups, acquired and used  a variety of languages </w:t>
      </w:r>
      <w:r w:rsidR="00DD3C36" w:rsidRPr="00DD3C36">
        <w:rPr>
          <w:rFonts w:ascii="Times New Roman" w:hAnsi="Times New Roman" w:cs="Times New Roman"/>
          <w:sz w:val="24"/>
          <w:szCs w:val="24"/>
        </w:rPr>
        <w:t xml:space="preserve">as shown in the following </w:t>
      </w:r>
      <w:r w:rsidR="00DD3C36">
        <w:rPr>
          <w:rFonts w:ascii="Times New Roman" w:hAnsi="Times New Roman" w:cs="Times New Roman"/>
          <w:sz w:val="24"/>
          <w:szCs w:val="24"/>
        </w:rPr>
        <w:t>table.</w:t>
      </w:r>
    </w:p>
    <w:p w14:paraId="54386FBD" w14:textId="77777777" w:rsidR="005231F6" w:rsidRDefault="005231F6" w:rsidP="006E0D06">
      <w:pPr>
        <w:spacing w:after="0" w:line="240" w:lineRule="auto"/>
        <w:jc w:val="both"/>
        <w:rPr>
          <w:rFonts w:ascii="Times New Roman" w:hAnsi="Times New Roman" w:cs="Times New Roman"/>
          <w:sz w:val="24"/>
          <w:szCs w:val="24"/>
        </w:rPr>
      </w:pPr>
    </w:p>
    <w:p w14:paraId="3406DED5" w14:textId="77777777" w:rsidR="0025448D" w:rsidRDefault="0025448D" w:rsidP="00DD3C36">
      <w:pPr>
        <w:spacing w:after="0" w:line="360" w:lineRule="auto"/>
        <w:ind w:left="426" w:firstLine="708"/>
        <w:rPr>
          <w:rFonts w:ascii="Times New Roman" w:hAnsi="Times New Roman" w:cs="Times New Roman"/>
          <w:sz w:val="24"/>
          <w:szCs w:val="24"/>
        </w:rPr>
      </w:pPr>
    </w:p>
    <w:tbl>
      <w:tblPr>
        <w:tblStyle w:val="TableGrid"/>
        <w:tblpPr w:leftFromText="180" w:rightFromText="180" w:vertAnchor="text" w:horzAnchor="page" w:tblpX="1934" w:tblpY="505"/>
        <w:tblW w:w="9039" w:type="dxa"/>
        <w:tblLayout w:type="fixed"/>
        <w:tblLook w:val="0420" w:firstRow="1" w:lastRow="0" w:firstColumn="0" w:lastColumn="0" w:noHBand="0" w:noVBand="1"/>
      </w:tblPr>
      <w:tblGrid>
        <w:gridCol w:w="567"/>
        <w:gridCol w:w="959"/>
        <w:gridCol w:w="1701"/>
        <w:gridCol w:w="2977"/>
        <w:gridCol w:w="2835"/>
      </w:tblGrid>
      <w:tr w:rsidR="0032692B" w:rsidRPr="0032692B" w14:paraId="1D6A311E" w14:textId="77777777" w:rsidTr="003C59D5">
        <w:trPr>
          <w:trHeight w:val="841"/>
        </w:trPr>
        <w:tc>
          <w:tcPr>
            <w:tcW w:w="567" w:type="dxa"/>
            <w:hideMark/>
          </w:tcPr>
          <w:p w14:paraId="069F63A7" w14:textId="77777777" w:rsidR="0032692B" w:rsidRPr="0032692B" w:rsidRDefault="0032692B" w:rsidP="00316A58">
            <w:pPr>
              <w:spacing w:after="200" w:line="276" w:lineRule="auto"/>
              <w:jc w:val="center"/>
              <w:rPr>
                <w:rFonts w:ascii="Times New Roman" w:hAnsi="Times New Roman" w:cs="Times New Roman"/>
                <w:b/>
                <w:sz w:val="18"/>
                <w:szCs w:val="18"/>
              </w:rPr>
            </w:pPr>
            <w:r w:rsidRPr="0032692B">
              <w:rPr>
                <w:rFonts w:ascii="Times New Roman" w:hAnsi="Times New Roman" w:cs="Times New Roman"/>
                <w:b/>
                <w:bCs/>
                <w:sz w:val="18"/>
                <w:szCs w:val="18"/>
              </w:rPr>
              <w:t>NO</w:t>
            </w:r>
          </w:p>
        </w:tc>
        <w:tc>
          <w:tcPr>
            <w:tcW w:w="959" w:type="dxa"/>
            <w:hideMark/>
          </w:tcPr>
          <w:p w14:paraId="2BBEC214" w14:textId="77777777" w:rsidR="0032692B" w:rsidRDefault="0032692B" w:rsidP="00316A58">
            <w:pPr>
              <w:spacing w:after="200" w:line="276" w:lineRule="auto"/>
              <w:jc w:val="center"/>
              <w:rPr>
                <w:rFonts w:ascii="Times New Roman" w:hAnsi="Times New Roman" w:cs="Times New Roman"/>
                <w:b/>
                <w:sz w:val="18"/>
                <w:szCs w:val="18"/>
              </w:rPr>
            </w:pPr>
            <w:r w:rsidRPr="0032692B">
              <w:rPr>
                <w:rFonts w:ascii="Times New Roman" w:hAnsi="Times New Roman" w:cs="Times New Roman"/>
                <w:b/>
                <w:sz w:val="18"/>
                <w:szCs w:val="18"/>
              </w:rPr>
              <w:t>NAME</w:t>
            </w:r>
          </w:p>
          <w:p w14:paraId="50284CE3" w14:textId="77777777" w:rsidR="00316A58" w:rsidRPr="0032692B" w:rsidRDefault="00316A58" w:rsidP="00316A58">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(Pseudo name)</w:t>
            </w:r>
          </w:p>
        </w:tc>
        <w:tc>
          <w:tcPr>
            <w:tcW w:w="1701" w:type="dxa"/>
            <w:hideMark/>
          </w:tcPr>
          <w:p w14:paraId="351A6F37" w14:textId="77777777" w:rsidR="0032692B" w:rsidRPr="0032692B" w:rsidRDefault="0032692B" w:rsidP="00316A58">
            <w:pPr>
              <w:spacing w:after="200" w:line="276" w:lineRule="auto"/>
              <w:jc w:val="center"/>
              <w:rPr>
                <w:rFonts w:ascii="Times New Roman" w:hAnsi="Times New Roman" w:cs="Times New Roman"/>
                <w:b/>
                <w:sz w:val="18"/>
                <w:szCs w:val="18"/>
              </w:rPr>
            </w:pPr>
            <w:r w:rsidRPr="0032692B">
              <w:rPr>
                <w:rFonts w:ascii="Times New Roman" w:hAnsi="Times New Roman" w:cs="Times New Roman"/>
                <w:b/>
                <w:sz w:val="18"/>
                <w:szCs w:val="18"/>
              </w:rPr>
              <w:t>PLACE OF BIRTH</w:t>
            </w:r>
          </w:p>
        </w:tc>
        <w:tc>
          <w:tcPr>
            <w:tcW w:w="2977" w:type="dxa"/>
            <w:hideMark/>
          </w:tcPr>
          <w:p w14:paraId="52296726" w14:textId="77777777" w:rsidR="0032692B" w:rsidRPr="0032692B" w:rsidRDefault="0032692B" w:rsidP="00316A58">
            <w:pPr>
              <w:spacing w:after="200" w:line="276" w:lineRule="auto"/>
              <w:jc w:val="center"/>
              <w:rPr>
                <w:rFonts w:ascii="Times New Roman" w:hAnsi="Times New Roman" w:cs="Times New Roman"/>
                <w:b/>
                <w:sz w:val="18"/>
                <w:szCs w:val="18"/>
              </w:rPr>
            </w:pPr>
            <w:r w:rsidRPr="0032692B">
              <w:rPr>
                <w:rFonts w:ascii="Times New Roman" w:hAnsi="Times New Roman" w:cs="Times New Roman"/>
                <w:b/>
                <w:bCs/>
                <w:sz w:val="18"/>
                <w:szCs w:val="18"/>
              </w:rPr>
              <w:t>LANGUAGE ACQUIRED</w:t>
            </w:r>
          </w:p>
        </w:tc>
        <w:tc>
          <w:tcPr>
            <w:tcW w:w="2835" w:type="dxa"/>
            <w:hideMark/>
          </w:tcPr>
          <w:p w14:paraId="1966F24D" w14:textId="77777777" w:rsidR="0032692B" w:rsidRPr="0032692B" w:rsidRDefault="0032692B" w:rsidP="00316A58">
            <w:pPr>
              <w:spacing w:after="200" w:line="276" w:lineRule="auto"/>
              <w:jc w:val="center"/>
              <w:rPr>
                <w:rFonts w:ascii="Times New Roman" w:hAnsi="Times New Roman" w:cs="Times New Roman"/>
                <w:b/>
                <w:sz w:val="18"/>
                <w:szCs w:val="18"/>
              </w:rPr>
            </w:pPr>
            <w:r w:rsidRPr="0032692B">
              <w:rPr>
                <w:rFonts w:ascii="Times New Roman" w:hAnsi="Times New Roman" w:cs="Times New Roman"/>
                <w:b/>
                <w:bCs/>
                <w:sz w:val="18"/>
                <w:szCs w:val="18"/>
              </w:rPr>
              <w:t>LANGUAGE USED</w:t>
            </w:r>
          </w:p>
        </w:tc>
      </w:tr>
      <w:tr w:rsidR="0032692B" w:rsidRPr="00316A58" w14:paraId="73722666" w14:textId="77777777" w:rsidTr="003C59D5">
        <w:trPr>
          <w:trHeight w:val="265"/>
        </w:trPr>
        <w:tc>
          <w:tcPr>
            <w:tcW w:w="567" w:type="dxa"/>
            <w:hideMark/>
          </w:tcPr>
          <w:p w14:paraId="0DEB07C5"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1</w:t>
            </w:r>
          </w:p>
        </w:tc>
        <w:tc>
          <w:tcPr>
            <w:tcW w:w="959" w:type="dxa"/>
            <w:hideMark/>
          </w:tcPr>
          <w:p w14:paraId="0C95C911"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SAN</w:t>
            </w:r>
          </w:p>
        </w:tc>
        <w:tc>
          <w:tcPr>
            <w:tcW w:w="1701" w:type="dxa"/>
            <w:hideMark/>
          </w:tcPr>
          <w:p w14:paraId="694F4300"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20CA4F30"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c>
          <w:tcPr>
            <w:tcW w:w="2835" w:type="dxa"/>
            <w:hideMark/>
          </w:tcPr>
          <w:p w14:paraId="0C4CA567"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w:t>
            </w:r>
          </w:p>
        </w:tc>
      </w:tr>
      <w:tr w:rsidR="0032692B" w:rsidRPr="00316A58" w14:paraId="3F0C9755" w14:textId="77777777" w:rsidTr="003C59D5">
        <w:trPr>
          <w:trHeight w:val="265"/>
        </w:trPr>
        <w:tc>
          <w:tcPr>
            <w:tcW w:w="567" w:type="dxa"/>
            <w:hideMark/>
          </w:tcPr>
          <w:p w14:paraId="7D3809EB"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2</w:t>
            </w:r>
          </w:p>
        </w:tc>
        <w:tc>
          <w:tcPr>
            <w:tcW w:w="959" w:type="dxa"/>
            <w:hideMark/>
          </w:tcPr>
          <w:p w14:paraId="69E167BE"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RFA</w:t>
            </w:r>
          </w:p>
        </w:tc>
        <w:tc>
          <w:tcPr>
            <w:tcW w:w="1701" w:type="dxa"/>
            <w:hideMark/>
          </w:tcPr>
          <w:p w14:paraId="0755C91B"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REJOMULYO</w:t>
            </w:r>
          </w:p>
        </w:tc>
        <w:tc>
          <w:tcPr>
            <w:tcW w:w="2977" w:type="dxa"/>
            <w:hideMark/>
          </w:tcPr>
          <w:p w14:paraId="0110C590"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c>
          <w:tcPr>
            <w:tcW w:w="2835" w:type="dxa"/>
            <w:hideMark/>
          </w:tcPr>
          <w:p w14:paraId="7B77D3FD"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r>
      <w:tr w:rsidR="0032692B" w:rsidRPr="00316A58" w14:paraId="7F44507C" w14:textId="77777777" w:rsidTr="003C59D5">
        <w:trPr>
          <w:trHeight w:val="265"/>
        </w:trPr>
        <w:tc>
          <w:tcPr>
            <w:tcW w:w="567" w:type="dxa"/>
            <w:hideMark/>
          </w:tcPr>
          <w:p w14:paraId="61167803"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3</w:t>
            </w:r>
          </w:p>
        </w:tc>
        <w:tc>
          <w:tcPr>
            <w:tcW w:w="959" w:type="dxa"/>
            <w:hideMark/>
          </w:tcPr>
          <w:p w14:paraId="3606E6A7"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FS</w:t>
            </w:r>
          </w:p>
        </w:tc>
        <w:tc>
          <w:tcPr>
            <w:tcW w:w="1701" w:type="dxa"/>
            <w:hideMark/>
          </w:tcPr>
          <w:p w14:paraId="41CB6D29"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JAKARTA</w:t>
            </w:r>
          </w:p>
        </w:tc>
        <w:tc>
          <w:tcPr>
            <w:tcW w:w="2977" w:type="dxa"/>
            <w:hideMark/>
          </w:tcPr>
          <w:p w14:paraId="3427853A"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c>
          <w:tcPr>
            <w:tcW w:w="2835" w:type="dxa"/>
            <w:hideMark/>
          </w:tcPr>
          <w:p w14:paraId="6B2ED8E9"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r>
      <w:tr w:rsidR="0032692B" w:rsidRPr="00316A58" w14:paraId="406BC6FB" w14:textId="77777777" w:rsidTr="003C59D5">
        <w:trPr>
          <w:trHeight w:val="265"/>
        </w:trPr>
        <w:tc>
          <w:tcPr>
            <w:tcW w:w="567" w:type="dxa"/>
            <w:hideMark/>
          </w:tcPr>
          <w:p w14:paraId="7AD0B05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4</w:t>
            </w:r>
          </w:p>
        </w:tc>
        <w:tc>
          <w:tcPr>
            <w:tcW w:w="959" w:type="dxa"/>
            <w:hideMark/>
          </w:tcPr>
          <w:p w14:paraId="3309C6DC"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NN</w:t>
            </w:r>
          </w:p>
        </w:tc>
        <w:tc>
          <w:tcPr>
            <w:tcW w:w="1701" w:type="dxa"/>
            <w:hideMark/>
          </w:tcPr>
          <w:p w14:paraId="191EA3E4"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47821D9F"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w:t>
            </w:r>
          </w:p>
        </w:tc>
        <w:tc>
          <w:tcPr>
            <w:tcW w:w="2835" w:type="dxa"/>
            <w:hideMark/>
          </w:tcPr>
          <w:p w14:paraId="65B734A7"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r>
      <w:tr w:rsidR="0032692B" w:rsidRPr="00316A58" w14:paraId="51AA9A9F" w14:textId="77777777" w:rsidTr="003C59D5">
        <w:trPr>
          <w:trHeight w:val="265"/>
        </w:trPr>
        <w:tc>
          <w:tcPr>
            <w:tcW w:w="567" w:type="dxa"/>
            <w:hideMark/>
          </w:tcPr>
          <w:p w14:paraId="01BD5CA3"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5</w:t>
            </w:r>
          </w:p>
        </w:tc>
        <w:tc>
          <w:tcPr>
            <w:tcW w:w="959" w:type="dxa"/>
            <w:hideMark/>
          </w:tcPr>
          <w:p w14:paraId="5897775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SNA</w:t>
            </w:r>
          </w:p>
        </w:tc>
        <w:tc>
          <w:tcPr>
            <w:tcW w:w="1701" w:type="dxa"/>
            <w:hideMark/>
          </w:tcPr>
          <w:p w14:paraId="45C9F8D5"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705BE502"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 JAVANESE, ARABIC</w:t>
            </w:r>
          </w:p>
        </w:tc>
        <w:tc>
          <w:tcPr>
            <w:tcW w:w="2835" w:type="dxa"/>
            <w:hideMark/>
          </w:tcPr>
          <w:p w14:paraId="106D7192"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r>
      <w:tr w:rsidR="0032692B" w:rsidRPr="00316A58" w14:paraId="26D6FFEE" w14:textId="77777777" w:rsidTr="003C59D5">
        <w:trPr>
          <w:trHeight w:val="265"/>
        </w:trPr>
        <w:tc>
          <w:tcPr>
            <w:tcW w:w="567" w:type="dxa"/>
            <w:hideMark/>
          </w:tcPr>
          <w:p w14:paraId="18FAA287"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6</w:t>
            </w:r>
          </w:p>
        </w:tc>
        <w:tc>
          <w:tcPr>
            <w:tcW w:w="959" w:type="dxa"/>
            <w:hideMark/>
          </w:tcPr>
          <w:p w14:paraId="6239C392"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NNA</w:t>
            </w:r>
          </w:p>
        </w:tc>
        <w:tc>
          <w:tcPr>
            <w:tcW w:w="1701" w:type="dxa"/>
            <w:hideMark/>
          </w:tcPr>
          <w:p w14:paraId="5D10B08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6450E184"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c>
          <w:tcPr>
            <w:tcW w:w="2835" w:type="dxa"/>
            <w:hideMark/>
          </w:tcPr>
          <w:p w14:paraId="0DE860D2"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w:t>
            </w:r>
          </w:p>
        </w:tc>
      </w:tr>
      <w:tr w:rsidR="0032692B" w:rsidRPr="00316A58" w14:paraId="066AB5EE" w14:textId="77777777" w:rsidTr="003C59D5">
        <w:trPr>
          <w:trHeight w:val="265"/>
        </w:trPr>
        <w:tc>
          <w:tcPr>
            <w:tcW w:w="567" w:type="dxa"/>
            <w:hideMark/>
          </w:tcPr>
          <w:p w14:paraId="21250450"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7</w:t>
            </w:r>
          </w:p>
        </w:tc>
        <w:tc>
          <w:tcPr>
            <w:tcW w:w="959" w:type="dxa"/>
            <w:hideMark/>
          </w:tcPr>
          <w:p w14:paraId="2423230B"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ANS</w:t>
            </w:r>
          </w:p>
        </w:tc>
        <w:tc>
          <w:tcPr>
            <w:tcW w:w="1701" w:type="dxa"/>
            <w:hideMark/>
          </w:tcPr>
          <w:p w14:paraId="73041663"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SURABAYA</w:t>
            </w:r>
          </w:p>
        </w:tc>
        <w:tc>
          <w:tcPr>
            <w:tcW w:w="2977" w:type="dxa"/>
            <w:hideMark/>
          </w:tcPr>
          <w:p w14:paraId="7EDBD969"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 JAVANESE,KOREAN</w:t>
            </w:r>
          </w:p>
        </w:tc>
        <w:tc>
          <w:tcPr>
            <w:tcW w:w="2835" w:type="dxa"/>
            <w:hideMark/>
          </w:tcPr>
          <w:p w14:paraId="53307E50"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ENGLISH,JAVANESE,KOREAN</w:t>
            </w:r>
          </w:p>
        </w:tc>
      </w:tr>
      <w:tr w:rsidR="0032692B" w:rsidRPr="00316A58" w14:paraId="18CDBE65" w14:textId="77777777" w:rsidTr="003C59D5">
        <w:trPr>
          <w:trHeight w:val="265"/>
        </w:trPr>
        <w:tc>
          <w:tcPr>
            <w:tcW w:w="567" w:type="dxa"/>
            <w:hideMark/>
          </w:tcPr>
          <w:p w14:paraId="46D23065"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8</w:t>
            </w:r>
          </w:p>
        </w:tc>
        <w:tc>
          <w:tcPr>
            <w:tcW w:w="959" w:type="dxa"/>
            <w:hideMark/>
          </w:tcPr>
          <w:p w14:paraId="089770BB"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CEV</w:t>
            </w:r>
          </w:p>
        </w:tc>
        <w:tc>
          <w:tcPr>
            <w:tcW w:w="1701" w:type="dxa"/>
            <w:hideMark/>
          </w:tcPr>
          <w:p w14:paraId="34CC67D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LAMONGAN</w:t>
            </w:r>
          </w:p>
        </w:tc>
        <w:tc>
          <w:tcPr>
            <w:tcW w:w="2977" w:type="dxa"/>
            <w:hideMark/>
          </w:tcPr>
          <w:p w14:paraId="20B85589"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w:t>
            </w:r>
          </w:p>
        </w:tc>
        <w:tc>
          <w:tcPr>
            <w:tcW w:w="2835" w:type="dxa"/>
            <w:hideMark/>
          </w:tcPr>
          <w:p w14:paraId="5AB6259C"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w:t>
            </w:r>
          </w:p>
        </w:tc>
      </w:tr>
      <w:tr w:rsidR="0032692B" w:rsidRPr="00316A58" w14:paraId="5ABF5EF6" w14:textId="77777777" w:rsidTr="003C59D5">
        <w:trPr>
          <w:trHeight w:val="265"/>
        </w:trPr>
        <w:tc>
          <w:tcPr>
            <w:tcW w:w="567" w:type="dxa"/>
            <w:hideMark/>
          </w:tcPr>
          <w:p w14:paraId="280DF1AC"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9</w:t>
            </w:r>
          </w:p>
        </w:tc>
        <w:tc>
          <w:tcPr>
            <w:tcW w:w="959" w:type="dxa"/>
            <w:hideMark/>
          </w:tcPr>
          <w:p w14:paraId="39FD2A2D"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AFR</w:t>
            </w:r>
          </w:p>
        </w:tc>
        <w:tc>
          <w:tcPr>
            <w:tcW w:w="1701" w:type="dxa"/>
            <w:hideMark/>
          </w:tcPr>
          <w:p w14:paraId="4047E042"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PADANG</w:t>
            </w:r>
          </w:p>
        </w:tc>
        <w:tc>
          <w:tcPr>
            <w:tcW w:w="2977" w:type="dxa"/>
            <w:hideMark/>
          </w:tcPr>
          <w:p w14:paraId="20730AA3"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ENGLISH,PADANGNESE,NORWAYGIAN,</w:t>
            </w:r>
          </w:p>
        </w:tc>
        <w:tc>
          <w:tcPr>
            <w:tcW w:w="2835" w:type="dxa"/>
            <w:hideMark/>
          </w:tcPr>
          <w:p w14:paraId="786BCDB4"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PADANGNESE, ENGLISH</w:t>
            </w:r>
          </w:p>
        </w:tc>
      </w:tr>
      <w:tr w:rsidR="0032692B" w:rsidRPr="00316A58" w14:paraId="0FC25388" w14:textId="77777777" w:rsidTr="003C59D5">
        <w:trPr>
          <w:trHeight w:val="265"/>
        </w:trPr>
        <w:tc>
          <w:tcPr>
            <w:tcW w:w="567" w:type="dxa"/>
            <w:hideMark/>
          </w:tcPr>
          <w:p w14:paraId="7AAAE4D8"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10</w:t>
            </w:r>
          </w:p>
        </w:tc>
        <w:tc>
          <w:tcPr>
            <w:tcW w:w="959" w:type="dxa"/>
            <w:hideMark/>
          </w:tcPr>
          <w:p w14:paraId="091A3EBD"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EM</w:t>
            </w:r>
          </w:p>
        </w:tc>
        <w:tc>
          <w:tcPr>
            <w:tcW w:w="1701" w:type="dxa"/>
            <w:hideMark/>
          </w:tcPr>
          <w:p w14:paraId="4EE58D5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576BEA51"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 JAPANESE</w:t>
            </w:r>
          </w:p>
        </w:tc>
        <w:tc>
          <w:tcPr>
            <w:tcW w:w="2835" w:type="dxa"/>
            <w:hideMark/>
          </w:tcPr>
          <w:p w14:paraId="6209099A"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 JAPANESE</w:t>
            </w:r>
          </w:p>
        </w:tc>
      </w:tr>
      <w:tr w:rsidR="0032692B" w:rsidRPr="00316A58" w14:paraId="27E65160" w14:textId="77777777" w:rsidTr="003C59D5">
        <w:trPr>
          <w:trHeight w:val="265"/>
        </w:trPr>
        <w:tc>
          <w:tcPr>
            <w:tcW w:w="567" w:type="dxa"/>
            <w:hideMark/>
          </w:tcPr>
          <w:p w14:paraId="2D0B422D"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11</w:t>
            </w:r>
          </w:p>
        </w:tc>
        <w:tc>
          <w:tcPr>
            <w:tcW w:w="959" w:type="dxa"/>
            <w:hideMark/>
          </w:tcPr>
          <w:p w14:paraId="23F693E9"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PA</w:t>
            </w:r>
          </w:p>
        </w:tc>
        <w:tc>
          <w:tcPr>
            <w:tcW w:w="1701" w:type="dxa"/>
            <w:hideMark/>
          </w:tcPr>
          <w:p w14:paraId="45952A23"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MAGETAN</w:t>
            </w:r>
          </w:p>
        </w:tc>
        <w:tc>
          <w:tcPr>
            <w:tcW w:w="2977" w:type="dxa"/>
            <w:hideMark/>
          </w:tcPr>
          <w:p w14:paraId="067E480D"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 JAVANESE, ARABIC</w:t>
            </w:r>
          </w:p>
        </w:tc>
        <w:tc>
          <w:tcPr>
            <w:tcW w:w="2835" w:type="dxa"/>
            <w:hideMark/>
          </w:tcPr>
          <w:p w14:paraId="359ECB34"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ENGLISH, JAVANESE</w:t>
            </w:r>
          </w:p>
        </w:tc>
      </w:tr>
      <w:tr w:rsidR="0032692B" w:rsidRPr="00316A58" w14:paraId="4BA5CFAA" w14:textId="77777777" w:rsidTr="003C59D5">
        <w:trPr>
          <w:trHeight w:val="265"/>
        </w:trPr>
        <w:tc>
          <w:tcPr>
            <w:tcW w:w="567" w:type="dxa"/>
            <w:hideMark/>
          </w:tcPr>
          <w:p w14:paraId="49CC8E4A"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12</w:t>
            </w:r>
          </w:p>
        </w:tc>
        <w:tc>
          <w:tcPr>
            <w:tcW w:w="959" w:type="dxa"/>
            <w:hideMark/>
          </w:tcPr>
          <w:p w14:paraId="477B927C"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EF</w:t>
            </w:r>
          </w:p>
        </w:tc>
        <w:tc>
          <w:tcPr>
            <w:tcW w:w="1701" w:type="dxa"/>
            <w:hideMark/>
          </w:tcPr>
          <w:p w14:paraId="6AAF8493"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BANDUNG</w:t>
            </w:r>
          </w:p>
        </w:tc>
        <w:tc>
          <w:tcPr>
            <w:tcW w:w="2977" w:type="dxa"/>
            <w:hideMark/>
          </w:tcPr>
          <w:p w14:paraId="6A7DD9F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w:t>
            </w:r>
          </w:p>
        </w:tc>
        <w:tc>
          <w:tcPr>
            <w:tcW w:w="2835" w:type="dxa"/>
            <w:hideMark/>
          </w:tcPr>
          <w:p w14:paraId="791F950B"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w:t>
            </w:r>
          </w:p>
        </w:tc>
      </w:tr>
      <w:tr w:rsidR="0032692B" w:rsidRPr="00316A58" w14:paraId="3684BDAE" w14:textId="77777777" w:rsidTr="003C59D5">
        <w:trPr>
          <w:trHeight w:val="265"/>
        </w:trPr>
        <w:tc>
          <w:tcPr>
            <w:tcW w:w="567" w:type="dxa"/>
            <w:hideMark/>
          </w:tcPr>
          <w:p w14:paraId="331C929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13</w:t>
            </w:r>
          </w:p>
        </w:tc>
        <w:tc>
          <w:tcPr>
            <w:tcW w:w="959" w:type="dxa"/>
            <w:hideMark/>
          </w:tcPr>
          <w:p w14:paraId="6A30588F"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BS</w:t>
            </w:r>
          </w:p>
        </w:tc>
        <w:tc>
          <w:tcPr>
            <w:tcW w:w="1701" w:type="dxa"/>
            <w:hideMark/>
          </w:tcPr>
          <w:p w14:paraId="5BC25E82"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4AB08508"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LAMPUNGNESE, ENGLISH, JAPANESE</w:t>
            </w:r>
          </w:p>
        </w:tc>
        <w:tc>
          <w:tcPr>
            <w:tcW w:w="2835" w:type="dxa"/>
            <w:hideMark/>
          </w:tcPr>
          <w:p w14:paraId="70EC5BA5"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INDONESIAN, LAMPUNGNESE, ENGLISH</w:t>
            </w:r>
          </w:p>
        </w:tc>
      </w:tr>
      <w:tr w:rsidR="0032692B" w:rsidRPr="00316A58" w14:paraId="5FD76B0A" w14:textId="77777777" w:rsidTr="003C59D5">
        <w:trPr>
          <w:trHeight w:val="265"/>
        </w:trPr>
        <w:tc>
          <w:tcPr>
            <w:tcW w:w="567" w:type="dxa"/>
            <w:hideMark/>
          </w:tcPr>
          <w:p w14:paraId="1D6D960D"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14</w:t>
            </w:r>
          </w:p>
        </w:tc>
        <w:tc>
          <w:tcPr>
            <w:tcW w:w="959" w:type="dxa"/>
            <w:hideMark/>
          </w:tcPr>
          <w:p w14:paraId="1022426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IVD</w:t>
            </w:r>
          </w:p>
        </w:tc>
        <w:tc>
          <w:tcPr>
            <w:tcW w:w="1701" w:type="dxa"/>
            <w:hideMark/>
          </w:tcPr>
          <w:p w14:paraId="0D59F616"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TANGERANG</w:t>
            </w:r>
          </w:p>
        </w:tc>
        <w:tc>
          <w:tcPr>
            <w:tcW w:w="2977" w:type="dxa"/>
            <w:hideMark/>
          </w:tcPr>
          <w:p w14:paraId="4F4251DA"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 ENGLISH</w:t>
            </w:r>
          </w:p>
        </w:tc>
        <w:tc>
          <w:tcPr>
            <w:tcW w:w="2835" w:type="dxa"/>
            <w:hideMark/>
          </w:tcPr>
          <w:p w14:paraId="3E4B0A50" w14:textId="77777777" w:rsidR="008B2BD4" w:rsidRPr="0057044C" w:rsidRDefault="0032692B" w:rsidP="0032692B">
            <w:pPr>
              <w:textAlignment w:val="bottom"/>
              <w:rPr>
                <w:rFonts w:ascii="Times New Roman" w:eastAsia="Times New Roman" w:hAnsi="Times New Roman" w:cs="Times New Roman"/>
                <w:sz w:val="18"/>
                <w:szCs w:val="18"/>
                <w:lang w:eastAsia="id-ID"/>
              </w:rPr>
            </w:pPr>
            <w:r w:rsidRPr="0057044C">
              <w:rPr>
                <w:rFonts w:ascii="Times New Roman" w:eastAsia="Times New Roman" w:hAnsi="Times New Roman" w:cs="Times New Roman"/>
                <w:bCs/>
                <w:color w:val="000000"/>
                <w:kern w:val="24"/>
                <w:sz w:val="18"/>
                <w:szCs w:val="18"/>
                <w:lang w:eastAsia="id-ID"/>
              </w:rPr>
              <w:t>SUNDANESE,INDONESIAN</w:t>
            </w:r>
          </w:p>
        </w:tc>
      </w:tr>
    </w:tbl>
    <w:p w14:paraId="30BB7F79" w14:textId="2EFF2F65" w:rsidR="00316A58" w:rsidRPr="006E0D06" w:rsidRDefault="004C02B6" w:rsidP="006E0D06">
      <w:pPr>
        <w:spacing w:after="0" w:line="360" w:lineRule="auto"/>
        <w:ind w:left="426" w:firstLine="708"/>
        <w:jc w:val="center"/>
        <w:rPr>
          <w:rFonts w:ascii="Times New Roman" w:hAnsi="Times New Roman" w:cs="Times New Roman"/>
          <w:sz w:val="24"/>
          <w:szCs w:val="24"/>
        </w:rPr>
      </w:pPr>
      <w:r>
        <w:rPr>
          <w:rFonts w:ascii="Times New Roman" w:hAnsi="Times New Roman" w:cs="Times New Roman"/>
          <w:sz w:val="24"/>
          <w:szCs w:val="24"/>
        </w:rPr>
        <w:t>TABLE 1</w:t>
      </w:r>
    </w:p>
    <w:tbl>
      <w:tblPr>
        <w:tblStyle w:val="TableGrid"/>
        <w:tblpPr w:leftFromText="180" w:rightFromText="180" w:vertAnchor="text" w:horzAnchor="margin" w:tblpXSpec="right" w:tblpY="-647"/>
        <w:tblW w:w="8505" w:type="dxa"/>
        <w:tblLayout w:type="fixed"/>
        <w:tblLook w:val="0420" w:firstRow="1" w:lastRow="0" w:firstColumn="0" w:lastColumn="0" w:noHBand="0" w:noVBand="1"/>
      </w:tblPr>
      <w:tblGrid>
        <w:gridCol w:w="410"/>
        <w:gridCol w:w="832"/>
        <w:gridCol w:w="1593"/>
        <w:gridCol w:w="2660"/>
        <w:gridCol w:w="33"/>
        <w:gridCol w:w="2977"/>
      </w:tblGrid>
      <w:tr w:rsidR="002E276E" w:rsidRPr="00205249" w14:paraId="57040EFE" w14:textId="77777777" w:rsidTr="00102BF4">
        <w:trPr>
          <w:trHeight w:val="137"/>
        </w:trPr>
        <w:tc>
          <w:tcPr>
            <w:tcW w:w="410" w:type="dxa"/>
            <w:hideMark/>
          </w:tcPr>
          <w:p w14:paraId="24161A9A"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
                <w:bCs/>
                <w:sz w:val="18"/>
                <w:szCs w:val="18"/>
              </w:rPr>
              <w:lastRenderedPageBreak/>
              <w:t>NO</w:t>
            </w:r>
          </w:p>
        </w:tc>
        <w:tc>
          <w:tcPr>
            <w:tcW w:w="832" w:type="dxa"/>
            <w:hideMark/>
          </w:tcPr>
          <w:p w14:paraId="7F075105"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
                <w:bCs/>
                <w:sz w:val="18"/>
                <w:szCs w:val="18"/>
              </w:rPr>
              <w:t>NAME</w:t>
            </w:r>
          </w:p>
        </w:tc>
        <w:tc>
          <w:tcPr>
            <w:tcW w:w="1593" w:type="dxa"/>
            <w:hideMark/>
          </w:tcPr>
          <w:p w14:paraId="56BC2D2B"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
                <w:sz w:val="18"/>
                <w:szCs w:val="18"/>
              </w:rPr>
              <w:t>PLACE OF BIRTH</w:t>
            </w:r>
          </w:p>
        </w:tc>
        <w:tc>
          <w:tcPr>
            <w:tcW w:w="2660" w:type="dxa"/>
            <w:hideMark/>
          </w:tcPr>
          <w:p w14:paraId="0C1DAA4F"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
                <w:bCs/>
                <w:sz w:val="18"/>
                <w:szCs w:val="18"/>
              </w:rPr>
              <w:t>LANGUAGE ACQUIRED</w:t>
            </w:r>
          </w:p>
        </w:tc>
        <w:tc>
          <w:tcPr>
            <w:tcW w:w="3010" w:type="dxa"/>
            <w:gridSpan w:val="2"/>
            <w:hideMark/>
          </w:tcPr>
          <w:p w14:paraId="691B4A73"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
                <w:bCs/>
                <w:sz w:val="18"/>
                <w:szCs w:val="18"/>
              </w:rPr>
              <w:t>LANGUAGE USED</w:t>
            </w:r>
          </w:p>
        </w:tc>
      </w:tr>
      <w:tr w:rsidR="002E276E" w:rsidRPr="00205249" w14:paraId="72C6C6DD" w14:textId="77777777" w:rsidTr="00102BF4">
        <w:trPr>
          <w:trHeight w:val="137"/>
        </w:trPr>
        <w:tc>
          <w:tcPr>
            <w:tcW w:w="410" w:type="dxa"/>
            <w:hideMark/>
          </w:tcPr>
          <w:p w14:paraId="51C011B8"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15</w:t>
            </w:r>
          </w:p>
        </w:tc>
        <w:tc>
          <w:tcPr>
            <w:tcW w:w="832" w:type="dxa"/>
            <w:hideMark/>
          </w:tcPr>
          <w:p w14:paraId="5074ABD1"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ADP</w:t>
            </w:r>
          </w:p>
        </w:tc>
        <w:tc>
          <w:tcPr>
            <w:tcW w:w="1593" w:type="dxa"/>
            <w:hideMark/>
          </w:tcPr>
          <w:p w14:paraId="26F040F3"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JAKARTA</w:t>
            </w:r>
          </w:p>
        </w:tc>
        <w:tc>
          <w:tcPr>
            <w:tcW w:w="2660" w:type="dxa"/>
            <w:hideMark/>
          </w:tcPr>
          <w:p w14:paraId="69F883D0"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7DE5C51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w:t>
            </w:r>
          </w:p>
        </w:tc>
      </w:tr>
      <w:tr w:rsidR="002E276E" w:rsidRPr="00205249" w14:paraId="40D0AE61" w14:textId="77777777" w:rsidTr="00102BF4">
        <w:trPr>
          <w:trHeight w:val="137"/>
        </w:trPr>
        <w:tc>
          <w:tcPr>
            <w:tcW w:w="410" w:type="dxa"/>
            <w:hideMark/>
          </w:tcPr>
          <w:p w14:paraId="4EC7FF73"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16</w:t>
            </w:r>
          </w:p>
        </w:tc>
        <w:tc>
          <w:tcPr>
            <w:tcW w:w="832" w:type="dxa"/>
            <w:hideMark/>
          </w:tcPr>
          <w:p w14:paraId="699FBFA8"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RHS</w:t>
            </w:r>
          </w:p>
        </w:tc>
        <w:tc>
          <w:tcPr>
            <w:tcW w:w="1593" w:type="dxa"/>
            <w:hideMark/>
          </w:tcPr>
          <w:p w14:paraId="30888AEA"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014608A8"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76C6B9BE"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r>
      <w:tr w:rsidR="002E276E" w:rsidRPr="00205249" w14:paraId="15F92EB8" w14:textId="77777777" w:rsidTr="00102BF4">
        <w:trPr>
          <w:trHeight w:val="137"/>
        </w:trPr>
        <w:tc>
          <w:tcPr>
            <w:tcW w:w="410" w:type="dxa"/>
            <w:hideMark/>
          </w:tcPr>
          <w:p w14:paraId="20BE841A"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17</w:t>
            </w:r>
          </w:p>
        </w:tc>
        <w:tc>
          <w:tcPr>
            <w:tcW w:w="832" w:type="dxa"/>
            <w:hideMark/>
          </w:tcPr>
          <w:p w14:paraId="47DE8A2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MEM</w:t>
            </w:r>
          </w:p>
        </w:tc>
        <w:tc>
          <w:tcPr>
            <w:tcW w:w="1593" w:type="dxa"/>
            <w:hideMark/>
          </w:tcPr>
          <w:p w14:paraId="3F66B031"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GARUT</w:t>
            </w:r>
          </w:p>
        </w:tc>
        <w:tc>
          <w:tcPr>
            <w:tcW w:w="2660" w:type="dxa"/>
            <w:hideMark/>
          </w:tcPr>
          <w:p w14:paraId="61822037"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 JAPANESE</w:t>
            </w:r>
          </w:p>
        </w:tc>
        <w:tc>
          <w:tcPr>
            <w:tcW w:w="3010" w:type="dxa"/>
            <w:gridSpan w:val="2"/>
            <w:hideMark/>
          </w:tcPr>
          <w:p w14:paraId="581AC4B5"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 JAPANESE</w:t>
            </w:r>
          </w:p>
        </w:tc>
      </w:tr>
      <w:tr w:rsidR="002E276E" w:rsidRPr="00205249" w14:paraId="3AA9A873" w14:textId="77777777" w:rsidTr="00102BF4">
        <w:trPr>
          <w:trHeight w:val="137"/>
        </w:trPr>
        <w:tc>
          <w:tcPr>
            <w:tcW w:w="410" w:type="dxa"/>
            <w:hideMark/>
          </w:tcPr>
          <w:p w14:paraId="13820FF4"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18</w:t>
            </w:r>
          </w:p>
        </w:tc>
        <w:tc>
          <w:tcPr>
            <w:tcW w:w="832" w:type="dxa"/>
            <w:hideMark/>
          </w:tcPr>
          <w:p w14:paraId="7FAAC593"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AF</w:t>
            </w:r>
          </w:p>
        </w:tc>
        <w:tc>
          <w:tcPr>
            <w:tcW w:w="1593" w:type="dxa"/>
            <w:hideMark/>
          </w:tcPr>
          <w:p w14:paraId="556A929C"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INDRAMAYU</w:t>
            </w:r>
          </w:p>
        </w:tc>
        <w:tc>
          <w:tcPr>
            <w:tcW w:w="2660" w:type="dxa"/>
            <w:hideMark/>
          </w:tcPr>
          <w:p w14:paraId="74874E6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c>
          <w:tcPr>
            <w:tcW w:w="3010" w:type="dxa"/>
            <w:gridSpan w:val="2"/>
            <w:hideMark/>
          </w:tcPr>
          <w:p w14:paraId="05D79632"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w:t>
            </w:r>
          </w:p>
        </w:tc>
      </w:tr>
      <w:tr w:rsidR="002E276E" w:rsidRPr="00205249" w14:paraId="0D866096" w14:textId="77777777" w:rsidTr="00102BF4">
        <w:trPr>
          <w:trHeight w:val="137"/>
        </w:trPr>
        <w:tc>
          <w:tcPr>
            <w:tcW w:w="410" w:type="dxa"/>
            <w:hideMark/>
          </w:tcPr>
          <w:p w14:paraId="19B004AB"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19</w:t>
            </w:r>
          </w:p>
        </w:tc>
        <w:tc>
          <w:tcPr>
            <w:tcW w:w="832" w:type="dxa"/>
            <w:hideMark/>
          </w:tcPr>
          <w:p w14:paraId="10AFD324"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AJ</w:t>
            </w:r>
          </w:p>
        </w:tc>
        <w:tc>
          <w:tcPr>
            <w:tcW w:w="1593" w:type="dxa"/>
            <w:hideMark/>
          </w:tcPr>
          <w:p w14:paraId="4443B65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JAKARTA</w:t>
            </w:r>
          </w:p>
        </w:tc>
        <w:tc>
          <w:tcPr>
            <w:tcW w:w="2660" w:type="dxa"/>
            <w:hideMark/>
          </w:tcPr>
          <w:p w14:paraId="74B6EC29"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c>
          <w:tcPr>
            <w:tcW w:w="3010" w:type="dxa"/>
            <w:gridSpan w:val="2"/>
            <w:hideMark/>
          </w:tcPr>
          <w:p w14:paraId="288EE8D1"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r>
      <w:tr w:rsidR="002E276E" w:rsidRPr="00205249" w14:paraId="7F63BF0B" w14:textId="77777777" w:rsidTr="00102BF4">
        <w:trPr>
          <w:trHeight w:val="137"/>
        </w:trPr>
        <w:tc>
          <w:tcPr>
            <w:tcW w:w="410" w:type="dxa"/>
            <w:hideMark/>
          </w:tcPr>
          <w:p w14:paraId="773418FB"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20</w:t>
            </w:r>
          </w:p>
        </w:tc>
        <w:tc>
          <w:tcPr>
            <w:tcW w:w="832" w:type="dxa"/>
            <w:hideMark/>
          </w:tcPr>
          <w:p w14:paraId="24AF41C2"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TR</w:t>
            </w:r>
          </w:p>
        </w:tc>
        <w:tc>
          <w:tcPr>
            <w:tcW w:w="1593" w:type="dxa"/>
            <w:hideMark/>
          </w:tcPr>
          <w:p w14:paraId="727A6A98"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SINAR GUNUNG</w:t>
            </w:r>
          </w:p>
        </w:tc>
        <w:tc>
          <w:tcPr>
            <w:tcW w:w="2660" w:type="dxa"/>
            <w:hideMark/>
          </w:tcPr>
          <w:p w14:paraId="5D582F1F"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c>
          <w:tcPr>
            <w:tcW w:w="3010" w:type="dxa"/>
            <w:gridSpan w:val="2"/>
            <w:hideMark/>
          </w:tcPr>
          <w:p w14:paraId="1B14934D"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r>
      <w:tr w:rsidR="002E276E" w:rsidRPr="00205249" w14:paraId="5A51D5AD" w14:textId="77777777" w:rsidTr="00102BF4">
        <w:trPr>
          <w:trHeight w:val="137"/>
        </w:trPr>
        <w:tc>
          <w:tcPr>
            <w:tcW w:w="410" w:type="dxa"/>
            <w:hideMark/>
          </w:tcPr>
          <w:p w14:paraId="30A5138A"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21</w:t>
            </w:r>
          </w:p>
        </w:tc>
        <w:tc>
          <w:tcPr>
            <w:tcW w:w="832" w:type="dxa"/>
            <w:hideMark/>
          </w:tcPr>
          <w:p w14:paraId="47EB696D"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SH</w:t>
            </w:r>
          </w:p>
        </w:tc>
        <w:tc>
          <w:tcPr>
            <w:tcW w:w="1593" w:type="dxa"/>
            <w:hideMark/>
          </w:tcPr>
          <w:p w14:paraId="2D3861B3"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6708E777"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5BA4BF75"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r>
      <w:tr w:rsidR="002E276E" w:rsidRPr="00205249" w14:paraId="41174371" w14:textId="77777777" w:rsidTr="00102BF4">
        <w:trPr>
          <w:trHeight w:val="137"/>
        </w:trPr>
        <w:tc>
          <w:tcPr>
            <w:tcW w:w="410" w:type="dxa"/>
            <w:hideMark/>
          </w:tcPr>
          <w:p w14:paraId="107F3673"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22</w:t>
            </w:r>
          </w:p>
        </w:tc>
        <w:tc>
          <w:tcPr>
            <w:tcW w:w="832" w:type="dxa"/>
            <w:hideMark/>
          </w:tcPr>
          <w:p w14:paraId="7B58A321"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ASF</w:t>
            </w:r>
          </w:p>
        </w:tc>
        <w:tc>
          <w:tcPr>
            <w:tcW w:w="1593" w:type="dxa"/>
            <w:hideMark/>
          </w:tcPr>
          <w:p w14:paraId="1277228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7F743A21"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w:t>
            </w:r>
          </w:p>
        </w:tc>
        <w:tc>
          <w:tcPr>
            <w:tcW w:w="3010" w:type="dxa"/>
            <w:gridSpan w:val="2"/>
            <w:hideMark/>
          </w:tcPr>
          <w:p w14:paraId="28E700D2"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w:t>
            </w:r>
          </w:p>
        </w:tc>
      </w:tr>
      <w:tr w:rsidR="002E276E" w:rsidRPr="00205249" w14:paraId="3516BF58" w14:textId="77777777" w:rsidTr="00102BF4">
        <w:trPr>
          <w:trHeight w:val="137"/>
        </w:trPr>
        <w:tc>
          <w:tcPr>
            <w:tcW w:w="410" w:type="dxa"/>
            <w:hideMark/>
          </w:tcPr>
          <w:p w14:paraId="34832702"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23</w:t>
            </w:r>
          </w:p>
        </w:tc>
        <w:tc>
          <w:tcPr>
            <w:tcW w:w="832" w:type="dxa"/>
            <w:hideMark/>
          </w:tcPr>
          <w:p w14:paraId="267C5337"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AH</w:t>
            </w:r>
          </w:p>
        </w:tc>
        <w:tc>
          <w:tcPr>
            <w:tcW w:w="1593" w:type="dxa"/>
            <w:hideMark/>
          </w:tcPr>
          <w:p w14:paraId="0A913682"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7FE4BE50"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0565FFE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r>
      <w:tr w:rsidR="002E276E" w:rsidRPr="00205249" w14:paraId="10B888C2" w14:textId="77777777" w:rsidTr="00102BF4">
        <w:trPr>
          <w:trHeight w:val="137"/>
        </w:trPr>
        <w:tc>
          <w:tcPr>
            <w:tcW w:w="410" w:type="dxa"/>
            <w:hideMark/>
          </w:tcPr>
          <w:p w14:paraId="44B773ED"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24</w:t>
            </w:r>
          </w:p>
        </w:tc>
        <w:tc>
          <w:tcPr>
            <w:tcW w:w="832" w:type="dxa"/>
            <w:hideMark/>
          </w:tcPr>
          <w:p w14:paraId="4CE7269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AIH</w:t>
            </w:r>
          </w:p>
        </w:tc>
        <w:tc>
          <w:tcPr>
            <w:tcW w:w="1593" w:type="dxa"/>
            <w:hideMark/>
          </w:tcPr>
          <w:p w14:paraId="5AC01A03"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16B2D6E9"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65EB58BF"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w:t>
            </w:r>
          </w:p>
        </w:tc>
      </w:tr>
      <w:tr w:rsidR="002E276E" w:rsidRPr="00205249" w14:paraId="2E22B3A0" w14:textId="77777777" w:rsidTr="00102BF4">
        <w:trPr>
          <w:trHeight w:val="137"/>
        </w:trPr>
        <w:tc>
          <w:tcPr>
            <w:tcW w:w="410" w:type="dxa"/>
            <w:hideMark/>
          </w:tcPr>
          <w:p w14:paraId="12632723"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25</w:t>
            </w:r>
          </w:p>
        </w:tc>
        <w:tc>
          <w:tcPr>
            <w:tcW w:w="832" w:type="dxa"/>
            <w:hideMark/>
          </w:tcPr>
          <w:p w14:paraId="00E12716"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TI</w:t>
            </w:r>
          </w:p>
        </w:tc>
        <w:tc>
          <w:tcPr>
            <w:tcW w:w="1593" w:type="dxa"/>
            <w:hideMark/>
          </w:tcPr>
          <w:p w14:paraId="58A52167"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51FF3EEA"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c>
          <w:tcPr>
            <w:tcW w:w="3010" w:type="dxa"/>
            <w:gridSpan w:val="2"/>
            <w:hideMark/>
          </w:tcPr>
          <w:p w14:paraId="481D7BC9"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SUNDANESE,INDONESIAN, ENGLISH</w:t>
            </w:r>
          </w:p>
        </w:tc>
      </w:tr>
      <w:tr w:rsidR="002E276E" w:rsidRPr="00205249" w14:paraId="569E135D" w14:textId="77777777" w:rsidTr="00102BF4">
        <w:trPr>
          <w:trHeight w:val="137"/>
        </w:trPr>
        <w:tc>
          <w:tcPr>
            <w:tcW w:w="410" w:type="dxa"/>
            <w:hideMark/>
          </w:tcPr>
          <w:p w14:paraId="0451C04B"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26</w:t>
            </w:r>
          </w:p>
        </w:tc>
        <w:tc>
          <w:tcPr>
            <w:tcW w:w="832" w:type="dxa"/>
            <w:hideMark/>
          </w:tcPr>
          <w:p w14:paraId="4F4AB571"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ACRS</w:t>
            </w:r>
          </w:p>
        </w:tc>
        <w:tc>
          <w:tcPr>
            <w:tcW w:w="1593" w:type="dxa"/>
            <w:hideMark/>
          </w:tcPr>
          <w:p w14:paraId="001F92BC"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KLATEN</w:t>
            </w:r>
          </w:p>
        </w:tc>
        <w:tc>
          <w:tcPr>
            <w:tcW w:w="2660" w:type="dxa"/>
            <w:hideMark/>
          </w:tcPr>
          <w:p w14:paraId="564CF23D"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JAVANESE, ENGLISH</w:t>
            </w:r>
          </w:p>
        </w:tc>
        <w:tc>
          <w:tcPr>
            <w:tcW w:w="3010" w:type="dxa"/>
            <w:gridSpan w:val="2"/>
            <w:hideMark/>
          </w:tcPr>
          <w:p w14:paraId="60F5F3FD"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JAVANESE, ENGLISH</w:t>
            </w:r>
          </w:p>
        </w:tc>
      </w:tr>
      <w:tr w:rsidR="002E276E" w:rsidRPr="00205249" w14:paraId="6A1066C2" w14:textId="77777777" w:rsidTr="00102BF4">
        <w:trPr>
          <w:trHeight w:val="137"/>
        </w:trPr>
        <w:tc>
          <w:tcPr>
            <w:tcW w:w="410" w:type="dxa"/>
            <w:hideMark/>
          </w:tcPr>
          <w:p w14:paraId="0959CA8E"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27</w:t>
            </w:r>
          </w:p>
        </w:tc>
        <w:tc>
          <w:tcPr>
            <w:tcW w:w="832" w:type="dxa"/>
            <w:hideMark/>
          </w:tcPr>
          <w:p w14:paraId="54BC4F0D"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WSM</w:t>
            </w:r>
          </w:p>
        </w:tc>
        <w:tc>
          <w:tcPr>
            <w:tcW w:w="1593" w:type="dxa"/>
            <w:hideMark/>
          </w:tcPr>
          <w:p w14:paraId="573178AB"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1FEF14E2"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3200F6FF"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r>
      <w:tr w:rsidR="002E276E" w:rsidRPr="00205249" w14:paraId="7939A23F" w14:textId="77777777" w:rsidTr="00102BF4">
        <w:trPr>
          <w:trHeight w:val="60"/>
        </w:trPr>
        <w:tc>
          <w:tcPr>
            <w:tcW w:w="410" w:type="dxa"/>
            <w:hideMark/>
          </w:tcPr>
          <w:p w14:paraId="1242FD51" w14:textId="77777777" w:rsidR="00C174F6" w:rsidRPr="003C59D5" w:rsidRDefault="00C174F6" w:rsidP="002E276E">
            <w:pPr>
              <w:spacing w:after="200" w:line="276" w:lineRule="auto"/>
              <w:jc w:val="center"/>
              <w:rPr>
                <w:rFonts w:ascii="Times New Roman" w:hAnsi="Times New Roman" w:cs="Times New Roman"/>
                <w:sz w:val="18"/>
                <w:szCs w:val="18"/>
              </w:rPr>
            </w:pPr>
            <w:r w:rsidRPr="003C59D5">
              <w:rPr>
                <w:rFonts w:ascii="Times New Roman" w:hAnsi="Times New Roman" w:cs="Times New Roman"/>
                <w:bCs/>
                <w:sz w:val="18"/>
                <w:szCs w:val="18"/>
              </w:rPr>
              <w:t>28</w:t>
            </w:r>
          </w:p>
        </w:tc>
        <w:tc>
          <w:tcPr>
            <w:tcW w:w="832" w:type="dxa"/>
            <w:hideMark/>
          </w:tcPr>
          <w:p w14:paraId="2EFCC1ED"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MPS</w:t>
            </w:r>
          </w:p>
        </w:tc>
        <w:tc>
          <w:tcPr>
            <w:tcW w:w="1593" w:type="dxa"/>
            <w:hideMark/>
          </w:tcPr>
          <w:p w14:paraId="31A86F19"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TANGERANG</w:t>
            </w:r>
          </w:p>
        </w:tc>
        <w:tc>
          <w:tcPr>
            <w:tcW w:w="2660" w:type="dxa"/>
            <w:hideMark/>
          </w:tcPr>
          <w:p w14:paraId="25BAEF4B"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c>
          <w:tcPr>
            <w:tcW w:w="3010" w:type="dxa"/>
            <w:gridSpan w:val="2"/>
            <w:hideMark/>
          </w:tcPr>
          <w:p w14:paraId="0F7AE897" w14:textId="77777777" w:rsidR="00C174F6" w:rsidRPr="002A47E6" w:rsidRDefault="00C174F6" w:rsidP="002E276E">
            <w:pPr>
              <w:spacing w:after="200" w:line="276" w:lineRule="auto"/>
              <w:rPr>
                <w:rFonts w:ascii="Times New Roman" w:hAnsi="Times New Roman" w:cs="Times New Roman"/>
                <w:sz w:val="18"/>
                <w:szCs w:val="18"/>
              </w:rPr>
            </w:pPr>
            <w:r w:rsidRPr="002A47E6">
              <w:rPr>
                <w:rFonts w:ascii="Times New Roman" w:hAnsi="Times New Roman" w:cs="Times New Roman"/>
                <w:bCs/>
                <w:sz w:val="18"/>
                <w:szCs w:val="18"/>
              </w:rPr>
              <w:t>INDONESIAN, ENGLISH</w:t>
            </w:r>
          </w:p>
        </w:tc>
      </w:tr>
      <w:tr w:rsidR="002A47E6" w:rsidRPr="00205249" w14:paraId="47A98044" w14:textId="77777777" w:rsidTr="00102BF4">
        <w:trPr>
          <w:trHeight w:val="60"/>
        </w:trPr>
        <w:tc>
          <w:tcPr>
            <w:tcW w:w="410" w:type="dxa"/>
          </w:tcPr>
          <w:p w14:paraId="33125056"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29</w:t>
            </w:r>
          </w:p>
        </w:tc>
        <w:tc>
          <w:tcPr>
            <w:tcW w:w="832" w:type="dxa"/>
          </w:tcPr>
          <w:p w14:paraId="60A0BA0C"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FM</w:t>
            </w:r>
          </w:p>
        </w:tc>
        <w:tc>
          <w:tcPr>
            <w:tcW w:w="1593" w:type="dxa"/>
          </w:tcPr>
          <w:p w14:paraId="110E5127"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NARATHIWAT</w:t>
            </w:r>
          </w:p>
        </w:tc>
        <w:tc>
          <w:tcPr>
            <w:tcW w:w="2660" w:type="dxa"/>
          </w:tcPr>
          <w:p w14:paraId="6D4C0322"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MALAY,THAI,INDONESIAN,ENGLISH</w:t>
            </w:r>
          </w:p>
        </w:tc>
        <w:tc>
          <w:tcPr>
            <w:tcW w:w="3010" w:type="dxa"/>
            <w:gridSpan w:val="2"/>
          </w:tcPr>
          <w:p w14:paraId="18211183"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MALAY,THAI,INDONESIAN,ENGLISH</w:t>
            </w:r>
          </w:p>
        </w:tc>
      </w:tr>
      <w:tr w:rsidR="002A47E6" w:rsidRPr="00205249" w14:paraId="79F18832" w14:textId="77777777" w:rsidTr="00102BF4">
        <w:trPr>
          <w:trHeight w:val="60"/>
        </w:trPr>
        <w:tc>
          <w:tcPr>
            <w:tcW w:w="410" w:type="dxa"/>
          </w:tcPr>
          <w:p w14:paraId="4CAA9AF3"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30</w:t>
            </w:r>
          </w:p>
        </w:tc>
        <w:tc>
          <w:tcPr>
            <w:tcW w:w="832" w:type="dxa"/>
          </w:tcPr>
          <w:p w14:paraId="48074BD8"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ND</w:t>
            </w:r>
          </w:p>
        </w:tc>
        <w:tc>
          <w:tcPr>
            <w:tcW w:w="1593" w:type="dxa"/>
          </w:tcPr>
          <w:p w14:paraId="5AF58911"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NARATHIWAT</w:t>
            </w:r>
          </w:p>
        </w:tc>
        <w:tc>
          <w:tcPr>
            <w:tcW w:w="2660" w:type="dxa"/>
          </w:tcPr>
          <w:p w14:paraId="189824B9"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MALAY,THAI,INDONESIAN,ENGLISH</w:t>
            </w:r>
          </w:p>
        </w:tc>
        <w:tc>
          <w:tcPr>
            <w:tcW w:w="3010" w:type="dxa"/>
            <w:gridSpan w:val="2"/>
          </w:tcPr>
          <w:p w14:paraId="1FC594FE"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MALAY,THAI,INDONESIAN,ENGLISH</w:t>
            </w:r>
          </w:p>
        </w:tc>
      </w:tr>
      <w:tr w:rsidR="002A47E6" w:rsidRPr="00205249" w14:paraId="3BF1CAEC" w14:textId="77777777" w:rsidTr="00102BF4">
        <w:trPr>
          <w:trHeight w:val="60"/>
        </w:trPr>
        <w:tc>
          <w:tcPr>
            <w:tcW w:w="410" w:type="dxa"/>
          </w:tcPr>
          <w:p w14:paraId="4202E1A5"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31</w:t>
            </w:r>
          </w:p>
        </w:tc>
        <w:tc>
          <w:tcPr>
            <w:tcW w:w="832" w:type="dxa"/>
          </w:tcPr>
          <w:p w14:paraId="03975DF9"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AP</w:t>
            </w:r>
          </w:p>
        </w:tc>
        <w:tc>
          <w:tcPr>
            <w:tcW w:w="1593" w:type="dxa"/>
          </w:tcPr>
          <w:p w14:paraId="60FCC391"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PURWODADI</w:t>
            </w:r>
          </w:p>
        </w:tc>
        <w:tc>
          <w:tcPr>
            <w:tcW w:w="2660" w:type="dxa"/>
          </w:tcPr>
          <w:p w14:paraId="5BE76EA9"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ENGLISH</w:t>
            </w:r>
          </w:p>
        </w:tc>
        <w:tc>
          <w:tcPr>
            <w:tcW w:w="3010" w:type="dxa"/>
            <w:gridSpan w:val="2"/>
          </w:tcPr>
          <w:p w14:paraId="588D3331"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w:t>
            </w:r>
          </w:p>
        </w:tc>
      </w:tr>
      <w:tr w:rsidR="002A47E6" w:rsidRPr="00205249" w14:paraId="596E75F3" w14:textId="77777777" w:rsidTr="00102BF4">
        <w:trPr>
          <w:trHeight w:val="60"/>
        </w:trPr>
        <w:tc>
          <w:tcPr>
            <w:tcW w:w="410" w:type="dxa"/>
          </w:tcPr>
          <w:p w14:paraId="46029DB2"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32</w:t>
            </w:r>
          </w:p>
        </w:tc>
        <w:tc>
          <w:tcPr>
            <w:tcW w:w="832" w:type="dxa"/>
          </w:tcPr>
          <w:p w14:paraId="6D6886F5"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RNF</w:t>
            </w:r>
          </w:p>
        </w:tc>
        <w:tc>
          <w:tcPr>
            <w:tcW w:w="1593" w:type="dxa"/>
          </w:tcPr>
          <w:p w14:paraId="5E0E6847"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JAKARTA</w:t>
            </w:r>
          </w:p>
        </w:tc>
        <w:tc>
          <w:tcPr>
            <w:tcW w:w="2660" w:type="dxa"/>
          </w:tcPr>
          <w:p w14:paraId="69C34E9F"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ENGLISH</w:t>
            </w:r>
          </w:p>
        </w:tc>
        <w:tc>
          <w:tcPr>
            <w:tcW w:w="3010" w:type="dxa"/>
            <w:gridSpan w:val="2"/>
          </w:tcPr>
          <w:p w14:paraId="04AC1A02"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w:t>
            </w:r>
          </w:p>
        </w:tc>
      </w:tr>
      <w:tr w:rsidR="002A47E6" w:rsidRPr="00205249" w14:paraId="76C4473F" w14:textId="77777777" w:rsidTr="00102BF4">
        <w:trPr>
          <w:trHeight w:val="60"/>
        </w:trPr>
        <w:tc>
          <w:tcPr>
            <w:tcW w:w="410" w:type="dxa"/>
          </w:tcPr>
          <w:p w14:paraId="7DAFC018"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33</w:t>
            </w:r>
          </w:p>
        </w:tc>
        <w:tc>
          <w:tcPr>
            <w:tcW w:w="832" w:type="dxa"/>
          </w:tcPr>
          <w:p w14:paraId="5A694A3C"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AR</w:t>
            </w:r>
          </w:p>
        </w:tc>
        <w:tc>
          <w:tcPr>
            <w:tcW w:w="1593" w:type="dxa"/>
          </w:tcPr>
          <w:p w14:paraId="1451C0D5"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MALANG</w:t>
            </w:r>
          </w:p>
        </w:tc>
        <w:tc>
          <w:tcPr>
            <w:tcW w:w="2660" w:type="dxa"/>
          </w:tcPr>
          <w:p w14:paraId="1F5F6779"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ENGLISH</w:t>
            </w:r>
          </w:p>
        </w:tc>
        <w:tc>
          <w:tcPr>
            <w:tcW w:w="3010" w:type="dxa"/>
            <w:gridSpan w:val="2"/>
          </w:tcPr>
          <w:p w14:paraId="2A115A5C"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w:t>
            </w:r>
          </w:p>
        </w:tc>
      </w:tr>
      <w:tr w:rsidR="002A47E6" w:rsidRPr="00205249" w14:paraId="188D4647" w14:textId="77777777" w:rsidTr="00102BF4">
        <w:trPr>
          <w:trHeight w:val="60"/>
        </w:trPr>
        <w:tc>
          <w:tcPr>
            <w:tcW w:w="410" w:type="dxa"/>
          </w:tcPr>
          <w:p w14:paraId="62EE3532"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34</w:t>
            </w:r>
          </w:p>
        </w:tc>
        <w:tc>
          <w:tcPr>
            <w:tcW w:w="832" w:type="dxa"/>
          </w:tcPr>
          <w:p w14:paraId="677B9C00"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DGA</w:t>
            </w:r>
          </w:p>
        </w:tc>
        <w:tc>
          <w:tcPr>
            <w:tcW w:w="1593" w:type="dxa"/>
          </w:tcPr>
          <w:p w14:paraId="0C1C87DE"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MAJALENGKA</w:t>
            </w:r>
          </w:p>
        </w:tc>
        <w:tc>
          <w:tcPr>
            <w:tcW w:w="2660" w:type="dxa"/>
          </w:tcPr>
          <w:p w14:paraId="3D94F749"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SUNDANESE,INDONESIAN, ENGLISH</w:t>
            </w:r>
          </w:p>
        </w:tc>
        <w:tc>
          <w:tcPr>
            <w:tcW w:w="3010" w:type="dxa"/>
            <w:gridSpan w:val="2"/>
          </w:tcPr>
          <w:p w14:paraId="16DF88BC"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SUNDANESE,INDONESIAN, ENGLISH</w:t>
            </w:r>
          </w:p>
        </w:tc>
      </w:tr>
      <w:tr w:rsidR="002A47E6" w:rsidRPr="00205249" w14:paraId="537B37B2" w14:textId="77777777" w:rsidTr="00102BF4">
        <w:trPr>
          <w:trHeight w:val="60"/>
        </w:trPr>
        <w:tc>
          <w:tcPr>
            <w:tcW w:w="410" w:type="dxa"/>
          </w:tcPr>
          <w:p w14:paraId="7ECDCB2F"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35</w:t>
            </w:r>
          </w:p>
        </w:tc>
        <w:tc>
          <w:tcPr>
            <w:tcW w:w="832" w:type="dxa"/>
          </w:tcPr>
          <w:p w14:paraId="37F8CF86"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AQH</w:t>
            </w:r>
          </w:p>
        </w:tc>
        <w:tc>
          <w:tcPr>
            <w:tcW w:w="1593" w:type="dxa"/>
          </w:tcPr>
          <w:p w14:paraId="5F3E0E7C"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TANGERANG</w:t>
            </w:r>
          </w:p>
        </w:tc>
        <w:tc>
          <w:tcPr>
            <w:tcW w:w="2660" w:type="dxa"/>
          </w:tcPr>
          <w:p w14:paraId="6ABE9DD6"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JAVANESE, ENGLISH,KOREAN</w:t>
            </w:r>
          </w:p>
        </w:tc>
        <w:tc>
          <w:tcPr>
            <w:tcW w:w="3010" w:type="dxa"/>
            <w:gridSpan w:val="2"/>
          </w:tcPr>
          <w:p w14:paraId="2DB9FF13"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ENGLISH,KOREAN</w:t>
            </w:r>
          </w:p>
        </w:tc>
      </w:tr>
      <w:tr w:rsidR="002A47E6" w:rsidRPr="00205249" w14:paraId="30BDC9F0" w14:textId="77777777" w:rsidTr="00102BF4">
        <w:trPr>
          <w:trHeight w:val="60"/>
        </w:trPr>
        <w:tc>
          <w:tcPr>
            <w:tcW w:w="410" w:type="dxa"/>
          </w:tcPr>
          <w:p w14:paraId="39147F8E"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36</w:t>
            </w:r>
          </w:p>
        </w:tc>
        <w:tc>
          <w:tcPr>
            <w:tcW w:w="832" w:type="dxa"/>
          </w:tcPr>
          <w:p w14:paraId="626E46E5"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APP</w:t>
            </w:r>
          </w:p>
        </w:tc>
        <w:tc>
          <w:tcPr>
            <w:tcW w:w="1593" w:type="dxa"/>
          </w:tcPr>
          <w:p w14:paraId="3BA2B701"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SRAGEN</w:t>
            </w:r>
          </w:p>
        </w:tc>
        <w:tc>
          <w:tcPr>
            <w:tcW w:w="2660" w:type="dxa"/>
          </w:tcPr>
          <w:p w14:paraId="6C5365D8"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JAVANESE, ENGLISH</w:t>
            </w:r>
          </w:p>
        </w:tc>
        <w:tc>
          <w:tcPr>
            <w:tcW w:w="3010" w:type="dxa"/>
            <w:gridSpan w:val="2"/>
          </w:tcPr>
          <w:p w14:paraId="5677106B"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w:t>
            </w:r>
          </w:p>
        </w:tc>
      </w:tr>
      <w:tr w:rsidR="002A47E6" w:rsidRPr="00205249" w14:paraId="7E885C1A" w14:textId="77777777" w:rsidTr="00102BF4">
        <w:trPr>
          <w:trHeight w:val="60"/>
        </w:trPr>
        <w:tc>
          <w:tcPr>
            <w:tcW w:w="410" w:type="dxa"/>
          </w:tcPr>
          <w:p w14:paraId="7BF8D9B2"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37</w:t>
            </w:r>
          </w:p>
        </w:tc>
        <w:tc>
          <w:tcPr>
            <w:tcW w:w="832" w:type="dxa"/>
          </w:tcPr>
          <w:p w14:paraId="14C475E1"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DAI</w:t>
            </w:r>
          </w:p>
        </w:tc>
        <w:tc>
          <w:tcPr>
            <w:tcW w:w="1593" w:type="dxa"/>
          </w:tcPr>
          <w:p w14:paraId="4FEB0816"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TANGERANG</w:t>
            </w:r>
          </w:p>
        </w:tc>
        <w:tc>
          <w:tcPr>
            <w:tcW w:w="2660" w:type="dxa"/>
          </w:tcPr>
          <w:p w14:paraId="06A21B8C"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SUNDANESE,INDONESIAN, ENGLISH,CHINESE</w:t>
            </w:r>
          </w:p>
        </w:tc>
        <w:tc>
          <w:tcPr>
            <w:tcW w:w="3010" w:type="dxa"/>
            <w:gridSpan w:val="2"/>
          </w:tcPr>
          <w:p w14:paraId="14077E63"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INDONESIAN,ENGLISH</w:t>
            </w:r>
          </w:p>
        </w:tc>
      </w:tr>
      <w:tr w:rsidR="002A47E6" w:rsidRPr="00205249" w14:paraId="60B74BC0" w14:textId="77777777" w:rsidTr="00102BF4">
        <w:trPr>
          <w:trHeight w:val="60"/>
        </w:trPr>
        <w:tc>
          <w:tcPr>
            <w:tcW w:w="410" w:type="dxa"/>
          </w:tcPr>
          <w:p w14:paraId="50423DDE" w14:textId="77777777" w:rsidR="002A47E6" w:rsidRPr="002A47E6" w:rsidRDefault="002A47E6" w:rsidP="002E276E">
            <w:pPr>
              <w:jc w:val="center"/>
              <w:rPr>
                <w:rFonts w:ascii="Times New Roman" w:hAnsi="Times New Roman" w:cs="Times New Roman"/>
                <w:sz w:val="18"/>
                <w:szCs w:val="18"/>
              </w:rPr>
            </w:pPr>
            <w:r w:rsidRPr="002A47E6">
              <w:rPr>
                <w:rFonts w:ascii="Times New Roman" w:hAnsi="Times New Roman" w:cs="Times New Roman"/>
                <w:sz w:val="18"/>
                <w:szCs w:val="18"/>
              </w:rPr>
              <w:t>38</w:t>
            </w:r>
          </w:p>
        </w:tc>
        <w:tc>
          <w:tcPr>
            <w:tcW w:w="832" w:type="dxa"/>
          </w:tcPr>
          <w:p w14:paraId="184C4132"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FMI</w:t>
            </w:r>
          </w:p>
        </w:tc>
        <w:tc>
          <w:tcPr>
            <w:tcW w:w="1593" w:type="dxa"/>
          </w:tcPr>
          <w:p w14:paraId="406DE2F2"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TANGERANG</w:t>
            </w:r>
          </w:p>
        </w:tc>
        <w:tc>
          <w:tcPr>
            <w:tcW w:w="2660" w:type="dxa"/>
          </w:tcPr>
          <w:p w14:paraId="52A83834"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SUNDANESE,INDONESIAN, JAVANESE, ENGLISH</w:t>
            </w:r>
          </w:p>
        </w:tc>
        <w:tc>
          <w:tcPr>
            <w:tcW w:w="3010" w:type="dxa"/>
            <w:gridSpan w:val="2"/>
          </w:tcPr>
          <w:p w14:paraId="1A80F803" w14:textId="77777777" w:rsidR="002A47E6" w:rsidRPr="002A47E6" w:rsidRDefault="002A47E6" w:rsidP="002E276E">
            <w:pPr>
              <w:rPr>
                <w:rFonts w:ascii="Times New Roman" w:hAnsi="Times New Roman" w:cs="Times New Roman"/>
                <w:sz w:val="18"/>
                <w:szCs w:val="18"/>
              </w:rPr>
            </w:pPr>
            <w:r w:rsidRPr="002A47E6">
              <w:rPr>
                <w:rFonts w:ascii="Times New Roman" w:hAnsi="Times New Roman" w:cs="Times New Roman"/>
                <w:sz w:val="18"/>
                <w:szCs w:val="18"/>
              </w:rPr>
              <w:t>INDONESIAN, ENGLISH</w:t>
            </w:r>
          </w:p>
        </w:tc>
      </w:tr>
      <w:tr w:rsidR="00EF60F5" w:rsidRPr="00205249" w14:paraId="2F735FCB" w14:textId="77777777" w:rsidTr="002E276E">
        <w:trPr>
          <w:trHeight w:val="60"/>
        </w:trPr>
        <w:tc>
          <w:tcPr>
            <w:tcW w:w="410" w:type="dxa"/>
          </w:tcPr>
          <w:p w14:paraId="72E1FB95"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39</w:t>
            </w:r>
          </w:p>
        </w:tc>
        <w:tc>
          <w:tcPr>
            <w:tcW w:w="832" w:type="dxa"/>
          </w:tcPr>
          <w:p w14:paraId="627D867A"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EA</w:t>
            </w:r>
          </w:p>
        </w:tc>
        <w:tc>
          <w:tcPr>
            <w:tcW w:w="1593" w:type="dxa"/>
          </w:tcPr>
          <w:p w14:paraId="049CE033"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1151AAE5"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SUNDANESE,INDONESIAN, ENGLISH</w:t>
            </w:r>
          </w:p>
        </w:tc>
        <w:tc>
          <w:tcPr>
            <w:tcW w:w="2977" w:type="dxa"/>
          </w:tcPr>
          <w:p w14:paraId="0515C6AC"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r>
      <w:tr w:rsidR="00EF60F5" w:rsidRPr="00205249" w14:paraId="35883E6F" w14:textId="77777777" w:rsidTr="002E276E">
        <w:trPr>
          <w:trHeight w:val="60"/>
        </w:trPr>
        <w:tc>
          <w:tcPr>
            <w:tcW w:w="410" w:type="dxa"/>
          </w:tcPr>
          <w:p w14:paraId="782EC822"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40</w:t>
            </w:r>
          </w:p>
        </w:tc>
        <w:tc>
          <w:tcPr>
            <w:tcW w:w="832" w:type="dxa"/>
          </w:tcPr>
          <w:p w14:paraId="35C0B4F1"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w:t>
            </w:r>
          </w:p>
        </w:tc>
        <w:tc>
          <w:tcPr>
            <w:tcW w:w="1593" w:type="dxa"/>
          </w:tcPr>
          <w:p w14:paraId="3CEA4D4E"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03A47551"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SUNDANESE,INDONESIAN, JAVANESE, ENGLISH</w:t>
            </w:r>
          </w:p>
        </w:tc>
        <w:tc>
          <w:tcPr>
            <w:tcW w:w="2977" w:type="dxa"/>
          </w:tcPr>
          <w:p w14:paraId="57355EF2"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SUNDANESE,INDONESIAN, JAVANESE, ENGLISH</w:t>
            </w:r>
          </w:p>
        </w:tc>
      </w:tr>
      <w:tr w:rsidR="00EF60F5" w:rsidRPr="00205249" w14:paraId="79B22B20" w14:textId="77777777" w:rsidTr="002E276E">
        <w:trPr>
          <w:trHeight w:val="60"/>
        </w:trPr>
        <w:tc>
          <w:tcPr>
            <w:tcW w:w="410" w:type="dxa"/>
          </w:tcPr>
          <w:p w14:paraId="46CFFDF8"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41</w:t>
            </w:r>
          </w:p>
        </w:tc>
        <w:tc>
          <w:tcPr>
            <w:tcW w:w="832" w:type="dxa"/>
          </w:tcPr>
          <w:p w14:paraId="344EDE2C"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NB</w:t>
            </w:r>
          </w:p>
        </w:tc>
        <w:tc>
          <w:tcPr>
            <w:tcW w:w="1593" w:type="dxa"/>
          </w:tcPr>
          <w:p w14:paraId="50AE17F9"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41DA8B11"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SUNDANESE,INDONESIAN, ENGLISH</w:t>
            </w:r>
          </w:p>
        </w:tc>
        <w:tc>
          <w:tcPr>
            <w:tcW w:w="2977" w:type="dxa"/>
          </w:tcPr>
          <w:p w14:paraId="7815DC52"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r>
      <w:tr w:rsidR="00EF60F5" w:rsidRPr="00205249" w14:paraId="2FBB34D6" w14:textId="77777777" w:rsidTr="002E276E">
        <w:trPr>
          <w:trHeight w:val="60"/>
        </w:trPr>
        <w:tc>
          <w:tcPr>
            <w:tcW w:w="410" w:type="dxa"/>
          </w:tcPr>
          <w:p w14:paraId="432D55D9"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42</w:t>
            </w:r>
          </w:p>
        </w:tc>
        <w:tc>
          <w:tcPr>
            <w:tcW w:w="832" w:type="dxa"/>
          </w:tcPr>
          <w:p w14:paraId="3D433CF9"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FS</w:t>
            </w:r>
          </w:p>
        </w:tc>
        <w:tc>
          <w:tcPr>
            <w:tcW w:w="1593" w:type="dxa"/>
          </w:tcPr>
          <w:p w14:paraId="5786FFD0"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SALATIGA</w:t>
            </w:r>
          </w:p>
        </w:tc>
        <w:tc>
          <w:tcPr>
            <w:tcW w:w="2693" w:type="dxa"/>
            <w:gridSpan w:val="2"/>
          </w:tcPr>
          <w:p w14:paraId="7110A2DB"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w:t>
            </w:r>
          </w:p>
        </w:tc>
        <w:tc>
          <w:tcPr>
            <w:tcW w:w="2977" w:type="dxa"/>
          </w:tcPr>
          <w:p w14:paraId="264492A9"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w:t>
            </w:r>
          </w:p>
        </w:tc>
      </w:tr>
      <w:tr w:rsidR="00EF60F5" w:rsidRPr="00205249" w14:paraId="11930809" w14:textId="77777777" w:rsidTr="002E276E">
        <w:trPr>
          <w:trHeight w:val="60"/>
        </w:trPr>
        <w:tc>
          <w:tcPr>
            <w:tcW w:w="410" w:type="dxa"/>
          </w:tcPr>
          <w:p w14:paraId="3BE6CE9C"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43</w:t>
            </w:r>
          </w:p>
        </w:tc>
        <w:tc>
          <w:tcPr>
            <w:tcW w:w="832" w:type="dxa"/>
          </w:tcPr>
          <w:p w14:paraId="2090FA7C"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JF</w:t>
            </w:r>
          </w:p>
        </w:tc>
        <w:tc>
          <w:tcPr>
            <w:tcW w:w="1593" w:type="dxa"/>
          </w:tcPr>
          <w:p w14:paraId="74E62948"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3CCA9EE0"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w:t>
            </w:r>
          </w:p>
        </w:tc>
        <w:tc>
          <w:tcPr>
            <w:tcW w:w="2977" w:type="dxa"/>
          </w:tcPr>
          <w:p w14:paraId="443DCA9F"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r>
      <w:tr w:rsidR="00EF60F5" w:rsidRPr="00205249" w14:paraId="23AEDEB0" w14:textId="77777777" w:rsidTr="002E276E">
        <w:trPr>
          <w:trHeight w:val="60"/>
        </w:trPr>
        <w:tc>
          <w:tcPr>
            <w:tcW w:w="410" w:type="dxa"/>
          </w:tcPr>
          <w:p w14:paraId="50A805AE"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44</w:t>
            </w:r>
          </w:p>
        </w:tc>
        <w:tc>
          <w:tcPr>
            <w:tcW w:w="832" w:type="dxa"/>
          </w:tcPr>
          <w:p w14:paraId="58EEB7D4"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AEB</w:t>
            </w:r>
          </w:p>
        </w:tc>
        <w:tc>
          <w:tcPr>
            <w:tcW w:w="1593" w:type="dxa"/>
          </w:tcPr>
          <w:p w14:paraId="590F3521"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JAKARTA</w:t>
            </w:r>
          </w:p>
        </w:tc>
        <w:tc>
          <w:tcPr>
            <w:tcW w:w="2693" w:type="dxa"/>
            <w:gridSpan w:val="2"/>
          </w:tcPr>
          <w:p w14:paraId="37760928"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JAVANESE,ENGLISH,ARABIC</w:t>
            </w:r>
          </w:p>
        </w:tc>
        <w:tc>
          <w:tcPr>
            <w:tcW w:w="2977" w:type="dxa"/>
          </w:tcPr>
          <w:p w14:paraId="464A1906"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w:t>
            </w:r>
          </w:p>
        </w:tc>
      </w:tr>
      <w:tr w:rsidR="00EF60F5" w:rsidRPr="00205249" w14:paraId="6207B9A8" w14:textId="77777777" w:rsidTr="002E276E">
        <w:trPr>
          <w:trHeight w:val="60"/>
        </w:trPr>
        <w:tc>
          <w:tcPr>
            <w:tcW w:w="410" w:type="dxa"/>
          </w:tcPr>
          <w:p w14:paraId="06A1C1CF"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lastRenderedPageBreak/>
              <w:t>45</w:t>
            </w:r>
          </w:p>
        </w:tc>
        <w:tc>
          <w:tcPr>
            <w:tcW w:w="832" w:type="dxa"/>
          </w:tcPr>
          <w:p w14:paraId="0694DAB3"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LDR</w:t>
            </w:r>
          </w:p>
        </w:tc>
        <w:tc>
          <w:tcPr>
            <w:tcW w:w="1593" w:type="dxa"/>
          </w:tcPr>
          <w:p w14:paraId="1796B6DC"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0BF1C162"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SUNDANESE,INDONESIAN, MALAY, ENGLISH</w:t>
            </w:r>
          </w:p>
        </w:tc>
        <w:tc>
          <w:tcPr>
            <w:tcW w:w="2977" w:type="dxa"/>
          </w:tcPr>
          <w:p w14:paraId="54948D90"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r>
      <w:tr w:rsidR="00EF60F5" w:rsidRPr="00205249" w14:paraId="22AA8836" w14:textId="77777777" w:rsidTr="002E276E">
        <w:trPr>
          <w:trHeight w:val="60"/>
        </w:trPr>
        <w:tc>
          <w:tcPr>
            <w:tcW w:w="410" w:type="dxa"/>
          </w:tcPr>
          <w:p w14:paraId="5D6A54E5"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46</w:t>
            </w:r>
          </w:p>
        </w:tc>
        <w:tc>
          <w:tcPr>
            <w:tcW w:w="832" w:type="dxa"/>
          </w:tcPr>
          <w:p w14:paraId="5347C07D"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IF</w:t>
            </w:r>
          </w:p>
        </w:tc>
        <w:tc>
          <w:tcPr>
            <w:tcW w:w="1593" w:type="dxa"/>
          </w:tcPr>
          <w:p w14:paraId="02B05973"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426442AE"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c>
          <w:tcPr>
            <w:tcW w:w="2977" w:type="dxa"/>
          </w:tcPr>
          <w:p w14:paraId="1B5EE602"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r>
      <w:tr w:rsidR="00EF60F5" w:rsidRPr="00205249" w14:paraId="3AFE1B67" w14:textId="77777777" w:rsidTr="002E276E">
        <w:trPr>
          <w:trHeight w:val="60"/>
        </w:trPr>
        <w:tc>
          <w:tcPr>
            <w:tcW w:w="410" w:type="dxa"/>
          </w:tcPr>
          <w:p w14:paraId="03383CEA"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47</w:t>
            </w:r>
          </w:p>
        </w:tc>
        <w:tc>
          <w:tcPr>
            <w:tcW w:w="832" w:type="dxa"/>
          </w:tcPr>
          <w:p w14:paraId="1F858074"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AK</w:t>
            </w:r>
          </w:p>
        </w:tc>
        <w:tc>
          <w:tcPr>
            <w:tcW w:w="1593" w:type="dxa"/>
          </w:tcPr>
          <w:p w14:paraId="5F9D9265"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TANGERANG</w:t>
            </w:r>
          </w:p>
        </w:tc>
        <w:tc>
          <w:tcPr>
            <w:tcW w:w="2693" w:type="dxa"/>
            <w:gridSpan w:val="2"/>
          </w:tcPr>
          <w:p w14:paraId="3B061CA3"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c>
          <w:tcPr>
            <w:tcW w:w="2977" w:type="dxa"/>
          </w:tcPr>
          <w:p w14:paraId="74855AED"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ENGLISH</w:t>
            </w:r>
          </w:p>
        </w:tc>
      </w:tr>
      <w:tr w:rsidR="00EF60F5" w:rsidRPr="00205249" w14:paraId="72AC6E63" w14:textId="77777777" w:rsidTr="002E276E">
        <w:trPr>
          <w:trHeight w:val="60"/>
        </w:trPr>
        <w:tc>
          <w:tcPr>
            <w:tcW w:w="410" w:type="dxa"/>
          </w:tcPr>
          <w:p w14:paraId="416E0813" w14:textId="77777777" w:rsidR="00EF60F5" w:rsidRPr="00EF60F5" w:rsidRDefault="00EF60F5" w:rsidP="002E276E">
            <w:pPr>
              <w:jc w:val="center"/>
              <w:rPr>
                <w:rFonts w:ascii="Times New Roman" w:hAnsi="Times New Roman" w:cs="Times New Roman"/>
                <w:sz w:val="18"/>
                <w:szCs w:val="18"/>
              </w:rPr>
            </w:pPr>
            <w:r w:rsidRPr="00EF60F5">
              <w:rPr>
                <w:rFonts w:ascii="Times New Roman" w:hAnsi="Times New Roman" w:cs="Times New Roman"/>
                <w:sz w:val="18"/>
                <w:szCs w:val="18"/>
              </w:rPr>
              <w:t>48</w:t>
            </w:r>
          </w:p>
        </w:tc>
        <w:tc>
          <w:tcPr>
            <w:tcW w:w="832" w:type="dxa"/>
          </w:tcPr>
          <w:p w14:paraId="35388995"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ED</w:t>
            </w:r>
          </w:p>
        </w:tc>
        <w:tc>
          <w:tcPr>
            <w:tcW w:w="1593" w:type="dxa"/>
          </w:tcPr>
          <w:p w14:paraId="5502FA4F"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GROBOGAN</w:t>
            </w:r>
          </w:p>
        </w:tc>
        <w:tc>
          <w:tcPr>
            <w:tcW w:w="2693" w:type="dxa"/>
            <w:gridSpan w:val="2"/>
          </w:tcPr>
          <w:p w14:paraId="6E499917"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w:t>
            </w:r>
          </w:p>
        </w:tc>
        <w:tc>
          <w:tcPr>
            <w:tcW w:w="2977" w:type="dxa"/>
          </w:tcPr>
          <w:p w14:paraId="1882F2E1" w14:textId="77777777" w:rsidR="00EF60F5" w:rsidRPr="00EF60F5" w:rsidRDefault="00EF60F5" w:rsidP="002E276E">
            <w:pPr>
              <w:rPr>
                <w:rFonts w:ascii="Times New Roman" w:hAnsi="Times New Roman" w:cs="Times New Roman"/>
                <w:sz w:val="18"/>
                <w:szCs w:val="18"/>
              </w:rPr>
            </w:pPr>
            <w:r w:rsidRPr="00EF60F5">
              <w:rPr>
                <w:rFonts w:ascii="Times New Roman" w:hAnsi="Times New Roman" w:cs="Times New Roman"/>
                <w:sz w:val="18"/>
                <w:szCs w:val="18"/>
              </w:rPr>
              <w:t>INDONESIAN, JAVANESE,ENGLISH</w:t>
            </w:r>
          </w:p>
        </w:tc>
      </w:tr>
      <w:tr w:rsidR="009A65B5" w:rsidRPr="00205249" w14:paraId="7281C108" w14:textId="77777777" w:rsidTr="002E276E">
        <w:trPr>
          <w:trHeight w:val="60"/>
        </w:trPr>
        <w:tc>
          <w:tcPr>
            <w:tcW w:w="410" w:type="dxa"/>
          </w:tcPr>
          <w:p w14:paraId="5C13C533"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49</w:t>
            </w:r>
          </w:p>
        </w:tc>
        <w:tc>
          <w:tcPr>
            <w:tcW w:w="832" w:type="dxa"/>
          </w:tcPr>
          <w:p w14:paraId="7D810B77"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BM</w:t>
            </w:r>
          </w:p>
        </w:tc>
        <w:tc>
          <w:tcPr>
            <w:tcW w:w="1593" w:type="dxa"/>
          </w:tcPr>
          <w:p w14:paraId="5AA1E18B"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BOGOR</w:t>
            </w:r>
          </w:p>
        </w:tc>
        <w:tc>
          <w:tcPr>
            <w:tcW w:w="2693" w:type="dxa"/>
            <w:gridSpan w:val="2"/>
          </w:tcPr>
          <w:p w14:paraId="0F568184"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SUNDANESE,INDONESIAN, ENGLISH</w:t>
            </w:r>
          </w:p>
        </w:tc>
        <w:tc>
          <w:tcPr>
            <w:tcW w:w="2977" w:type="dxa"/>
          </w:tcPr>
          <w:p w14:paraId="04B36DA3"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SUNDANESE,INDONESIAN, ENGLISH</w:t>
            </w:r>
          </w:p>
        </w:tc>
      </w:tr>
      <w:tr w:rsidR="009A65B5" w:rsidRPr="00205249" w14:paraId="6790D9F1" w14:textId="77777777" w:rsidTr="002E276E">
        <w:trPr>
          <w:trHeight w:val="60"/>
        </w:trPr>
        <w:tc>
          <w:tcPr>
            <w:tcW w:w="410" w:type="dxa"/>
          </w:tcPr>
          <w:p w14:paraId="76D7404C"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50</w:t>
            </w:r>
          </w:p>
        </w:tc>
        <w:tc>
          <w:tcPr>
            <w:tcW w:w="832" w:type="dxa"/>
          </w:tcPr>
          <w:p w14:paraId="3ACA8F22"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ST</w:t>
            </w:r>
          </w:p>
        </w:tc>
        <w:tc>
          <w:tcPr>
            <w:tcW w:w="1593" w:type="dxa"/>
          </w:tcPr>
          <w:p w14:paraId="07E1D802"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NARATHIWAT</w:t>
            </w:r>
          </w:p>
        </w:tc>
        <w:tc>
          <w:tcPr>
            <w:tcW w:w="2693" w:type="dxa"/>
            <w:gridSpan w:val="2"/>
          </w:tcPr>
          <w:p w14:paraId="7E28713B"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MALAY,THAI,INDONESIAN,ENGLISH,JAWI</w:t>
            </w:r>
          </w:p>
        </w:tc>
        <w:tc>
          <w:tcPr>
            <w:tcW w:w="2977" w:type="dxa"/>
          </w:tcPr>
          <w:p w14:paraId="708CE096"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MALAY,THAI,INDONESIAN,ENGLISH</w:t>
            </w:r>
          </w:p>
        </w:tc>
      </w:tr>
      <w:tr w:rsidR="009A65B5" w:rsidRPr="00205249" w14:paraId="59030EC0" w14:textId="77777777" w:rsidTr="002E276E">
        <w:trPr>
          <w:trHeight w:val="60"/>
        </w:trPr>
        <w:tc>
          <w:tcPr>
            <w:tcW w:w="410" w:type="dxa"/>
          </w:tcPr>
          <w:p w14:paraId="3B05F1B4"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51</w:t>
            </w:r>
          </w:p>
        </w:tc>
        <w:tc>
          <w:tcPr>
            <w:tcW w:w="832" w:type="dxa"/>
          </w:tcPr>
          <w:p w14:paraId="6E166998"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W</w:t>
            </w:r>
          </w:p>
        </w:tc>
        <w:tc>
          <w:tcPr>
            <w:tcW w:w="1593" w:type="dxa"/>
          </w:tcPr>
          <w:p w14:paraId="6CDDD8F0"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TANGERANG</w:t>
            </w:r>
          </w:p>
        </w:tc>
        <w:tc>
          <w:tcPr>
            <w:tcW w:w="2693" w:type="dxa"/>
            <w:gridSpan w:val="2"/>
          </w:tcPr>
          <w:p w14:paraId="15D85E9C"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ENGLISH</w:t>
            </w:r>
          </w:p>
        </w:tc>
        <w:tc>
          <w:tcPr>
            <w:tcW w:w="2977" w:type="dxa"/>
          </w:tcPr>
          <w:p w14:paraId="28B23E0C"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ENGLISH</w:t>
            </w:r>
          </w:p>
        </w:tc>
      </w:tr>
      <w:tr w:rsidR="009A65B5" w:rsidRPr="00205249" w14:paraId="18AFCC87" w14:textId="77777777" w:rsidTr="002E276E">
        <w:trPr>
          <w:trHeight w:val="60"/>
        </w:trPr>
        <w:tc>
          <w:tcPr>
            <w:tcW w:w="410" w:type="dxa"/>
          </w:tcPr>
          <w:p w14:paraId="6559C506"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52</w:t>
            </w:r>
          </w:p>
        </w:tc>
        <w:tc>
          <w:tcPr>
            <w:tcW w:w="832" w:type="dxa"/>
          </w:tcPr>
          <w:p w14:paraId="3FE858E3"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AMN</w:t>
            </w:r>
          </w:p>
        </w:tc>
        <w:tc>
          <w:tcPr>
            <w:tcW w:w="1593" w:type="dxa"/>
          </w:tcPr>
          <w:p w14:paraId="4FA6D0E9"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TANGERANG</w:t>
            </w:r>
          </w:p>
        </w:tc>
        <w:tc>
          <w:tcPr>
            <w:tcW w:w="2693" w:type="dxa"/>
            <w:gridSpan w:val="2"/>
          </w:tcPr>
          <w:p w14:paraId="4DA94952"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JAVANESE,ENGLISH, SUNDANESE, PADANESE</w:t>
            </w:r>
          </w:p>
        </w:tc>
        <w:tc>
          <w:tcPr>
            <w:tcW w:w="2977" w:type="dxa"/>
          </w:tcPr>
          <w:p w14:paraId="726E9DFC"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JAVANESE,ENGLISH, SUNDANESE</w:t>
            </w:r>
          </w:p>
        </w:tc>
      </w:tr>
      <w:tr w:rsidR="009A65B5" w:rsidRPr="00205249" w14:paraId="59DBC688" w14:textId="77777777" w:rsidTr="002E276E">
        <w:trPr>
          <w:trHeight w:val="60"/>
        </w:trPr>
        <w:tc>
          <w:tcPr>
            <w:tcW w:w="410" w:type="dxa"/>
          </w:tcPr>
          <w:p w14:paraId="2B4613D0"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53</w:t>
            </w:r>
          </w:p>
        </w:tc>
        <w:tc>
          <w:tcPr>
            <w:tcW w:w="832" w:type="dxa"/>
          </w:tcPr>
          <w:p w14:paraId="3A72D1F4"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SC</w:t>
            </w:r>
          </w:p>
        </w:tc>
        <w:tc>
          <w:tcPr>
            <w:tcW w:w="1593" w:type="dxa"/>
          </w:tcPr>
          <w:p w14:paraId="61ED4ABD"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TANGERANG</w:t>
            </w:r>
          </w:p>
        </w:tc>
        <w:tc>
          <w:tcPr>
            <w:tcW w:w="2693" w:type="dxa"/>
            <w:gridSpan w:val="2"/>
          </w:tcPr>
          <w:p w14:paraId="67593157"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ENGLISH</w:t>
            </w:r>
          </w:p>
        </w:tc>
        <w:tc>
          <w:tcPr>
            <w:tcW w:w="2977" w:type="dxa"/>
          </w:tcPr>
          <w:p w14:paraId="63C6BA09"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ENGLISH</w:t>
            </w:r>
          </w:p>
        </w:tc>
      </w:tr>
      <w:tr w:rsidR="009A65B5" w:rsidRPr="00205249" w14:paraId="4ACCB4CE" w14:textId="77777777" w:rsidTr="002E276E">
        <w:trPr>
          <w:trHeight w:val="60"/>
        </w:trPr>
        <w:tc>
          <w:tcPr>
            <w:tcW w:w="410" w:type="dxa"/>
          </w:tcPr>
          <w:p w14:paraId="5F5C3263"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54</w:t>
            </w:r>
          </w:p>
        </w:tc>
        <w:tc>
          <w:tcPr>
            <w:tcW w:w="832" w:type="dxa"/>
          </w:tcPr>
          <w:p w14:paraId="6F05D7C7"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YPS</w:t>
            </w:r>
          </w:p>
        </w:tc>
        <w:tc>
          <w:tcPr>
            <w:tcW w:w="1593" w:type="dxa"/>
          </w:tcPr>
          <w:p w14:paraId="4E33E900"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JAKARTA</w:t>
            </w:r>
          </w:p>
        </w:tc>
        <w:tc>
          <w:tcPr>
            <w:tcW w:w="2693" w:type="dxa"/>
            <w:gridSpan w:val="2"/>
          </w:tcPr>
          <w:p w14:paraId="387E7AA5"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JAVANESE,ENGLISH</w:t>
            </w:r>
          </w:p>
        </w:tc>
        <w:tc>
          <w:tcPr>
            <w:tcW w:w="2977" w:type="dxa"/>
          </w:tcPr>
          <w:p w14:paraId="6733D704"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ENGLISH</w:t>
            </w:r>
          </w:p>
        </w:tc>
      </w:tr>
      <w:tr w:rsidR="009A65B5" w:rsidRPr="00205249" w14:paraId="7E0AACF5" w14:textId="77777777" w:rsidTr="002E276E">
        <w:trPr>
          <w:trHeight w:val="60"/>
        </w:trPr>
        <w:tc>
          <w:tcPr>
            <w:tcW w:w="410" w:type="dxa"/>
          </w:tcPr>
          <w:p w14:paraId="2A412272"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55</w:t>
            </w:r>
          </w:p>
        </w:tc>
        <w:tc>
          <w:tcPr>
            <w:tcW w:w="832" w:type="dxa"/>
          </w:tcPr>
          <w:p w14:paraId="1FD34090"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UW</w:t>
            </w:r>
          </w:p>
        </w:tc>
        <w:tc>
          <w:tcPr>
            <w:tcW w:w="1593" w:type="dxa"/>
          </w:tcPr>
          <w:p w14:paraId="0660A34A"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NARATHIWAT</w:t>
            </w:r>
          </w:p>
        </w:tc>
        <w:tc>
          <w:tcPr>
            <w:tcW w:w="2693" w:type="dxa"/>
            <w:gridSpan w:val="2"/>
          </w:tcPr>
          <w:p w14:paraId="44651298"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MALAY,THAI,INDONESIAN,ENGLISH</w:t>
            </w:r>
          </w:p>
        </w:tc>
        <w:tc>
          <w:tcPr>
            <w:tcW w:w="2977" w:type="dxa"/>
          </w:tcPr>
          <w:p w14:paraId="74871A59"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MALAY,THAI,INDONESIAN</w:t>
            </w:r>
          </w:p>
        </w:tc>
      </w:tr>
      <w:tr w:rsidR="009A65B5" w:rsidRPr="00205249" w14:paraId="7D7C1F55" w14:textId="77777777" w:rsidTr="002E276E">
        <w:trPr>
          <w:trHeight w:val="60"/>
        </w:trPr>
        <w:tc>
          <w:tcPr>
            <w:tcW w:w="410" w:type="dxa"/>
          </w:tcPr>
          <w:p w14:paraId="7A9A311B" w14:textId="77777777" w:rsidR="009A65B5" w:rsidRPr="009A65B5" w:rsidRDefault="009A65B5" w:rsidP="002E276E">
            <w:pPr>
              <w:jc w:val="center"/>
              <w:rPr>
                <w:rFonts w:ascii="Times New Roman" w:hAnsi="Times New Roman" w:cs="Times New Roman"/>
                <w:sz w:val="18"/>
                <w:szCs w:val="18"/>
              </w:rPr>
            </w:pPr>
            <w:r w:rsidRPr="009A65B5">
              <w:rPr>
                <w:rFonts w:ascii="Times New Roman" w:hAnsi="Times New Roman" w:cs="Times New Roman"/>
                <w:sz w:val="18"/>
                <w:szCs w:val="18"/>
              </w:rPr>
              <w:t>56</w:t>
            </w:r>
          </w:p>
        </w:tc>
        <w:tc>
          <w:tcPr>
            <w:tcW w:w="832" w:type="dxa"/>
          </w:tcPr>
          <w:p w14:paraId="085ACDA0"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NAS</w:t>
            </w:r>
          </w:p>
        </w:tc>
        <w:tc>
          <w:tcPr>
            <w:tcW w:w="1593" w:type="dxa"/>
          </w:tcPr>
          <w:p w14:paraId="1E8F2D7F"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TANGERANG</w:t>
            </w:r>
          </w:p>
        </w:tc>
        <w:tc>
          <w:tcPr>
            <w:tcW w:w="2693" w:type="dxa"/>
            <w:gridSpan w:val="2"/>
          </w:tcPr>
          <w:p w14:paraId="75D127B7"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 ENGLISH,ARABIC</w:t>
            </w:r>
          </w:p>
        </w:tc>
        <w:tc>
          <w:tcPr>
            <w:tcW w:w="2977" w:type="dxa"/>
          </w:tcPr>
          <w:p w14:paraId="73ED9BBA" w14:textId="77777777" w:rsidR="009A65B5" w:rsidRPr="009A65B5" w:rsidRDefault="009A65B5" w:rsidP="002E276E">
            <w:pPr>
              <w:rPr>
                <w:rFonts w:ascii="Times New Roman" w:hAnsi="Times New Roman" w:cs="Times New Roman"/>
                <w:sz w:val="18"/>
                <w:szCs w:val="18"/>
              </w:rPr>
            </w:pPr>
            <w:r w:rsidRPr="009A65B5">
              <w:rPr>
                <w:rFonts w:ascii="Times New Roman" w:hAnsi="Times New Roman" w:cs="Times New Roman"/>
                <w:sz w:val="18"/>
                <w:szCs w:val="18"/>
              </w:rPr>
              <w:t>INDONESIAN</w:t>
            </w:r>
          </w:p>
        </w:tc>
      </w:tr>
    </w:tbl>
    <w:p w14:paraId="1DCB0E52" w14:textId="77777777" w:rsidR="00316A58" w:rsidRDefault="00316A58" w:rsidP="008B7011">
      <w:pPr>
        <w:spacing w:after="0" w:line="360" w:lineRule="auto"/>
        <w:rPr>
          <w:rFonts w:ascii="Times New Roman" w:hAnsi="Times New Roman" w:cs="Times New Roman"/>
          <w:b/>
          <w:sz w:val="28"/>
          <w:szCs w:val="28"/>
        </w:rPr>
      </w:pPr>
    </w:p>
    <w:p w14:paraId="11F11ECF" w14:textId="77777777" w:rsidR="002E276E" w:rsidRDefault="002E276E" w:rsidP="008B7011">
      <w:pPr>
        <w:spacing w:after="0" w:line="360" w:lineRule="auto"/>
        <w:rPr>
          <w:rFonts w:ascii="Times New Roman" w:hAnsi="Times New Roman" w:cs="Times New Roman"/>
          <w:b/>
          <w:sz w:val="28"/>
          <w:szCs w:val="28"/>
        </w:rPr>
      </w:pPr>
    </w:p>
    <w:p w14:paraId="6A379575" w14:textId="77777777" w:rsidR="002E276E" w:rsidRDefault="002E276E" w:rsidP="008B7011">
      <w:pPr>
        <w:spacing w:after="0" w:line="360" w:lineRule="auto"/>
        <w:rPr>
          <w:rFonts w:ascii="Times New Roman" w:hAnsi="Times New Roman" w:cs="Times New Roman"/>
          <w:b/>
          <w:sz w:val="28"/>
          <w:szCs w:val="28"/>
        </w:rPr>
      </w:pPr>
    </w:p>
    <w:p w14:paraId="716D946D" w14:textId="77777777" w:rsidR="002E276E" w:rsidRDefault="002E276E" w:rsidP="008B7011">
      <w:pPr>
        <w:spacing w:after="0" w:line="360" w:lineRule="auto"/>
        <w:rPr>
          <w:rFonts w:ascii="Times New Roman" w:hAnsi="Times New Roman" w:cs="Times New Roman"/>
          <w:b/>
          <w:sz w:val="28"/>
          <w:szCs w:val="28"/>
        </w:rPr>
      </w:pPr>
    </w:p>
    <w:p w14:paraId="13E3FB28" w14:textId="77777777" w:rsidR="002E276E" w:rsidRDefault="002E276E" w:rsidP="008B7011">
      <w:pPr>
        <w:spacing w:after="0" w:line="360" w:lineRule="auto"/>
        <w:rPr>
          <w:rFonts w:ascii="Times New Roman" w:hAnsi="Times New Roman" w:cs="Times New Roman"/>
          <w:b/>
          <w:sz w:val="28"/>
          <w:szCs w:val="28"/>
        </w:rPr>
      </w:pPr>
    </w:p>
    <w:p w14:paraId="2C26F431" w14:textId="77777777" w:rsidR="002E276E" w:rsidRDefault="002E276E" w:rsidP="008B7011">
      <w:pPr>
        <w:spacing w:after="0" w:line="360" w:lineRule="auto"/>
        <w:rPr>
          <w:rFonts w:ascii="Times New Roman" w:hAnsi="Times New Roman" w:cs="Times New Roman"/>
          <w:b/>
          <w:sz w:val="28"/>
          <w:szCs w:val="28"/>
        </w:rPr>
      </w:pPr>
    </w:p>
    <w:p w14:paraId="6D72BA4A" w14:textId="77777777" w:rsidR="002E276E" w:rsidRDefault="002E276E" w:rsidP="008B7011">
      <w:pPr>
        <w:spacing w:after="0" w:line="360" w:lineRule="auto"/>
        <w:rPr>
          <w:rFonts w:ascii="Times New Roman" w:hAnsi="Times New Roman" w:cs="Times New Roman"/>
          <w:b/>
          <w:sz w:val="28"/>
          <w:szCs w:val="28"/>
        </w:rPr>
      </w:pPr>
    </w:p>
    <w:p w14:paraId="65619574" w14:textId="77777777" w:rsidR="002E276E" w:rsidRDefault="002E276E" w:rsidP="008B7011">
      <w:pPr>
        <w:spacing w:after="0" w:line="360" w:lineRule="auto"/>
        <w:rPr>
          <w:rFonts w:ascii="Times New Roman" w:hAnsi="Times New Roman" w:cs="Times New Roman"/>
          <w:b/>
          <w:sz w:val="28"/>
          <w:szCs w:val="28"/>
        </w:rPr>
      </w:pPr>
    </w:p>
    <w:p w14:paraId="6BAF649F" w14:textId="77777777" w:rsidR="002E276E" w:rsidRDefault="002E276E" w:rsidP="008B7011">
      <w:pPr>
        <w:spacing w:after="0" w:line="360" w:lineRule="auto"/>
        <w:rPr>
          <w:rFonts w:ascii="Times New Roman" w:hAnsi="Times New Roman" w:cs="Times New Roman"/>
          <w:b/>
          <w:sz w:val="28"/>
          <w:szCs w:val="28"/>
        </w:rPr>
      </w:pPr>
    </w:p>
    <w:p w14:paraId="42B40DAA" w14:textId="77777777" w:rsidR="002E276E" w:rsidRDefault="002E276E" w:rsidP="008B7011">
      <w:pPr>
        <w:spacing w:after="0" w:line="360" w:lineRule="auto"/>
        <w:rPr>
          <w:rFonts w:ascii="Times New Roman" w:hAnsi="Times New Roman" w:cs="Times New Roman"/>
          <w:b/>
          <w:sz w:val="28"/>
          <w:szCs w:val="28"/>
        </w:rPr>
      </w:pPr>
    </w:p>
    <w:p w14:paraId="107D0DCD" w14:textId="77777777" w:rsidR="00316A58" w:rsidRDefault="00316A58" w:rsidP="008B7011">
      <w:pPr>
        <w:spacing w:after="0" w:line="360" w:lineRule="auto"/>
        <w:rPr>
          <w:rFonts w:ascii="Times New Roman" w:hAnsi="Times New Roman" w:cs="Times New Roman"/>
          <w:b/>
          <w:sz w:val="28"/>
          <w:szCs w:val="28"/>
        </w:rPr>
      </w:pPr>
    </w:p>
    <w:p w14:paraId="28871930" w14:textId="77777777" w:rsidR="00E20078" w:rsidRPr="00E20078" w:rsidRDefault="00E20078" w:rsidP="008B7011">
      <w:pPr>
        <w:numPr>
          <w:ilvl w:val="0"/>
          <w:numId w:val="2"/>
        </w:numPr>
        <w:autoSpaceDE w:val="0"/>
        <w:autoSpaceDN w:val="0"/>
        <w:adjustRightInd w:val="0"/>
        <w:spacing w:after="0" w:line="360" w:lineRule="auto"/>
        <w:ind w:left="426" w:hanging="426"/>
        <w:contextualSpacing/>
        <w:jc w:val="both"/>
        <w:rPr>
          <w:rFonts w:ascii="Times New Roman" w:eastAsia="Arial" w:hAnsi="Times New Roman" w:cs="Times New Roman"/>
          <w:b/>
          <w:sz w:val="24"/>
          <w:szCs w:val="24"/>
          <w:lang w:val="en-AU"/>
        </w:rPr>
      </w:pPr>
      <w:r w:rsidRPr="00E20078">
        <w:rPr>
          <w:rFonts w:ascii="Times New Roman" w:eastAsia="Arial" w:hAnsi="Times New Roman" w:cs="Times New Roman"/>
          <w:b/>
          <w:sz w:val="24"/>
          <w:szCs w:val="24"/>
          <w:lang w:val="en-US"/>
        </w:rPr>
        <w:t xml:space="preserve">Research Instrument </w:t>
      </w:r>
    </w:p>
    <w:p w14:paraId="61DE0440" w14:textId="77777777" w:rsidR="008458E2" w:rsidRDefault="00E20078" w:rsidP="003D0B18">
      <w:pPr>
        <w:autoSpaceDE w:val="0"/>
        <w:autoSpaceDN w:val="0"/>
        <w:adjustRightInd w:val="0"/>
        <w:spacing w:before="100" w:beforeAutospacing="1" w:after="0" w:afterAutospacing="1" w:line="360" w:lineRule="auto"/>
        <w:ind w:left="450" w:firstLine="720"/>
        <w:contextualSpacing/>
        <w:jc w:val="both"/>
        <w:rPr>
          <w:rFonts w:ascii="Times New Roman" w:eastAsia="Arial" w:hAnsi="Times New Roman" w:cs="Times New Roman"/>
          <w:sz w:val="24"/>
          <w:szCs w:val="24"/>
        </w:rPr>
      </w:pPr>
      <w:r w:rsidRPr="00E20078">
        <w:rPr>
          <w:rFonts w:ascii="Times New Roman" w:eastAsia="Arial" w:hAnsi="Times New Roman" w:cs="Times New Roman"/>
          <w:sz w:val="24"/>
          <w:szCs w:val="24"/>
          <w:lang w:val="en-US"/>
        </w:rPr>
        <w:t>Questionnaires and interviews were used as the research instruments to collect the data.</w:t>
      </w:r>
      <w:r w:rsidR="0026589D">
        <w:rPr>
          <w:rFonts w:ascii="Times New Roman" w:eastAsia="Arial" w:hAnsi="Times New Roman" w:cs="Times New Roman"/>
          <w:sz w:val="24"/>
          <w:szCs w:val="24"/>
        </w:rPr>
        <w:t xml:space="preserve"> The questionnaires was in the form of likert scale. </w:t>
      </w:r>
      <w:r w:rsidR="0026589D" w:rsidRPr="0026589D">
        <w:rPr>
          <w:rFonts w:ascii="Times New Roman" w:eastAsia="Arial" w:hAnsi="Times New Roman" w:cs="Times New Roman"/>
          <w:sz w:val="24"/>
          <w:szCs w:val="24"/>
        </w:rPr>
        <w:t>participants were asked to answer to strongly agree to strongly disagree on a five-point likert scale. To confirm the data obtained, three respondents were interviewed. They were asked to answer ten interview questions..</w:t>
      </w:r>
    </w:p>
    <w:p w14:paraId="1D5605D6" w14:textId="77777777" w:rsidR="0026589D" w:rsidRPr="00E20078" w:rsidRDefault="0026589D" w:rsidP="008B7011">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sz w:val="24"/>
          <w:szCs w:val="24"/>
        </w:rPr>
      </w:pPr>
    </w:p>
    <w:p w14:paraId="082A9C84" w14:textId="77777777" w:rsidR="00E20078" w:rsidRPr="00E20078" w:rsidRDefault="00E20078" w:rsidP="008B7011">
      <w:pPr>
        <w:numPr>
          <w:ilvl w:val="0"/>
          <w:numId w:val="2"/>
        </w:numPr>
        <w:autoSpaceDE w:val="0"/>
        <w:autoSpaceDN w:val="0"/>
        <w:adjustRightInd w:val="0"/>
        <w:spacing w:before="100" w:beforeAutospacing="1" w:after="0" w:afterAutospacing="1" w:line="360" w:lineRule="auto"/>
        <w:ind w:left="426" w:hanging="426"/>
        <w:contextualSpacing/>
        <w:jc w:val="both"/>
        <w:rPr>
          <w:rFonts w:ascii="Times New Roman" w:eastAsia="Arial" w:hAnsi="Times New Roman" w:cs="Times New Roman"/>
          <w:b/>
          <w:sz w:val="24"/>
          <w:szCs w:val="24"/>
          <w:lang w:val="en-AU"/>
        </w:rPr>
      </w:pPr>
      <w:r w:rsidRPr="00E20078">
        <w:rPr>
          <w:rFonts w:ascii="Times New Roman" w:eastAsia="Arial" w:hAnsi="Times New Roman" w:cs="Times New Roman"/>
          <w:b/>
          <w:sz w:val="24"/>
          <w:szCs w:val="24"/>
          <w:lang w:val="en-US"/>
        </w:rPr>
        <w:t xml:space="preserve">Data Collection Technique </w:t>
      </w:r>
    </w:p>
    <w:p w14:paraId="65C32926" w14:textId="5E11A4E9" w:rsidR="00E20078" w:rsidRDefault="003D0B18" w:rsidP="00384672">
      <w:pPr>
        <w:autoSpaceDE w:val="0"/>
        <w:autoSpaceDN w:val="0"/>
        <w:adjustRightInd w:val="0"/>
        <w:spacing w:before="100" w:beforeAutospacing="1" w:after="0" w:afterAutospacing="1" w:line="240" w:lineRule="auto"/>
        <w:ind w:left="450"/>
        <w:contextualSpacing/>
        <w:jc w:val="both"/>
        <w:rPr>
          <w:rFonts w:ascii="Times New Roman" w:eastAsia="Arial" w:hAnsi="Times New Roman" w:cs="Times New Roman"/>
          <w:sz w:val="24"/>
          <w:szCs w:val="24"/>
        </w:rPr>
      </w:pPr>
      <w:r>
        <w:rPr>
          <w:rFonts w:ascii="Times New Roman" w:eastAsia="Arial" w:hAnsi="Times New Roman" w:cs="Times New Roman"/>
          <w:sz w:val="24"/>
          <w:szCs w:val="24"/>
          <w:lang w:val="en-US"/>
        </w:rPr>
        <w:t xml:space="preserve">             </w:t>
      </w:r>
      <w:r w:rsidR="00E20078" w:rsidRPr="00E20078">
        <w:rPr>
          <w:rFonts w:ascii="Times New Roman" w:eastAsia="Arial" w:hAnsi="Times New Roman" w:cs="Times New Roman"/>
          <w:sz w:val="24"/>
          <w:szCs w:val="24"/>
          <w:lang w:val="en-US"/>
        </w:rPr>
        <w:t xml:space="preserve">Questionnaires were distributed randomly to the respondents by both electronic and direct systems, and the respondents were asked to fill in the questionnaires. Interviews were conducted to </w:t>
      </w:r>
      <w:r w:rsidR="00E20078">
        <w:rPr>
          <w:rFonts w:ascii="Times New Roman" w:eastAsia="Arial" w:hAnsi="Times New Roman" w:cs="Times New Roman"/>
          <w:sz w:val="24"/>
          <w:szCs w:val="24"/>
        </w:rPr>
        <w:t>three</w:t>
      </w:r>
      <w:r w:rsidR="00E20078" w:rsidRPr="00E20078">
        <w:rPr>
          <w:rFonts w:ascii="Times New Roman" w:eastAsia="Arial" w:hAnsi="Times New Roman" w:cs="Times New Roman"/>
          <w:sz w:val="24"/>
          <w:szCs w:val="24"/>
          <w:lang w:val="en-US"/>
        </w:rPr>
        <w:t xml:space="preserve"> respondents. </w:t>
      </w:r>
    </w:p>
    <w:p w14:paraId="0B0E95A9" w14:textId="77777777" w:rsidR="008458E2" w:rsidRDefault="008458E2" w:rsidP="008B7011">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sz w:val="24"/>
          <w:szCs w:val="24"/>
        </w:rPr>
      </w:pPr>
    </w:p>
    <w:p w14:paraId="49903BBA" w14:textId="77777777" w:rsidR="008458E2" w:rsidRPr="00E20078" w:rsidRDefault="008458E2" w:rsidP="008B7011">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sz w:val="24"/>
          <w:szCs w:val="24"/>
        </w:rPr>
      </w:pPr>
    </w:p>
    <w:p w14:paraId="3D50256A" w14:textId="77777777" w:rsidR="00E20078" w:rsidRPr="00E20078" w:rsidRDefault="00E20078" w:rsidP="008B7011">
      <w:pPr>
        <w:numPr>
          <w:ilvl w:val="0"/>
          <w:numId w:val="2"/>
        </w:numPr>
        <w:autoSpaceDE w:val="0"/>
        <w:autoSpaceDN w:val="0"/>
        <w:adjustRightInd w:val="0"/>
        <w:spacing w:before="100" w:beforeAutospacing="1" w:after="0" w:afterAutospacing="1" w:line="360" w:lineRule="auto"/>
        <w:ind w:left="426" w:hanging="426"/>
        <w:contextualSpacing/>
        <w:jc w:val="both"/>
        <w:rPr>
          <w:rFonts w:ascii="Times New Roman" w:eastAsia="Arial" w:hAnsi="Times New Roman" w:cs="Times New Roman"/>
          <w:b/>
          <w:sz w:val="24"/>
          <w:szCs w:val="24"/>
          <w:lang w:val="en-AU"/>
        </w:rPr>
      </w:pPr>
      <w:r w:rsidRPr="00E20078">
        <w:rPr>
          <w:rFonts w:ascii="Times New Roman" w:eastAsia="Arial" w:hAnsi="Times New Roman" w:cs="Times New Roman"/>
          <w:b/>
          <w:sz w:val="24"/>
          <w:szCs w:val="24"/>
          <w:lang w:val="en-US"/>
        </w:rPr>
        <w:t xml:space="preserve">Place of the Research </w:t>
      </w:r>
    </w:p>
    <w:p w14:paraId="46B81AFD" w14:textId="77777777" w:rsidR="00E20078" w:rsidRDefault="00E20078" w:rsidP="008B7011">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sz w:val="24"/>
          <w:szCs w:val="24"/>
        </w:rPr>
      </w:pPr>
      <w:r w:rsidRPr="00E20078">
        <w:rPr>
          <w:rFonts w:ascii="Times New Roman" w:eastAsia="Arial" w:hAnsi="Times New Roman" w:cs="Times New Roman"/>
          <w:sz w:val="24"/>
          <w:szCs w:val="24"/>
          <w:lang w:val="en-US"/>
        </w:rPr>
        <w:t xml:space="preserve">This research was conducted in </w:t>
      </w:r>
      <w:r w:rsidR="00EC447C">
        <w:rPr>
          <w:rFonts w:ascii="Times New Roman" w:eastAsia="Arial" w:hAnsi="Times New Roman" w:cs="Times New Roman"/>
          <w:sz w:val="24"/>
          <w:szCs w:val="24"/>
        </w:rPr>
        <w:t xml:space="preserve">Cikokol </w:t>
      </w:r>
      <w:r>
        <w:rPr>
          <w:rFonts w:ascii="Times New Roman" w:eastAsia="Arial" w:hAnsi="Times New Roman" w:cs="Times New Roman"/>
          <w:sz w:val="24"/>
          <w:szCs w:val="24"/>
        </w:rPr>
        <w:t>Tangerang</w:t>
      </w:r>
      <w:r w:rsidR="00EC447C">
        <w:rPr>
          <w:rFonts w:ascii="Times New Roman" w:eastAsia="Arial" w:hAnsi="Times New Roman" w:cs="Times New Roman"/>
          <w:sz w:val="24"/>
          <w:szCs w:val="24"/>
        </w:rPr>
        <w:t xml:space="preserve"> city</w:t>
      </w:r>
      <w:r w:rsidRPr="00E20078">
        <w:rPr>
          <w:rFonts w:ascii="Times New Roman" w:eastAsia="Arial" w:hAnsi="Times New Roman" w:cs="Times New Roman"/>
          <w:sz w:val="24"/>
          <w:szCs w:val="24"/>
          <w:lang w:val="en-US"/>
        </w:rPr>
        <w:t xml:space="preserve">. </w:t>
      </w:r>
    </w:p>
    <w:p w14:paraId="1FF040B1" w14:textId="77777777" w:rsidR="008458E2" w:rsidRDefault="008458E2" w:rsidP="008B7011">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sz w:val="24"/>
          <w:szCs w:val="24"/>
        </w:rPr>
      </w:pPr>
    </w:p>
    <w:p w14:paraId="5EEE858A" w14:textId="77777777" w:rsidR="008458E2" w:rsidRPr="00E20078" w:rsidRDefault="008458E2" w:rsidP="008B7011">
      <w:pPr>
        <w:autoSpaceDE w:val="0"/>
        <w:autoSpaceDN w:val="0"/>
        <w:adjustRightInd w:val="0"/>
        <w:spacing w:before="100" w:beforeAutospacing="1" w:after="0" w:afterAutospacing="1" w:line="360" w:lineRule="auto"/>
        <w:ind w:left="426"/>
        <w:contextualSpacing/>
        <w:jc w:val="both"/>
        <w:rPr>
          <w:rFonts w:ascii="Times New Roman" w:eastAsia="Arial" w:hAnsi="Times New Roman" w:cs="Times New Roman"/>
          <w:sz w:val="24"/>
          <w:szCs w:val="24"/>
        </w:rPr>
      </w:pPr>
    </w:p>
    <w:p w14:paraId="7F85E4A8" w14:textId="77777777" w:rsidR="00E20078" w:rsidRPr="00E20078" w:rsidRDefault="00E20078" w:rsidP="008B7011">
      <w:pPr>
        <w:numPr>
          <w:ilvl w:val="0"/>
          <w:numId w:val="2"/>
        </w:numPr>
        <w:autoSpaceDE w:val="0"/>
        <w:autoSpaceDN w:val="0"/>
        <w:adjustRightInd w:val="0"/>
        <w:spacing w:after="0" w:line="360" w:lineRule="auto"/>
        <w:ind w:left="426" w:hanging="426"/>
        <w:contextualSpacing/>
        <w:jc w:val="both"/>
        <w:rPr>
          <w:rFonts w:ascii="Times New Roman" w:eastAsia="Arial" w:hAnsi="Times New Roman" w:cs="Times New Roman"/>
          <w:b/>
          <w:sz w:val="24"/>
          <w:szCs w:val="24"/>
          <w:lang w:val="en-AU"/>
        </w:rPr>
      </w:pPr>
      <w:r w:rsidRPr="00E20078">
        <w:rPr>
          <w:rFonts w:ascii="Times New Roman" w:eastAsia="Arial" w:hAnsi="Times New Roman" w:cs="Times New Roman"/>
          <w:b/>
          <w:sz w:val="24"/>
          <w:szCs w:val="24"/>
          <w:lang w:val="en-US"/>
        </w:rPr>
        <w:t>Data Analysis Technique:</w:t>
      </w:r>
    </w:p>
    <w:p w14:paraId="4EA205F4" w14:textId="77777777" w:rsidR="008458E2" w:rsidRPr="008458E2" w:rsidRDefault="00E20078" w:rsidP="00384672">
      <w:pPr>
        <w:autoSpaceDE w:val="0"/>
        <w:autoSpaceDN w:val="0"/>
        <w:adjustRightInd w:val="0"/>
        <w:spacing w:after="0" w:line="240" w:lineRule="auto"/>
        <w:ind w:left="425" w:firstLine="835"/>
        <w:jc w:val="both"/>
        <w:rPr>
          <w:rFonts w:ascii="Times New Roman" w:eastAsia="Arial" w:hAnsi="Times New Roman" w:cs="Times New Roman"/>
          <w:sz w:val="24"/>
          <w:szCs w:val="24"/>
        </w:rPr>
      </w:pPr>
      <w:r w:rsidRPr="00E20078">
        <w:rPr>
          <w:rFonts w:ascii="Times New Roman" w:eastAsia="Arial" w:hAnsi="Times New Roman" w:cs="Times New Roman"/>
          <w:sz w:val="24"/>
          <w:szCs w:val="24"/>
          <w:lang w:val="en-AU"/>
        </w:rPr>
        <w:t xml:space="preserve">To explore parents’ attitudes toward </w:t>
      </w:r>
      <w:r>
        <w:rPr>
          <w:rFonts w:ascii="Times New Roman" w:eastAsia="Arial" w:hAnsi="Times New Roman" w:cs="Times New Roman"/>
          <w:sz w:val="24"/>
          <w:szCs w:val="24"/>
        </w:rPr>
        <w:t xml:space="preserve">the </w:t>
      </w:r>
      <w:r w:rsidRPr="00E20078">
        <w:rPr>
          <w:rFonts w:ascii="Times New Roman" w:eastAsia="Arial" w:hAnsi="Times New Roman" w:cs="Times New Roman"/>
          <w:sz w:val="24"/>
          <w:szCs w:val="24"/>
          <w:lang w:val="en-AU"/>
        </w:rPr>
        <w:t>languages</w:t>
      </w:r>
      <w:r>
        <w:rPr>
          <w:rFonts w:ascii="Times New Roman" w:eastAsia="Arial" w:hAnsi="Times New Roman" w:cs="Times New Roman"/>
          <w:sz w:val="24"/>
          <w:szCs w:val="24"/>
        </w:rPr>
        <w:t xml:space="preserve"> they acquired and used</w:t>
      </w:r>
      <w:r w:rsidRPr="00E20078">
        <w:rPr>
          <w:rFonts w:ascii="Times New Roman" w:eastAsia="Arial" w:hAnsi="Times New Roman" w:cs="Times New Roman"/>
          <w:sz w:val="24"/>
          <w:szCs w:val="24"/>
          <w:lang w:val="en-AU"/>
        </w:rPr>
        <w:t xml:space="preserve">, respondents were asked to fill in a questionnaire and to answer interview questions. In the questionnaire, participants were asked to answer to strongly agree to strongly disagree on a </w:t>
      </w:r>
      <w:r>
        <w:rPr>
          <w:rFonts w:ascii="Times New Roman" w:eastAsia="Arial" w:hAnsi="Times New Roman" w:cs="Times New Roman"/>
          <w:sz w:val="24"/>
          <w:szCs w:val="24"/>
        </w:rPr>
        <w:t>five</w:t>
      </w:r>
      <w:r w:rsidRPr="00E20078">
        <w:rPr>
          <w:rFonts w:ascii="Times New Roman" w:eastAsia="Arial" w:hAnsi="Times New Roman" w:cs="Times New Roman"/>
          <w:sz w:val="24"/>
          <w:szCs w:val="24"/>
          <w:lang w:val="en-AU"/>
        </w:rPr>
        <w:t xml:space="preserve">-point </w:t>
      </w:r>
      <w:r w:rsidR="00BE5CA2">
        <w:rPr>
          <w:rFonts w:ascii="Times New Roman" w:eastAsia="Arial" w:hAnsi="Times New Roman" w:cs="Times New Roman"/>
          <w:sz w:val="24"/>
          <w:szCs w:val="24"/>
        </w:rPr>
        <w:t>l</w:t>
      </w:r>
      <w:proofErr w:type="spellStart"/>
      <w:r w:rsidRPr="00E20078">
        <w:rPr>
          <w:rFonts w:ascii="Times New Roman" w:eastAsia="Arial" w:hAnsi="Times New Roman" w:cs="Times New Roman"/>
          <w:sz w:val="24"/>
          <w:szCs w:val="24"/>
          <w:lang w:val="en-AU"/>
        </w:rPr>
        <w:t>ikert</w:t>
      </w:r>
      <w:proofErr w:type="spellEnd"/>
      <w:r w:rsidRPr="00E20078">
        <w:rPr>
          <w:rFonts w:ascii="Times New Roman" w:eastAsia="Arial" w:hAnsi="Times New Roman" w:cs="Times New Roman"/>
          <w:sz w:val="24"/>
          <w:szCs w:val="24"/>
          <w:lang w:val="en-AU"/>
        </w:rPr>
        <w:t xml:space="preserve"> scale. To confirm the data obtained, </w:t>
      </w:r>
      <w:r>
        <w:rPr>
          <w:rFonts w:ascii="Times New Roman" w:eastAsia="Arial" w:hAnsi="Times New Roman" w:cs="Times New Roman"/>
          <w:sz w:val="24"/>
          <w:szCs w:val="24"/>
        </w:rPr>
        <w:t>three</w:t>
      </w:r>
      <w:r w:rsidRPr="00E20078">
        <w:rPr>
          <w:rFonts w:ascii="Times New Roman" w:eastAsia="Arial" w:hAnsi="Times New Roman" w:cs="Times New Roman"/>
          <w:sz w:val="24"/>
          <w:szCs w:val="24"/>
          <w:lang w:val="en-AU"/>
        </w:rPr>
        <w:t xml:space="preserve"> respondents </w:t>
      </w:r>
      <w:r w:rsidRPr="00E20078">
        <w:rPr>
          <w:rFonts w:ascii="Times New Roman" w:eastAsia="Arial" w:hAnsi="Times New Roman" w:cs="Times New Roman"/>
          <w:sz w:val="24"/>
          <w:szCs w:val="24"/>
          <w:lang w:val="en-AU"/>
        </w:rPr>
        <w:lastRenderedPageBreak/>
        <w:t>were interviewed. They were asked to answer ten interview questions. The data obtained from the questionnaires and interviews were then categorized and anal</w:t>
      </w:r>
      <w:r w:rsidR="00BE5CA2">
        <w:rPr>
          <w:rFonts w:ascii="Times New Roman" w:eastAsia="Arial" w:hAnsi="Times New Roman" w:cs="Times New Roman"/>
          <w:sz w:val="24"/>
          <w:szCs w:val="24"/>
        </w:rPr>
        <w:t>is</w:t>
      </w:r>
      <w:r w:rsidRPr="00E20078">
        <w:rPr>
          <w:rFonts w:ascii="Times New Roman" w:eastAsia="Arial" w:hAnsi="Times New Roman" w:cs="Times New Roman"/>
          <w:sz w:val="24"/>
          <w:szCs w:val="24"/>
          <w:lang w:val="en-AU"/>
        </w:rPr>
        <w:t>ed.</w:t>
      </w:r>
    </w:p>
    <w:p w14:paraId="38CB4479" w14:textId="77777777" w:rsidR="008458E2" w:rsidRPr="00E20078" w:rsidRDefault="008458E2" w:rsidP="008B7011">
      <w:pPr>
        <w:spacing w:after="0" w:line="360" w:lineRule="auto"/>
        <w:rPr>
          <w:rFonts w:ascii="Times New Roman" w:eastAsia="Arial" w:hAnsi="Times New Roman" w:cs="Times New Roman"/>
          <w:b/>
          <w:bCs/>
          <w:sz w:val="28"/>
          <w:szCs w:val="28"/>
        </w:rPr>
      </w:pPr>
    </w:p>
    <w:p w14:paraId="690E9FD6" w14:textId="61893AD5" w:rsidR="00E20078" w:rsidRPr="00296A12" w:rsidRDefault="007721C0" w:rsidP="008B7011">
      <w:pPr>
        <w:numPr>
          <w:ilvl w:val="0"/>
          <w:numId w:val="1"/>
        </w:numPr>
        <w:autoSpaceDE w:val="0"/>
        <w:autoSpaceDN w:val="0"/>
        <w:adjustRightInd w:val="0"/>
        <w:spacing w:after="0" w:line="360" w:lineRule="auto"/>
        <w:ind w:left="426" w:hanging="437"/>
        <w:contextualSpacing/>
        <w:jc w:val="both"/>
        <w:rPr>
          <w:rFonts w:ascii="Times New Roman" w:eastAsia="Arial" w:hAnsi="Times New Roman" w:cs="Times New Roman"/>
          <w:sz w:val="24"/>
          <w:szCs w:val="24"/>
          <w:lang w:val="en-AU"/>
        </w:rPr>
      </w:pPr>
      <w:r>
        <w:rPr>
          <w:rFonts w:ascii="Times New Roman" w:eastAsia="Arial" w:hAnsi="Times New Roman" w:cs="Times New Roman"/>
          <w:b/>
          <w:bCs/>
          <w:sz w:val="24"/>
          <w:szCs w:val="24"/>
          <w:lang w:val="en-US"/>
        </w:rPr>
        <w:t>Result</w:t>
      </w:r>
      <w:r w:rsidR="00E20078" w:rsidRPr="00296A12">
        <w:rPr>
          <w:rFonts w:ascii="Times New Roman" w:eastAsia="Arial" w:hAnsi="Times New Roman" w:cs="Times New Roman"/>
          <w:b/>
          <w:bCs/>
          <w:sz w:val="24"/>
          <w:szCs w:val="24"/>
          <w:lang w:val="en-US"/>
        </w:rPr>
        <w:t>s and Discussion</w:t>
      </w:r>
    </w:p>
    <w:p w14:paraId="7116B253" w14:textId="600A2D14" w:rsidR="00694FD3" w:rsidRPr="00BF0CBA" w:rsidRDefault="007721C0" w:rsidP="00694FD3">
      <w:pPr>
        <w:pStyle w:val="ListParagraph"/>
        <w:numPr>
          <w:ilvl w:val="0"/>
          <w:numId w:val="4"/>
        </w:numPr>
        <w:autoSpaceDE w:val="0"/>
        <w:autoSpaceDN w:val="0"/>
        <w:adjustRightInd w:val="0"/>
        <w:spacing w:after="0" w:line="360" w:lineRule="auto"/>
        <w:jc w:val="both"/>
        <w:rPr>
          <w:rFonts w:ascii="Times New Roman" w:eastAsia="Arial" w:hAnsi="Times New Roman" w:cs="Times New Roman"/>
          <w:b/>
          <w:sz w:val="24"/>
          <w:szCs w:val="24"/>
          <w:lang w:val="en-AU"/>
        </w:rPr>
      </w:pPr>
      <w:r>
        <w:rPr>
          <w:rFonts w:ascii="Times New Roman" w:eastAsia="Arial" w:hAnsi="Times New Roman" w:cs="Times New Roman"/>
          <w:b/>
          <w:sz w:val="24"/>
          <w:szCs w:val="24"/>
          <w:lang w:val="en-US"/>
        </w:rPr>
        <w:t>Results</w:t>
      </w:r>
      <w:r w:rsidR="00694FD3" w:rsidRPr="00BF0CBA">
        <w:rPr>
          <w:rFonts w:ascii="Times New Roman" w:eastAsia="Arial" w:hAnsi="Times New Roman" w:cs="Times New Roman"/>
          <w:b/>
          <w:sz w:val="24"/>
          <w:szCs w:val="24"/>
        </w:rPr>
        <w:t>s from the questionnaire</w:t>
      </w:r>
    </w:p>
    <w:p w14:paraId="0EC41556" w14:textId="77777777" w:rsidR="008458E2" w:rsidRPr="00945871" w:rsidRDefault="008458E2" w:rsidP="00945871">
      <w:pPr>
        <w:pStyle w:val="ListParagraph"/>
        <w:numPr>
          <w:ilvl w:val="1"/>
          <w:numId w:val="5"/>
        </w:numPr>
        <w:autoSpaceDE w:val="0"/>
        <w:autoSpaceDN w:val="0"/>
        <w:adjustRightInd w:val="0"/>
        <w:spacing w:after="0" w:line="360" w:lineRule="auto"/>
        <w:jc w:val="both"/>
        <w:rPr>
          <w:rFonts w:ascii="Times New Roman" w:eastAsia="Arial" w:hAnsi="Times New Roman" w:cs="Times New Roman"/>
          <w:b/>
          <w:sz w:val="24"/>
          <w:szCs w:val="24"/>
        </w:rPr>
      </w:pPr>
      <w:r w:rsidRPr="00945871">
        <w:rPr>
          <w:rFonts w:ascii="Times New Roman" w:eastAsia="Arial" w:hAnsi="Times New Roman" w:cs="Times New Roman"/>
          <w:b/>
          <w:sz w:val="24"/>
          <w:szCs w:val="24"/>
        </w:rPr>
        <w:t>Students’ perceptions towards languages they acquired and used</w:t>
      </w:r>
    </w:p>
    <w:p w14:paraId="13734F66" w14:textId="77777777" w:rsidR="00945871" w:rsidRDefault="00945871" w:rsidP="00945871">
      <w:pPr>
        <w:pStyle w:val="ListParagraph"/>
        <w:autoSpaceDE w:val="0"/>
        <w:autoSpaceDN w:val="0"/>
        <w:adjustRightInd w:val="0"/>
        <w:spacing w:after="0" w:line="360" w:lineRule="auto"/>
        <w:ind w:left="846"/>
        <w:jc w:val="center"/>
        <w:rPr>
          <w:rFonts w:ascii="Times New Roman" w:eastAsia="Arial" w:hAnsi="Times New Roman" w:cs="Times New Roman"/>
          <w:b/>
          <w:sz w:val="24"/>
          <w:szCs w:val="24"/>
        </w:rPr>
      </w:pPr>
    </w:p>
    <w:p w14:paraId="49B9B6A6" w14:textId="77777777" w:rsidR="00945871" w:rsidRPr="00945871" w:rsidRDefault="00945871" w:rsidP="00945871">
      <w:pPr>
        <w:pStyle w:val="ListParagraph"/>
        <w:autoSpaceDE w:val="0"/>
        <w:autoSpaceDN w:val="0"/>
        <w:adjustRightInd w:val="0"/>
        <w:spacing w:after="0" w:line="360" w:lineRule="auto"/>
        <w:ind w:left="846"/>
        <w:jc w:val="center"/>
        <w:rPr>
          <w:rFonts w:ascii="Times New Roman" w:eastAsia="Arial" w:hAnsi="Times New Roman" w:cs="Times New Roman"/>
          <w:b/>
          <w:sz w:val="24"/>
          <w:szCs w:val="24"/>
          <w:lang w:val="en-AU"/>
        </w:rPr>
      </w:pPr>
      <w:r>
        <w:rPr>
          <w:rFonts w:ascii="Times New Roman" w:eastAsia="Arial" w:hAnsi="Times New Roman" w:cs="Times New Roman"/>
          <w:b/>
          <w:sz w:val="24"/>
          <w:szCs w:val="24"/>
        </w:rPr>
        <w:t>TABLE 2</w:t>
      </w:r>
    </w:p>
    <w:tbl>
      <w:tblPr>
        <w:tblStyle w:val="TableGrid"/>
        <w:tblpPr w:leftFromText="180" w:rightFromText="180" w:vertAnchor="text" w:horzAnchor="margin" w:tblpXSpec="center" w:tblpY="245"/>
        <w:tblW w:w="7905" w:type="dxa"/>
        <w:tblLayout w:type="fixed"/>
        <w:tblLook w:val="0420" w:firstRow="1" w:lastRow="0" w:firstColumn="0" w:lastColumn="0" w:noHBand="0" w:noVBand="1"/>
      </w:tblPr>
      <w:tblGrid>
        <w:gridCol w:w="2235"/>
        <w:gridCol w:w="1275"/>
        <w:gridCol w:w="1276"/>
        <w:gridCol w:w="851"/>
        <w:gridCol w:w="850"/>
        <w:gridCol w:w="1418"/>
      </w:tblGrid>
      <w:tr w:rsidR="008458E2" w:rsidRPr="00FC495D" w14:paraId="1A2A9721" w14:textId="77777777" w:rsidTr="008458E2">
        <w:trPr>
          <w:trHeight w:val="558"/>
        </w:trPr>
        <w:tc>
          <w:tcPr>
            <w:tcW w:w="2235" w:type="dxa"/>
            <w:hideMark/>
          </w:tcPr>
          <w:p w14:paraId="74A0D9CA"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b/>
                <w:bCs/>
                <w:kern w:val="24"/>
                <w:sz w:val="18"/>
                <w:szCs w:val="18"/>
                <w:lang w:eastAsia="id-ID"/>
              </w:rPr>
              <w:t>PERCEPTIONS</w:t>
            </w:r>
          </w:p>
        </w:tc>
        <w:tc>
          <w:tcPr>
            <w:tcW w:w="1275" w:type="dxa"/>
            <w:hideMark/>
          </w:tcPr>
          <w:p w14:paraId="59D01244"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b/>
                <w:bCs/>
                <w:kern w:val="24"/>
                <w:sz w:val="18"/>
                <w:szCs w:val="18"/>
                <w:lang w:eastAsia="id-ID"/>
              </w:rPr>
              <w:t>Sangat tidak setuju</w:t>
            </w:r>
          </w:p>
        </w:tc>
        <w:tc>
          <w:tcPr>
            <w:tcW w:w="1276" w:type="dxa"/>
            <w:hideMark/>
          </w:tcPr>
          <w:p w14:paraId="1E59AC86"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b/>
                <w:bCs/>
                <w:kern w:val="24"/>
                <w:sz w:val="18"/>
                <w:szCs w:val="18"/>
                <w:lang w:eastAsia="id-ID"/>
              </w:rPr>
              <w:t>Tidak setuju</w:t>
            </w:r>
          </w:p>
        </w:tc>
        <w:tc>
          <w:tcPr>
            <w:tcW w:w="851" w:type="dxa"/>
            <w:hideMark/>
          </w:tcPr>
          <w:p w14:paraId="713C40C8"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b/>
                <w:bCs/>
                <w:kern w:val="24"/>
                <w:sz w:val="18"/>
                <w:szCs w:val="18"/>
                <w:lang w:eastAsia="id-ID"/>
              </w:rPr>
              <w:t>Netral</w:t>
            </w:r>
          </w:p>
        </w:tc>
        <w:tc>
          <w:tcPr>
            <w:tcW w:w="850" w:type="dxa"/>
            <w:hideMark/>
          </w:tcPr>
          <w:p w14:paraId="2F8E2A06"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b/>
                <w:bCs/>
                <w:kern w:val="24"/>
                <w:sz w:val="18"/>
                <w:szCs w:val="18"/>
                <w:lang w:eastAsia="id-ID"/>
              </w:rPr>
              <w:t>Setuju</w:t>
            </w:r>
          </w:p>
        </w:tc>
        <w:tc>
          <w:tcPr>
            <w:tcW w:w="1418" w:type="dxa"/>
            <w:hideMark/>
          </w:tcPr>
          <w:p w14:paraId="7BEEFB46"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b/>
                <w:bCs/>
                <w:kern w:val="24"/>
                <w:sz w:val="18"/>
                <w:szCs w:val="18"/>
                <w:lang w:eastAsia="id-ID"/>
              </w:rPr>
              <w:t>Sangat setuju</w:t>
            </w:r>
          </w:p>
        </w:tc>
      </w:tr>
      <w:tr w:rsidR="008458E2" w:rsidRPr="00FC495D" w14:paraId="54652680" w14:textId="77777777" w:rsidTr="008458E2">
        <w:trPr>
          <w:trHeight w:val="584"/>
        </w:trPr>
        <w:tc>
          <w:tcPr>
            <w:tcW w:w="2235" w:type="dxa"/>
            <w:hideMark/>
          </w:tcPr>
          <w:p w14:paraId="6EF499A3"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Bahasa sebagai identitas diri</w:t>
            </w:r>
          </w:p>
        </w:tc>
        <w:tc>
          <w:tcPr>
            <w:tcW w:w="1275" w:type="dxa"/>
            <w:hideMark/>
          </w:tcPr>
          <w:p w14:paraId="38B6FB73"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1,79%</w:t>
            </w:r>
          </w:p>
        </w:tc>
        <w:tc>
          <w:tcPr>
            <w:tcW w:w="1276" w:type="dxa"/>
            <w:hideMark/>
          </w:tcPr>
          <w:p w14:paraId="5ED940B8"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1,79%</w:t>
            </w:r>
          </w:p>
        </w:tc>
        <w:tc>
          <w:tcPr>
            <w:tcW w:w="851" w:type="dxa"/>
            <w:hideMark/>
          </w:tcPr>
          <w:p w14:paraId="4F94B9CB"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5,36%</w:t>
            </w:r>
          </w:p>
        </w:tc>
        <w:tc>
          <w:tcPr>
            <w:tcW w:w="850" w:type="dxa"/>
            <w:hideMark/>
          </w:tcPr>
          <w:p w14:paraId="17A8909E"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28,57%</w:t>
            </w:r>
          </w:p>
        </w:tc>
        <w:tc>
          <w:tcPr>
            <w:tcW w:w="1418" w:type="dxa"/>
            <w:hideMark/>
          </w:tcPr>
          <w:p w14:paraId="38C0B825"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62,50%</w:t>
            </w:r>
          </w:p>
        </w:tc>
      </w:tr>
      <w:tr w:rsidR="008458E2" w:rsidRPr="00FC495D" w14:paraId="0D8FD36F" w14:textId="77777777" w:rsidTr="008458E2">
        <w:trPr>
          <w:trHeight w:val="584"/>
        </w:trPr>
        <w:tc>
          <w:tcPr>
            <w:tcW w:w="2235" w:type="dxa"/>
            <w:hideMark/>
          </w:tcPr>
          <w:p w14:paraId="4782EC25"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B</w:t>
            </w:r>
            <w:r w:rsidRPr="00FC495D">
              <w:rPr>
                <w:rFonts w:ascii="Times New Roman" w:eastAsia="Times New Roman" w:hAnsi="Times New Roman" w:cs="Times New Roman"/>
                <w:color w:val="000000"/>
                <w:kern w:val="24"/>
                <w:sz w:val="18"/>
                <w:szCs w:val="18"/>
                <w:lang w:val="fi-FI" w:eastAsia="id-ID"/>
              </w:rPr>
              <w:t>ahasa untuk meningkatkan status sosiaL</w:t>
            </w:r>
          </w:p>
        </w:tc>
        <w:tc>
          <w:tcPr>
            <w:tcW w:w="1275" w:type="dxa"/>
            <w:hideMark/>
          </w:tcPr>
          <w:p w14:paraId="04AA13A6"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7,14%</w:t>
            </w:r>
          </w:p>
        </w:tc>
        <w:tc>
          <w:tcPr>
            <w:tcW w:w="1276" w:type="dxa"/>
            <w:hideMark/>
          </w:tcPr>
          <w:p w14:paraId="0BC0705E"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3,57%</w:t>
            </w:r>
          </w:p>
        </w:tc>
        <w:tc>
          <w:tcPr>
            <w:tcW w:w="851" w:type="dxa"/>
            <w:hideMark/>
          </w:tcPr>
          <w:p w14:paraId="70A38E4D"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7,14%</w:t>
            </w:r>
          </w:p>
        </w:tc>
        <w:tc>
          <w:tcPr>
            <w:tcW w:w="850" w:type="dxa"/>
            <w:hideMark/>
          </w:tcPr>
          <w:p w14:paraId="4D971D1A"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32,14%</w:t>
            </w:r>
          </w:p>
        </w:tc>
        <w:tc>
          <w:tcPr>
            <w:tcW w:w="1418" w:type="dxa"/>
            <w:hideMark/>
          </w:tcPr>
          <w:p w14:paraId="39445579"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50,00%</w:t>
            </w:r>
          </w:p>
        </w:tc>
      </w:tr>
      <w:tr w:rsidR="008458E2" w:rsidRPr="00FC495D" w14:paraId="23C88268" w14:textId="77777777" w:rsidTr="008458E2">
        <w:trPr>
          <w:trHeight w:val="584"/>
        </w:trPr>
        <w:tc>
          <w:tcPr>
            <w:tcW w:w="2235" w:type="dxa"/>
            <w:hideMark/>
          </w:tcPr>
          <w:p w14:paraId="61AEFFF2"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Mengenal budaya yang berbeda</w:t>
            </w:r>
          </w:p>
        </w:tc>
        <w:tc>
          <w:tcPr>
            <w:tcW w:w="1275" w:type="dxa"/>
            <w:hideMark/>
          </w:tcPr>
          <w:p w14:paraId="119DD0B7"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3,57%</w:t>
            </w:r>
          </w:p>
        </w:tc>
        <w:tc>
          <w:tcPr>
            <w:tcW w:w="1276" w:type="dxa"/>
            <w:hideMark/>
          </w:tcPr>
          <w:p w14:paraId="6E5CC23C"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0,00%</w:t>
            </w:r>
          </w:p>
        </w:tc>
        <w:tc>
          <w:tcPr>
            <w:tcW w:w="851" w:type="dxa"/>
            <w:hideMark/>
          </w:tcPr>
          <w:p w14:paraId="77947C1E"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3,57%</w:t>
            </w:r>
          </w:p>
        </w:tc>
        <w:tc>
          <w:tcPr>
            <w:tcW w:w="850" w:type="dxa"/>
            <w:hideMark/>
          </w:tcPr>
          <w:p w14:paraId="166A82B6"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21,43%</w:t>
            </w:r>
          </w:p>
        </w:tc>
        <w:tc>
          <w:tcPr>
            <w:tcW w:w="1418" w:type="dxa"/>
            <w:hideMark/>
          </w:tcPr>
          <w:p w14:paraId="0F2544AE"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71,43%</w:t>
            </w:r>
          </w:p>
        </w:tc>
      </w:tr>
      <w:tr w:rsidR="008458E2" w:rsidRPr="00FC495D" w14:paraId="628D20EC" w14:textId="77777777" w:rsidTr="008458E2">
        <w:trPr>
          <w:trHeight w:val="584"/>
        </w:trPr>
        <w:tc>
          <w:tcPr>
            <w:tcW w:w="2235" w:type="dxa"/>
            <w:hideMark/>
          </w:tcPr>
          <w:p w14:paraId="5E3F964A"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Menguasai dan mempertahankan bahasa daerah itu penting</w:t>
            </w:r>
          </w:p>
        </w:tc>
        <w:tc>
          <w:tcPr>
            <w:tcW w:w="1275" w:type="dxa"/>
            <w:hideMark/>
          </w:tcPr>
          <w:p w14:paraId="48756BCD"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1,79%</w:t>
            </w:r>
          </w:p>
        </w:tc>
        <w:tc>
          <w:tcPr>
            <w:tcW w:w="1276" w:type="dxa"/>
            <w:hideMark/>
          </w:tcPr>
          <w:p w14:paraId="5BB565EC"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1,79%</w:t>
            </w:r>
          </w:p>
        </w:tc>
        <w:tc>
          <w:tcPr>
            <w:tcW w:w="851" w:type="dxa"/>
            <w:hideMark/>
          </w:tcPr>
          <w:p w14:paraId="5913EF64"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12,50%</w:t>
            </w:r>
          </w:p>
        </w:tc>
        <w:tc>
          <w:tcPr>
            <w:tcW w:w="850" w:type="dxa"/>
            <w:hideMark/>
          </w:tcPr>
          <w:p w14:paraId="6CD3B54E"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23,21%</w:t>
            </w:r>
          </w:p>
        </w:tc>
        <w:tc>
          <w:tcPr>
            <w:tcW w:w="1418" w:type="dxa"/>
            <w:hideMark/>
          </w:tcPr>
          <w:p w14:paraId="10DF5358"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60,71%</w:t>
            </w:r>
          </w:p>
        </w:tc>
      </w:tr>
      <w:tr w:rsidR="008458E2" w:rsidRPr="00FC495D" w14:paraId="6719DBB0" w14:textId="77777777" w:rsidTr="008458E2">
        <w:trPr>
          <w:trHeight w:val="584"/>
        </w:trPr>
        <w:tc>
          <w:tcPr>
            <w:tcW w:w="2235" w:type="dxa"/>
            <w:hideMark/>
          </w:tcPr>
          <w:p w14:paraId="5B34E249"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Bahasa daerah adalah identitas diri</w:t>
            </w:r>
          </w:p>
        </w:tc>
        <w:tc>
          <w:tcPr>
            <w:tcW w:w="1275" w:type="dxa"/>
            <w:hideMark/>
          </w:tcPr>
          <w:p w14:paraId="16DA0195"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0,00%</w:t>
            </w:r>
          </w:p>
        </w:tc>
        <w:tc>
          <w:tcPr>
            <w:tcW w:w="1276" w:type="dxa"/>
            <w:hideMark/>
          </w:tcPr>
          <w:p w14:paraId="447B7CA8"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5,36%</w:t>
            </w:r>
          </w:p>
        </w:tc>
        <w:tc>
          <w:tcPr>
            <w:tcW w:w="851" w:type="dxa"/>
            <w:hideMark/>
          </w:tcPr>
          <w:p w14:paraId="506A1677"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16,07%</w:t>
            </w:r>
          </w:p>
        </w:tc>
        <w:tc>
          <w:tcPr>
            <w:tcW w:w="850" w:type="dxa"/>
            <w:hideMark/>
          </w:tcPr>
          <w:p w14:paraId="10ECC07B"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33,93%</w:t>
            </w:r>
          </w:p>
        </w:tc>
        <w:tc>
          <w:tcPr>
            <w:tcW w:w="1418" w:type="dxa"/>
            <w:hideMark/>
          </w:tcPr>
          <w:p w14:paraId="65A0DBB7" w14:textId="77777777" w:rsidR="008B2BD4" w:rsidRPr="00FC495D" w:rsidRDefault="008458E2" w:rsidP="008458E2">
            <w:pPr>
              <w:rPr>
                <w:rFonts w:ascii="Arial" w:eastAsia="Times New Roman" w:hAnsi="Arial" w:cs="Arial"/>
                <w:sz w:val="18"/>
                <w:szCs w:val="18"/>
                <w:lang w:eastAsia="id-ID"/>
              </w:rPr>
            </w:pPr>
            <w:r w:rsidRPr="00FC495D">
              <w:rPr>
                <w:rFonts w:ascii="Times New Roman" w:eastAsia="Times New Roman" w:hAnsi="Times New Roman" w:cs="Times New Roman"/>
                <w:color w:val="000000"/>
                <w:kern w:val="24"/>
                <w:sz w:val="18"/>
                <w:szCs w:val="18"/>
                <w:lang w:eastAsia="id-ID"/>
              </w:rPr>
              <w:t>44,64%</w:t>
            </w:r>
          </w:p>
        </w:tc>
      </w:tr>
    </w:tbl>
    <w:p w14:paraId="660DD177" w14:textId="77777777" w:rsidR="00631D44" w:rsidRDefault="00631D44" w:rsidP="008B7011">
      <w:pPr>
        <w:autoSpaceDE w:val="0"/>
        <w:autoSpaceDN w:val="0"/>
        <w:adjustRightInd w:val="0"/>
        <w:spacing w:after="0" w:line="360" w:lineRule="auto"/>
        <w:ind w:left="426"/>
        <w:contextualSpacing/>
        <w:jc w:val="both"/>
        <w:rPr>
          <w:rFonts w:ascii="Times New Roman" w:eastAsia="Arial" w:hAnsi="Times New Roman" w:cs="Times New Roman"/>
          <w:sz w:val="24"/>
          <w:szCs w:val="24"/>
        </w:rPr>
      </w:pPr>
    </w:p>
    <w:p w14:paraId="3B29BCF7" w14:textId="77777777" w:rsidR="00631D44" w:rsidRDefault="00631D44" w:rsidP="008B7011">
      <w:pPr>
        <w:autoSpaceDE w:val="0"/>
        <w:autoSpaceDN w:val="0"/>
        <w:adjustRightInd w:val="0"/>
        <w:spacing w:after="0" w:line="360" w:lineRule="auto"/>
        <w:ind w:left="426"/>
        <w:contextualSpacing/>
        <w:jc w:val="both"/>
        <w:rPr>
          <w:rFonts w:ascii="Times New Roman" w:eastAsia="Arial" w:hAnsi="Times New Roman" w:cs="Times New Roman"/>
          <w:sz w:val="24"/>
          <w:szCs w:val="24"/>
        </w:rPr>
      </w:pPr>
    </w:p>
    <w:p w14:paraId="4B431770" w14:textId="77777777" w:rsidR="00631D44" w:rsidRDefault="00631D44" w:rsidP="008B7011">
      <w:pPr>
        <w:autoSpaceDE w:val="0"/>
        <w:autoSpaceDN w:val="0"/>
        <w:adjustRightInd w:val="0"/>
        <w:spacing w:after="0" w:line="360" w:lineRule="auto"/>
        <w:ind w:left="426"/>
        <w:contextualSpacing/>
        <w:jc w:val="both"/>
        <w:rPr>
          <w:rFonts w:ascii="Times New Roman" w:eastAsia="Arial" w:hAnsi="Times New Roman" w:cs="Times New Roman"/>
          <w:sz w:val="24"/>
          <w:szCs w:val="24"/>
        </w:rPr>
      </w:pPr>
    </w:p>
    <w:p w14:paraId="67E6F701" w14:textId="77777777" w:rsidR="00631D44" w:rsidRPr="00E20078" w:rsidRDefault="00631D44" w:rsidP="008B7011">
      <w:pPr>
        <w:autoSpaceDE w:val="0"/>
        <w:autoSpaceDN w:val="0"/>
        <w:adjustRightInd w:val="0"/>
        <w:spacing w:after="0" w:line="360" w:lineRule="auto"/>
        <w:ind w:left="426"/>
        <w:contextualSpacing/>
        <w:jc w:val="both"/>
        <w:rPr>
          <w:rFonts w:ascii="Times New Roman" w:eastAsia="Arial" w:hAnsi="Times New Roman" w:cs="Times New Roman"/>
          <w:sz w:val="24"/>
          <w:szCs w:val="24"/>
          <w:lang w:val="en-AU"/>
        </w:rPr>
      </w:pPr>
    </w:p>
    <w:p w14:paraId="229EE0F8" w14:textId="77777777" w:rsidR="00E20078" w:rsidRDefault="00E20078" w:rsidP="008B7011">
      <w:pPr>
        <w:spacing w:after="0" w:line="360" w:lineRule="auto"/>
        <w:rPr>
          <w:rFonts w:ascii="Times New Roman" w:hAnsi="Times New Roman" w:cs="Times New Roman"/>
          <w:b/>
          <w:sz w:val="28"/>
          <w:szCs w:val="28"/>
        </w:rPr>
      </w:pPr>
    </w:p>
    <w:p w14:paraId="44294A62" w14:textId="77777777" w:rsidR="008458E2" w:rsidRDefault="008458E2" w:rsidP="008B7011">
      <w:pPr>
        <w:spacing w:after="0" w:line="360" w:lineRule="auto"/>
        <w:rPr>
          <w:rFonts w:ascii="Times New Roman" w:hAnsi="Times New Roman" w:cs="Times New Roman"/>
          <w:b/>
          <w:sz w:val="28"/>
          <w:szCs w:val="28"/>
        </w:rPr>
      </w:pPr>
    </w:p>
    <w:p w14:paraId="7F176598" w14:textId="77777777" w:rsidR="008458E2" w:rsidRDefault="008458E2" w:rsidP="008B7011">
      <w:pPr>
        <w:spacing w:after="0" w:line="360" w:lineRule="auto"/>
        <w:rPr>
          <w:rFonts w:ascii="Times New Roman" w:hAnsi="Times New Roman" w:cs="Times New Roman"/>
          <w:b/>
          <w:sz w:val="28"/>
          <w:szCs w:val="28"/>
        </w:rPr>
      </w:pPr>
    </w:p>
    <w:p w14:paraId="3FA169CF" w14:textId="77777777" w:rsidR="008458E2" w:rsidRDefault="008458E2" w:rsidP="008B7011">
      <w:pPr>
        <w:spacing w:after="0" w:line="360" w:lineRule="auto"/>
        <w:rPr>
          <w:rFonts w:ascii="Times New Roman" w:hAnsi="Times New Roman" w:cs="Times New Roman"/>
          <w:b/>
          <w:sz w:val="28"/>
          <w:szCs w:val="28"/>
        </w:rPr>
      </w:pPr>
    </w:p>
    <w:p w14:paraId="2E651220" w14:textId="77777777" w:rsidR="008458E2" w:rsidRDefault="008458E2" w:rsidP="008B7011">
      <w:pPr>
        <w:spacing w:after="0" w:line="360" w:lineRule="auto"/>
        <w:rPr>
          <w:rFonts w:ascii="Times New Roman" w:hAnsi="Times New Roman" w:cs="Times New Roman"/>
          <w:b/>
          <w:sz w:val="28"/>
          <w:szCs w:val="28"/>
        </w:rPr>
      </w:pPr>
    </w:p>
    <w:p w14:paraId="76752CFD" w14:textId="77777777" w:rsidR="008458E2" w:rsidRPr="00261739" w:rsidRDefault="008458E2" w:rsidP="008B7011">
      <w:pPr>
        <w:spacing w:after="0" w:line="360" w:lineRule="auto"/>
        <w:rPr>
          <w:rFonts w:ascii="Times New Roman" w:hAnsi="Times New Roman" w:cs="Times New Roman"/>
          <w:sz w:val="28"/>
          <w:szCs w:val="28"/>
        </w:rPr>
      </w:pPr>
    </w:p>
    <w:p w14:paraId="084BDE2C" w14:textId="77777777" w:rsidR="00945871" w:rsidRDefault="00694FD3" w:rsidP="00945871">
      <w:pPr>
        <w:pStyle w:val="ListParagraph"/>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 xml:space="preserve">1.2 </w:t>
      </w:r>
      <w:r w:rsidR="008458E2" w:rsidRPr="008458E2">
        <w:rPr>
          <w:rFonts w:ascii="Times New Roman" w:hAnsi="Times New Roman" w:cs="Times New Roman"/>
          <w:b/>
          <w:sz w:val="24"/>
          <w:szCs w:val="24"/>
        </w:rPr>
        <w:t>Students’ language proficiencies</w:t>
      </w:r>
    </w:p>
    <w:p w14:paraId="619705FD" w14:textId="77777777" w:rsidR="00945871" w:rsidRPr="00945871" w:rsidRDefault="00945871" w:rsidP="00945871">
      <w:pPr>
        <w:pStyle w:val="ListParagraph"/>
        <w:spacing w:after="0" w:line="360" w:lineRule="auto"/>
        <w:ind w:left="426"/>
        <w:jc w:val="center"/>
        <w:rPr>
          <w:rFonts w:ascii="Times New Roman" w:hAnsi="Times New Roman" w:cs="Times New Roman"/>
          <w:b/>
          <w:sz w:val="24"/>
          <w:szCs w:val="24"/>
        </w:rPr>
      </w:pPr>
      <w:r w:rsidRPr="00945871">
        <w:rPr>
          <w:rFonts w:ascii="Times New Roman" w:hAnsi="Times New Roman" w:cs="Times New Roman"/>
          <w:b/>
          <w:sz w:val="24"/>
          <w:szCs w:val="24"/>
        </w:rPr>
        <w:t>TABLE 3</w:t>
      </w:r>
    </w:p>
    <w:tbl>
      <w:tblPr>
        <w:tblStyle w:val="TableGrid"/>
        <w:tblpPr w:leftFromText="180" w:rightFromText="180" w:vertAnchor="text" w:horzAnchor="margin" w:tblpXSpec="center" w:tblpY="49"/>
        <w:tblW w:w="7371" w:type="dxa"/>
        <w:tblLook w:val="0420" w:firstRow="1" w:lastRow="0" w:firstColumn="0" w:lastColumn="0" w:noHBand="0" w:noVBand="1"/>
      </w:tblPr>
      <w:tblGrid>
        <w:gridCol w:w="1384"/>
        <w:gridCol w:w="1334"/>
        <w:gridCol w:w="1426"/>
        <w:gridCol w:w="1069"/>
        <w:gridCol w:w="1070"/>
        <w:gridCol w:w="1088"/>
      </w:tblGrid>
      <w:tr w:rsidR="00945871" w:rsidRPr="00065F8B" w14:paraId="6E3D5262" w14:textId="77777777" w:rsidTr="00945871">
        <w:trPr>
          <w:trHeight w:val="202"/>
        </w:trPr>
        <w:tc>
          <w:tcPr>
            <w:tcW w:w="1384" w:type="dxa"/>
            <w:vAlign w:val="center"/>
            <w:hideMark/>
          </w:tcPr>
          <w:p w14:paraId="79CDAA1A" w14:textId="77777777" w:rsidR="00945871" w:rsidRPr="00065F8B" w:rsidRDefault="00945871" w:rsidP="00945871">
            <w:pPr>
              <w:jc w:val="center"/>
              <w:rPr>
                <w:rFonts w:ascii="Times New Roman" w:eastAsia="Times New Roman" w:hAnsi="Times New Roman" w:cs="Times New Roman"/>
                <w:sz w:val="18"/>
                <w:szCs w:val="18"/>
                <w:lang w:eastAsia="id-ID"/>
              </w:rPr>
            </w:pPr>
            <w:r>
              <w:rPr>
                <w:rFonts w:ascii="Times New Roman" w:eastAsia="Times New Roman" w:hAnsi="Times New Roman" w:cs="Times New Roman"/>
                <w:b/>
                <w:bCs/>
                <w:kern w:val="24"/>
                <w:sz w:val="18"/>
                <w:szCs w:val="18"/>
                <w:lang w:eastAsia="id-ID"/>
              </w:rPr>
              <w:t>LANGUAGES</w:t>
            </w:r>
          </w:p>
        </w:tc>
        <w:tc>
          <w:tcPr>
            <w:tcW w:w="1334" w:type="dxa"/>
            <w:vAlign w:val="center"/>
            <w:hideMark/>
          </w:tcPr>
          <w:p w14:paraId="62039690"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b/>
                <w:bCs/>
                <w:kern w:val="24"/>
                <w:sz w:val="18"/>
                <w:szCs w:val="18"/>
                <w:lang w:eastAsia="id-ID"/>
              </w:rPr>
              <w:t>SKILLS</w:t>
            </w:r>
          </w:p>
        </w:tc>
        <w:tc>
          <w:tcPr>
            <w:tcW w:w="1426" w:type="dxa"/>
            <w:vAlign w:val="center"/>
            <w:hideMark/>
          </w:tcPr>
          <w:p w14:paraId="3EB3FA8A"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b/>
                <w:bCs/>
                <w:kern w:val="24"/>
                <w:sz w:val="18"/>
                <w:szCs w:val="18"/>
                <w:lang w:eastAsia="id-ID"/>
              </w:rPr>
              <w:t xml:space="preserve">VERY </w:t>
            </w:r>
            <w:r>
              <w:rPr>
                <w:rFonts w:ascii="Times New Roman" w:eastAsia="Times New Roman" w:hAnsi="Times New Roman" w:cs="Times New Roman"/>
                <w:b/>
                <w:bCs/>
                <w:kern w:val="24"/>
                <w:sz w:val="18"/>
                <w:szCs w:val="18"/>
                <w:lang w:eastAsia="id-ID"/>
              </w:rPr>
              <w:t>POOR</w:t>
            </w:r>
          </w:p>
        </w:tc>
        <w:tc>
          <w:tcPr>
            <w:tcW w:w="1069" w:type="dxa"/>
            <w:vAlign w:val="center"/>
            <w:hideMark/>
          </w:tcPr>
          <w:p w14:paraId="199F4D03"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b/>
                <w:bCs/>
                <w:kern w:val="24"/>
                <w:sz w:val="18"/>
                <w:szCs w:val="18"/>
                <w:lang w:eastAsia="id-ID"/>
              </w:rPr>
              <w:t>POOR</w:t>
            </w:r>
          </w:p>
        </w:tc>
        <w:tc>
          <w:tcPr>
            <w:tcW w:w="1070" w:type="dxa"/>
            <w:vAlign w:val="center"/>
            <w:hideMark/>
          </w:tcPr>
          <w:p w14:paraId="0F5A2D81"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b/>
                <w:bCs/>
                <w:kern w:val="24"/>
                <w:sz w:val="18"/>
                <w:szCs w:val="18"/>
                <w:lang w:eastAsia="id-ID"/>
              </w:rPr>
              <w:t>GOOD</w:t>
            </w:r>
          </w:p>
        </w:tc>
        <w:tc>
          <w:tcPr>
            <w:tcW w:w="1088" w:type="dxa"/>
            <w:vAlign w:val="center"/>
            <w:hideMark/>
          </w:tcPr>
          <w:p w14:paraId="1190774C"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b/>
                <w:bCs/>
                <w:kern w:val="24"/>
                <w:sz w:val="18"/>
                <w:szCs w:val="18"/>
                <w:lang w:eastAsia="id-ID"/>
              </w:rPr>
              <w:t>VERY GOOD</w:t>
            </w:r>
          </w:p>
        </w:tc>
      </w:tr>
      <w:tr w:rsidR="00945871" w:rsidRPr="00065F8B" w14:paraId="1F57ECCB" w14:textId="77777777" w:rsidTr="00945871">
        <w:trPr>
          <w:trHeight w:val="350"/>
        </w:trPr>
        <w:tc>
          <w:tcPr>
            <w:tcW w:w="1384" w:type="dxa"/>
            <w:vAlign w:val="center"/>
            <w:hideMark/>
          </w:tcPr>
          <w:p w14:paraId="418E6726"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BAHASA INDONESIA</w:t>
            </w:r>
          </w:p>
        </w:tc>
        <w:tc>
          <w:tcPr>
            <w:tcW w:w="1334" w:type="dxa"/>
            <w:vAlign w:val="center"/>
            <w:hideMark/>
          </w:tcPr>
          <w:p w14:paraId="0F17E5DD"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SPEAKING</w:t>
            </w:r>
          </w:p>
        </w:tc>
        <w:tc>
          <w:tcPr>
            <w:tcW w:w="1426" w:type="dxa"/>
            <w:vAlign w:val="center"/>
            <w:hideMark/>
          </w:tcPr>
          <w:p w14:paraId="22DA0696"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1,79%</w:t>
            </w:r>
          </w:p>
        </w:tc>
        <w:tc>
          <w:tcPr>
            <w:tcW w:w="1069" w:type="dxa"/>
            <w:vAlign w:val="center"/>
            <w:hideMark/>
          </w:tcPr>
          <w:p w14:paraId="213B5DEB"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3,57%</w:t>
            </w:r>
          </w:p>
        </w:tc>
        <w:tc>
          <w:tcPr>
            <w:tcW w:w="1070" w:type="dxa"/>
            <w:vAlign w:val="center"/>
            <w:hideMark/>
          </w:tcPr>
          <w:p w14:paraId="7D8EC766"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44,64%</w:t>
            </w:r>
          </w:p>
        </w:tc>
        <w:tc>
          <w:tcPr>
            <w:tcW w:w="1088" w:type="dxa"/>
            <w:vAlign w:val="center"/>
            <w:hideMark/>
          </w:tcPr>
          <w:p w14:paraId="69849BBF"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50,00%</w:t>
            </w:r>
          </w:p>
        </w:tc>
      </w:tr>
      <w:tr w:rsidR="00945871" w:rsidRPr="00065F8B" w14:paraId="7FCF22A2" w14:textId="77777777" w:rsidTr="00945871">
        <w:trPr>
          <w:trHeight w:val="350"/>
        </w:trPr>
        <w:tc>
          <w:tcPr>
            <w:tcW w:w="1384" w:type="dxa"/>
            <w:vAlign w:val="center"/>
            <w:hideMark/>
          </w:tcPr>
          <w:p w14:paraId="0B23EBA2" w14:textId="77777777" w:rsidR="00945871" w:rsidRPr="00065F8B" w:rsidRDefault="00945871" w:rsidP="00945871">
            <w:pPr>
              <w:rPr>
                <w:rFonts w:ascii="Times New Roman" w:eastAsia="Times New Roman" w:hAnsi="Times New Roman" w:cs="Times New Roman"/>
                <w:sz w:val="18"/>
                <w:szCs w:val="18"/>
                <w:lang w:eastAsia="id-ID"/>
              </w:rPr>
            </w:pPr>
          </w:p>
        </w:tc>
        <w:tc>
          <w:tcPr>
            <w:tcW w:w="1334" w:type="dxa"/>
            <w:vAlign w:val="center"/>
            <w:hideMark/>
          </w:tcPr>
          <w:p w14:paraId="7C136F0E"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LISTENING</w:t>
            </w:r>
          </w:p>
        </w:tc>
        <w:tc>
          <w:tcPr>
            <w:tcW w:w="1426" w:type="dxa"/>
            <w:vAlign w:val="center"/>
            <w:hideMark/>
          </w:tcPr>
          <w:p w14:paraId="109857B0"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0,00%</w:t>
            </w:r>
          </w:p>
        </w:tc>
        <w:tc>
          <w:tcPr>
            <w:tcW w:w="1069" w:type="dxa"/>
            <w:vAlign w:val="center"/>
            <w:hideMark/>
          </w:tcPr>
          <w:p w14:paraId="3F68A81F"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1,79%</w:t>
            </w:r>
          </w:p>
        </w:tc>
        <w:tc>
          <w:tcPr>
            <w:tcW w:w="1070" w:type="dxa"/>
            <w:vAlign w:val="center"/>
            <w:hideMark/>
          </w:tcPr>
          <w:p w14:paraId="2D06750B"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41,07%</w:t>
            </w:r>
          </w:p>
        </w:tc>
        <w:tc>
          <w:tcPr>
            <w:tcW w:w="1088" w:type="dxa"/>
            <w:vAlign w:val="center"/>
            <w:hideMark/>
          </w:tcPr>
          <w:p w14:paraId="6BC50148"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57,14%</w:t>
            </w:r>
          </w:p>
        </w:tc>
      </w:tr>
      <w:tr w:rsidR="00945871" w:rsidRPr="00065F8B" w14:paraId="7C9E80B3" w14:textId="77777777" w:rsidTr="00945871">
        <w:trPr>
          <w:trHeight w:val="350"/>
        </w:trPr>
        <w:tc>
          <w:tcPr>
            <w:tcW w:w="1384" w:type="dxa"/>
            <w:vAlign w:val="center"/>
            <w:hideMark/>
          </w:tcPr>
          <w:p w14:paraId="4870AE3E" w14:textId="77777777" w:rsidR="00945871" w:rsidRPr="00065F8B" w:rsidRDefault="00945871" w:rsidP="00945871">
            <w:pPr>
              <w:rPr>
                <w:rFonts w:ascii="Times New Roman" w:eastAsia="Times New Roman" w:hAnsi="Times New Roman" w:cs="Times New Roman"/>
                <w:sz w:val="18"/>
                <w:szCs w:val="18"/>
                <w:lang w:eastAsia="id-ID"/>
              </w:rPr>
            </w:pPr>
          </w:p>
        </w:tc>
        <w:tc>
          <w:tcPr>
            <w:tcW w:w="1334" w:type="dxa"/>
            <w:vAlign w:val="center"/>
            <w:hideMark/>
          </w:tcPr>
          <w:p w14:paraId="25D95113"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WRITING</w:t>
            </w:r>
          </w:p>
        </w:tc>
        <w:tc>
          <w:tcPr>
            <w:tcW w:w="1426" w:type="dxa"/>
            <w:vAlign w:val="center"/>
            <w:hideMark/>
          </w:tcPr>
          <w:p w14:paraId="1D08037F"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0,00%</w:t>
            </w:r>
          </w:p>
        </w:tc>
        <w:tc>
          <w:tcPr>
            <w:tcW w:w="1069" w:type="dxa"/>
            <w:vAlign w:val="center"/>
            <w:hideMark/>
          </w:tcPr>
          <w:p w14:paraId="577ADE73"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5,36%</w:t>
            </w:r>
          </w:p>
        </w:tc>
        <w:tc>
          <w:tcPr>
            <w:tcW w:w="1070" w:type="dxa"/>
            <w:vAlign w:val="center"/>
            <w:hideMark/>
          </w:tcPr>
          <w:p w14:paraId="1FB4CE47"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42,86%</w:t>
            </w:r>
          </w:p>
        </w:tc>
        <w:tc>
          <w:tcPr>
            <w:tcW w:w="1088" w:type="dxa"/>
            <w:vAlign w:val="center"/>
            <w:hideMark/>
          </w:tcPr>
          <w:p w14:paraId="765A2DDD"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51,79%</w:t>
            </w:r>
          </w:p>
        </w:tc>
      </w:tr>
      <w:tr w:rsidR="00945871" w:rsidRPr="00065F8B" w14:paraId="0C67666C" w14:textId="77777777" w:rsidTr="00945871">
        <w:trPr>
          <w:trHeight w:val="350"/>
        </w:trPr>
        <w:tc>
          <w:tcPr>
            <w:tcW w:w="1384" w:type="dxa"/>
            <w:vAlign w:val="center"/>
            <w:hideMark/>
          </w:tcPr>
          <w:p w14:paraId="67BC5853" w14:textId="77777777" w:rsidR="00945871" w:rsidRPr="00065F8B" w:rsidRDefault="00945871" w:rsidP="00945871">
            <w:pPr>
              <w:rPr>
                <w:rFonts w:ascii="Times New Roman" w:eastAsia="Times New Roman" w:hAnsi="Times New Roman" w:cs="Times New Roman"/>
                <w:sz w:val="18"/>
                <w:szCs w:val="18"/>
                <w:lang w:eastAsia="id-ID"/>
              </w:rPr>
            </w:pPr>
          </w:p>
        </w:tc>
        <w:tc>
          <w:tcPr>
            <w:tcW w:w="1334" w:type="dxa"/>
            <w:vAlign w:val="center"/>
            <w:hideMark/>
          </w:tcPr>
          <w:p w14:paraId="3F954763"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READING</w:t>
            </w:r>
          </w:p>
        </w:tc>
        <w:tc>
          <w:tcPr>
            <w:tcW w:w="1426" w:type="dxa"/>
            <w:vAlign w:val="center"/>
            <w:hideMark/>
          </w:tcPr>
          <w:p w14:paraId="5CE075A2"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0,00%</w:t>
            </w:r>
          </w:p>
        </w:tc>
        <w:tc>
          <w:tcPr>
            <w:tcW w:w="1069" w:type="dxa"/>
            <w:vAlign w:val="center"/>
            <w:hideMark/>
          </w:tcPr>
          <w:p w14:paraId="2A0DAB6F"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1,79%</w:t>
            </w:r>
          </w:p>
        </w:tc>
        <w:tc>
          <w:tcPr>
            <w:tcW w:w="1070" w:type="dxa"/>
            <w:vAlign w:val="center"/>
            <w:hideMark/>
          </w:tcPr>
          <w:p w14:paraId="69768428"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35,71%</w:t>
            </w:r>
          </w:p>
        </w:tc>
        <w:tc>
          <w:tcPr>
            <w:tcW w:w="1088" w:type="dxa"/>
            <w:vAlign w:val="center"/>
            <w:hideMark/>
          </w:tcPr>
          <w:p w14:paraId="02B8F3A3"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62,50%</w:t>
            </w:r>
          </w:p>
        </w:tc>
      </w:tr>
      <w:tr w:rsidR="00945871" w:rsidRPr="00065F8B" w14:paraId="6727B789" w14:textId="77777777" w:rsidTr="00945871">
        <w:trPr>
          <w:trHeight w:val="350"/>
        </w:trPr>
        <w:tc>
          <w:tcPr>
            <w:tcW w:w="1384" w:type="dxa"/>
            <w:vAlign w:val="center"/>
            <w:hideMark/>
          </w:tcPr>
          <w:p w14:paraId="75D0E52C"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ENGLISH</w:t>
            </w:r>
          </w:p>
        </w:tc>
        <w:tc>
          <w:tcPr>
            <w:tcW w:w="1334" w:type="dxa"/>
            <w:vAlign w:val="center"/>
            <w:hideMark/>
          </w:tcPr>
          <w:p w14:paraId="69F4B2B2"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SPEAKING</w:t>
            </w:r>
          </w:p>
        </w:tc>
        <w:tc>
          <w:tcPr>
            <w:tcW w:w="1426" w:type="dxa"/>
            <w:vAlign w:val="center"/>
            <w:hideMark/>
          </w:tcPr>
          <w:p w14:paraId="6B7852F8"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35,71%</w:t>
            </w:r>
          </w:p>
        </w:tc>
        <w:tc>
          <w:tcPr>
            <w:tcW w:w="1069" w:type="dxa"/>
            <w:vAlign w:val="center"/>
            <w:hideMark/>
          </w:tcPr>
          <w:p w14:paraId="0213DB0D"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0,00%</w:t>
            </w:r>
          </w:p>
        </w:tc>
        <w:tc>
          <w:tcPr>
            <w:tcW w:w="1070" w:type="dxa"/>
            <w:vAlign w:val="center"/>
            <w:hideMark/>
          </w:tcPr>
          <w:p w14:paraId="4EC72503"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60,71%</w:t>
            </w:r>
          </w:p>
        </w:tc>
        <w:tc>
          <w:tcPr>
            <w:tcW w:w="1088" w:type="dxa"/>
            <w:vAlign w:val="center"/>
            <w:hideMark/>
          </w:tcPr>
          <w:p w14:paraId="48E3D323"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3,57%</w:t>
            </w:r>
          </w:p>
        </w:tc>
      </w:tr>
      <w:tr w:rsidR="00945871" w:rsidRPr="00065F8B" w14:paraId="47041E05" w14:textId="77777777" w:rsidTr="00945871">
        <w:trPr>
          <w:trHeight w:val="350"/>
        </w:trPr>
        <w:tc>
          <w:tcPr>
            <w:tcW w:w="1384" w:type="dxa"/>
            <w:vAlign w:val="center"/>
            <w:hideMark/>
          </w:tcPr>
          <w:p w14:paraId="79B8EA18" w14:textId="77777777" w:rsidR="00945871" w:rsidRPr="00065F8B" w:rsidRDefault="00945871" w:rsidP="00945871">
            <w:pPr>
              <w:rPr>
                <w:rFonts w:ascii="Times New Roman" w:eastAsia="Times New Roman" w:hAnsi="Times New Roman" w:cs="Times New Roman"/>
                <w:sz w:val="18"/>
                <w:szCs w:val="18"/>
                <w:lang w:eastAsia="id-ID"/>
              </w:rPr>
            </w:pPr>
          </w:p>
        </w:tc>
        <w:tc>
          <w:tcPr>
            <w:tcW w:w="1334" w:type="dxa"/>
            <w:vAlign w:val="center"/>
            <w:hideMark/>
          </w:tcPr>
          <w:p w14:paraId="45F98711"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LISTENING</w:t>
            </w:r>
          </w:p>
        </w:tc>
        <w:tc>
          <w:tcPr>
            <w:tcW w:w="1426" w:type="dxa"/>
            <w:vAlign w:val="center"/>
            <w:hideMark/>
          </w:tcPr>
          <w:p w14:paraId="10BF63D5"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1,79%</w:t>
            </w:r>
          </w:p>
        </w:tc>
        <w:tc>
          <w:tcPr>
            <w:tcW w:w="1069" w:type="dxa"/>
            <w:vAlign w:val="center"/>
            <w:hideMark/>
          </w:tcPr>
          <w:p w14:paraId="19658EE4"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19,64%</w:t>
            </w:r>
          </w:p>
        </w:tc>
        <w:tc>
          <w:tcPr>
            <w:tcW w:w="1070" w:type="dxa"/>
            <w:vAlign w:val="center"/>
            <w:hideMark/>
          </w:tcPr>
          <w:p w14:paraId="68277041"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64,29%</w:t>
            </w:r>
          </w:p>
        </w:tc>
        <w:tc>
          <w:tcPr>
            <w:tcW w:w="1088" w:type="dxa"/>
            <w:vAlign w:val="center"/>
            <w:hideMark/>
          </w:tcPr>
          <w:p w14:paraId="4C0A6CFE"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14,29%</w:t>
            </w:r>
          </w:p>
        </w:tc>
      </w:tr>
      <w:tr w:rsidR="00945871" w:rsidRPr="00065F8B" w14:paraId="7DED4D16" w14:textId="77777777" w:rsidTr="00945871">
        <w:trPr>
          <w:trHeight w:val="350"/>
        </w:trPr>
        <w:tc>
          <w:tcPr>
            <w:tcW w:w="1384" w:type="dxa"/>
            <w:vAlign w:val="center"/>
            <w:hideMark/>
          </w:tcPr>
          <w:p w14:paraId="0400862E" w14:textId="77777777" w:rsidR="00945871" w:rsidRPr="00065F8B" w:rsidRDefault="00945871" w:rsidP="00945871">
            <w:pPr>
              <w:rPr>
                <w:rFonts w:ascii="Times New Roman" w:eastAsia="Times New Roman" w:hAnsi="Times New Roman" w:cs="Times New Roman"/>
                <w:sz w:val="18"/>
                <w:szCs w:val="18"/>
                <w:lang w:eastAsia="id-ID"/>
              </w:rPr>
            </w:pPr>
          </w:p>
        </w:tc>
        <w:tc>
          <w:tcPr>
            <w:tcW w:w="1334" w:type="dxa"/>
            <w:vAlign w:val="center"/>
            <w:hideMark/>
          </w:tcPr>
          <w:p w14:paraId="23283674"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WRITING</w:t>
            </w:r>
          </w:p>
        </w:tc>
        <w:tc>
          <w:tcPr>
            <w:tcW w:w="1426" w:type="dxa"/>
            <w:vAlign w:val="center"/>
            <w:hideMark/>
          </w:tcPr>
          <w:p w14:paraId="58BDCC44"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0,00%</w:t>
            </w:r>
          </w:p>
        </w:tc>
        <w:tc>
          <w:tcPr>
            <w:tcW w:w="1069" w:type="dxa"/>
            <w:vAlign w:val="center"/>
            <w:hideMark/>
          </w:tcPr>
          <w:p w14:paraId="04523B87"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32,14%</w:t>
            </w:r>
          </w:p>
        </w:tc>
        <w:tc>
          <w:tcPr>
            <w:tcW w:w="1070" w:type="dxa"/>
            <w:vAlign w:val="center"/>
            <w:hideMark/>
          </w:tcPr>
          <w:p w14:paraId="61C24FF4"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57,14%</w:t>
            </w:r>
          </w:p>
        </w:tc>
        <w:tc>
          <w:tcPr>
            <w:tcW w:w="1088" w:type="dxa"/>
            <w:vAlign w:val="center"/>
            <w:hideMark/>
          </w:tcPr>
          <w:p w14:paraId="76824065"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10,71%</w:t>
            </w:r>
          </w:p>
        </w:tc>
      </w:tr>
      <w:tr w:rsidR="00945871" w:rsidRPr="00065F8B" w14:paraId="0502A77A" w14:textId="77777777" w:rsidTr="00945871">
        <w:trPr>
          <w:trHeight w:val="350"/>
        </w:trPr>
        <w:tc>
          <w:tcPr>
            <w:tcW w:w="1384" w:type="dxa"/>
            <w:vAlign w:val="center"/>
            <w:hideMark/>
          </w:tcPr>
          <w:p w14:paraId="13B34280" w14:textId="77777777" w:rsidR="00945871" w:rsidRPr="00065F8B" w:rsidRDefault="00945871" w:rsidP="00945871">
            <w:pPr>
              <w:rPr>
                <w:rFonts w:ascii="Times New Roman" w:eastAsia="Times New Roman" w:hAnsi="Times New Roman" w:cs="Times New Roman"/>
                <w:sz w:val="18"/>
                <w:szCs w:val="18"/>
                <w:lang w:eastAsia="id-ID"/>
              </w:rPr>
            </w:pPr>
          </w:p>
        </w:tc>
        <w:tc>
          <w:tcPr>
            <w:tcW w:w="1334" w:type="dxa"/>
            <w:vAlign w:val="center"/>
            <w:hideMark/>
          </w:tcPr>
          <w:p w14:paraId="5F0AE591" w14:textId="77777777" w:rsidR="00945871" w:rsidRPr="00065F8B" w:rsidRDefault="00945871" w:rsidP="00945871">
            <w:pP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READING</w:t>
            </w:r>
          </w:p>
        </w:tc>
        <w:tc>
          <w:tcPr>
            <w:tcW w:w="1426" w:type="dxa"/>
            <w:vAlign w:val="center"/>
            <w:hideMark/>
          </w:tcPr>
          <w:p w14:paraId="4015C6F0"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0,00%</w:t>
            </w:r>
          </w:p>
        </w:tc>
        <w:tc>
          <w:tcPr>
            <w:tcW w:w="1069" w:type="dxa"/>
            <w:vAlign w:val="center"/>
            <w:hideMark/>
          </w:tcPr>
          <w:p w14:paraId="1E7DC82C"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14,29%</w:t>
            </w:r>
          </w:p>
        </w:tc>
        <w:tc>
          <w:tcPr>
            <w:tcW w:w="1070" w:type="dxa"/>
            <w:vAlign w:val="center"/>
            <w:hideMark/>
          </w:tcPr>
          <w:p w14:paraId="5A74F170"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73,21%</w:t>
            </w:r>
          </w:p>
        </w:tc>
        <w:tc>
          <w:tcPr>
            <w:tcW w:w="1088" w:type="dxa"/>
            <w:vAlign w:val="center"/>
            <w:hideMark/>
          </w:tcPr>
          <w:p w14:paraId="535F2B08" w14:textId="77777777" w:rsidR="00945871" w:rsidRPr="00065F8B" w:rsidRDefault="00945871" w:rsidP="00945871">
            <w:pPr>
              <w:jc w:val="center"/>
              <w:rPr>
                <w:rFonts w:ascii="Times New Roman" w:eastAsia="Times New Roman" w:hAnsi="Times New Roman" w:cs="Times New Roman"/>
                <w:sz w:val="18"/>
                <w:szCs w:val="18"/>
                <w:lang w:eastAsia="id-ID"/>
              </w:rPr>
            </w:pPr>
            <w:r w:rsidRPr="00065F8B">
              <w:rPr>
                <w:rFonts w:ascii="Times New Roman" w:eastAsia="Times New Roman" w:hAnsi="Times New Roman" w:cs="Times New Roman"/>
                <w:color w:val="000000"/>
                <w:kern w:val="24"/>
                <w:sz w:val="18"/>
                <w:szCs w:val="18"/>
                <w:lang w:eastAsia="id-ID"/>
              </w:rPr>
              <w:t>12,50%</w:t>
            </w:r>
          </w:p>
        </w:tc>
      </w:tr>
      <w:tr w:rsidR="00945871" w:rsidRPr="00065F8B" w14:paraId="562AB475" w14:textId="77777777" w:rsidTr="00945871">
        <w:trPr>
          <w:trHeight w:val="350"/>
        </w:trPr>
        <w:tc>
          <w:tcPr>
            <w:tcW w:w="1384" w:type="dxa"/>
          </w:tcPr>
          <w:p w14:paraId="51DFB76E" w14:textId="77777777" w:rsidR="00945871" w:rsidRPr="000205D2" w:rsidRDefault="00945871" w:rsidP="00945871">
            <w:pPr>
              <w:rPr>
                <w:rFonts w:ascii="Times New Roman" w:hAnsi="Times New Roman" w:cs="Times New Roman"/>
                <w:sz w:val="18"/>
                <w:szCs w:val="18"/>
              </w:rPr>
            </w:pPr>
            <w:r w:rsidRPr="000205D2">
              <w:rPr>
                <w:rFonts w:ascii="Times New Roman" w:hAnsi="Times New Roman" w:cs="Times New Roman"/>
                <w:sz w:val="18"/>
                <w:szCs w:val="18"/>
              </w:rPr>
              <w:t>LOCAL LANGUAGE</w:t>
            </w:r>
          </w:p>
        </w:tc>
        <w:tc>
          <w:tcPr>
            <w:tcW w:w="1334" w:type="dxa"/>
          </w:tcPr>
          <w:p w14:paraId="0E8CD513" w14:textId="77777777" w:rsidR="00945871" w:rsidRPr="000205D2" w:rsidRDefault="00945871" w:rsidP="00945871">
            <w:pPr>
              <w:rPr>
                <w:rFonts w:ascii="Times New Roman" w:hAnsi="Times New Roman" w:cs="Times New Roman"/>
                <w:sz w:val="18"/>
                <w:szCs w:val="18"/>
              </w:rPr>
            </w:pPr>
            <w:r w:rsidRPr="000205D2">
              <w:rPr>
                <w:rFonts w:ascii="Times New Roman" w:hAnsi="Times New Roman" w:cs="Times New Roman"/>
                <w:sz w:val="18"/>
                <w:szCs w:val="18"/>
              </w:rPr>
              <w:t>SPEAKING</w:t>
            </w:r>
          </w:p>
        </w:tc>
        <w:tc>
          <w:tcPr>
            <w:tcW w:w="1426" w:type="dxa"/>
          </w:tcPr>
          <w:p w14:paraId="4BD6F2C6"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1,79%</w:t>
            </w:r>
          </w:p>
        </w:tc>
        <w:tc>
          <w:tcPr>
            <w:tcW w:w="1069" w:type="dxa"/>
          </w:tcPr>
          <w:p w14:paraId="102C6A9A"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26,79%</w:t>
            </w:r>
          </w:p>
        </w:tc>
        <w:tc>
          <w:tcPr>
            <w:tcW w:w="1070" w:type="dxa"/>
          </w:tcPr>
          <w:p w14:paraId="1302532A"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57,14%</w:t>
            </w:r>
          </w:p>
        </w:tc>
        <w:tc>
          <w:tcPr>
            <w:tcW w:w="1088" w:type="dxa"/>
          </w:tcPr>
          <w:p w14:paraId="5B3D3518"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14,29%</w:t>
            </w:r>
          </w:p>
        </w:tc>
      </w:tr>
      <w:tr w:rsidR="00945871" w:rsidRPr="00065F8B" w14:paraId="4C162437" w14:textId="77777777" w:rsidTr="00945871">
        <w:trPr>
          <w:trHeight w:val="350"/>
        </w:trPr>
        <w:tc>
          <w:tcPr>
            <w:tcW w:w="1384" w:type="dxa"/>
          </w:tcPr>
          <w:p w14:paraId="3F59C512" w14:textId="77777777" w:rsidR="00945871" w:rsidRPr="000205D2" w:rsidRDefault="00945871" w:rsidP="00945871">
            <w:pPr>
              <w:rPr>
                <w:rFonts w:ascii="Times New Roman" w:hAnsi="Times New Roman" w:cs="Times New Roman"/>
                <w:sz w:val="18"/>
                <w:szCs w:val="18"/>
              </w:rPr>
            </w:pPr>
          </w:p>
        </w:tc>
        <w:tc>
          <w:tcPr>
            <w:tcW w:w="1334" w:type="dxa"/>
          </w:tcPr>
          <w:p w14:paraId="71EA11D6" w14:textId="77777777" w:rsidR="00945871" w:rsidRPr="000205D2" w:rsidRDefault="00945871" w:rsidP="00945871">
            <w:pPr>
              <w:rPr>
                <w:rFonts w:ascii="Times New Roman" w:hAnsi="Times New Roman" w:cs="Times New Roman"/>
                <w:sz w:val="18"/>
                <w:szCs w:val="18"/>
              </w:rPr>
            </w:pPr>
            <w:r w:rsidRPr="000205D2">
              <w:rPr>
                <w:rFonts w:ascii="Times New Roman" w:hAnsi="Times New Roman" w:cs="Times New Roman"/>
                <w:sz w:val="18"/>
                <w:szCs w:val="18"/>
              </w:rPr>
              <w:t>LISTENING</w:t>
            </w:r>
          </w:p>
        </w:tc>
        <w:tc>
          <w:tcPr>
            <w:tcW w:w="1426" w:type="dxa"/>
          </w:tcPr>
          <w:p w14:paraId="3BBB37D4"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3,57%</w:t>
            </w:r>
          </w:p>
        </w:tc>
        <w:tc>
          <w:tcPr>
            <w:tcW w:w="1069" w:type="dxa"/>
          </w:tcPr>
          <w:p w14:paraId="185987E0"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10,71%</w:t>
            </w:r>
          </w:p>
        </w:tc>
        <w:tc>
          <w:tcPr>
            <w:tcW w:w="1070" w:type="dxa"/>
          </w:tcPr>
          <w:p w14:paraId="3DBE5745"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48,21%</w:t>
            </w:r>
          </w:p>
        </w:tc>
        <w:tc>
          <w:tcPr>
            <w:tcW w:w="1088" w:type="dxa"/>
          </w:tcPr>
          <w:p w14:paraId="4A26C310"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37,50%</w:t>
            </w:r>
          </w:p>
        </w:tc>
      </w:tr>
      <w:tr w:rsidR="00945871" w:rsidRPr="00065F8B" w14:paraId="4BC3D19F" w14:textId="77777777" w:rsidTr="00945871">
        <w:trPr>
          <w:trHeight w:val="350"/>
        </w:trPr>
        <w:tc>
          <w:tcPr>
            <w:tcW w:w="1384" w:type="dxa"/>
          </w:tcPr>
          <w:p w14:paraId="08781EEF" w14:textId="77777777" w:rsidR="00945871" w:rsidRPr="000205D2" w:rsidRDefault="00945871" w:rsidP="00945871">
            <w:pPr>
              <w:rPr>
                <w:rFonts w:ascii="Times New Roman" w:hAnsi="Times New Roman" w:cs="Times New Roman"/>
                <w:sz w:val="18"/>
                <w:szCs w:val="18"/>
              </w:rPr>
            </w:pPr>
          </w:p>
        </w:tc>
        <w:tc>
          <w:tcPr>
            <w:tcW w:w="1334" w:type="dxa"/>
          </w:tcPr>
          <w:p w14:paraId="03477F35" w14:textId="77777777" w:rsidR="00945871" w:rsidRPr="000205D2" w:rsidRDefault="00945871" w:rsidP="00945871">
            <w:pPr>
              <w:rPr>
                <w:rFonts w:ascii="Times New Roman" w:hAnsi="Times New Roman" w:cs="Times New Roman"/>
                <w:sz w:val="18"/>
                <w:szCs w:val="18"/>
              </w:rPr>
            </w:pPr>
            <w:r w:rsidRPr="000205D2">
              <w:rPr>
                <w:rFonts w:ascii="Times New Roman" w:hAnsi="Times New Roman" w:cs="Times New Roman"/>
                <w:sz w:val="18"/>
                <w:szCs w:val="18"/>
              </w:rPr>
              <w:t>WRITING</w:t>
            </w:r>
          </w:p>
        </w:tc>
        <w:tc>
          <w:tcPr>
            <w:tcW w:w="1426" w:type="dxa"/>
          </w:tcPr>
          <w:p w14:paraId="68E7D98F"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10,71%</w:t>
            </w:r>
          </w:p>
        </w:tc>
        <w:tc>
          <w:tcPr>
            <w:tcW w:w="1069" w:type="dxa"/>
          </w:tcPr>
          <w:p w14:paraId="219243D5"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33,93%</w:t>
            </w:r>
          </w:p>
        </w:tc>
        <w:tc>
          <w:tcPr>
            <w:tcW w:w="1070" w:type="dxa"/>
          </w:tcPr>
          <w:p w14:paraId="0340F6AF"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46,43%</w:t>
            </w:r>
          </w:p>
        </w:tc>
        <w:tc>
          <w:tcPr>
            <w:tcW w:w="1088" w:type="dxa"/>
          </w:tcPr>
          <w:p w14:paraId="6E4442CE"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8,93%</w:t>
            </w:r>
          </w:p>
        </w:tc>
      </w:tr>
      <w:tr w:rsidR="00945871" w:rsidRPr="00065F8B" w14:paraId="2DE2616A" w14:textId="77777777" w:rsidTr="00945871">
        <w:trPr>
          <w:trHeight w:val="350"/>
        </w:trPr>
        <w:tc>
          <w:tcPr>
            <w:tcW w:w="1384" w:type="dxa"/>
          </w:tcPr>
          <w:p w14:paraId="324DAA30" w14:textId="77777777" w:rsidR="00945871" w:rsidRPr="000205D2" w:rsidRDefault="00945871" w:rsidP="00945871">
            <w:pPr>
              <w:rPr>
                <w:rFonts w:ascii="Times New Roman" w:hAnsi="Times New Roman" w:cs="Times New Roman"/>
                <w:sz w:val="18"/>
                <w:szCs w:val="18"/>
              </w:rPr>
            </w:pPr>
          </w:p>
        </w:tc>
        <w:tc>
          <w:tcPr>
            <w:tcW w:w="1334" w:type="dxa"/>
          </w:tcPr>
          <w:p w14:paraId="6886BCB7" w14:textId="77777777" w:rsidR="00945871" w:rsidRPr="000205D2" w:rsidRDefault="00945871" w:rsidP="00945871">
            <w:pPr>
              <w:rPr>
                <w:rFonts w:ascii="Times New Roman" w:hAnsi="Times New Roman" w:cs="Times New Roman"/>
                <w:sz w:val="18"/>
                <w:szCs w:val="18"/>
              </w:rPr>
            </w:pPr>
            <w:r w:rsidRPr="000205D2">
              <w:rPr>
                <w:rFonts w:ascii="Times New Roman" w:hAnsi="Times New Roman" w:cs="Times New Roman"/>
                <w:sz w:val="18"/>
                <w:szCs w:val="18"/>
              </w:rPr>
              <w:t>READING</w:t>
            </w:r>
          </w:p>
        </w:tc>
        <w:tc>
          <w:tcPr>
            <w:tcW w:w="1426" w:type="dxa"/>
          </w:tcPr>
          <w:p w14:paraId="1402AB0D"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5,36%</w:t>
            </w:r>
          </w:p>
        </w:tc>
        <w:tc>
          <w:tcPr>
            <w:tcW w:w="1069" w:type="dxa"/>
          </w:tcPr>
          <w:p w14:paraId="4568BAC9"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19,64%</w:t>
            </w:r>
          </w:p>
        </w:tc>
        <w:tc>
          <w:tcPr>
            <w:tcW w:w="1070" w:type="dxa"/>
          </w:tcPr>
          <w:p w14:paraId="5DD2792D"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50,00%</w:t>
            </w:r>
          </w:p>
        </w:tc>
        <w:tc>
          <w:tcPr>
            <w:tcW w:w="1088" w:type="dxa"/>
          </w:tcPr>
          <w:p w14:paraId="6E7F8A1D" w14:textId="77777777" w:rsidR="00945871" w:rsidRPr="000205D2" w:rsidRDefault="00945871" w:rsidP="00945871">
            <w:pPr>
              <w:jc w:val="center"/>
              <w:rPr>
                <w:rFonts w:ascii="Times New Roman" w:hAnsi="Times New Roman" w:cs="Times New Roman"/>
                <w:sz w:val="18"/>
                <w:szCs w:val="18"/>
              </w:rPr>
            </w:pPr>
            <w:r w:rsidRPr="000205D2">
              <w:rPr>
                <w:rFonts w:ascii="Times New Roman" w:hAnsi="Times New Roman" w:cs="Times New Roman"/>
                <w:sz w:val="18"/>
                <w:szCs w:val="18"/>
              </w:rPr>
              <w:t>25,00%</w:t>
            </w:r>
          </w:p>
        </w:tc>
      </w:tr>
    </w:tbl>
    <w:p w14:paraId="60BFE21E" w14:textId="77777777" w:rsidR="008458E2" w:rsidRDefault="008458E2" w:rsidP="008B7011">
      <w:pPr>
        <w:spacing w:after="0" w:line="360" w:lineRule="auto"/>
        <w:rPr>
          <w:rFonts w:ascii="Times New Roman" w:hAnsi="Times New Roman" w:cs="Times New Roman"/>
          <w:b/>
          <w:sz w:val="28"/>
          <w:szCs w:val="28"/>
        </w:rPr>
      </w:pPr>
    </w:p>
    <w:p w14:paraId="3C528518" w14:textId="77777777" w:rsidR="00D136C3" w:rsidRDefault="00D136C3" w:rsidP="008B7011">
      <w:pPr>
        <w:spacing w:after="0" w:line="360" w:lineRule="auto"/>
        <w:rPr>
          <w:rFonts w:ascii="Times New Roman" w:hAnsi="Times New Roman" w:cs="Times New Roman"/>
          <w:b/>
          <w:sz w:val="28"/>
          <w:szCs w:val="28"/>
        </w:rPr>
      </w:pPr>
    </w:p>
    <w:p w14:paraId="2BD1CF9B" w14:textId="77777777" w:rsidR="00384672" w:rsidRDefault="00384672" w:rsidP="00384672">
      <w:pPr>
        <w:spacing w:after="0" w:line="240" w:lineRule="auto"/>
        <w:ind w:left="426"/>
        <w:jc w:val="both"/>
        <w:rPr>
          <w:rFonts w:ascii="Times New Roman" w:hAnsi="Times New Roman" w:cs="Times New Roman"/>
          <w:sz w:val="24"/>
          <w:szCs w:val="24"/>
        </w:rPr>
      </w:pPr>
    </w:p>
    <w:p w14:paraId="0E784837" w14:textId="77777777" w:rsidR="00384672" w:rsidRDefault="00384672" w:rsidP="00384672">
      <w:pPr>
        <w:spacing w:after="0" w:line="240" w:lineRule="auto"/>
        <w:ind w:left="426"/>
        <w:jc w:val="both"/>
        <w:rPr>
          <w:rFonts w:ascii="Times New Roman" w:hAnsi="Times New Roman" w:cs="Times New Roman"/>
          <w:sz w:val="24"/>
          <w:szCs w:val="24"/>
        </w:rPr>
      </w:pPr>
    </w:p>
    <w:p w14:paraId="7131F6FD" w14:textId="77777777" w:rsidR="00384672" w:rsidRDefault="00384672" w:rsidP="00384672">
      <w:pPr>
        <w:spacing w:after="0" w:line="240" w:lineRule="auto"/>
        <w:ind w:left="426"/>
        <w:jc w:val="both"/>
        <w:rPr>
          <w:rFonts w:ascii="Times New Roman" w:hAnsi="Times New Roman" w:cs="Times New Roman"/>
          <w:sz w:val="24"/>
          <w:szCs w:val="24"/>
        </w:rPr>
      </w:pPr>
    </w:p>
    <w:p w14:paraId="5791B8CD" w14:textId="77777777" w:rsidR="00384672" w:rsidRDefault="00384672" w:rsidP="00384672">
      <w:pPr>
        <w:spacing w:after="0" w:line="240" w:lineRule="auto"/>
        <w:ind w:left="426"/>
        <w:jc w:val="both"/>
        <w:rPr>
          <w:rFonts w:ascii="Times New Roman" w:hAnsi="Times New Roman" w:cs="Times New Roman"/>
          <w:sz w:val="24"/>
          <w:szCs w:val="24"/>
        </w:rPr>
      </w:pPr>
    </w:p>
    <w:p w14:paraId="128951D4" w14:textId="77777777" w:rsidR="00384672" w:rsidRDefault="00384672" w:rsidP="00384672">
      <w:pPr>
        <w:spacing w:after="0" w:line="240" w:lineRule="auto"/>
        <w:ind w:left="426"/>
        <w:jc w:val="both"/>
        <w:rPr>
          <w:rFonts w:ascii="Times New Roman" w:hAnsi="Times New Roman" w:cs="Times New Roman"/>
          <w:sz w:val="24"/>
          <w:szCs w:val="24"/>
        </w:rPr>
      </w:pPr>
    </w:p>
    <w:p w14:paraId="7383AF9F" w14:textId="77777777" w:rsidR="00384672" w:rsidRDefault="00384672" w:rsidP="00384672">
      <w:pPr>
        <w:spacing w:after="0" w:line="240" w:lineRule="auto"/>
        <w:ind w:left="426"/>
        <w:jc w:val="both"/>
        <w:rPr>
          <w:rFonts w:ascii="Times New Roman" w:hAnsi="Times New Roman" w:cs="Times New Roman"/>
          <w:sz w:val="24"/>
          <w:szCs w:val="24"/>
        </w:rPr>
      </w:pPr>
    </w:p>
    <w:p w14:paraId="68B897DB" w14:textId="77777777" w:rsidR="00384672" w:rsidRDefault="00384672" w:rsidP="00384672">
      <w:pPr>
        <w:spacing w:after="0" w:line="240" w:lineRule="auto"/>
        <w:ind w:left="426"/>
        <w:jc w:val="both"/>
        <w:rPr>
          <w:rFonts w:ascii="Times New Roman" w:hAnsi="Times New Roman" w:cs="Times New Roman"/>
          <w:sz w:val="24"/>
          <w:szCs w:val="24"/>
        </w:rPr>
      </w:pPr>
    </w:p>
    <w:p w14:paraId="6CBDDA5E" w14:textId="77777777" w:rsidR="00384672" w:rsidRDefault="00384672" w:rsidP="00384672">
      <w:pPr>
        <w:spacing w:after="0" w:line="240" w:lineRule="auto"/>
        <w:ind w:left="426"/>
        <w:jc w:val="both"/>
        <w:rPr>
          <w:rFonts w:ascii="Times New Roman" w:hAnsi="Times New Roman" w:cs="Times New Roman"/>
          <w:sz w:val="24"/>
          <w:szCs w:val="24"/>
        </w:rPr>
      </w:pPr>
    </w:p>
    <w:p w14:paraId="2A96521A" w14:textId="77777777" w:rsidR="00384672" w:rsidRDefault="00384672" w:rsidP="00384672">
      <w:pPr>
        <w:spacing w:after="0" w:line="240" w:lineRule="auto"/>
        <w:ind w:left="426"/>
        <w:jc w:val="both"/>
        <w:rPr>
          <w:rFonts w:ascii="Times New Roman" w:hAnsi="Times New Roman" w:cs="Times New Roman"/>
          <w:sz w:val="24"/>
          <w:szCs w:val="24"/>
        </w:rPr>
      </w:pPr>
    </w:p>
    <w:p w14:paraId="01E44C0E" w14:textId="77777777" w:rsidR="00384672" w:rsidRDefault="00384672" w:rsidP="00384672">
      <w:pPr>
        <w:spacing w:after="0" w:line="240" w:lineRule="auto"/>
        <w:ind w:left="426"/>
        <w:jc w:val="both"/>
        <w:rPr>
          <w:rFonts w:ascii="Times New Roman" w:hAnsi="Times New Roman" w:cs="Times New Roman"/>
          <w:sz w:val="24"/>
          <w:szCs w:val="24"/>
        </w:rPr>
      </w:pPr>
    </w:p>
    <w:p w14:paraId="5BDEA83D" w14:textId="77777777" w:rsidR="00384672" w:rsidRDefault="00384672" w:rsidP="00384672">
      <w:pPr>
        <w:spacing w:after="0" w:line="240" w:lineRule="auto"/>
        <w:ind w:left="426"/>
        <w:jc w:val="both"/>
        <w:rPr>
          <w:rFonts w:ascii="Times New Roman" w:hAnsi="Times New Roman" w:cs="Times New Roman"/>
          <w:sz w:val="24"/>
          <w:szCs w:val="24"/>
        </w:rPr>
      </w:pPr>
    </w:p>
    <w:p w14:paraId="13DCA58D" w14:textId="77777777" w:rsidR="00384672" w:rsidRDefault="00384672" w:rsidP="00384672">
      <w:pPr>
        <w:spacing w:after="0" w:line="240" w:lineRule="auto"/>
        <w:ind w:left="426"/>
        <w:jc w:val="both"/>
        <w:rPr>
          <w:rFonts w:ascii="Times New Roman" w:hAnsi="Times New Roman" w:cs="Times New Roman"/>
          <w:sz w:val="24"/>
          <w:szCs w:val="24"/>
        </w:rPr>
      </w:pPr>
    </w:p>
    <w:p w14:paraId="16A1A290" w14:textId="77777777" w:rsidR="00384672" w:rsidRDefault="00384672" w:rsidP="00384672">
      <w:pPr>
        <w:spacing w:after="0" w:line="240" w:lineRule="auto"/>
        <w:ind w:left="426"/>
        <w:jc w:val="both"/>
        <w:rPr>
          <w:rFonts w:ascii="Times New Roman" w:hAnsi="Times New Roman" w:cs="Times New Roman"/>
          <w:sz w:val="24"/>
          <w:szCs w:val="24"/>
        </w:rPr>
      </w:pPr>
    </w:p>
    <w:p w14:paraId="052F4E1C" w14:textId="77777777" w:rsidR="00384672" w:rsidRDefault="00384672" w:rsidP="00384672">
      <w:pPr>
        <w:spacing w:after="0" w:line="240" w:lineRule="auto"/>
        <w:ind w:left="426"/>
        <w:jc w:val="both"/>
        <w:rPr>
          <w:rFonts w:ascii="Times New Roman" w:hAnsi="Times New Roman" w:cs="Times New Roman"/>
          <w:sz w:val="24"/>
          <w:szCs w:val="24"/>
        </w:rPr>
      </w:pPr>
    </w:p>
    <w:p w14:paraId="23461DE0" w14:textId="77777777" w:rsidR="00384672" w:rsidRDefault="00384672" w:rsidP="00384672">
      <w:pPr>
        <w:spacing w:after="0" w:line="240" w:lineRule="auto"/>
        <w:ind w:left="426"/>
        <w:jc w:val="both"/>
        <w:rPr>
          <w:rFonts w:ascii="Times New Roman" w:hAnsi="Times New Roman" w:cs="Times New Roman"/>
          <w:sz w:val="24"/>
          <w:szCs w:val="24"/>
        </w:rPr>
      </w:pPr>
    </w:p>
    <w:p w14:paraId="44C8CEA6" w14:textId="02D43D73" w:rsidR="00C1043F" w:rsidRPr="00D136C3" w:rsidRDefault="00D136C3" w:rsidP="00384672">
      <w:pPr>
        <w:spacing w:after="0" w:line="240" w:lineRule="auto"/>
        <w:ind w:left="450" w:firstLine="720"/>
        <w:jc w:val="both"/>
        <w:rPr>
          <w:rFonts w:ascii="Times New Roman" w:hAnsi="Times New Roman" w:cs="Times New Roman"/>
          <w:sz w:val="24"/>
          <w:szCs w:val="24"/>
        </w:rPr>
      </w:pPr>
      <w:r w:rsidRPr="00D136C3">
        <w:rPr>
          <w:rFonts w:ascii="Times New Roman" w:hAnsi="Times New Roman" w:cs="Times New Roman"/>
          <w:sz w:val="24"/>
          <w:szCs w:val="24"/>
        </w:rPr>
        <w:lastRenderedPageBreak/>
        <w:t>From the table above we can see that students’ answers are mostly on the agree and strongly agree that shows the positive perceptions on languages</w:t>
      </w:r>
      <w:r>
        <w:rPr>
          <w:rFonts w:ascii="Times New Roman" w:hAnsi="Times New Roman" w:cs="Times New Roman"/>
          <w:sz w:val="24"/>
          <w:szCs w:val="24"/>
        </w:rPr>
        <w:t xml:space="preserve"> which in line with the rate of language proficiency that mostly high on the answers  good</w:t>
      </w:r>
      <w:r w:rsidR="0025448D">
        <w:rPr>
          <w:rFonts w:ascii="Times New Roman" w:hAnsi="Times New Roman" w:cs="Times New Roman"/>
          <w:sz w:val="24"/>
          <w:szCs w:val="24"/>
        </w:rPr>
        <w:t xml:space="preserve"> and very good (table2 and 3). </w:t>
      </w:r>
    </w:p>
    <w:p w14:paraId="66AC837B" w14:textId="77777777" w:rsidR="00D136C3" w:rsidRDefault="00D136C3" w:rsidP="008B7011">
      <w:pPr>
        <w:spacing w:after="0" w:line="360" w:lineRule="auto"/>
        <w:ind w:left="450"/>
        <w:rPr>
          <w:rFonts w:ascii="Times New Roman" w:hAnsi="Times New Roman" w:cs="Times New Roman"/>
          <w:b/>
          <w:sz w:val="28"/>
          <w:szCs w:val="28"/>
        </w:rPr>
      </w:pPr>
    </w:p>
    <w:p w14:paraId="033CE2F9" w14:textId="77777777" w:rsidR="008B2BD4" w:rsidRDefault="00694FD3" w:rsidP="00694FD3">
      <w:pPr>
        <w:pStyle w:val="ListParagraph"/>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333A8F" w:rsidRPr="00694FD3">
        <w:rPr>
          <w:rFonts w:ascii="Times New Roman" w:hAnsi="Times New Roman" w:cs="Times New Roman"/>
          <w:b/>
          <w:sz w:val="24"/>
          <w:szCs w:val="24"/>
        </w:rPr>
        <w:t>Students’ purposes of using the languages they acquired</w:t>
      </w:r>
    </w:p>
    <w:p w14:paraId="51DC2367" w14:textId="77777777" w:rsidR="00C1043F" w:rsidRDefault="00C1043F" w:rsidP="00C1043F">
      <w:pPr>
        <w:pStyle w:val="ListParagraph"/>
        <w:spacing w:after="0" w:line="360" w:lineRule="auto"/>
        <w:ind w:left="786"/>
        <w:rPr>
          <w:rFonts w:ascii="Times New Roman" w:hAnsi="Times New Roman" w:cs="Times New Roman"/>
          <w:b/>
          <w:sz w:val="24"/>
          <w:szCs w:val="24"/>
        </w:rPr>
      </w:pPr>
    </w:p>
    <w:p w14:paraId="05470210" w14:textId="77777777" w:rsidR="00945871" w:rsidRPr="00694FD3" w:rsidRDefault="00EF1EAB" w:rsidP="00EF1EAB">
      <w:pPr>
        <w:pStyle w:val="ListParagraph"/>
        <w:spacing w:after="0" w:line="360" w:lineRule="auto"/>
        <w:ind w:left="786"/>
        <w:jc w:val="center"/>
        <w:rPr>
          <w:rFonts w:ascii="Times New Roman" w:hAnsi="Times New Roman" w:cs="Times New Roman"/>
          <w:b/>
          <w:sz w:val="24"/>
          <w:szCs w:val="24"/>
        </w:rPr>
      </w:pPr>
      <w:r>
        <w:rPr>
          <w:rFonts w:ascii="Times New Roman" w:hAnsi="Times New Roman" w:cs="Times New Roman"/>
          <w:b/>
          <w:sz w:val="24"/>
          <w:szCs w:val="24"/>
        </w:rPr>
        <w:t>TABLE 4</w:t>
      </w:r>
    </w:p>
    <w:tbl>
      <w:tblPr>
        <w:tblStyle w:val="TableGrid"/>
        <w:tblW w:w="7488" w:type="dxa"/>
        <w:tblInd w:w="775" w:type="dxa"/>
        <w:tblLook w:val="0420" w:firstRow="1" w:lastRow="0" w:firstColumn="0" w:lastColumn="0" w:noHBand="0" w:noVBand="1"/>
      </w:tblPr>
      <w:tblGrid>
        <w:gridCol w:w="1730"/>
        <w:gridCol w:w="1391"/>
        <w:gridCol w:w="1496"/>
        <w:gridCol w:w="1497"/>
        <w:gridCol w:w="1374"/>
      </w:tblGrid>
      <w:tr w:rsidR="00333A8F" w:rsidRPr="0037218E" w14:paraId="44C24E30" w14:textId="77777777" w:rsidTr="00333A8F">
        <w:trPr>
          <w:trHeight w:val="434"/>
        </w:trPr>
        <w:tc>
          <w:tcPr>
            <w:tcW w:w="1730" w:type="dxa"/>
            <w:vMerge w:val="restart"/>
            <w:vAlign w:val="center"/>
            <w:hideMark/>
          </w:tcPr>
          <w:p w14:paraId="1026C98D" w14:textId="77777777" w:rsidR="0026589D" w:rsidRPr="00E81533" w:rsidRDefault="00333A8F" w:rsidP="0026589D">
            <w:pPr>
              <w:jc w:val="center"/>
              <w:rPr>
                <w:rFonts w:ascii="Times New Roman" w:eastAsia="Times New Roman" w:hAnsi="Times New Roman" w:cs="Times New Roman"/>
                <w:b/>
                <w:sz w:val="18"/>
                <w:szCs w:val="18"/>
                <w:lang w:eastAsia="id-ID"/>
              </w:rPr>
            </w:pPr>
            <w:r w:rsidRPr="00E81533">
              <w:rPr>
                <w:rFonts w:ascii="Times New Roman" w:eastAsia="Times New Roman" w:hAnsi="Times New Roman" w:cs="Times New Roman"/>
                <w:b/>
                <w:bCs/>
                <w:kern w:val="24"/>
                <w:sz w:val="18"/>
                <w:szCs w:val="18"/>
                <w:lang w:eastAsia="id-ID"/>
              </w:rPr>
              <w:t>LANGUAGES</w:t>
            </w:r>
          </w:p>
        </w:tc>
        <w:tc>
          <w:tcPr>
            <w:tcW w:w="5758" w:type="dxa"/>
            <w:gridSpan w:val="4"/>
            <w:vAlign w:val="center"/>
            <w:hideMark/>
          </w:tcPr>
          <w:p w14:paraId="3B0EE05E" w14:textId="77777777" w:rsidR="00333A8F" w:rsidRPr="00E81533" w:rsidRDefault="00333A8F" w:rsidP="0026589D">
            <w:pPr>
              <w:jc w:val="center"/>
              <w:rPr>
                <w:rFonts w:ascii="Times New Roman" w:eastAsia="Times New Roman" w:hAnsi="Times New Roman" w:cs="Times New Roman"/>
                <w:b/>
                <w:sz w:val="18"/>
                <w:szCs w:val="18"/>
                <w:lang w:eastAsia="id-ID"/>
              </w:rPr>
            </w:pPr>
            <w:r w:rsidRPr="00333A8F">
              <w:rPr>
                <w:rFonts w:ascii="Times New Roman" w:eastAsia="Times New Roman" w:hAnsi="Times New Roman" w:cs="Times New Roman"/>
                <w:b/>
                <w:sz w:val="18"/>
                <w:szCs w:val="18"/>
                <w:lang w:eastAsia="id-ID"/>
              </w:rPr>
              <w:t>PURPOSES</w:t>
            </w:r>
          </w:p>
        </w:tc>
      </w:tr>
      <w:tr w:rsidR="00333A8F" w:rsidRPr="0037218E" w14:paraId="6795B472" w14:textId="77777777" w:rsidTr="00333A8F">
        <w:trPr>
          <w:trHeight w:val="542"/>
        </w:trPr>
        <w:tc>
          <w:tcPr>
            <w:tcW w:w="1730" w:type="dxa"/>
            <w:vMerge/>
            <w:vAlign w:val="center"/>
            <w:hideMark/>
          </w:tcPr>
          <w:p w14:paraId="6D3E71AF" w14:textId="77777777" w:rsidR="00333A8F" w:rsidRPr="00E81533" w:rsidRDefault="00333A8F" w:rsidP="0026589D">
            <w:pPr>
              <w:jc w:val="center"/>
              <w:rPr>
                <w:rFonts w:ascii="Times New Roman" w:eastAsia="Times New Roman" w:hAnsi="Times New Roman" w:cs="Times New Roman"/>
                <w:b/>
                <w:sz w:val="18"/>
                <w:szCs w:val="18"/>
                <w:lang w:eastAsia="id-ID"/>
              </w:rPr>
            </w:pPr>
          </w:p>
        </w:tc>
        <w:tc>
          <w:tcPr>
            <w:tcW w:w="1391" w:type="dxa"/>
            <w:vAlign w:val="center"/>
            <w:hideMark/>
          </w:tcPr>
          <w:p w14:paraId="0F9C3625" w14:textId="77777777" w:rsidR="0026589D" w:rsidRPr="00E81533" w:rsidRDefault="00333A8F" w:rsidP="0026589D">
            <w:pPr>
              <w:jc w:val="center"/>
              <w:rPr>
                <w:rFonts w:ascii="Times New Roman" w:eastAsia="Times New Roman" w:hAnsi="Times New Roman" w:cs="Times New Roman"/>
                <w:b/>
                <w:sz w:val="18"/>
                <w:szCs w:val="18"/>
                <w:lang w:eastAsia="id-ID"/>
              </w:rPr>
            </w:pPr>
            <w:r w:rsidRPr="00E81533">
              <w:rPr>
                <w:rFonts w:ascii="Times New Roman" w:eastAsia="Times New Roman" w:hAnsi="Times New Roman" w:cs="Times New Roman"/>
                <w:b/>
                <w:kern w:val="24"/>
                <w:sz w:val="18"/>
                <w:szCs w:val="18"/>
                <w:lang w:eastAsia="id-ID"/>
              </w:rPr>
              <w:t>To communicate with parents</w:t>
            </w:r>
          </w:p>
        </w:tc>
        <w:tc>
          <w:tcPr>
            <w:tcW w:w="1496" w:type="dxa"/>
            <w:vAlign w:val="center"/>
            <w:hideMark/>
          </w:tcPr>
          <w:p w14:paraId="76D5EEBF" w14:textId="77777777" w:rsidR="0026589D" w:rsidRPr="00E81533" w:rsidRDefault="00333A8F" w:rsidP="0026589D">
            <w:pPr>
              <w:jc w:val="center"/>
              <w:rPr>
                <w:rFonts w:ascii="Times New Roman" w:eastAsia="Times New Roman" w:hAnsi="Times New Roman" w:cs="Times New Roman"/>
                <w:b/>
                <w:sz w:val="18"/>
                <w:szCs w:val="18"/>
                <w:lang w:eastAsia="id-ID"/>
              </w:rPr>
            </w:pPr>
            <w:r w:rsidRPr="00E81533">
              <w:rPr>
                <w:rFonts w:ascii="Times New Roman" w:eastAsia="Times New Roman" w:hAnsi="Times New Roman" w:cs="Times New Roman"/>
                <w:b/>
                <w:kern w:val="24"/>
                <w:sz w:val="18"/>
                <w:szCs w:val="18"/>
                <w:lang w:eastAsia="id-ID"/>
              </w:rPr>
              <w:t>To communicate with friends</w:t>
            </w:r>
          </w:p>
        </w:tc>
        <w:tc>
          <w:tcPr>
            <w:tcW w:w="1497" w:type="dxa"/>
            <w:vAlign w:val="center"/>
            <w:hideMark/>
          </w:tcPr>
          <w:p w14:paraId="08351644" w14:textId="77777777" w:rsidR="0026589D" w:rsidRPr="00E81533" w:rsidRDefault="00333A8F" w:rsidP="0026589D">
            <w:pPr>
              <w:jc w:val="center"/>
              <w:rPr>
                <w:rFonts w:ascii="Times New Roman" w:eastAsia="Times New Roman" w:hAnsi="Times New Roman" w:cs="Times New Roman"/>
                <w:b/>
                <w:sz w:val="18"/>
                <w:szCs w:val="18"/>
                <w:lang w:eastAsia="id-ID"/>
              </w:rPr>
            </w:pPr>
            <w:r w:rsidRPr="00E81533">
              <w:rPr>
                <w:rFonts w:ascii="Times New Roman" w:eastAsia="Times New Roman" w:hAnsi="Times New Roman" w:cs="Times New Roman"/>
                <w:b/>
                <w:kern w:val="24"/>
                <w:sz w:val="18"/>
                <w:szCs w:val="18"/>
                <w:lang w:eastAsia="id-ID"/>
              </w:rPr>
              <w:t>For informal settings</w:t>
            </w:r>
          </w:p>
        </w:tc>
        <w:tc>
          <w:tcPr>
            <w:tcW w:w="1374" w:type="dxa"/>
            <w:vAlign w:val="center"/>
            <w:hideMark/>
          </w:tcPr>
          <w:p w14:paraId="77A3F25C" w14:textId="77777777" w:rsidR="0026589D" w:rsidRPr="00E81533" w:rsidRDefault="00333A8F" w:rsidP="0026589D">
            <w:pPr>
              <w:jc w:val="center"/>
              <w:rPr>
                <w:rFonts w:ascii="Arial" w:eastAsia="Times New Roman" w:hAnsi="Arial" w:cs="Arial"/>
                <w:b/>
                <w:sz w:val="18"/>
                <w:szCs w:val="18"/>
                <w:lang w:eastAsia="id-ID"/>
              </w:rPr>
            </w:pPr>
            <w:r w:rsidRPr="00E81533">
              <w:rPr>
                <w:rFonts w:ascii="Times New Roman" w:eastAsia="Times New Roman" w:hAnsi="Times New Roman" w:cs="Times New Roman"/>
                <w:b/>
                <w:kern w:val="24"/>
                <w:sz w:val="18"/>
                <w:szCs w:val="18"/>
                <w:lang w:eastAsia="id-ID"/>
              </w:rPr>
              <w:t>For formal settings</w:t>
            </w:r>
          </w:p>
        </w:tc>
      </w:tr>
      <w:tr w:rsidR="00333A8F" w:rsidRPr="0037218E" w14:paraId="1ECCFACB" w14:textId="77777777" w:rsidTr="00333A8F">
        <w:trPr>
          <w:trHeight w:val="434"/>
        </w:trPr>
        <w:tc>
          <w:tcPr>
            <w:tcW w:w="1730" w:type="dxa"/>
            <w:vAlign w:val="center"/>
            <w:hideMark/>
          </w:tcPr>
          <w:p w14:paraId="75387185" w14:textId="77777777" w:rsidR="0026589D" w:rsidRPr="00E81533" w:rsidRDefault="00333A8F" w:rsidP="0026589D">
            <w:pPr>
              <w:jc w:val="center"/>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BAHASA INDONESIA</w:t>
            </w:r>
          </w:p>
        </w:tc>
        <w:tc>
          <w:tcPr>
            <w:tcW w:w="1391" w:type="dxa"/>
            <w:vAlign w:val="center"/>
            <w:hideMark/>
          </w:tcPr>
          <w:p w14:paraId="1168020A" w14:textId="77777777" w:rsidR="0026589D" w:rsidRPr="00E81533" w:rsidRDefault="00333A8F" w:rsidP="0026589D">
            <w:pPr>
              <w:jc w:val="center"/>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77%</w:t>
            </w:r>
          </w:p>
        </w:tc>
        <w:tc>
          <w:tcPr>
            <w:tcW w:w="1496" w:type="dxa"/>
            <w:vAlign w:val="center"/>
            <w:hideMark/>
          </w:tcPr>
          <w:p w14:paraId="5E2303E3" w14:textId="77777777" w:rsidR="0026589D" w:rsidRPr="00E81533" w:rsidRDefault="00333A8F" w:rsidP="0026589D">
            <w:pPr>
              <w:jc w:val="center"/>
              <w:textAlignment w:val="bottom"/>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82%</w:t>
            </w:r>
          </w:p>
        </w:tc>
        <w:tc>
          <w:tcPr>
            <w:tcW w:w="1497" w:type="dxa"/>
            <w:vAlign w:val="center"/>
            <w:hideMark/>
          </w:tcPr>
          <w:p w14:paraId="0058F588" w14:textId="77777777" w:rsidR="0026589D" w:rsidRPr="00E81533" w:rsidRDefault="00333A8F" w:rsidP="0026589D">
            <w:pPr>
              <w:jc w:val="center"/>
              <w:textAlignment w:val="bottom"/>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86%</w:t>
            </w:r>
          </w:p>
        </w:tc>
        <w:tc>
          <w:tcPr>
            <w:tcW w:w="1374" w:type="dxa"/>
            <w:vAlign w:val="center"/>
            <w:hideMark/>
          </w:tcPr>
          <w:p w14:paraId="6FD0229E" w14:textId="77777777" w:rsidR="0026589D" w:rsidRPr="00E81533" w:rsidRDefault="00333A8F" w:rsidP="0026589D">
            <w:pPr>
              <w:jc w:val="center"/>
              <w:textAlignment w:val="bottom"/>
              <w:rPr>
                <w:rFonts w:ascii="Arial" w:eastAsia="Times New Roman" w:hAnsi="Arial" w:cs="Arial"/>
                <w:sz w:val="18"/>
                <w:szCs w:val="18"/>
                <w:lang w:eastAsia="id-ID"/>
              </w:rPr>
            </w:pPr>
            <w:r w:rsidRPr="00E81533">
              <w:rPr>
                <w:rFonts w:ascii="Calibri" w:eastAsia="Times New Roman" w:hAnsi="Calibri" w:cs="Calibri"/>
                <w:kern w:val="24"/>
                <w:sz w:val="18"/>
                <w:szCs w:val="18"/>
                <w:lang w:eastAsia="id-ID"/>
              </w:rPr>
              <w:t>75%</w:t>
            </w:r>
          </w:p>
        </w:tc>
      </w:tr>
      <w:tr w:rsidR="00333A8F" w:rsidRPr="0037218E" w14:paraId="04DDB9FD" w14:textId="77777777" w:rsidTr="00333A8F">
        <w:trPr>
          <w:trHeight w:val="434"/>
        </w:trPr>
        <w:tc>
          <w:tcPr>
            <w:tcW w:w="1730" w:type="dxa"/>
            <w:vAlign w:val="center"/>
            <w:hideMark/>
          </w:tcPr>
          <w:p w14:paraId="38BDF51E" w14:textId="77777777" w:rsidR="0026589D" w:rsidRPr="00E81533" w:rsidRDefault="00333A8F" w:rsidP="0026589D">
            <w:pPr>
              <w:jc w:val="center"/>
              <w:rPr>
                <w:rFonts w:ascii="Times New Roman" w:eastAsia="Times New Roman" w:hAnsi="Times New Roman" w:cs="Times New Roman"/>
                <w:sz w:val="18"/>
                <w:szCs w:val="18"/>
                <w:lang w:eastAsia="id-ID"/>
              </w:rPr>
            </w:pPr>
            <w:r w:rsidRPr="00E81533">
              <w:rPr>
                <w:rFonts w:ascii="Times New Roman" w:eastAsia="Times New Roman" w:hAnsi="Times New Roman" w:cs="Times New Roman"/>
                <w:bCs/>
                <w:kern w:val="24"/>
                <w:sz w:val="18"/>
                <w:szCs w:val="18"/>
                <w:lang w:eastAsia="id-ID"/>
              </w:rPr>
              <w:t>LOCAL LANGUAGE</w:t>
            </w:r>
          </w:p>
        </w:tc>
        <w:tc>
          <w:tcPr>
            <w:tcW w:w="1391" w:type="dxa"/>
            <w:vAlign w:val="center"/>
            <w:hideMark/>
          </w:tcPr>
          <w:p w14:paraId="6A7162A7" w14:textId="77777777" w:rsidR="0026589D" w:rsidRPr="00E81533" w:rsidRDefault="00333A8F" w:rsidP="0026589D">
            <w:pPr>
              <w:jc w:val="center"/>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23%</w:t>
            </w:r>
          </w:p>
        </w:tc>
        <w:tc>
          <w:tcPr>
            <w:tcW w:w="1496" w:type="dxa"/>
            <w:vAlign w:val="center"/>
            <w:hideMark/>
          </w:tcPr>
          <w:p w14:paraId="1AE289F2" w14:textId="77777777" w:rsidR="0026589D" w:rsidRPr="00E81533" w:rsidRDefault="00333A8F" w:rsidP="0026589D">
            <w:pPr>
              <w:jc w:val="center"/>
              <w:textAlignment w:val="bottom"/>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13%</w:t>
            </w:r>
          </w:p>
        </w:tc>
        <w:tc>
          <w:tcPr>
            <w:tcW w:w="1497" w:type="dxa"/>
            <w:vAlign w:val="center"/>
            <w:hideMark/>
          </w:tcPr>
          <w:p w14:paraId="7FD2C441" w14:textId="77777777" w:rsidR="0026589D" w:rsidRPr="00E81533" w:rsidRDefault="00333A8F" w:rsidP="0026589D">
            <w:pPr>
              <w:jc w:val="center"/>
              <w:textAlignment w:val="bottom"/>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7%</w:t>
            </w:r>
          </w:p>
        </w:tc>
        <w:tc>
          <w:tcPr>
            <w:tcW w:w="1374" w:type="dxa"/>
            <w:vAlign w:val="center"/>
            <w:hideMark/>
          </w:tcPr>
          <w:p w14:paraId="53BFEC6B" w14:textId="77777777" w:rsidR="0026589D" w:rsidRPr="00E81533" w:rsidRDefault="00333A8F" w:rsidP="0026589D">
            <w:pPr>
              <w:jc w:val="center"/>
              <w:textAlignment w:val="bottom"/>
              <w:rPr>
                <w:rFonts w:ascii="Arial" w:eastAsia="Times New Roman" w:hAnsi="Arial" w:cs="Arial"/>
                <w:sz w:val="18"/>
                <w:szCs w:val="18"/>
                <w:lang w:eastAsia="id-ID"/>
              </w:rPr>
            </w:pPr>
            <w:r w:rsidRPr="00E81533">
              <w:rPr>
                <w:rFonts w:ascii="Calibri" w:eastAsia="Times New Roman" w:hAnsi="Calibri" w:cs="Calibri"/>
                <w:kern w:val="24"/>
                <w:sz w:val="18"/>
                <w:szCs w:val="18"/>
                <w:lang w:eastAsia="id-ID"/>
              </w:rPr>
              <w:t>-2%</w:t>
            </w:r>
          </w:p>
        </w:tc>
      </w:tr>
      <w:tr w:rsidR="00333A8F" w:rsidRPr="0037218E" w14:paraId="347AA064" w14:textId="77777777" w:rsidTr="00333A8F">
        <w:trPr>
          <w:trHeight w:val="434"/>
        </w:trPr>
        <w:tc>
          <w:tcPr>
            <w:tcW w:w="1730" w:type="dxa"/>
            <w:vAlign w:val="center"/>
            <w:hideMark/>
          </w:tcPr>
          <w:p w14:paraId="4934CEB7" w14:textId="77777777" w:rsidR="0026589D" w:rsidRPr="00E81533" w:rsidRDefault="00333A8F" w:rsidP="0026589D">
            <w:pPr>
              <w:jc w:val="center"/>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ENGLISH</w:t>
            </w:r>
          </w:p>
        </w:tc>
        <w:tc>
          <w:tcPr>
            <w:tcW w:w="1391" w:type="dxa"/>
            <w:vAlign w:val="center"/>
            <w:hideMark/>
          </w:tcPr>
          <w:p w14:paraId="09EB17FA" w14:textId="77777777" w:rsidR="0026589D" w:rsidRPr="00E81533" w:rsidRDefault="00333A8F" w:rsidP="0026589D">
            <w:pPr>
              <w:jc w:val="center"/>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0%</w:t>
            </w:r>
          </w:p>
        </w:tc>
        <w:tc>
          <w:tcPr>
            <w:tcW w:w="1496" w:type="dxa"/>
            <w:vAlign w:val="center"/>
            <w:hideMark/>
          </w:tcPr>
          <w:p w14:paraId="1B038EF7" w14:textId="77777777" w:rsidR="0026589D" w:rsidRPr="00E81533" w:rsidRDefault="00333A8F" w:rsidP="0026589D">
            <w:pPr>
              <w:jc w:val="center"/>
              <w:textAlignment w:val="bottom"/>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2%</w:t>
            </w:r>
          </w:p>
        </w:tc>
        <w:tc>
          <w:tcPr>
            <w:tcW w:w="1497" w:type="dxa"/>
            <w:vAlign w:val="center"/>
            <w:hideMark/>
          </w:tcPr>
          <w:p w14:paraId="72905598" w14:textId="77777777" w:rsidR="0026589D" w:rsidRPr="00E81533" w:rsidRDefault="00333A8F" w:rsidP="0026589D">
            <w:pPr>
              <w:jc w:val="center"/>
              <w:textAlignment w:val="bottom"/>
              <w:rPr>
                <w:rFonts w:ascii="Times New Roman" w:eastAsia="Times New Roman" w:hAnsi="Times New Roman" w:cs="Times New Roman"/>
                <w:sz w:val="18"/>
                <w:szCs w:val="18"/>
                <w:lang w:eastAsia="id-ID"/>
              </w:rPr>
            </w:pPr>
            <w:r w:rsidRPr="00E81533">
              <w:rPr>
                <w:rFonts w:ascii="Times New Roman" w:eastAsia="Times New Roman" w:hAnsi="Times New Roman" w:cs="Times New Roman"/>
                <w:kern w:val="24"/>
                <w:sz w:val="18"/>
                <w:szCs w:val="18"/>
                <w:lang w:eastAsia="id-ID"/>
              </w:rPr>
              <w:t>4%</w:t>
            </w:r>
          </w:p>
        </w:tc>
        <w:tc>
          <w:tcPr>
            <w:tcW w:w="1374" w:type="dxa"/>
            <w:vAlign w:val="center"/>
            <w:hideMark/>
          </w:tcPr>
          <w:p w14:paraId="2630AD71" w14:textId="77777777" w:rsidR="0026589D" w:rsidRPr="00E81533" w:rsidRDefault="00333A8F" w:rsidP="0026589D">
            <w:pPr>
              <w:jc w:val="center"/>
              <w:textAlignment w:val="bottom"/>
              <w:rPr>
                <w:rFonts w:ascii="Arial" w:eastAsia="Times New Roman" w:hAnsi="Arial" w:cs="Arial"/>
                <w:sz w:val="18"/>
                <w:szCs w:val="18"/>
                <w:lang w:eastAsia="id-ID"/>
              </w:rPr>
            </w:pPr>
            <w:r w:rsidRPr="00E81533">
              <w:rPr>
                <w:rFonts w:ascii="Calibri" w:eastAsia="Times New Roman" w:hAnsi="Calibri" w:cs="Calibri"/>
                <w:kern w:val="24"/>
                <w:sz w:val="18"/>
                <w:szCs w:val="18"/>
                <w:lang w:eastAsia="id-ID"/>
              </w:rPr>
              <w:t>23%</w:t>
            </w:r>
          </w:p>
        </w:tc>
      </w:tr>
    </w:tbl>
    <w:p w14:paraId="5F67FC16" w14:textId="77777777" w:rsidR="008B2BD4" w:rsidRDefault="008B2BD4" w:rsidP="008B7011">
      <w:pPr>
        <w:spacing w:after="0" w:line="360" w:lineRule="auto"/>
        <w:rPr>
          <w:rFonts w:ascii="Times New Roman" w:hAnsi="Times New Roman" w:cs="Times New Roman"/>
          <w:b/>
          <w:sz w:val="28"/>
          <w:szCs w:val="28"/>
        </w:rPr>
      </w:pPr>
    </w:p>
    <w:p w14:paraId="333EB714" w14:textId="77777777" w:rsidR="00D136C3" w:rsidRDefault="00D136C3" w:rsidP="00384672">
      <w:pPr>
        <w:spacing w:after="0" w:line="240" w:lineRule="auto"/>
        <w:ind w:left="426" w:firstLine="708"/>
        <w:jc w:val="both"/>
        <w:rPr>
          <w:rFonts w:ascii="Times New Roman" w:hAnsi="Times New Roman" w:cs="Times New Roman"/>
          <w:sz w:val="24"/>
          <w:szCs w:val="24"/>
        </w:rPr>
      </w:pPr>
      <w:r w:rsidRPr="00D136C3">
        <w:rPr>
          <w:rFonts w:ascii="Times New Roman" w:hAnsi="Times New Roman" w:cs="Times New Roman"/>
          <w:sz w:val="24"/>
          <w:szCs w:val="24"/>
        </w:rPr>
        <w:t>In the table 4, the purposes of using the language are not slightly different in Bahasa Indonesia. However, in local language mostly answers are on the communication with parents</w:t>
      </w:r>
      <w:r>
        <w:rPr>
          <w:rFonts w:ascii="Times New Roman" w:hAnsi="Times New Roman" w:cs="Times New Roman"/>
          <w:sz w:val="24"/>
          <w:szCs w:val="24"/>
        </w:rPr>
        <w:t>, it is also found in the data got from the interview that saying the role of parents are important in raising the use of local language</w:t>
      </w:r>
      <w:r w:rsidR="00C1043F">
        <w:rPr>
          <w:rFonts w:ascii="Times New Roman" w:hAnsi="Times New Roman" w:cs="Times New Roman"/>
          <w:sz w:val="24"/>
          <w:szCs w:val="24"/>
        </w:rPr>
        <w:t xml:space="preserve"> (table 14)</w:t>
      </w:r>
      <w:r>
        <w:rPr>
          <w:rFonts w:ascii="Times New Roman" w:hAnsi="Times New Roman" w:cs="Times New Roman"/>
          <w:sz w:val="24"/>
          <w:szCs w:val="24"/>
        </w:rPr>
        <w:t>, since it is the heritage language parents bring to children.</w:t>
      </w:r>
      <w:r w:rsidR="00C1043F">
        <w:rPr>
          <w:rFonts w:ascii="Times New Roman" w:hAnsi="Times New Roman" w:cs="Times New Roman"/>
          <w:sz w:val="24"/>
          <w:szCs w:val="24"/>
        </w:rPr>
        <w:t xml:space="preserve"> While English in table 4, showing that it is used mostly in formal settings. It can be understood that students mostly use English in classroom settings, since they are students of English educational department.</w:t>
      </w:r>
    </w:p>
    <w:p w14:paraId="74BEC77E" w14:textId="77777777" w:rsidR="0025448D" w:rsidRPr="00D136C3" w:rsidRDefault="0025448D" w:rsidP="0025448D">
      <w:pPr>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1447"/>
        <w:tblW w:w="8330" w:type="dxa"/>
        <w:tblLayout w:type="fixed"/>
        <w:tblLook w:val="0420" w:firstRow="1" w:lastRow="0" w:firstColumn="0" w:lastColumn="0" w:noHBand="0" w:noVBand="1"/>
      </w:tblPr>
      <w:tblGrid>
        <w:gridCol w:w="1217"/>
        <w:gridCol w:w="1159"/>
        <w:gridCol w:w="1560"/>
        <w:gridCol w:w="1701"/>
        <w:gridCol w:w="1275"/>
        <w:gridCol w:w="1418"/>
      </w:tblGrid>
      <w:tr w:rsidR="00572EC9" w:rsidRPr="0037218E" w14:paraId="781E91AD" w14:textId="77777777" w:rsidTr="00EF1EAB">
        <w:trPr>
          <w:trHeight w:val="1126"/>
        </w:trPr>
        <w:tc>
          <w:tcPr>
            <w:tcW w:w="1217" w:type="dxa"/>
            <w:vAlign w:val="center"/>
            <w:hideMark/>
          </w:tcPr>
          <w:p w14:paraId="55F8293A"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b/>
                <w:bCs/>
                <w:kern w:val="24"/>
                <w:sz w:val="18"/>
                <w:szCs w:val="18"/>
                <w:lang w:eastAsia="id-ID"/>
              </w:rPr>
              <w:t>languages</w:t>
            </w:r>
          </w:p>
        </w:tc>
        <w:tc>
          <w:tcPr>
            <w:tcW w:w="1159" w:type="dxa"/>
            <w:vAlign w:val="center"/>
            <w:hideMark/>
          </w:tcPr>
          <w:p w14:paraId="2C528B09"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b/>
                <w:bCs/>
                <w:kern w:val="24"/>
                <w:sz w:val="18"/>
                <w:szCs w:val="18"/>
                <w:lang w:val="en-US" w:eastAsia="id-ID"/>
              </w:rPr>
              <w:t>Always used in formal settings</w:t>
            </w:r>
          </w:p>
        </w:tc>
        <w:tc>
          <w:tcPr>
            <w:tcW w:w="1560" w:type="dxa"/>
            <w:vAlign w:val="center"/>
            <w:hideMark/>
          </w:tcPr>
          <w:p w14:paraId="75ACA07F"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b/>
                <w:bCs/>
                <w:kern w:val="24"/>
                <w:sz w:val="18"/>
                <w:szCs w:val="18"/>
                <w:lang w:val="en-US" w:eastAsia="id-ID"/>
              </w:rPr>
              <w:t>Always used in daily activities</w:t>
            </w:r>
          </w:p>
        </w:tc>
        <w:tc>
          <w:tcPr>
            <w:tcW w:w="1701" w:type="dxa"/>
            <w:vAlign w:val="center"/>
            <w:hideMark/>
          </w:tcPr>
          <w:p w14:paraId="7A962C3B"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b/>
                <w:bCs/>
                <w:kern w:val="24"/>
                <w:sz w:val="18"/>
                <w:szCs w:val="18"/>
                <w:lang w:val="en-US" w:eastAsia="id-ID"/>
              </w:rPr>
              <w:t>Always used in informal settings</w:t>
            </w:r>
          </w:p>
        </w:tc>
        <w:tc>
          <w:tcPr>
            <w:tcW w:w="1275" w:type="dxa"/>
            <w:vAlign w:val="center"/>
            <w:hideMark/>
          </w:tcPr>
          <w:p w14:paraId="6E2BDCA0"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b/>
                <w:bCs/>
                <w:kern w:val="24"/>
                <w:sz w:val="18"/>
                <w:szCs w:val="18"/>
                <w:lang w:eastAsia="id-ID"/>
              </w:rPr>
              <w:t>Taught to my family</w:t>
            </w:r>
          </w:p>
        </w:tc>
        <w:tc>
          <w:tcPr>
            <w:tcW w:w="1418" w:type="dxa"/>
            <w:vAlign w:val="center"/>
            <w:hideMark/>
          </w:tcPr>
          <w:p w14:paraId="23BBD672"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b/>
                <w:bCs/>
                <w:kern w:val="24"/>
                <w:sz w:val="18"/>
                <w:szCs w:val="18"/>
                <w:lang w:val="en-US" w:eastAsia="id-ID"/>
              </w:rPr>
              <w:t>Taught at schools or other formal institutions</w:t>
            </w:r>
          </w:p>
        </w:tc>
      </w:tr>
      <w:tr w:rsidR="00572EC9" w:rsidRPr="0037218E" w14:paraId="5FAF64D9" w14:textId="77777777" w:rsidTr="00EF1EAB">
        <w:trPr>
          <w:trHeight w:val="878"/>
        </w:trPr>
        <w:tc>
          <w:tcPr>
            <w:tcW w:w="1217" w:type="dxa"/>
            <w:vAlign w:val="center"/>
            <w:hideMark/>
          </w:tcPr>
          <w:p w14:paraId="47C797E0"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LOCAL LANGUAGE</w:t>
            </w:r>
          </w:p>
        </w:tc>
        <w:tc>
          <w:tcPr>
            <w:tcW w:w="1159" w:type="dxa"/>
            <w:vAlign w:val="center"/>
            <w:hideMark/>
          </w:tcPr>
          <w:p w14:paraId="4F1A5A4B"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4%</w:t>
            </w:r>
          </w:p>
        </w:tc>
        <w:tc>
          <w:tcPr>
            <w:tcW w:w="1560" w:type="dxa"/>
            <w:vAlign w:val="center"/>
            <w:hideMark/>
          </w:tcPr>
          <w:p w14:paraId="4106DAFE"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20%</w:t>
            </w:r>
          </w:p>
        </w:tc>
        <w:tc>
          <w:tcPr>
            <w:tcW w:w="1701" w:type="dxa"/>
            <w:vAlign w:val="center"/>
            <w:hideMark/>
          </w:tcPr>
          <w:p w14:paraId="3F0C23C1"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46%</w:t>
            </w:r>
          </w:p>
        </w:tc>
        <w:tc>
          <w:tcPr>
            <w:tcW w:w="1275" w:type="dxa"/>
            <w:vAlign w:val="center"/>
            <w:hideMark/>
          </w:tcPr>
          <w:p w14:paraId="4FC48904"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27%</w:t>
            </w:r>
          </w:p>
        </w:tc>
        <w:tc>
          <w:tcPr>
            <w:tcW w:w="1418" w:type="dxa"/>
            <w:vAlign w:val="center"/>
            <w:hideMark/>
          </w:tcPr>
          <w:p w14:paraId="41C9397E"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4%</w:t>
            </w:r>
          </w:p>
        </w:tc>
      </w:tr>
      <w:tr w:rsidR="00572EC9" w:rsidRPr="0037218E" w14:paraId="338A8A74" w14:textId="77777777" w:rsidTr="00EF1EAB">
        <w:trPr>
          <w:trHeight w:val="1255"/>
        </w:trPr>
        <w:tc>
          <w:tcPr>
            <w:tcW w:w="1217" w:type="dxa"/>
            <w:vAlign w:val="center"/>
            <w:hideMark/>
          </w:tcPr>
          <w:p w14:paraId="66BCBD02"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BAHASA INDONESIA</w:t>
            </w:r>
          </w:p>
        </w:tc>
        <w:tc>
          <w:tcPr>
            <w:tcW w:w="1159" w:type="dxa"/>
            <w:vAlign w:val="center"/>
            <w:hideMark/>
          </w:tcPr>
          <w:p w14:paraId="71ABF04E"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25%</w:t>
            </w:r>
          </w:p>
        </w:tc>
        <w:tc>
          <w:tcPr>
            <w:tcW w:w="1560" w:type="dxa"/>
            <w:vAlign w:val="center"/>
            <w:hideMark/>
          </w:tcPr>
          <w:p w14:paraId="6C2EE6D4"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11%</w:t>
            </w:r>
          </w:p>
        </w:tc>
        <w:tc>
          <w:tcPr>
            <w:tcW w:w="1701" w:type="dxa"/>
            <w:vAlign w:val="center"/>
            <w:hideMark/>
          </w:tcPr>
          <w:p w14:paraId="5E5A5504"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57%</w:t>
            </w:r>
          </w:p>
        </w:tc>
        <w:tc>
          <w:tcPr>
            <w:tcW w:w="1275" w:type="dxa"/>
            <w:vAlign w:val="center"/>
            <w:hideMark/>
          </w:tcPr>
          <w:p w14:paraId="4A7C59FD"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0%</w:t>
            </w:r>
          </w:p>
        </w:tc>
        <w:tc>
          <w:tcPr>
            <w:tcW w:w="1418" w:type="dxa"/>
            <w:vAlign w:val="center"/>
            <w:hideMark/>
          </w:tcPr>
          <w:p w14:paraId="1F950917"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7%</w:t>
            </w:r>
          </w:p>
        </w:tc>
      </w:tr>
      <w:tr w:rsidR="00572EC9" w:rsidRPr="0037218E" w14:paraId="7CE02351" w14:textId="77777777" w:rsidTr="00EF1EAB">
        <w:trPr>
          <w:trHeight w:val="878"/>
        </w:trPr>
        <w:tc>
          <w:tcPr>
            <w:tcW w:w="1217" w:type="dxa"/>
            <w:vAlign w:val="center"/>
            <w:hideMark/>
          </w:tcPr>
          <w:p w14:paraId="64EE4879"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ENGLISH</w:t>
            </w:r>
          </w:p>
        </w:tc>
        <w:tc>
          <w:tcPr>
            <w:tcW w:w="1159" w:type="dxa"/>
            <w:vAlign w:val="center"/>
            <w:hideMark/>
          </w:tcPr>
          <w:p w14:paraId="245F3CF9"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34%</w:t>
            </w:r>
          </w:p>
        </w:tc>
        <w:tc>
          <w:tcPr>
            <w:tcW w:w="1560" w:type="dxa"/>
            <w:vAlign w:val="center"/>
            <w:hideMark/>
          </w:tcPr>
          <w:p w14:paraId="74B2EF53"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7%</w:t>
            </w:r>
          </w:p>
        </w:tc>
        <w:tc>
          <w:tcPr>
            <w:tcW w:w="1701" w:type="dxa"/>
            <w:vAlign w:val="center"/>
            <w:hideMark/>
          </w:tcPr>
          <w:p w14:paraId="0F943F50"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18%</w:t>
            </w:r>
          </w:p>
        </w:tc>
        <w:tc>
          <w:tcPr>
            <w:tcW w:w="1275" w:type="dxa"/>
            <w:vAlign w:val="center"/>
            <w:hideMark/>
          </w:tcPr>
          <w:p w14:paraId="454D92CA"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13%</w:t>
            </w:r>
          </w:p>
        </w:tc>
        <w:tc>
          <w:tcPr>
            <w:tcW w:w="1418" w:type="dxa"/>
            <w:vAlign w:val="center"/>
            <w:hideMark/>
          </w:tcPr>
          <w:p w14:paraId="4C052819" w14:textId="77777777" w:rsidR="00572EC9" w:rsidRPr="00572EC9" w:rsidRDefault="00572EC9" w:rsidP="00EF1EAB">
            <w:pPr>
              <w:jc w:val="center"/>
              <w:rPr>
                <w:rFonts w:ascii="Times New Roman" w:eastAsia="Times New Roman" w:hAnsi="Times New Roman" w:cs="Times New Roman"/>
                <w:sz w:val="18"/>
                <w:szCs w:val="18"/>
                <w:lang w:eastAsia="id-ID"/>
              </w:rPr>
            </w:pPr>
            <w:r w:rsidRPr="00572EC9">
              <w:rPr>
                <w:rFonts w:ascii="Times New Roman" w:eastAsia="Times New Roman" w:hAnsi="Times New Roman" w:cs="Times New Roman"/>
                <w:color w:val="000000"/>
                <w:kern w:val="24"/>
                <w:sz w:val="18"/>
                <w:szCs w:val="18"/>
                <w:lang w:eastAsia="id-ID"/>
              </w:rPr>
              <w:t>29%</w:t>
            </w:r>
          </w:p>
        </w:tc>
      </w:tr>
    </w:tbl>
    <w:p w14:paraId="3DB7CB45" w14:textId="2FAC290E" w:rsidR="00333A8F" w:rsidRDefault="00572EC9" w:rsidP="00384672">
      <w:pPr>
        <w:pStyle w:val="ListParagraph"/>
        <w:numPr>
          <w:ilvl w:val="1"/>
          <w:numId w:val="4"/>
        </w:numPr>
        <w:spacing w:after="0" w:line="240" w:lineRule="auto"/>
        <w:rPr>
          <w:rFonts w:ascii="Times New Roman" w:hAnsi="Times New Roman" w:cs="Times New Roman"/>
          <w:b/>
          <w:sz w:val="24"/>
          <w:szCs w:val="24"/>
        </w:rPr>
      </w:pPr>
      <w:r w:rsidRPr="00694FD3">
        <w:rPr>
          <w:rFonts w:ascii="Times New Roman" w:hAnsi="Times New Roman" w:cs="Times New Roman"/>
          <w:b/>
          <w:sz w:val="24"/>
          <w:szCs w:val="24"/>
        </w:rPr>
        <w:t xml:space="preserve">Students’ efforts to maintain the languages acquired and used </w:t>
      </w:r>
    </w:p>
    <w:p w14:paraId="4EFDDED2" w14:textId="77777777" w:rsidR="00EF1EAB" w:rsidRDefault="00EF1EAB" w:rsidP="003846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5</w:t>
      </w:r>
    </w:p>
    <w:p w14:paraId="7C5A0670" w14:textId="77777777" w:rsidR="00EF1EAB" w:rsidRPr="00EF1EAB" w:rsidRDefault="00EF1EAB" w:rsidP="00384672">
      <w:pPr>
        <w:spacing w:after="0" w:line="240" w:lineRule="auto"/>
        <w:jc w:val="both"/>
        <w:rPr>
          <w:rFonts w:ascii="Times New Roman" w:hAnsi="Times New Roman" w:cs="Times New Roman"/>
          <w:b/>
          <w:sz w:val="24"/>
          <w:szCs w:val="24"/>
        </w:rPr>
      </w:pPr>
    </w:p>
    <w:p w14:paraId="2EAEC48B" w14:textId="77777777" w:rsidR="00384672" w:rsidRDefault="00384672" w:rsidP="00F4142B">
      <w:pPr>
        <w:spacing w:after="0" w:line="360" w:lineRule="auto"/>
        <w:ind w:left="426" w:firstLine="1134"/>
        <w:jc w:val="both"/>
        <w:rPr>
          <w:rFonts w:ascii="Times New Roman" w:hAnsi="Times New Roman" w:cs="Times New Roman"/>
          <w:sz w:val="24"/>
          <w:szCs w:val="24"/>
        </w:rPr>
      </w:pPr>
    </w:p>
    <w:p w14:paraId="24B5E2F6" w14:textId="52129A1A" w:rsidR="00572EC9" w:rsidRPr="00F4142B" w:rsidRDefault="00C1043F" w:rsidP="00384672">
      <w:pPr>
        <w:spacing w:after="0" w:line="240" w:lineRule="auto"/>
        <w:ind w:left="426" w:firstLine="1134"/>
        <w:jc w:val="both"/>
        <w:rPr>
          <w:rFonts w:ascii="Times New Roman" w:hAnsi="Times New Roman" w:cs="Times New Roman"/>
          <w:sz w:val="24"/>
          <w:szCs w:val="24"/>
        </w:rPr>
      </w:pPr>
      <w:r w:rsidRPr="00C1043F">
        <w:rPr>
          <w:rFonts w:ascii="Times New Roman" w:hAnsi="Times New Roman" w:cs="Times New Roman"/>
          <w:sz w:val="24"/>
          <w:szCs w:val="24"/>
        </w:rPr>
        <w:lastRenderedPageBreak/>
        <w:t>Some efforts have been done to maintain the languages, the students acquired and used, for instance in table 5 showing that students have used the</w:t>
      </w:r>
      <w:r w:rsidR="004274EB">
        <w:rPr>
          <w:rFonts w:ascii="Times New Roman" w:hAnsi="Times New Roman" w:cs="Times New Roman"/>
          <w:sz w:val="24"/>
          <w:szCs w:val="24"/>
        </w:rPr>
        <w:t>ir</w:t>
      </w:r>
      <w:r w:rsidRPr="00C1043F">
        <w:rPr>
          <w:rFonts w:ascii="Times New Roman" w:hAnsi="Times New Roman" w:cs="Times New Roman"/>
          <w:sz w:val="24"/>
          <w:szCs w:val="24"/>
        </w:rPr>
        <w:t xml:space="preserve"> local</w:t>
      </w:r>
      <w:r w:rsidR="004274EB">
        <w:rPr>
          <w:rFonts w:ascii="Times New Roman" w:hAnsi="Times New Roman" w:cs="Times New Roman"/>
          <w:sz w:val="24"/>
          <w:szCs w:val="24"/>
        </w:rPr>
        <w:t xml:space="preserve"> </w:t>
      </w:r>
      <w:r w:rsidRPr="00C1043F">
        <w:rPr>
          <w:rFonts w:ascii="Times New Roman" w:hAnsi="Times New Roman" w:cs="Times New Roman"/>
          <w:sz w:val="24"/>
          <w:szCs w:val="24"/>
        </w:rPr>
        <w:t>languages very high in the informal settings which is explained in the data of interview that they mostly used local languages in the family gatherin</w:t>
      </w:r>
      <w:r w:rsidR="004274EB">
        <w:rPr>
          <w:rFonts w:ascii="Times New Roman" w:hAnsi="Times New Roman" w:cs="Times New Roman"/>
          <w:sz w:val="24"/>
          <w:szCs w:val="24"/>
        </w:rPr>
        <w:t>g where relatives mostly attend (table 10 and 15). For Bahasa Indonesia, they used both in formal settings and informal settings. While for English it is still mostly on formal settings and schools.</w:t>
      </w:r>
    </w:p>
    <w:p w14:paraId="70D0BCF9" w14:textId="77777777" w:rsidR="006A15B7" w:rsidRDefault="006A15B7" w:rsidP="008B7011">
      <w:pPr>
        <w:spacing w:after="0" w:line="360" w:lineRule="auto"/>
        <w:rPr>
          <w:rFonts w:ascii="Times New Roman" w:hAnsi="Times New Roman" w:cs="Times New Roman"/>
          <w:b/>
          <w:sz w:val="28"/>
          <w:szCs w:val="28"/>
        </w:rPr>
      </w:pPr>
    </w:p>
    <w:p w14:paraId="12EE92D9" w14:textId="77777777" w:rsidR="00CA2F7F" w:rsidRDefault="00CA2F7F" w:rsidP="007721C0">
      <w:pPr>
        <w:pStyle w:val="ListParagraph"/>
        <w:numPr>
          <w:ilvl w:val="1"/>
          <w:numId w:val="4"/>
        </w:numPr>
        <w:spacing w:after="0" w:line="240" w:lineRule="auto"/>
        <w:rPr>
          <w:rFonts w:ascii="Times New Roman" w:hAnsi="Times New Roman" w:cs="Times New Roman"/>
          <w:b/>
          <w:sz w:val="24"/>
          <w:szCs w:val="24"/>
        </w:rPr>
      </w:pPr>
      <w:r w:rsidRPr="00694FD3">
        <w:rPr>
          <w:rFonts w:ascii="Times New Roman" w:hAnsi="Times New Roman" w:cs="Times New Roman"/>
          <w:b/>
          <w:sz w:val="24"/>
          <w:szCs w:val="24"/>
        </w:rPr>
        <w:t>Factors that support/motivate students to maintain the languages they have acquired and used</w:t>
      </w:r>
    </w:p>
    <w:p w14:paraId="65844202" w14:textId="77777777" w:rsidR="00EF1EAB" w:rsidRPr="00694FD3" w:rsidRDefault="00EF1EAB" w:rsidP="00EF1EAB">
      <w:pPr>
        <w:pStyle w:val="ListParagraph"/>
        <w:spacing w:after="0" w:line="360" w:lineRule="auto"/>
        <w:ind w:left="786"/>
        <w:jc w:val="center"/>
        <w:rPr>
          <w:rFonts w:ascii="Times New Roman" w:hAnsi="Times New Roman" w:cs="Times New Roman"/>
          <w:b/>
          <w:sz w:val="24"/>
          <w:szCs w:val="24"/>
        </w:rPr>
      </w:pPr>
      <w:r>
        <w:rPr>
          <w:rFonts w:ascii="Times New Roman" w:hAnsi="Times New Roman" w:cs="Times New Roman"/>
          <w:b/>
          <w:sz w:val="24"/>
          <w:szCs w:val="24"/>
        </w:rPr>
        <w:t>TABLE 6</w:t>
      </w:r>
    </w:p>
    <w:tbl>
      <w:tblPr>
        <w:tblStyle w:val="TableGrid"/>
        <w:tblW w:w="8423" w:type="dxa"/>
        <w:tblInd w:w="857" w:type="dxa"/>
        <w:tblLayout w:type="fixed"/>
        <w:tblLook w:val="0420" w:firstRow="1" w:lastRow="0" w:firstColumn="0" w:lastColumn="0" w:noHBand="0" w:noVBand="1"/>
      </w:tblPr>
      <w:tblGrid>
        <w:gridCol w:w="1620"/>
        <w:gridCol w:w="972"/>
        <w:gridCol w:w="1458"/>
        <w:gridCol w:w="1134"/>
        <w:gridCol w:w="1620"/>
        <w:gridCol w:w="1619"/>
      </w:tblGrid>
      <w:tr w:rsidR="00CA2F7F" w:rsidRPr="003D21CA" w14:paraId="0ECA9509" w14:textId="77777777" w:rsidTr="00727E7E">
        <w:trPr>
          <w:trHeight w:val="1073"/>
        </w:trPr>
        <w:tc>
          <w:tcPr>
            <w:tcW w:w="1620" w:type="dxa"/>
            <w:vAlign w:val="center"/>
            <w:hideMark/>
          </w:tcPr>
          <w:p w14:paraId="1DE522E4"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b/>
                <w:bCs/>
                <w:kern w:val="24"/>
                <w:sz w:val="18"/>
                <w:szCs w:val="18"/>
                <w:lang w:eastAsia="id-ID"/>
              </w:rPr>
              <w:t>LANGUAGES</w:t>
            </w:r>
          </w:p>
        </w:tc>
        <w:tc>
          <w:tcPr>
            <w:tcW w:w="972" w:type="dxa"/>
            <w:vAlign w:val="center"/>
            <w:hideMark/>
          </w:tcPr>
          <w:p w14:paraId="7A784856"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b/>
                <w:bCs/>
                <w:kern w:val="24"/>
                <w:sz w:val="18"/>
                <w:szCs w:val="18"/>
                <w:lang w:eastAsia="id-ID"/>
              </w:rPr>
              <w:t>Easy to use</w:t>
            </w:r>
          </w:p>
        </w:tc>
        <w:tc>
          <w:tcPr>
            <w:tcW w:w="1458" w:type="dxa"/>
            <w:vAlign w:val="center"/>
            <w:hideMark/>
          </w:tcPr>
          <w:p w14:paraId="737BFE54"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b/>
                <w:bCs/>
                <w:kern w:val="24"/>
                <w:sz w:val="18"/>
                <w:szCs w:val="18"/>
                <w:lang w:eastAsia="id-ID"/>
              </w:rPr>
              <w:t>Communities avalability</w:t>
            </w:r>
          </w:p>
        </w:tc>
        <w:tc>
          <w:tcPr>
            <w:tcW w:w="1134" w:type="dxa"/>
            <w:vAlign w:val="center"/>
            <w:hideMark/>
          </w:tcPr>
          <w:p w14:paraId="76D8DCB7"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b/>
                <w:bCs/>
                <w:kern w:val="24"/>
                <w:sz w:val="18"/>
                <w:szCs w:val="18"/>
                <w:lang w:eastAsia="id-ID"/>
              </w:rPr>
              <w:t>To ease my job</w:t>
            </w:r>
          </w:p>
        </w:tc>
        <w:tc>
          <w:tcPr>
            <w:tcW w:w="1620" w:type="dxa"/>
            <w:vAlign w:val="center"/>
            <w:hideMark/>
          </w:tcPr>
          <w:p w14:paraId="78985096"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b/>
                <w:bCs/>
                <w:kern w:val="24"/>
                <w:sz w:val="18"/>
                <w:szCs w:val="18"/>
                <w:lang w:val="en-US" w:eastAsia="id-ID"/>
              </w:rPr>
              <w:t>A media to learn other cultures</w:t>
            </w:r>
          </w:p>
        </w:tc>
        <w:tc>
          <w:tcPr>
            <w:tcW w:w="1619" w:type="dxa"/>
            <w:vAlign w:val="center"/>
            <w:hideMark/>
          </w:tcPr>
          <w:p w14:paraId="0658914B"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b/>
                <w:bCs/>
                <w:kern w:val="24"/>
                <w:sz w:val="18"/>
                <w:szCs w:val="18"/>
                <w:lang w:val="en-US" w:eastAsia="id-ID"/>
              </w:rPr>
              <w:t>A media  for my business</w:t>
            </w:r>
          </w:p>
        </w:tc>
      </w:tr>
      <w:tr w:rsidR="00CA2F7F" w:rsidRPr="003D21CA" w14:paraId="11A0D981" w14:textId="77777777" w:rsidTr="00727E7E">
        <w:trPr>
          <w:trHeight w:val="710"/>
        </w:trPr>
        <w:tc>
          <w:tcPr>
            <w:tcW w:w="1620" w:type="dxa"/>
            <w:vAlign w:val="center"/>
            <w:hideMark/>
          </w:tcPr>
          <w:p w14:paraId="0CC422E2" w14:textId="77777777" w:rsidR="0026589D" w:rsidRPr="003D21CA" w:rsidRDefault="00CA2F7F" w:rsidP="0026589D">
            <w:pP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BAHASA INDONESIA</w:t>
            </w:r>
          </w:p>
        </w:tc>
        <w:tc>
          <w:tcPr>
            <w:tcW w:w="972" w:type="dxa"/>
            <w:vAlign w:val="center"/>
            <w:hideMark/>
          </w:tcPr>
          <w:p w14:paraId="5B7AFCCF"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57%</w:t>
            </w:r>
          </w:p>
        </w:tc>
        <w:tc>
          <w:tcPr>
            <w:tcW w:w="1458" w:type="dxa"/>
            <w:vAlign w:val="center"/>
            <w:hideMark/>
          </w:tcPr>
          <w:p w14:paraId="184180B2"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20%</w:t>
            </w:r>
          </w:p>
        </w:tc>
        <w:tc>
          <w:tcPr>
            <w:tcW w:w="1134" w:type="dxa"/>
            <w:vAlign w:val="center"/>
            <w:hideMark/>
          </w:tcPr>
          <w:p w14:paraId="23F2EAEE"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9%</w:t>
            </w:r>
          </w:p>
        </w:tc>
        <w:tc>
          <w:tcPr>
            <w:tcW w:w="1620" w:type="dxa"/>
            <w:vAlign w:val="center"/>
            <w:hideMark/>
          </w:tcPr>
          <w:p w14:paraId="392B8421"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9%</w:t>
            </w:r>
          </w:p>
        </w:tc>
        <w:tc>
          <w:tcPr>
            <w:tcW w:w="1619" w:type="dxa"/>
            <w:vAlign w:val="center"/>
            <w:hideMark/>
          </w:tcPr>
          <w:p w14:paraId="5578AD65"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val="en-US" w:eastAsia="id-ID"/>
              </w:rPr>
              <w:t>5%</w:t>
            </w:r>
          </w:p>
        </w:tc>
      </w:tr>
      <w:tr w:rsidR="00CA2F7F" w:rsidRPr="003D21CA" w14:paraId="044576A4" w14:textId="77777777" w:rsidTr="00727E7E">
        <w:trPr>
          <w:trHeight w:val="525"/>
        </w:trPr>
        <w:tc>
          <w:tcPr>
            <w:tcW w:w="1620" w:type="dxa"/>
            <w:vAlign w:val="center"/>
            <w:hideMark/>
          </w:tcPr>
          <w:p w14:paraId="62C4ED39" w14:textId="77777777" w:rsidR="0026589D" w:rsidRPr="003D21CA" w:rsidRDefault="00CA2F7F" w:rsidP="0026589D">
            <w:pPr>
              <w:rPr>
                <w:rFonts w:ascii="Arial" w:eastAsia="Times New Roman" w:hAnsi="Arial" w:cs="Arial"/>
                <w:sz w:val="18"/>
                <w:szCs w:val="18"/>
                <w:lang w:eastAsia="id-ID"/>
              </w:rPr>
            </w:pPr>
            <w:r w:rsidRPr="003D21CA">
              <w:rPr>
                <w:rFonts w:ascii="Times New Roman" w:eastAsia="Times New Roman" w:hAnsi="Times New Roman" w:cs="Times New Roman"/>
                <w:b/>
                <w:bCs/>
                <w:color w:val="000000"/>
                <w:kern w:val="24"/>
                <w:sz w:val="18"/>
                <w:szCs w:val="18"/>
                <w:lang w:eastAsia="id-ID"/>
              </w:rPr>
              <w:t>LOCAL LANGUAGE</w:t>
            </w:r>
          </w:p>
        </w:tc>
        <w:tc>
          <w:tcPr>
            <w:tcW w:w="972" w:type="dxa"/>
            <w:vAlign w:val="center"/>
            <w:hideMark/>
          </w:tcPr>
          <w:p w14:paraId="37CD88DC"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34%</w:t>
            </w:r>
          </w:p>
        </w:tc>
        <w:tc>
          <w:tcPr>
            <w:tcW w:w="1458" w:type="dxa"/>
            <w:vAlign w:val="center"/>
            <w:hideMark/>
          </w:tcPr>
          <w:p w14:paraId="63084200"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25%</w:t>
            </w:r>
          </w:p>
        </w:tc>
        <w:tc>
          <w:tcPr>
            <w:tcW w:w="1134" w:type="dxa"/>
            <w:vAlign w:val="center"/>
            <w:hideMark/>
          </w:tcPr>
          <w:p w14:paraId="4ED8F149"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2%</w:t>
            </w:r>
          </w:p>
        </w:tc>
        <w:tc>
          <w:tcPr>
            <w:tcW w:w="1620" w:type="dxa"/>
            <w:vAlign w:val="center"/>
            <w:hideMark/>
          </w:tcPr>
          <w:p w14:paraId="73AD5DF3"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39%</w:t>
            </w:r>
          </w:p>
        </w:tc>
        <w:tc>
          <w:tcPr>
            <w:tcW w:w="1619" w:type="dxa"/>
            <w:vAlign w:val="center"/>
            <w:hideMark/>
          </w:tcPr>
          <w:p w14:paraId="5CFA2AB6"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0%</w:t>
            </w:r>
          </w:p>
        </w:tc>
      </w:tr>
      <w:tr w:rsidR="00CA2F7F" w:rsidRPr="003D21CA" w14:paraId="47E317A6" w14:textId="77777777" w:rsidTr="00727E7E">
        <w:trPr>
          <w:trHeight w:val="417"/>
        </w:trPr>
        <w:tc>
          <w:tcPr>
            <w:tcW w:w="1620" w:type="dxa"/>
            <w:vAlign w:val="center"/>
            <w:hideMark/>
          </w:tcPr>
          <w:p w14:paraId="77E521FB" w14:textId="77777777" w:rsidR="0026589D" w:rsidRPr="003D21CA" w:rsidRDefault="00CA2F7F" w:rsidP="0026589D">
            <w:pPr>
              <w:rPr>
                <w:rFonts w:ascii="Arial" w:eastAsia="Times New Roman" w:hAnsi="Arial" w:cs="Arial"/>
                <w:sz w:val="18"/>
                <w:szCs w:val="18"/>
                <w:lang w:eastAsia="id-ID"/>
              </w:rPr>
            </w:pPr>
            <w:r w:rsidRPr="003D21CA">
              <w:rPr>
                <w:rFonts w:ascii="Times New Roman" w:eastAsia="Times New Roman" w:hAnsi="Times New Roman" w:cs="Times New Roman"/>
                <w:b/>
                <w:bCs/>
                <w:color w:val="000000"/>
                <w:kern w:val="24"/>
                <w:sz w:val="18"/>
                <w:szCs w:val="18"/>
                <w:lang w:eastAsia="id-ID"/>
              </w:rPr>
              <w:t>ENGLISH</w:t>
            </w:r>
          </w:p>
        </w:tc>
        <w:tc>
          <w:tcPr>
            <w:tcW w:w="972" w:type="dxa"/>
            <w:vAlign w:val="center"/>
            <w:hideMark/>
          </w:tcPr>
          <w:p w14:paraId="2C558110"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2%</w:t>
            </w:r>
          </w:p>
        </w:tc>
        <w:tc>
          <w:tcPr>
            <w:tcW w:w="1458" w:type="dxa"/>
            <w:vAlign w:val="center"/>
            <w:hideMark/>
          </w:tcPr>
          <w:p w14:paraId="6745056C"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25%</w:t>
            </w:r>
          </w:p>
        </w:tc>
        <w:tc>
          <w:tcPr>
            <w:tcW w:w="1134" w:type="dxa"/>
            <w:vAlign w:val="center"/>
            <w:hideMark/>
          </w:tcPr>
          <w:p w14:paraId="5DEDEC6E"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36%</w:t>
            </w:r>
          </w:p>
        </w:tc>
        <w:tc>
          <w:tcPr>
            <w:tcW w:w="1620" w:type="dxa"/>
            <w:vAlign w:val="center"/>
            <w:hideMark/>
          </w:tcPr>
          <w:p w14:paraId="0B941CE5"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27%</w:t>
            </w:r>
          </w:p>
        </w:tc>
        <w:tc>
          <w:tcPr>
            <w:tcW w:w="1619" w:type="dxa"/>
            <w:vAlign w:val="center"/>
            <w:hideMark/>
          </w:tcPr>
          <w:p w14:paraId="4C252401" w14:textId="77777777" w:rsidR="0026589D" w:rsidRPr="003D21CA" w:rsidRDefault="00CA2F7F" w:rsidP="0026589D">
            <w:pPr>
              <w:jc w:val="center"/>
              <w:rPr>
                <w:rFonts w:ascii="Arial" w:eastAsia="Times New Roman" w:hAnsi="Arial" w:cs="Arial"/>
                <w:sz w:val="18"/>
                <w:szCs w:val="18"/>
                <w:lang w:eastAsia="id-ID"/>
              </w:rPr>
            </w:pPr>
            <w:r w:rsidRPr="003D21CA">
              <w:rPr>
                <w:rFonts w:ascii="Times New Roman" w:eastAsia="Times New Roman" w:hAnsi="Times New Roman" w:cs="Times New Roman"/>
                <w:color w:val="000000"/>
                <w:kern w:val="24"/>
                <w:sz w:val="18"/>
                <w:szCs w:val="18"/>
                <w:lang w:eastAsia="id-ID"/>
              </w:rPr>
              <w:t>11%</w:t>
            </w:r>
          </w:p>
        </w:tc>
      </w:tr>
    </w:tbl>
    <w:p w14:paraId="6E0F1A9C" w14:textId="77777777" w:rsidR="006064E6" w:rsidRDefault="006064E6" w:rsidP="008B7011">
      <w:pPr>
        <w:spacing w:after="0" w:line="360" w:lineRule="auto"/>
        <w:rPr>
          <w:rFonts w:ascii="Times New Roman" w:hAnsi="Times New Roman" w:cs="Times New Roman"/>
          <w:b/>
          <w:sz w:val="28"/>
          <w:szCs w:val="28"/>
        </w:rPr>
      </w:pPr>
    </w:p>
    <w:p w14:paraId="547CD4AC" w14:textId="77777777" w:rsidR="006064E6" w:rsidRDefault="00F4142B" w:rsidP="007721C0">
      <w:pPr>
        <w:spacing w:after="0" w:line="240" w:lineRule="auto"/>
        <w:ind w:left="426" w:firstLine="708"/>
        <w:jc w:val="both"/>
        <w:rPr>
          <w:rFonts w:ascii="Times New Roman" w:hAnsi="Times New Roman" w:cs="Times New Roman"/>
          <w:sz w:val="24"/>
          <w:szCs w:val="24"/>
        </w:rPr>
      </w:pPr>
      <w:r w:rsidRPr="00EC447C">
        <w:rPr>
          <w:rFonts w:ascii="Times New Roman" w:hAnsi="Times New Roman" w:cs="Times New Roman"/>
          <w:sz w:val="24"/>
          <w:szCs w:val="24"/>
        </w:rPr>
        <w:t>The table 6 shows that there is very slightly different for bahasa Inddonesia, local language, and English in the communinity avalability. It means that when there is community of the same spoken language, then there will be motivation in using the language.</w:t>
      </w:r>
      <w:r w:rsidR="00EC447C">
        <w:rPr>
          <w:rFonts w:ascii="Times New Roman" w:hAnsi="Times New Roman" w:cs="Times New Roman"/>
          <w:sz w:val="24"/>
          <w:szCs w:val="24"/>
        </w:rPr>
        <w:t xml:space="preserve"> </w:t>
      </w:r>
      <w:r w:rsidR="00704A0A">
        <w:rPr>
          <w:rFonts w:ascii="Times New Roman" w:hAnsi="Times New Roman" w:cs="Times New Roman"/>
          <w:sz w:val="24"/>
          <w:szCs w:val="24"/>
        </w:rPr>
        <w:t>Moreover, f</w:t>
      </w:r>
      <w:r w:rsidR="00EC447C">
        <w:rPr>
          <w:rFonts w:ascii="Times New Roman" w:hAnsi="Times New Roman" w:cs="Times New Roman"/>
          <w:sz w:val="24"/>
          <w:szCs w:val="24"/>
        </w:rPr>
        <w:t xml:space="preserve">or learning others’ culture, they have slightly different answer on local language and English. </w:t>
      </w:r>
      <w:r w:rsidR="00014C96">
        <w:rPr>
          <w:rFonts w:ascii="Times New Roman" w:hAnsi="Times New Roman" w:cs="Times New Roman"/>
          <w:sz w:val="24"/>
          <w:szCs w:val="24"/>
        </w:rPr>
        <w:t>In addition, l</w:t>
      </w:r>
      <w:r w:rsidR="00EC447C">
        <w:rPr>
          <w:rFonts w:ascii="Times New Roman" w:hAnsi="Times New Roman" w:cs="Times New Roman"/>
          <w:sz w:val="24"/>
          <w:szCs w:val="24"/>
        </w:rPr>
        <w:t>ocal language is even a little bit higher in the motivation of knowing others’ culture. This finding showing that actually the students are interested in learning their heritage language and culture. From the table, it can also seen that English is learnt in relation to their job and business, it can be understood, since they are studying at English education department and most of them are English teachers at schools.</w:t>
      </w:r>
    </w:p>
    <w:p w14:paraId="53F7AA04" w14:textId="77777777" w:rsidR="00EC447C" w:rsidRPr="00EC447C" w:rsidRDefault="00EC447C" w:rsidP="00EC447C">
      <w:pPr>
        <w:spacing w:after="0" w:line="360" w:lineRule="auto"/>
        <w:ind w:left="426" w:firstLine="708"/>
        <w:jc w:val="both"/>
        <w:rPr>
          <w:rFonts w:ascii="Times New Roman" w:hAnsi="Times New Roman" w:cs="Times New Roman"/>
          <w:sz w:val="24"/>
          <w:szCs w:val="24"/>
        </w:rPr>
      </w:pPr>
    </w:p>
    <w:p w14:paraId="5F424BFE" w14:textId="77777777" w:rsidR="006064E6" w:rsidRDefault="006064E6" w:rsidP="007721C0">
      <w:pPr>
        <w:pStyle w:val="ListParagraph"/>
        <w:numPr>
          <w:ilvl w:val="1"/>
          <w:numId w:val="4"/>
        </w:numPr>
        <w:spacing w:after="0" w:line="240" w:lineRule="auto"/>
        <w:rPr>
          <w:rFonts w:ascii="Times New Roman" w:hAnsi="Times New Roman" w:cs="Times New Roman"/>
          <w:b/>
          <w:sz w:val="24"/>
          <w:szCs w:val="24"/>
        </w:rPr>
      </w:pPr>
      <w:r w:rsidRPr="00694FD3">
        <w:rPr>
          <w:rFonts w:ascii="Times New Roman" w:hAnsi="Times New Roman" w:cs="Times New Roman"/>
          <w:b/>
          <w:sz w:val="24"/>
          <w:szCs w:val="24"/>
        </w:rPr>
        <w:t>The constraints that the students perceive in maintaining their acquired and used language</w:t>
      </w:r>
    </w:p>
    <w:p w14:paraId="0D6A48BC" w14:textId="77777777" w:rsidR="00360B5F" w:rsidRPr="00694FD3" w:rsidRDefault="00360B5F" w:rsidP="00360B5F">
      <w:pPr>
        <w:pStyle w:val="ListParagraph"/>
        <w:spacing w:after="0" w:line="360" w:lineRule="auto"/>
        <w:ind w:left="786"/>
        <w:jc w:val="center"/>
        <w:rPr>
          <w:rFonts w:ascii="Times New Roman" w:hAnsi="Times New Roman" w:cs="Times New Roman"/>
          <w:b/>
          <w:sz w:val="24"/>
          <w:szCs w:val="24"/>
        </w:rPr>
      </w:pPr>
      <w:r>
        <w:rPr>
          <w:rFonts w:ascii="Times New Roman" w:hAnsi="Times New Roman" w:cs="Times New Roman"/>
          <w:b/>
          <w:sz w:val="24"/>
          <w:szCs w:val="24"/>
        </w:rPr>
        <w:t>TABLE 7</w:t>
      </w:r>
    </w:p>
    <w:tbl>
      <w:tblPr>
        <w:tblStyle w:val="TableGrid"/>
        <w:tblW w:w="8405" w:type="dxa"/>
        <w:tblInd w:w="777" w:type="dxa"/>
        <w:tblLayout w:type="fixed"/>
        <w:tblLook w:val="0420" w:firstRow="1" w:lastRow="0" w:firstColumn="0" w:lastColumn="0" w:noHBand="0" w:noVBand="1"/>
      </w:tblPr>
      <w:tblGrid>
        <w:gridCol w:w="1943"/>
        <w:gridCol w:w="1054"/>
        <w:gridCol w:w="2057"/>
        <w:gridCol w:w="1706"/>
        <w:gridCol w:w="1645"/>
      </w:tblGrid>
      <w:tr w:rsidR="006064E6" w:rsidRPr="00463344" w14:paraId="18DE5D43" w14:textId="77777777" w:rsidTr="006064E6">
        <w:trPr>
          <w:trHeight w:val="815"/>
        </w:trPr>
        <w:tc>
          <w:tcPr>
            <w:tcW w:w="1943" w:type="dxa"/>
            <w:vAlign w:val="center"/>
            <w:hideMark/>
          </w:tcPr>
          <w:p w14:paraId="417518A2"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kern w:val="24"/>
                <w:sz w:val="18"/>
                <w:szCs w:val="18"/>
                <w:lang w:eastAsia="id-ID"/>
              </w:rPr>
              <w:t>LANGUAGES</w:t>
            </w:r>
          </w:p>
        </w:tc>
        <w:tc>
          <w:tcPr>
            <w:tcW w:w="1054" w:type="dxa"/>
            <w:vAlign w:val="center"/>
            <w:hideMark/>
          </w:tcPr>
          <w:p w14:paraId="443ECB81"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kern w:val="24"/>
                <w:sz w:val="18"/>
                <w:szCs w:val="18"/>
                <w:lang w:val="en-US" w:eastAsia="id-ID"/>
              </w:rPr>
              <w:t>Uneasy to use</w:t>
            </w:r>
          </w:p>
        </w:tc>
        <w:tc>
          <w:tcPr>
            <w:tcW w:w="2057" w:type="dxa"/>
            <w:vAlign w:val="center"/>
            <w:hideMark/>
          </w:tcPr>
          <w:p w14:paraId="3811E6BC"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kern w:val="24"/>
                <w:sz w:val="18"/>
                <w:szCs w:val="18"/>
                <w:lang w:val="en-US" w:eastAsia="id-ID"/>
              </w:rPr>
              <w:t>There is not enough communities using the language</w:t>
            </w:r>
          </w:p>
        </w:tc>
        <w:tc>
          <w:tcPr>
            <w:tcW w:w="1706" w:type="dxa"/>
            <w:vAlign w:val="center"/>
            <w:hideMark/>
          </w:tcPr>
          <w:p w14:paraId="21CD9018"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kern w:val="24"/>
                <w:sz w:val="18"/>
                <w:szCs w:val="18"/>
                <w:lang w:val="en-US" w:eastAsia="id-ID"/>
              </w:rPr>
              <w:t>There is not enough supports from the government</w:t>
            </w:r>
          </w:p>
        </w:tc>
        <w:tc>
          <w:tcPr>
            <w:tcW w:w="1645" w:type="dxa"/>
            <w:vAlign w:val="center"/>
            <w:hideMark/>
          </w:tcPr>
          <w:p w14:paraId="661D9B5E"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kern w:val="24"/>
                <w:sz w:val="18"/>
                <w:szCs w:val="18"/>
                <w:lang w:val="en-US" w:eastAsia="id-ID"/>
              </w:rPr>
              <w:t>It is not taught to younger generations</w:t>
            </w:r>
          </w:p>
        </w:tc>
      </w:tr>
      <w:tr w:rsidR="006064E6" w:rsidRPr="00463344" w14:paraId="3EE7DD39" w14:textId="77777777" w:rsidTr="006064E6">
        <w:trPr>
          <w:trHeight w:val="551"/>
        </w:trPr>
        <w:tc>
          <w:tcPr>
            <w:tcW w:w="1943" w:type="dxa"/>
            <w:vAlign w:val="center"/>
            <w:hideMark/>
          </w:tcPr>
          <w:p w14:paraId="25AC8D56"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BAHASA INDONESIA</w:t>
            </w:r>
          </w:p>
        </w:tc>
        <w:tc>
          <w:tcPr>
            <w:tcW w:w="1054" w:type="dxa"/>
            <w:vAlign w:val="center"/>
            <w:hideMark/>
          </w:tcPr>
          <w:p w14:paraId="67B6E658"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21%</w:t>
            </w:r>
          </w:p>
        </w:tc>
        <w:tc>
          <w:tcPr>
            <w:tcW w:w="2057" w:type="dxa"/>
            <w:vAlign w:val="center"/>
            <w:hideMark/>
          </w:tcPr>
          <w:p w14:paraId="6EAFB075"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32%</w:t>
            </w:r>
          </w:p>
        </w:tc>
        <w:tc>
          <w:tcPr>
            <w:tcW w:w="1706" w:type="dxa"/>
            <w:vAlign w:val="center"/>
            <w:hideMark/>
          </w:tcPr>
          <w:p w14:paraId="65116752"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23%</w:t>
            </w:r>
          </w:p>
        </w:tc>
        <w:tc>
          <w:tcPr>
            <w:tcW w:w="1645" w:type="dxa"/>
            <w:vAlign w:val="center"/>
            <w:hideMark/>
          </w:tcPr>
          <w:p w14:paraId="67B5A781"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23%</w:t>
            </w:r>
          </w:p>
        </w:tc>
      </w:tr>
      <w:tr w:rsidR="006064E6" w:rsidRPr="00463344" w14:paraId="54ACD228" w14:textId="77777777" w:rsidTr="006064E6">
        <w:trPr>
          <w:trHeight w:val="551"/>
        </w:trPr>
        <w:tc>
          <w:tcPr>
            <w:tcW w:w="1943" w:type="dxa"/>
            <w:vAlign w:val="center"/>
            <w:hideMark/>
          </w:tcPr>
          <w:p w14:paraId="601EB9FC"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color w:val="000000"/>
                <w:kern w:val="24"/>
                <w:sz w:val="18"/>
                <w:szCs w:val="18"/>
                <w:lang w:eastAsia="id-ID"/>
              </w:rPr>
              <w:t>LOCAL LANGUAGE</w:t>
            </w:r>
          </w:p>
        </w:tc>
        <w:tc>
          <w:tcPr>
            <w:tcW w:w="1054" w:type="dxa"/>
            <w:vAlign w:val="center"/>
            <w:hideMark/>
          </w:tcPr>
          <w:p w14:paraId="15D1D011"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18%</w:t>
            </w:r>
          </w:p>
        </w:tc>
        <w:tc>
          <w:tcPr>
            <w:tcW w:w="2057" w:type="dxa"/>
            <w:vAlign w:val="center"/>
            <w:hideMark/>
          </w:tcPr>
          <w:p w14:paraId="2D27D5A6"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57%</w:t>
            </w:r>
          </w:p>
        </w:tc>
        <w:tc>
          <w:tcPr>
            <w:tcW w:w="1706" w:type="dxa"/>
            <w:vAlign w:val="center"/>
            <w:hideMark/>
          </w:tcPr>
          <w:p w14:paraId="6C3C00FE"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5%</w:t>
            </w:r>
          </w:p>
        </w:tc>
        <w:tc>
          <w:tcPr>
            <w:tcW w:w="1645" w:type="dxa"/>
            <w:vAlign w:val="center"/>
            <w:hideMark/>
          </w:tcPr>
          <w:p w14:paraId="54FEF93F"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20%</w:t>
            </w:r>
          </w:p>
        </w:tc>
      </w:tr>
      <w:tr w:rsidR="006064E6" w:rsidRPr="00463344" w14:paraId="67C3539E" w14:textId="77777777" w:rsidTr="006064E6">
        <w:trPr>
          <w:trHeight w:val="551"/>
        </w:trPr>
        <w:tc>
          <w:tcPr>
            <w:tcW w:w="1943" w:type="dxa"/>
            <w:vAlign w:val="center"/>
            <w:hideMark/>
          </w:tcPr>
          <w:p w14:paraId="0507346F"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b/>
                <w:bCs/>
                <w:color w:val="000000"/>
                <w:kern w:val="24"/>
                <w:sz w:val="18"/>
                <w:szCs w:val="18"/>
                <w:lang w:eastAsia="id-ID"/>
              </w:rPr>
              <w:t>ENGLISH</w:t>
            </w:r>
          </w:p>
        </w:tc>
        <w:tc>
          <w:tcPr>
            <w:tcW w:w="1054" w:type="dxa"/>
            <w:vAlign w:val="center"/>
            <w:hideMark/>
          </w:tcPr>
          <w:p w14:paraId="00732905"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61%</w:t>
            </w:r>
          </w:p>
        </w:tc>
        <w:tc>
          <w:tcPr>
            <w:tcW w:w="2057" w:type="dxa"/>
            <w:vAlign w:val="center"/>
            <w:hideMark/>
          </w:tcPr>
          <w:p w14:paraId="5CF95C1D"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30%</w:t>
            </w:r>
          </w:p>
        </w:tc>
        <w:tc>
          <w:tcPr>
            <w:tcW w:w="1706" w:type="dxa"/>
            <w:vAlign w:val="center"/>
            <w:hideMark/>
          </w:tcPr>
          <w:p w14:paraId="654FA052"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4%</w:t>
            </w:r>
          </w:p>
        </w:tc>
        <w:tc>
          <w:tcPr>
            <w:tcW w:w="1645" w:type="dxa"/>
            <w:vAlign w:val="center"/>
            <w:hideMark/>
          </w:tcPr>
          <w:p w14:paraId="3AC662A6" w14:textId="77777777" w:rsidR="0026589D" w:rsidRPr="00463344" w:rsidRDefault="006064E6" w:rsidP="0026589D">
            <w:pPr>
              <w:jc w:val="center"/>
              <w:rPr>
                <w:rFonts w:ascii="Arial" w:eastAsia="Times New Roman" w:hAnsi="Arial" w:cs="Arial"/>
                <w:sz w:val="18"/>
                <w:szCs w:val="18"/>
                <w:lang w:eastAsia="id-ID"/>
              </w:rPr>
            </w:pPr>
            <w:r w:rsidRPr="00463344">
              <w:rPr>
                <w:rFonts w:ascii="Times New Roman" w:eastAsia="Times New Roman" w:hAnsi="Times New Roman" w:cs="Times New Roman"/>
                <w:color w:val="000000"/>
                <w:kern w:val="24"/>
                <w:sz w:val="18"/>
                <w:szCs w:val="18"/>
                <w:lang w:eastAsia="id-ID"/>
              </w:rPr>
              <w:t>5%</w:t>
            </w:r>
          </w:p>
        </w:tc>
      </w:tr>
    </w:tbl>
    <w:p w14:paraId="4B6BC205" w14:textId="77777777" w:rsidR="00206F17" w:rsidRDefault="00206F17" w:rsidP="008B7011">
      <w:pPr>
        <w:spacing w:after="0" w:line="360" w:lineRule="auto"/>
        <w:rPr>
          <w:rFonts w:ascii="Times New Roman" w:hAnsi="Times New Roman" w:cs="Times New Roman"/>
          <w:b/>
          <w:sz w:val="28"/>
          <w:szCs w:val="28"/>
        </w:rPr>
      </w:pPr>
    </w:p>
    <w:p w14:paraId="7FFF09B0" w14:textId="77777777" w:rsidR="00EC447C" w:rsidRPr="00356A71" w:rsidRDefault="00356A71" w:rsidP="007721C0">
      <w:pPr>
        <w:spacing w:after="0" w:line="240" w:lineRule="auto"/>
        <w:ind w:left="426" w:firstLine="708"/>
        <w:jc w:val="both"/>
        <w:rPr>
          <w:rFonts w:ascii="Times New Roman" w:hAnsi="Times New Roman" w:cs="Times New Roman"/>
          <w:sz w:val="24"/>
          <w:szCs w:val="24"/>
        </w:rPr>
      </w:pPr>
      <w:r w:rsidRPr="00356A71">
        <w:rPr>
          <w:rFonts w:ascii="Times New Roman" w:hAnsi="Times New Roman" w:cs="Times New Roman"/>
          <w:sz w:val="24"/>
          <w:szCs w:val="24"/>
        </w:rPr>
        <w:lastRenderedPageBreak/>
        <w:t xml:space="preserve">Constraints can be seen on the community availability of the language. For all the languages they acquired and used, mostly have the same opinion that it needs spoken language community for maintaining the languages. </w:t>
      </w:r>
    </w:p>
    <w:p w14:paraId="4481DF8E" w14:textId="77777777" w:rsidR="00EC447C" w:rsidRDefault="00EC447C" w:rsidP="008B7011">
      <w:pPr>
        <w:spacing w:after="0" w:line="360" w:lineRule="auto"/>
        <w:rPr>
          <w:rFonts w:ascii="Times New Roman" w:hAnsi="Times New Roman" w:cs="Times New Roman"/>
          <w:b/>
          <w:sz w:val="28"/>
          <w:szCs w:val="28"/>
        </w:rPr>
      </w:pPr>
    </w:p>
    <w:p w14:paraId="456A27B9" w14:textId="77777777" w:rsidR="00CA2F7F" w:rsidRDefault="00206F17" w:rsidP="007721C0">
      <w:pPr>
        <w:pStyle w:val="ListParagraph"/>
        <w:numPr>
          <w:ilvl w:val="1"/>
          <w:numId w:val="4"/>
        </w:numPr>
        <w:spacing w:after="0" w:line="240" w:lineRule="auto"/>
        <w:rPr>
          <w:rFonts w:ascii="Times New Roman" w:hAnsi="Times New Roman" w:cs="Times New Roman"/>
          <w:b/>
          <w:sz w:val="24"/>
          <w:szCs w:val="24"/>
        </w:rPr>
      </w:pPr>
      <w:r w:rsidRPr="00694FD3">
        <w:rPr>
          <w:rFonts w:ascii="Times New Roman" w:hAnsi="Times New Roman" w:cs="Times New Roman"/>
          <w:b/>
          <w:sz w:val="24"/>
          <w:szCs w:val="24"/>
        </w:rPr>
        <w:t>The Strategies that the students used to maintain the languages they acquired and used</w:t>
      </w:r>
    </w:p>
    <w:p w14:paraId="1482B595" w14:textId="77777777" w:rsidR="00360B5F" w:rsidRPr="00694FD3" w:rsidRDefault="00360B5F" w:rsidP="00360B5F">
      <w:pPr>
        <w:pStyle w:val="ListParagraph"/>
        <w:spacing w:after="0" w:line="360" w:lineRule="auto"/>
        <w:ind w:left="786"/>
        <w:jc w:val="center"/>
        <w:rPr>
          <w:rFonts w:ascii="Times New Roman" w:hAnsi="Times New Roman" w:cs="Times New Roman"/>
          <w:b/>
          <w:sz w:val="24"/>
          <w:szCs w:val="24"/>
        </w:rPr>
      </w:pPr>
      <w:r>
        <w:rPr>
          <w:rFonts w:ascii="Times New Roman" w:hAnsi="Times New Roman" w:cs="Times New Roman"/>
          <w:b/>
          <w:sz w:val="24"/>
          <w:szCs w:val="24"/>
        </w:rPr>
        <w:t>TABLE 8</w:t>
      </w:r>
    </w:p>
    <w:tbl>
      <w:tblPr>
        <w:tblStyle w:val="TableGrid"/>
        <w:tblpPr w:leftFromText="180" w:rightFromText="180" w:vertAnchor="text" w:horzAnchor="margin" w:tblpXSpec="right" w:tblpY="212"/>
        <w:tblW w:w="8188" w:type="dxa"/>
        <w:tblLayout w:type="fixed"/>
        <w:tblLook w:val="0420" w:firstRow="1" w:lastRow="0" w:firstColumn="0" w:lastColumn="0" w:noHBand="0" w:noVBand="1"/>
      </w:tblPr>
      <w:tblGrid>
        <w:gridCol w:w="1668"/>
        <w:gridCol w:w="1559"/>
        <w:gridCol w:w="1276"/>
        <w:gridCol w:w="1842"/>
        <w:gridCol w:w="1843"/>
      </w:tblGrid>
      <w:tr w:rsidR="00206F17" w:rsidRPr="0002012D" w14:paraId="5F14860A" w14:textId="77777777" w:rsidTr="00206F17">
        <w:trPr>
          <w:trHeight w:val="700"/>
        </w:trPr>
        <w:tc>
          <w:tcPr>
            <w:tcW w:w="1668" w:type="dxa"/>
            <w:vAlign w:val="center"/>
            <w:hideMark/>
          </w:tcPr>
          <w:p w14:paraId="757CD2A4"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kern w:val="24"/>
                <w:sz w:val="18"/>
                <w:szCs w:val="18"/>
                <w:lang w:eastAsia="id-ID"/>
              </w:rPr>
              <w:t>LANGUAGES</w:t>
            </w:r>
          </w:p>
        </w:tc>
        <w:tc>
          <w:tcPr>
            <w:tcW w:w="1559" w:type="dxa"/>
            <w:vAlign w:val="center"/>
            <w:hideMark/>
          </w:tcPr>
          <w:p w14:paraId="50A9E2A6"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kern w:val="24"/>
                <w:sz w:val="18"/>
                <w:szCs w:val="18"/>
                <w:lang w:eastAsia="id-ID"/>
              </w:rPr>
              <w:t>CREATE SOCIAL MEDIA GROUPS</w:t>
            </w:r>
          </w:p>
        </w:tc>
        <w:tc>
          <w:tcPr>
            <w:tcW w:w="1276" w:type="dxa"/>
            <w:vAlign w:val="center"/>
            <w:hideMark/>
          </w:tcPr>
          <w:p w14:paraId="2068EAED"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kern w:val="24"/>
                <w:sz w:val="18"/>
                <w:szCs w:val="18"/>
                <w:lang w:eastAsia="id-ID"/>
              </w:rPr>
              <w:t>TEACHING IT TO MY SIBBLINGS/CHILDREN</w:t>
            </w:r>
          </w:p>
        </w:tc>
        <w:tc>
          <w:tcPr>
            <w:tcW w:w="1842" w:type="dxa"/>
            <w:vAlign w:val="center"/>
            <w:hideMark/>
          </w:tcPr>
          <w:p w14:paraId="740939CC"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kern w:val="24"/>
                <w:sz w:val="18"/>
                <w:szCs w:val="18"/>
                <w:lang w:eastAsia="id-ID"/>
              </w:rPr>
              <w:t>PROMOTING THROUGH AN EVENT</w:t>
            </w:r>
          </w:p>
        </w:tc>
        <w:tc>
          <w:tcPr>
            <w:tcW w:w="1843" w:type="dxa"/>
            <w:vAlign w:val="center"/>
            <w:hideMark/>
          </w:tcPr>
          <w:p w14:paraId="20FB2DB0"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kern w:val="24"/>
                <w:sz w:val="18"/>
                <w:szCs w:val="18"/>
                <w:lang w:eastAsia="id-ID"/>
              </w:rPr>
              <w:t>WRITING AN ARTICLE AND PRESENT IT</w:t>
            </w:r>
          </w:p>
        </w:tc>
      </w:tr>
      <w:tr w:rsidR="00206F17" w:rsidRPr="0002012D" w14:paraId="45B2736C" w14:textId="77777777" w:rsidTr="00206F17">
        <w:trPr>
          <w:trHeight w:val="584"/>
        </w:trPr>
        <w:tc>
          <w:tcPr>
            <w:tcW w:w="1668" w:type="dxa"/>
            <w:vAlign w:val="center"/>
            <w:hideMark/>
          </w:tcPr>
          <w:p w14:paraId="316703F4"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BAHASA INDONESIA</w:t>
            </w:r>
          </w:p>
        </w:tc>
        <w:tc>
          <w:tcPr>
            <w:tcW w:w="1559" w:type="dxa"/>
            <w:hideMark/>
          </w:tcPr>
          <w:p w14:paraId="580F64B5"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23%</w:t>
            </w:r>
          </w:p>
        </w:tc>
        <w:tc>
          <w:tcPr>
            <w:tcW w:w="1276" w:type="dxa"/>
            <w:hideMark/>
          </w:tcPr>
          <w:p w14:paraId="61974F04"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23%</w:t>
            </w:r>
          </w:p>
        </w:tc>
        <w:tc>
          <w:tcPr>
            <w:tcW w:w="1842" w:type="dxa"/>
            <w:hideMark/>
          </w:tcPr>
          <w:p w14:paraId="04BF2F70"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22%</w:t>
            </w:r>
          </w:p>
        </w:tc>
        <w:tc>
          <w:tcPr>
            <w:tcW w:w="1843" w:type="dxa"/>
            <w:hideMark/>
          </w:tcPr>
          <w:p w14:paraId="358B8D24"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32%</w:t>
            </w:r>
          </w:p>
        </w:tc>
      </w:tr>
      <w:tr w:rsidR="00206F17" w:rsidRPr="0002012D" w14:paraId="33E9A4EE" w14:textId="77777777" w:rsidTr="00206F17">
        <w:trPr>
          <w:trHeight w:val="584"/>
        </w:trPr>
        <w:tc>
          <w:tcPr>
            <w:tcW w:w="1668" w:type="dxa"/>
            <w:vAlign w:val="center"/>
            <w:hideMark/>
          </w:tcPr>
          <w:p w14:paraId="6A02CBCD"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color w:val="000000"/>
                <w:kern w:val="24"/>
                <w:sz w:val="18"/>
                <w:szCs w:val="18"/>
                <w:lang w:eastAsia="id-ID"/>
              </w:rPr>
              <w:t>LOCAL LANGUAGE</w:t>
            </w:r>
          </w:p>
        </w:tc>
        <w:tc>
          <w:tcPr>
            <w:tcW w:w="1559" w:type="dxa"/>
            <w:hideMark/>
          </w:tcPr>
          <w:p w14:paraId="085161F3"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18%</w:t>
            </w:r>
          </w:p>
        </w:tc>
        <w:tc>
          <w:tcPr>
            <w:tcW w:w="1276" w:type="dxa"/>
            <w:hideMark/>
          </w:tcPr>
          <w:p w14:paraId="35275F06"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57%</w:t>
            </w:r>
          </w:p>
        </w:tc>
        <w:tc>
          <w:tcPr>
            <w:tcW w:w="1842" w:type="dxa"/>
            <w:hideMark/>
          </w:tcPr>
          <w:p w14:paraId="4275486A"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5%</w:t>
            </w:r>
          </w:p>
        </w:tc>
        <w:tc>
          <w:tcPr>
            <w:tcW w:w="1843" w:type="dxa"/>
            <w:hideMark/>
          </w:tcPr>
          <w:p w14:paraId="2867DF2E"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20%</w:t>
            </w:r>
          </w:p>
        </w:tc>
      </w:tr>
      <w:tr w:rsidR="00206F17" w:rsidRPr="0002012D" w14:paraId="6C33C403" w14:textId="77777777" w:rsidTr="00206F17">
        <w:trPr>
          <w:trHeight w:val="584"/>
        </w:trPr>
        <w:tc>
          <w:tcPr>
            <w:tcW w:w="1668" w:type="dxa"/>
            <w:vAlign w:val="center"/>
            <w:hideMark/>
          </w:tcPr>
          <w:p w14:paraId="2569014D" w14:textId="77777777" w:rsidR="0026589D" w:rsidRPr="0002012D" w:rsidRDefault="00206F17" w:rsidP="00206F17">
            <w:pPr>
              <w:jc w:val="center"/>
              <w:rPr>
                <w:rFonts w:ascii="Times New Roman" w:eastAsia="Times New Roman" w:hAnsi="Times New Roman" w:cs="Times New Roman"/>
                <w:sz w:val="18"/>
                <w:szCs w:val="18"/>
                <w:lang w:eastAsia="id-ID"/>
              </w:rPr>
            </w:pPr>
            <w:r w:rsidRPr="0002012D">
              <w:rPr>
                <w:rFonts w:ascii="Times New Roman" w:eastAsia="Times New Roman" w:hAnsi="Times New Roman" w:cs="Times New Roman"/>
                <w:b/>
                <w:bCs/>
                <w:color w:val="000000"/>
                <w:kern w:val="24"/>
                <w:sz w:val="18"/>
                <w:szCs w:val="18"/>
                <w:lang w:eastAsia="id-ID"/>
              </w:rPr>
              <w:t>ENGLISH</w:t>
            </w:r>
          </w:p>
        </w:tc>
        <w:tc>
          <w:tcPr>
            <w:tcW w:w="1559" w:type="dxa"/>
            <w:hideMark/>
          </w:tcPr>
          <w:p w14:paraId="48639B59"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31%</w:t>
            </w:r>
          </w:p>
        </w:tc>
        <w:tc>
          <w:tcPr>
            <w:tcW w:w="1276" w:type="dxa"/>
            <w:hideMark/>
          </w:tcPr>
          <w:p w14:paraId="304B7DE6"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9%</w:t>
            </w:r>
          </w:p>
        </w:tc>
        <w:tc>
          <w:tcPr>
            <w:tcW w:w="1842" w:type="dxa"/>
            <w:hideMark/>
          </w:tcPr>
          <w:p w14:paraId="5B29AEDA"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26%</w:t>
            </w:r>
          </w:p>
        </w:tc>
        <w:tc>
          <w:tcPr>
            <w:tcW w:w="1843" w:type="dxa"/>
            <w:hideMark/>
          </w:tcPr>
          <w:p w14:paraId="6925DA47" w14:textId="77777777" w:rsidR="0026589D" w:rsidRPr="0002012D" w:rsidRDefault="00206F17" w:rsidP="00206F17">
            <w:pPr>
              <w:rPr>
                <w:rFonts w:ascii="Times New Roman" w:eastAsia="Times New Roman" w:hAnsi="Times New Roman" w:cs="Times New Roman"/>
                <w:sz w:val="18"/>
                <w:szCs w:val="18"/>
                <w:lang w:eastAsia="id-ID"/>
              </w:rPr>
            </w:pPr>
            <w:r w:rsidRPr="0002012D">
              <w:rPr>
                <w:rFonts w:ascii="Times New Roman" w:eastAsia="Times New Roman" w:hAnsi="Times New Roman" w:cs="Times New Roman"/>
                <w:color w:val="000000"/>
                <w:kern w:val="24"/>
                <w:sz w:val="18"/>
                <w:szCs w:val="18"/>
                <w:lang w:eastAsia="id-ID"/>
              </w:rPr>
              <w:t>34%</w:t>
            </w:r>
          </w:p>
        </w:tc>
      </w:tr>
    </w:tbl>
    <w:p w14:paraId="18F38859" w14:textId="77777777" w:rsidR="00206F17" w:rsidRDefault="00206F17" w:rsidP="00206F17">
      <w:pPr>
        <w:spacing w:after="0" w:line="360" w:lineRule="auto"/>
        <w:rPr>
          <w:rFonts w:ascii="Times New Roman" w:hAnsi="Times New Roman" w:cs="Times New Roman"/>
          <w:b/>
          <w:sz w:val="24"/>
          <w:szCs w:val="24"/>
        </w:rPr>
      </w:pPr>
    </w:p>
    <w:p w14:paraId="51C28F7B" w14:textId="77777777" w:rsidR="00206F17" w:rsidRPr="00206F17" w:rsidRDefault="00206F17" w:rsidP="00206F17">
      <w:pPr>
        <w:spacing w:after="0" w:line="360" w:lineRule="auto"/>
        <w:rPr>
          <w:rFonts w:ascii="Times New Roman" w:hAnsi="Times New Roman" w:cs="Times New Roman"/>
          <w:b/>
          <w:sz w:val="24"/>
          <w:szCs w:val="24"/>
        </w:rPr>
      </w:pPr>
    </w:p>
    <w:p w14:paraId="300730A9" w14:textId="77777777" w:rsidR="00CA2F7F" w:rsidRDefault="00CA2F7F" w:rsidP="008B7011">
      <w:pPr>
        <w:spacing w:after="0" w:line="360" w:lineRule="auto"/>
        <w:rPr>
          <w:rFonts w:ascii="Times New Roman" w:hAnsi="Times New Roman" w:cs="Times New Roman"/>
          <w:b/>
          <w:sz w:val="28"/>
          <w:szCs w:val="28"/>
        </w:rPr>
      </w:pPr>
    </w:p>
    <w:p w14:paraId="1EE2881B" w14:textId="77777777" w:rsidR="00BF0CBA" w:rsidRDefault="00BF0CBA" w:rsidP="008B7011">
      <w:pPr>
        <w:spacing w:after="0" w:line="360" w:lineRule="auto"/>
        <w:rPr>
          <w:rFonts w:ascii="Times New Roman" w:hAnsi="Times New Roman" w:cs="Times New Roman"/>
          <w:b/>
          <w:sz w:val="28"/>
          <w:szCs w:val="28"/>
        </w:rPr>
      </w:pPr>
    </w:p>
    <w:p w14:paraId="738C3CF0" w14:textId="77777777" w:rsidR="00BF0CBA" w:rsidRDefault="00BF0CBA" w:rsidP="008B7011">
      <w:pPr>
        <w:spacing w:after="0" w:line="360" w:lineRule="auto"/>
        <w:rPr>
          <w:rFonts w:ascii="Times New Roman" w:hAnsi="Times New Roman" w:cs="Times New Roman"/>
          <w:b/>
          <w:sz w:val="28"/>
          <w:szCs w:val="28"/>
        </w:rPr>
      </w:pPr>
    </w:p>
    <w:p w14:paraId="660AA7D0" w14:textId="77777777" w:rsidR="00BF0CBA" w:rsidRDefault="00BF0CBA" w:rsidP="008B7011">
      <w:pPr>
        <w:spacing w:after="0" w:line="360" w:lineRule="auto"/>
        <w:rPr>
          <w:rFonts w:ascii="Times New Roman" w:hAnsi="Times New Roman" w:cs="Times New Roman"/>
          <w:b/>
          <w:sz w:val="28"/>
          <w:szCs w:val="28"/>
        </w:rPr>
      </w:pPr>
    </w:p>
    <w:p w14:paraId="41D4D4AB" w14:textId="77777777" w:rsidR="00BF0CBA" w:rsidRDefault="00BF0CBA" w:rsidP="008B7011">
      <w:pPr>
        <w:spacing w:after="0" w:line="360" w:lineRule="auto"/>
        <w:rPr>
          <w:rFonts w:ascii="Times New Roman" w:hAnsi="Times New Roman" w:cs="Times New Roman"/>
          <w:b/>
          <w:sz w:val="28"/>
          <w:szCs w:val="28"/>
        </w:rPr>
      </w:pPr>
    </w:p>
    <w:p w14:paraId="1CEF7280" w14:textId="77777777" w:rsidR="00DF5A46" w:rsidRPr="00DF5A46" w:rsidRDefault="00DF5A46" w:rsidP="007721C0">
      <w:pPr>
        <w:spacing w:after="0" w:line="240" w:lineRule="auto"/>
        <w:ind w:left="426" w:firstLine="708"/>
        <w:jc w:val="both"/>
        <w:rPr>
          <w:rFonts w:ascii="Times New Roman" w:hAnsi="Times New Roman" w:cs="Times New Roman"/>
          <w:sz w:val="24"/>
          <w:szCs w:val="24"/>
        </w:rPr>
      </w:pPr>
      <w:r w:rsidRPr="00DF5A46">
        <w:rPr>
          <w:rFonts w:ascii="Times New Roman" w:hAnsi="Times New Roman" w:cs="Times New Roman"/>
          <w:sz w:val="24"/>
          <w:szCs w:val="24"/>
        </w:rPr>
        <w:t>Strategies students do to preserve the language they have acquired and used for local language is high on the teaching it to sibblings or children, while English is high on writing article and present it, this shows the chance for them in using English is attending seminars or conference by writing article and presenting it, so that they can keep using the language. Additionally, they create social media group for English community or club.</w:t>
      </w:r>
      <w:r w:rsidR="006A4F30">
        <w:rPr>
          <w:rFonts w:ascii="Times New Roman" w:hAnsi="Times New Roman" w:cs="Times New Roman"/>
          <w:sz w:val="24"/>
          <w:szCs w:val="24"/>
        </w:rPr>
        <w:t xml:space="preserve"> However, surprisingly, for bahasa Indonesia they have similar idea that is writing article and present it. This can related to their job as the teacher of language.</w:t>
      </w:r>
    </w:p>
    <w:p w14:paraId="29084BD4" w14:textId="77777777" w:rsidR="00DF5A46" w:rsidRDefault="00DF5A46" w:rsidP="007721C0">
      <w:pPr>
        <w:spacing w:after="0" w:line="240" w:lineRule="auto"/>
        <w:rPr>
          <w:rFonts w:ascii="Times New Roman" w:hAnsi="Times New Roman" w:cs="Times New Roman"/>
          <w:b/>
          <w:sz w:val="28"/>
          <w:szCs w:val="28"/>
        </w:rPr>
      </w:pPr>
    </w:p>
    <w:p w14:paraId="3E51C7C0" w14:textId="39BD5A81" w:rsidR="00694FD3" w:rsidRDefault="007721C0" w:rsidP="007721C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Results</w:t>
      </w:r>
      <w:r w:rsidR="00694FD3" w:rsidRPr="00BF0CBA">
        <w:rPr>
          <w:rFonts w:ascii="Times New Roman" w:hAnsi="Times New Roman" w:cs="Times New Roman"/>
          <w:b/>
          <w:sz w:val="24"/>
          <w:szCs w:val="24"/>
        </w:rPr>
        <w:t xml:space="preserve"> from the interview</w:t>
      </w:r>
    </w:p>
    <w:p w14:paraId="6268F261" w14:textId="77777777" w:rsidR="00BF0CBA" w:rsidRDefault="00BF0CBA" w:rsidP="007721C0">
      <w:pPr>
        <w:pStyle w:val="ListParagraph"/>
        <w:numPr>
          <w:ilvl w:val="1"/>
          <w:numId w:val="3"/>
        </w:numPr>
        <w:spacing w:after="0" w:line="240" w:lineRule="auto"/>
        <w:ind w:left="851" w:hanging="425"/>
        <w:rPr>
          <w:rFonts w:ascii="Times New Roman" w:hAnsi="Times New Roman" w:cs="Times New Roman"/>
          <w:b/>
          <w:sz w:val="24"/>
          <w:szCs w:val="24"/>
        </w:rPr>
      </w:pPr>
      <w:r>
        <w:rPr>
          <w:rFonts w:ascii="Times New Roman" w:hAnsi="Times New Roman" w:cs="Times New Roman"/>
          <w:b/>
          <w:sz w:val="24"/>
          <w:szCs w:val="24"/>
        </w:rPr>
        <w:t xml:space="preserve"> The Respondents’ data</w:t>
      </w:r>
    </w:p>
    <w:p w14:paraId="6F276713" w14:textId="77777777" w:rsidR="00360B5F" w:rsidRPr="00BF0CBA" w:rsidRDefault="00360B5F" w:rsidP="00360B5F">
      <w:pPr>
        <w:pStyle w:val="ListParagraph"/>
        <w:spacing w:after="0" w:line="360" w:lineRule="auto"/>
        <w:ind w:left="851"/>
        <w:jc w:val="center"/>
        <w:rPr>
          <w:rFonts w:ascii="Times New Roman" w:hAnsi="Times New Roman" w:cs="Times New Roman"/>
          <w:b/>
          <w:sz w:val="24"/>
          <w:szCs w:val="24"/>
        </w:rPr>
      </w:pPr>
      <w:r>
        <w:rPr>
          <w:rFonts w:ascii="Times New Roman" w:hAnsi="Times New Roman" w:cs="Times New Roman"/>
          <w:b/>
          <w:sz w:val="24"/>
          <w:szCs w:val="24"/>
        </w:rPr>
        <w:t>TABLE 9</w:t>
      </w:r>
    </w:p>
    <w:tbl>
      <w:tblPr>
        <w:tblStyle w:val="TableGrid"/>
        <w:tblW w:w="10093" w:type="dxa"/>
        <w:tblInd w:w="-176" w:type="dxa"/>
        <w:tblLayout w:type="fixed"/>
        <w:tblLook w:val="04A0" w:firstRow="1" w:lastRow="0" w:firstColumn="1" w:lastColumn="0" w:noHBand="0" w:noVBand="1"/>
      </w:tblPr>
      <w:tblGrid>
        <w:gridCol w:w="817"/>
        <w:gridCol w:w="1300"/>
        <w:gridCol w:w="1276"/>
        <w:gridCol w:w="1251"/>
        <w:gridCol w:w="1172"/>
        <w:gridCol w:w="1569"/>
        <w:gridCol w:w="1427"/>
        <w:gridCol w:w="1281"/>
      </w:tblGrid>
      <w:tr w:rsidR="008643EA" w:rsidRPr="00DC3FD0" w14:paraId="42ECAD55" w14:textId="77777777" w:rsidTr="008643EA">
        <w:trPr>
          <w:trHeight w:val="902"/>
        </w:trPr>
        <w:tc>
          <w:tcPr>
            <w:tcW w:w="817" w:type="dxa"/>
            <w:vAlign w:val="center"/>
            <w:hideMark/>
          </w:tcPr>
          <w:p w14:paraId="55AA3D0F"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NAME</w:t>
            </w:r>
          </w:p>
        </w:tc>
        <w:tc>
          <w:tcPr>
            <w:tcW w:w="1300" w:type="dxa"/>
            <w:vAlign w:val="center"/>
            <w:hideMark/>
          </w:tcPr>
          <w:p w14:paraId="7EF55DB5"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ADDRESS</w:t>
            </w:r>
          </w:p>
        </w:tc>
        <w:tc>
          <w:tcPr>
            <w:tcW w:w="1276" w:type="dxa"/>
            <w:vAlign w:val="center"/>
            <w:hideMark/>
          </w:tcPr>
          <w:p w14:paraId="2618F339"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PLACE OF BIRTH</w:t>
            </w:r>
          </w:p>
        </w:tc>
        <w:tc>
          <w:tcPr>
            <w:tcW w:w="1251" w:type="dxa"/>
            <w:vAlign w:val="center"/>
            <w:hideMark/>
          </w:tcPr>
          <w:p w14:paraId="26379EF6"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FATHER</w:t>
            </w:r>
          </w:p>
        </w:tc>
        <w:tc>
          <w:tcPr>
            <w:tcW w:w="1172" w:type="dxa"/>
            <w:vAlign w:val="center"/>
            <w:hideMark/>
          </w:tcPr>
          <w:p w14:paraId="3EDA0142"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MOTHER</w:t>
            </w:r>
          </w:p>
        </w:tc>
        <w:tc>
          <w:tcPr>
            <w:tcW w:w="1569" w:type="dxa"/>
            <w:vAlign w:val="center"/>
            <w:hideMark/>
          </w:tcPr>
          <w:p w14:paraId="4C6F1C2A"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LANGUAGE ACQUIRED</w:t>
            </w:r>
          </w:p>
        </w:tc>
        <w:tc>
          <w:tcPr>
            <w:tcW w:w="1427" w:type="dxa"/>
            <w:vAlign w:val="center"/>
            <w:hideMark/>
          </w:tcPr>
          <w:p w14:paraId="5D985345"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LANGUAGE USED</w:t>
            </w:r>
          </w:p>
        </w:tc>
        <w:tc>
          <w:tcPr>
            <w:tcW w:w="1281" w:type="dxa"/>
            <w:vAlign w:val="center"/>
            <w:hideMark/>
          </w:tcPr>
          <w:p w14:paraId="37BF5A01"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DOMINANT LANGUAGE</w:t>
            </w:r>
          </w:p>
        </w:tc>
      </w:tr>
      <w:tr w:rsidR="008643EA" w:rsidRPr="00DC3FD0" w14:paraId="2DED4D2B" w14:textId="77777777" w:rsidTr="008643EA">
        <w:trPr>
          <w:trHeight w:val="1351"/>
        </w:trPr>
        <w:tc>
          <w:tcPr>
            <w:tcW w:w="817" w:type="dxa"/>
            <w:vAlign w:val="center"/>
            <w:hideMark/>
          </w:tcPr>
          <w:p w14:paraId="0CC26EF9"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NNA</w:t>
            </w:r>
          </w:p>
        </w:tc>
        <w:tc>
          <w:tcPr>
            <w:tcW w:w="1300" w:type="dxa"/>
            <w:vAlign w:val="center"/>
            <w:hideMark/>
          </w:tcPr>
          <w:p w14:paraId="1A27F8D0"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TANGERANG</w:t>
            </w:r>
          </w:p>
        </w:tc>
        <w:tc>
          <w:tcPr>
            <w:tcW w:w="1276" w:type="dxa"/>
            <w:vAlign w:val="center"/>
            <w:hideMark/>
          </w:tcPr>
          <w:p w14:paraId="0A80F971"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TANGERANG</w:t>
            </w:r>
          </w:p>
        </w:tc>
        <w:tc>
          <w:tcPr>
            <w:tcW w:w="1251" w:type="dxa"/>
            <w:vAlign w:val="center"/>
            <w:hideMark/>
          </w:tcPr>
          <w:p w14:paraId="10EE082B"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TANGERANG</w:t>
            </w:r>
          </w:p>
        </w:tc>
        <w:tc>
          <w:tcPr>
            <w:tcW w:w="1172" w:type="dxa"/>
            <w:vAlign w:val="center"/>
            <w:hideMark/>
          </w:tcPr>
          <w:p w14:paraId="16BC223B"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EAST JAVA</w:t>
            </w:r>
          </w:p>
        </w:tc>
        <w:tc>
          <w:tcPr>
            <w:tcW w:w="1569" w:type="dxa"/>
            <w:vAlign w:val="center"/>
            <w:hideMark/>
          </w:tcPr>
          <w:p w14:paraId="4A79E549"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 ENGLISH,SUNDANESE</w:t>
            </w:r>
          </w:p>
        </w:tc>
        <w:tc>
          <w:tcPr>
            <w:tcW w:w="1427" w:type="dxa"/>
            <w:vAlign w:val="center"/>
            <w:hideMark/>
          </w:tcPr>
          <w:p w14:paraId="415DEFAC"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 ENGLISH, SUNDANESE</w:t>
            </w:r>
          </w:p>
        </w:tc>
        <w:tc>
          <w:tcPr>
            <w:tcW w:w="1281" w:type="dxa"/>
            <w:vAlign w:val="center"/>
            <w:hideMark/>
          </w:tcPr>
          <w:p w14:paraId="4BC05E45"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w:t>
            </w:r>
          </w:p>
        </w:tc>
      </w:tr>
      <w:tr w:rsidR="008643EA" w:rsidRPr="00DC3FD0" w14:paraId="7A630B55" w14:textId="77777777" w:rsidTr="008643EA">
        <w:trPr>
          <w:trHeight w:val="968"/>
        </w:trPr>
        <w:tc>
          <w:tcPr>
            <w:tcW w:w="817" w:type="dxa"/>
            <w:vAlign w:val="center"/>
            <w:hideMark/>
          </w:tcPr>
          <w:p w14:paraId="03B624C5"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CRK</w:t>
            </w:r>
          </w:p>
        </w:tc>
        <w:tc>
          <w:tcPr>
            <w:tcW w:w="1300" w:type="dxa"/>
            <w:vAlign w:val="center"/>
            <w:hideMark/>
          </w:tcPr>
          <w:p w14:paraId="7DAD4B3E"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TANGERANG</w:t>
            </w:r>
          </w:p>
        </w:tc>
        <w:tc>
          <w:tcPr>
            <w:tcW w:w="1276" w:type="dxa"/>
            <w:vAlign w:val="center"/>
            <w:hideMark/>
          </w:tcPr>
          <w:p w14:paraId="7C2C73C5"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LAMONGAN EAST JAVA</w:t>
            </w:r>
          </w:p>
        </w:tc>
        <w:tc>
          <w:tcPr>
            <w:tcW w:w="1251" w:type="dxa"/>
            <w:vAlign w:val="center"/>
            <w:hideMark/>
          </w:tcPr>
          <w:p w14:paraId="50623C49"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LAMONGAN EAST JAVA</w:t>
            </w:r>
          </w:p>
        </w:tc>
        <w:tc>
          <w:tcPr>
            <w:tcW w:w="1172" w:type="dxa"/>
            <w:vAlign w:val="center"/>
            <w:hideMark/>
          </w:tcPr>
          <w:p w14:paraId="63AF8FC3"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LAMONGAN EAST JAVA</w:t>
            </w:r>
          </w:p>
        </w:tc>
        <w:tc>
          <w:tcPr>
            <w:tcW w:w="1569" w:type="dxa"/>
            <w:vAlign w:val="center"/>
            <w:hideMark/>
          </w:tcPr>
          <w:p w14:paraId="612B2479"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 ENGLISH, EAST JAVA</w:t>
            </w:r>
          </w:p>
        </w:tc>
        <w:tc>
          <w:tcPr>
            <w:tcW w:w="1427" w:type="dxa"/>
            <w:vAlign w:val="center"/>
            <w:hideMark/>
          </w:tcPr>
          <w:p w14:paraId="4F2320BB"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 ENGLISH,</w:t>
            </w:r>
          </w:p>
        </w:tc>
        <w:tc>
          <w:tcPr>
            <w:tcW w:w="1281" w:type="dxa"/>
            <w:vAlign w:val="center"/>
            <w:hideMark/>
          </w:tcPr>
          <w:p w14:paraId="11AB798F"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w:t>
            </w:r>
          </w:p>
        </w:tc>
      </w:tr>
      <w:tr w:rsidR="008643EA" w:rsidRPr="00DC3FD0" w14:paraId="2E4D2363" w14:textId="77777777" w:rsidTr="008643EA">
        <w:trPr>
          <w:trHeight w:val="902"/>
        </w:trPr>
        <w:tc>
          <w:tcPr>
            <w:tcW w:w="817" w:type="dxa"/>
            <w:vAlign w:val="center"/>
            <w:hideMark/>
          </w:tcPr>
          <w:p w14:paraId="44B6B869" w14:textId="77777777" w:rsidR="0026589D" w:rsidRPr="00DC3FD0" w:rsidRDefault="00BF0CBA" w:rsidP="0026589D">
            <w:pPr>
              <w:jc w:val="center"/>
              <w:rPr>
                <w:rFonts w:ascii="Arial" w:eastAsia="Times New Roman" w:hAnsi="Arial" w:cs="Arial"/>
                <w:sz w:val="16"/>
                <w:szCs w:val="16"/>
                <w:lang w:eastAsia="id-ID"/>
              </w:rPr>
            </w:pPr>
            <w:r w:rsidRPr="00DC3FD0">
              <w:rPr>
                <w:rFonts w:ascii="Times New Roman" w:eastAsia="Times New Roman" w:hAnsi="Times New Roman" w:cs="Times New Roman"/>
                <w:b/>
                <w:bCs/>
                <w:kern w:val="24"/>
                <w:sz w:val="16"/>
                <w:szCs w:val="16"/>
                <w:lang w:eastAsia="id-ID"/>
              </w:rPr>
              <w:t>AIH</w:t>
            </w:r>
          </w:p>
        </w:tc>
        <w:tc>
          <w:tcPr>
            <w:tcW w:w="1300" w:type="dxa"/>
            <w:vAlign w:val="center"/>
            <w:hideMark/>
          </w:tcPr>
          <w:p w14:paraId="30CD69CA"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TANGERANG</w:t>
            </w:r>
          </w:p>
        </w:tc>
        <w:tc>
          <w:tcPr>
            <w:tcW w:w="1276" w:type="dxa"/>
            <w:vAlign w:val="center"/>
            <w:hideMark/>
          </w:tcPr>
          <w:p w14:paraId="53603576"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TANGERANG</w:t>
            </w:r>
          </w:p>
        </w:tc>
        <w:tc>
          <w:tcPr>
            <w:tcW w:w="1251" w:type="dxa"/>
            <w:vAlign w:val="center"/>
            <w:hideMark/>
          </w:tcPr>
          <w:p w14:paraId="2CEFC9DC"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BETAWI KP.MELAYU</w:t>
            </w:r>
          </w:p>
        </w:tc>
        <w:tc>
          <w:tcPr>
            <w:tcW w:w="1172" w:type="dxa"/>
            <w:vAlign w:val="center"/>
            <w:hideMark/>
          </w:tcPr>
          <w:p w14:paraId="061FB62C"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BETAWI TJ. PRIOK</w:t>
            </w:r>
          </w:p>
        </w:tc>
        <w:tc>
          <w:tcPr>
            <w:tcW w:w="1569" w:type="dxa"/>
            <w:vAlign w:val="center"/>
            <w:hideMark/>
          </w:tcPr>
          <w:p w14:paraId="099C60C6"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 ENGLISH,</w:t>
            </w:r>
          </w:p>
        </w:tc>
        <w:tc>
          <w:tcPr>
            <w:tcW w:w="1427" w:type="dxa"/>
            <w:vAlign w:val="center"/>
            <w:hideMark/>
          </w:tcPr>
          <w:p w14:paraId="4F39348A"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 ENGLISH,</w:t>
            </w:r>
          </w:p>
        </w:tc>
        <w:tc>
          <w:tcPr>
            <w:tcW w:w="1281" w:type="dxa"/>
            <w:vAlign w:val="center"/>
            <w:hideMark/>
          </w:tcPr>
          <w:p w14:paraId="60A17D34" w14:textId="77777777" w:rsidR="0026589D" w:rsidRPr="00DC3FD0" w:rsidRDefault="00BF0CBA" w:rsidP="00BF0CBA">
            <w:pPr>
              <w:rPr>
                <w:rFonts w:ascii="Arial" w:eastAsia="Times New Roman" w:hAnsi="Arial" w:cs="Arial"/>
                <w:sz w:val="16"/>
                <w:szCs w:val="16"/>
                <w:lang w:eastAsia="id-ID"/>
              </w:rPr>
            </w:pPr>
            <w:r w:rsidRPr="00DC3FD0">
              <w:rPr>
                <w:rFonts w:ascii="Times New Roman" w:eastAsia="Times New Roman" w:hAnsi="Times New Roman" w:cs="Times New Roman"/>
                <w:color w:val="000000"/>
                <w:kern w:val="24"/>
                <w:sz w:val="16"/>
                <w:szCs w:val="16"/>
                <w:lang w:eastAsia="id-ID"/>
              </w:rPr>
              <w:t>BAHASA INDONESIA</w:t>
            </w:r>
          </w:p>
        </w:tc>
      </w:tr>
    </w:tbl>
    <w:p w14:paraId="60534B3B" w14:textId="77777777" w:rsidR="00C1043F" w:rsidRDefault="00C1043F" w:rsidP="008B7011">
      <w:pPr>
        <w:spacing w:after="0" w:line="360" w:lineRule="auto"/>
        <w:rPr>
          <w:rFonts w:ascii="Times New Roman" w:hAnsi="Times New Roman" w:cs="Times New Roman"/>
          <w:b/>
          <w:sz w:val="28"/>
          <w:szCs w:val="28"/>
        </w:rPr>
      </w:pPr>
    </w:p>
    <w:tbl>
      <w:tblPr>
        <w:tblStyle w:val="TableGrid"/>
        <w:tblpPr w:leftFromText="180" w:rightFromText="180" w:vertAnchor="text" w:horzAnchor="margin" w:tblpY="980"/>
        <w:tblW w:w="9832" w:type="dxa"/>
        <w:tblLayout w:type="fixed"/>
        <w:tblLook w:val="04A0" w:firstRow="1" w:lastRow="0" w:firstColumn="1" w:lastColumn="0" w:noHBand="0" w:noVBand="1"/>
      </w:tblPr>
      <w:tblGrid>
        <w:gridCol w:w="902"/>
        <w:gridCol w:w="1417"/>
        <w:gridCol w:w="1418"/>
        <w:gridCol w:w="2268"/>
        <w:gridCol w:w="2551"/>
        <w:gridCol w:w="1276"/>
      </w:tblGrid>
      <w:tr w:rsidR="00360B5F" w:rsidRPr="00DC3FD0" w14:paraId="029971FA" w14:textId="77777777" w:rsidTr="00360B5F">
        <w:trPr>
          <w:trHeight w:val="364"/>
        </w:trPr>
        <w:tc>
          <w:tcPr>
            <w:tcW w:w="902" w:type="dxa"/>
            <w:vAlign w:val="center"/>
            <w:hideMark/>
          </w:tcPr>
          <w:p w14:paraId="7679EE19"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lastRenderedPageBreak/>
              <w:t>NAME</w:t>
            </w:r>
          </w:p>
        </w:tc>
        <w:tc>
          <w:tcPr>
            <w:tcW w:w="1417" w:type="dxa"/>
            <w:vAlign w:val="center"/>
            <w:hideMark/>
          </w:tcPr>
          <w:p w14:paraId="3EB022DA"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LANGUAGE</w:t>
            </w:r>
          </w:p>
        </w:tc>
        <w:tc>
          <w:tcPr>
            <w:tcW w:w="1418" w:type="dxa"/>
            <w:vAlign w:val="center"/>
            <w:hideMark/>
          </w:tcPr>
          <w:p w14:paraId="0635E316"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VERY POOR</w:t>
            </w:r>
          </w:p>
        </w:tc>
        <w:tc>
          <w:tcPr>
            <w:tcW w:w="2268" w:type="dxa"/>
            <w:vAlign w:val="center"/>
            <w:hideMark/>
          </w:tcPr>
          <w:p w14:paraId="5C5566F5"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POOR</w:t>
            </w:r>
          </w:p>
        </w:tc>
        <w:tc>
          <w:tcPr>
            <w:tcW w:w="2551" w:type="dxa"/>
            <w:vAlign w:val="center"/>
            <w:hideMark/>
          </w:tcPr>
          <w:p w14:paraId="535BA609" w14:textId="77777777" w:rsidR="0026589D" w:rsidRPr="00DC3FD0" w:rsidRDefault="00360B5F" w:rsidP="00360B5F">
            <w:pPr>
              <w:jc w:val="center"/>
              <w:rPr>
                <w:rFonts w:ascii="Arial" w:eastAsia="Times New Roman" w:hAnsi="Arial" w:cs="Arial"/>
                <w:sz w:val="36"/>
                <w:szCs w:val="36"/>
                <w:lang w:eastAsia="id-ID"/>
              </w:rPr>
            </w:pPr>
            <w:r w:rsidRPr="00DC3FD0">
              <w:rPr>
                <w:rFonts w:ascii="Times New Roman" w:eastAsia="Times New Roman" w:hAnsi="Times New Roman" w:cs="Times New Roman"/>
                <w:b/>
                <w:bCs/>
                <w:kern w:val="24"/>
                <w:sz w:val="28"/>
                <w:szCs w:val="28"/>
                <w:lang w:eastAsia="id-ID"/>
              </w:rPr>
              <w:t>GOOD</w:t>
            </w:r>
          </w:p>
        </w:tc>
        <w:tc>
          <w:tcPr>
            <w:tcW w:w="1276" w:type="dxa"/>
            <w:vAlign w:val="center"/>
            <w:hideMark/>
          </w:tcPr>
          <w:p w14:paraId="7DFD89B9" w14:textId="77777777" w:rsidR="0026589D" w:rsidRPr="00DC3FD0" w:rsidRDefault="00360B5F" w:rsidP="00360B5F">
            <w:pPr>
              <w:jc w:val="center"/>
              <w:rPr>
                <w:rFonts w:ascii="Arial" w:eastAsia="Times New Roman" w:hAnsi="Arial" w:cs="Arial"/>
                <w:sz w:val="36"/>
                <w:szCs w:val="36"/>
                <w:lang w:eastAsia="id-ID"/>
              </w:rPr>
            </w:pPr>
            <w:r w:rsidRPr="00DC3FD0">
              <w:rPr>
                <w:rFonts w:ascii="Times New Roman" w:eastAsia="Times New Roman" w:hAnsi="Times New Roman" w:cs="Times New Roman"/>
                <w:b/>
                <w:bCs/>
                <w:kern w:val="24"/>
                <w:sz w:val="28"/>
                <w:szCs w:val="28"/>
                <w:lang w:eastAsia="id-ID"/>
              </w:rPr>
              <w:t>VERY GOOD</w:t>
            </w:r>
          </w:p>
        </w:tc>
      </w:tr>
      <w:tr w:rsidR="00360B5F" w:rsidRPr="00DC3FD0" w14:paraId="35D6D839" w14:textId="77777777" w:rsidTr="00360B5F">
        <w:trPr>
          <w:trHeight w:val="728"/>
        </w:trPr>
        <w:tc>
          <w:tcPr>
            <w:tcW w:w="902" w:type="dxa"/>
            <w:vMerge w:val="restart"/>
            <w:vAlign w:val="center"/>
            <w:hideMark/>
          </w:tcPr>
          <w:p w14:paraId="53B6295C"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NNA</w:t>
            </w:r>
          </w:p>
        </w:tc>
        <w:tc>
          <w:tcPr>
            <w:tcW w:w="1417" w:type="dxa"/>
            <w:hideMark/>
          </w:tcPr>
          <w:p w14:paraId="0E5D8857"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BAHASA INDONESIA</w:t>
            </w:r>
          </w:p>
        </w:tc>
        <w:tc>
          <w:tcPr>
            <w:tcW w:w="1418" w:type="dxa"/>
            <w:hideMark/>
          </w:tcPr>
          <w:p w14:paraId="35443AE3"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_________</w:t>
            </w:r>
          </w:p>
        </w:tc>
        <w:tc>
          <w:tcPr>
            <w:tcW w:w="2268" w:type="dxa"/>
            <w:hideMark/>
          </w:tcPr>
          <w:p w14:paraId="1593E2AB"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_________</w:t>
            </w:r>
          </w:p>
        </w:tc>
        <w:tc>
          <w:tcPr>
            <w:tcW w:w="2551" w:type="dxa"/>
            <w:hideMark/>
          </w:tcPr>
          <w:p w14:paraId="656B898B"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Bahasa Indonesia saya bagus untuk semua penggunaan baik berbicara, menulis, membaca dan mendengarkan</w:t>
            </w:r>
          </w:p>
        </w:tc>
        <w:tc>
          <w:tcPr>
            <w:tcW w:w="1276" w:type="dxa"/>
            <w:hideMark/>
          </w:tcPr>
          <w:p w14:paraId="69888803" w14:textId="77777777" w:rsidR="0026589D" w:rsidRPr="00DC3FD0" w:rsidRDefault="00360B5F" w:rsidP="00360B5F">
            <w:pPr>
              <w:rPr>
                <w:rFonts w:ascii="Arial" w:eastAsia="Times New Roman" w:hAnsi="Arial" w:cs="Arial"/>
                <w:sz w:val="36"/>
                <w:szCs w:val="36"/>
                <w:lang w:eastAsia="id-ID"/>
              </w:rPr>
            </w:pPr>
            <w:r>
              <w:rPr>
                <w:rFonts w:ascii="Times New Roman" w:eastAsia="Times New Roman" w:hAnsi="Times New Roman" w:cs="Times New Roman"/>
                <w:color w:val="000000"/>
                <w:kern w:val="24"/>
                <w:sz w:val="28"/>
                <w:szCs w:val="28"/>
                <w:lang w:eastAsia="id-ID"/>
              </w:rPr>
              <w:t>______</w:t>
            </w:r>
          </w:p>
        </w:tc>
      </w:tr>
      <w:tr w:rsidR="00360B5F" w:rsidRPr="00DC3FD0" w14:paraId="11C671A5" w14:textId="77777777" w:rsidTr="00360B5F">
        <w:trPr>
          <w:trHeight w:val="910"/>
        </w:trPr>
        <w:tc>
          <w:tcPr>
            <w:tcW w:w="902" w:type="dxa"/>
            <w:vMerge/>
            <w:vAlign w:val="center"/>
            <w:hideMark/>
          </w:tcPr>
          <w:p w14:paraId="0E31C339" w14:textId="77777777" w:rsidR="0026589D" w:rsidRPr="00DC3FD0" w:rsidRDefault="0026589D" w:rsidP="00360B5F">
            <w:pPr>
              <w:jc w:val="center"/>
              <w:rPr>
                <w:rFonts w:ascii="Arial" w:eastAsia="Times New Roman" w:hAnsi="Arial" w:cs="Arial"/>
                <w:sz w:val="20"/>
                <w:szCs w:val="20"/>
                <w:lang w:eastAsia="id-ID"/>
              </w:rPr>
            </w:pPr>
          </w:p>
        </w:tc>
        <w:tc>
          <w:tcPr>
            <w:tcW w:w="1417" w:type="dxa"/>
            <w:hideMark/>
          </w:tcPr>
          <w:p w14:paraId="261B243F"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ENGLISH</w:t>
            </w:r>
          </w:p>
        </w:tc>
        <w:tc>
          <w:tcPr>
            <w:tcW w:w="1418" w:type="dxa"/>
            <w:hideMark/>
          </w:tcPr>
          <w:p w14:paraId="7A4A43C0"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_________</w:t>
            </w:r>
          </w:p>
        </w:tc>
        <w:tc>
          <w:tcPr>
            <w:tcW w:w="2268" w:type="dxa"/>
            <w:hideMark/>
          </w:tcPr>
          <w:p w14:paraId="0E1605CE"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Saya kurang dalam menulis bahasa Inggris, mungkin karena kurang latihan.</w:t>
            </w:r>
          </w:p>
        </w:tc>
        <w:tc>
          <w:tcPr>
            <w:tcW w:w="2551" w:type="dxa"/>
            <w:hideMark/>
          </w:tcPr>
          <w:p w14:paraId="7DE9566C"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Bahasa Inggris saya taraf bagus untuk speaking, listening, reading</w:t>
            </w:r>
          </w:p>
        </w:tc>
        <w:tc>
          <w:tcPr>
            <w:tcW w:w="1276" w:type="dxa"/>
            <w:hideMark/>
          </w:tcPr>
          <w:p w14:paraId="7BA55BFA" w14:textId="77777777" w:rsidR="0026589D" w:rsidRPr="00DC3FD0" w:rsidRDefault="00360B5F" w:rsidP="00360B5F">
            <w:pPr>
              <w:rPr>
                <w:rFonts w:ascii="Arial" w:eastAsia="Times New Roman" w:hAnsi="Arial" w:cs="Arial"/>
                <w:sz w:val="36"/>
                <w:szCs w:val="36"/>
                <w:lang w:eastAsia="id-ID"/>
              </w:rPr>
            </w:pPr>
            <w:r>
              <w:rPr>
                <w:rFonts w:ascii="Times New Roman" w:eastAsia="Times New Roman" w:hAnsi="Times New Roman" w:cs="Times New Roman"/>
                <w:color w:val="000000"/>
                <w:kern w:val="24"/>
                <w:sz w:val="28"/>
                <w:szCs w:val="28"/>
                <w:lang w:eastAsia="id-ID"/>
              </w:rPr>
              <w:t>______</w:t>
            </w:r>
          </w:p>
        </w:tc>
      </w:tr>
      <w:tr w:rsidR="00360B5F" w:rsidRPr="00DC3FD0" w14:paraId="46020AF8" w14:textId="77777777" w:rsidTr="00360B5F">
        <w:trPr>
          <w:trHeight w:val="2002"/>
        </w:trPr>
        <w:tc>
          <w:tcPr>
            <w:tcW w:w="902" w:type="dxa"/>
            <w:vMerge/>
            <w:vAlign w:val="center"/>
            <w:hideMark/>
          </w:tcPr>
          <w:p w14:paraId="0502891B" w14:textId="77777777" w:rsidR="0026589D" w:rsidRPr="00DC3FD0" w:rsidRDefault="0026589D" w:rsidP="00360B5F">
            <w:pPr>
              <w:ind w:left="-20" w:firstLine="20"/>
              <w:jc w:val="center"/>
              <w:rPr>
                <w:rFonts w:ascii="Arial" w:eastAsia="Times New Roman" w:hAnsi="Arial" w:cs="Arial"/>
                <w:sz w:val="20"/>
                <w:szCs w:val="20"/>
                <w:lang w:eastAsia="id-ID"/>
              </w:rPr>
            </w:pPr>
          </w:p>
        </w:tc>
        <w:tc>
          <w:tcPr>
            <w:tcW w:w="1417" w:type="dxa"/>
            <w:hideMark/>
          </w:tcPr>
          <w:p w14:paraId="4D529332" w14:textId="77777777" w:rsidR="0026589D" w:rsidRPr="00DC3FD0" w:rsidRDefault="00360B5F" w:rsidP="00360B5F">
            <w:pPr>
              <w:ind w:left="-20" w:firstLine="20"/>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LOCAL LANGUAGE</w:t>
            </w:r>
          </w:p>
        </w:tc>
        <w:tc>
          <w:tcPr>
            <w:tcW w:w="1418" w:type="dxa"/>
            <w:hideMark/>
          </w:tcPr>
          <w:p w14:paraId="73E5BC74"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_________</w:t>
            </w:r>
          </w:p>
        </w:tc>
        <w:tc>
          <w:tcPr>
            <w:tcW w:w="2268" w:type="dxa"/>
            <w:hideMark/>
          </w:tcPr>
          <w:p w14:paraId="4F7B9F6E" w14:textId="77777777" w:rsidR="0026589D" w:rsidRPr="00DC3FD0" w:rsidRDefault="00360B5F" w:rsidP="00360B5F">
            <w:pPr>
              <w:rPr>
                <w:rFonts w:ascii="Arial" w:eastAsia="Times New Roman" w:hAnsi="Arial" w:cs="Arial"/>
                <w:sz w:val="20"/>
                <w:szCs w:val="20"/>
                <w:lang w:eastAsia="id-ID"/>
              </w:rPr>
            </w:pPr>
            <w:r w:rsidRPr="00DC3FD0">
              <w:rPr>
                <w:rFonts w:ascii="Times New Roman" w:eastAsia="Times New Roman" w:hAnsi="Times New Roman" w:cs="Times New Roman"/>
                <w:color w:val="000000"/>
                <w:kern w:val="24"/>
                <w:sz w:val="20"/>
                <w:szCs w:val="20"/>
                <w:lang w:eastAsia="id-ID"/>
              </w:rPr>
              <w:t>Kan sehari-harinya lebih banyak berbahasa Indonesia, sama orangtua juga berbahasa Indonesia, jadi pemahaman bahasa Jawa dan sundanya sulit.</w:t>
            </w:r>
          </w:p>
        </w:tc>
        <w:tc>
          <w:tcPr>
            <w:tcW w:w="2551" w:type="dxa"/>
            <w:hideMark/>
          </w:tcPr>
          <w:p w14:paraId="54A03160" w14:textId="77777777" w:rsidR="0026589D" w:rsidRPr="00DC3FD0" w:rsidRDefault="00AC67A8" w:rsidP="00360B5F">
            <w:pPr>
              <w:rPr>
                <w:rFonts w:ascii="Arial" w:eastAsia="Times New Roman" w:hAnsi="Arial" w:cs="Arial"/>
                <w:sz w:val="20"/>
                <w:szCs w:val="20"/>
                <w:lang w:eastAsia="id-ID"/>
              </w:rPr>
            </w:pPr>
            <w:r>
              <w:rPr>
                <w:rFonts w:ascii="Times New Roman" w:eastAsia="Times New Roman" w:hAnsi="Times New Roman" w:cs="Times New Roman"/>
                <w:color w:val="000000"/>
                <w:kern w:val="24"/>
                <w:sz w:val="20"/>
                <w:szCs w:val="20"/>
                <w:lang w:eastAsia="id-ID"/>
              </w:rPr>
              <w:t>Karena bahasa sunda sering saya pakai dalam berkumpul dengan keluarga ayah saya.</w:t>
            </w:r>
            <w:r w:rsidR="00360B5F" w:rsidRPr="00DC3FD0">
              <w:rPr>
                <w:rFonts w:ascii="Times New Roman" w:eastAsia="Times New Roman" w:hAnsi="Times New Roman" w:cs="Times New Roman"/>
                <w:color w:val="000000"/>
                <w:kern w:val="24"/>
                <w:sz w:val="20"/>
                <w:szCs w:val="20"/>
                <w:lang w:eastAsia="id-ID"/>
              </w:rPr>
              <w:t>.</w:t>
            </w:r>
          </w:p>
        </w:tc>
        <w:tc>
          <w:tcPr>
            <w:tcW w:w="1276" w:type="dxa"/>
            <w:hideMark/>
          </w:tcPr>
          <w:p w14:paraId="209317BA" w14:textId="77777777" w:rsidR="0026589D" w:rsidRPr="00DC3FD0" w:rsidRDefault="00360B5F" w:rsidP="00360B5F">
            <w:pPr>
              <w:rPr>
                <w:rFonts w:ascii="Arial" w:eastAsia="Times New Roman" w:hAnsi="Arial" w:cs="Arial"/>
                <w:sz w:val="36"/>
                <w:szCs w:val="36"/>
                <w:lang w:eastAsia="id-ID"/>
              </w:rPr>
            </w:pPr>
            <w:r>
              <w:rPr>
                <w:rFonts w:ascii="Times New Roman" w:eastAsia="Times New Roman" w:hAnsi="Times New Roman" w:cs="Times New Roman"/>
                <w:color w:val="000000"/>
                <w:kern w:val="24"/>
                <w:sz w:val="28"/>
                <w:szCs w:val="28"/>
                <w:lang w:eastAsia="id-ID"/>
              </w:rPr>
              <w:t>______</w:t>
            </w:r>
          </w:p>
        </w:tc>
      </w:tr>
    </w:tbl>
    <w:p w14:paraId="576BA21C" w14:textId="77777777" w:rsidR="00BF0CBA" w:rsidRDefault="005F1B53" w:rsidP="005F1B53">
      <w:pPr>
        <w:pStyle w:val="ListParagraph"/>
        <w:numPr>
          <w:ilvl w:val="1"/>
          <w:numId w:val="3"/>
        </w:numPr>
        <w:spacing w:after="0" w:line="360" w:lineRule="auto"/>
        <w:ind w:left="851" w:hanging="425"/>
        <w:rPr>
          <w:rFonts w:ascii="Times New Roman" w:hAnsi="Times New Roman" w:cs="Times New Roman"/>
          <w:b/>
          <w:sz w:val="24"/>
          <w:szCs w:val="24"/>
        </w:rPr>
      </w:pPr>
      <w:r w:rsidRPr="005F1B53">
        <w:rPr>
          <w:rFonts w:ascii="Times New Roman" w:hAnsi="Times New Roman" w:cs="Times New Roman"/>
          <w:b/>
          <w:sz w:val="24"/>
          <w:szCs w:val="24"/>
        </w:rPr>
        <w:t>Students’ language proficiency</w:t>
      </w:r>
    </w:p>
    <w:p w14:paraId="5736FA17" w14:textId="77777777" w:rsidR="00360B5F" w:rsidRDefault="00360B5F" w:rsidP="00360B5F">
      <w:pPr>
        <w:pStyle w:val="ListParagraph"/>
        <w:spacing w:after="0" w:line="360" w:lineRule="auto"/>
        <w:ind w:left="851"/>
        <w:jc w:val="center"/>
        <w:rPr>
          <w:rFonts w:ascii="Times New Roman" w:hAnsi="Times New Roman" w:cs="Times New Roman"/>
          <w:b/>
          <w:sz w:val="24"/>
          <w:szCs w:val="24"/>
        </w:rPr>
      </w:pPr>
      <w:r>
        <w:rPr>
          <w:rFonts w:ascii="Times New Roman" w:hAnsi="Times New Roman" w:cs="Times New Roman"/>
          <w:b/>
          <w:sz w:val="24"/>
          <w:szCs w:val="24"/>
        </w:rPr>
        <w:t>TABLE 10</w:t>
      </w:r>
    </w:p>
    <w:p w14:paraId="73253019" w14:textId="77777777" w:rsidR="00360B5F" w:rsidRPr="005F1B53" w:rsidRDefault="00360B5F" w:rsidP="00360B5F">
      <w:pPr>
        <w:pStyle w:val="ListParagraph"/>
        <w:spacing w:after="0" w:line="360" w:lineRule="auto"/>
        <w:ind w:left="851"/>
        <w:rPr>
          <w:rFonts w:ascii="Times New Roman" w:hAnsi="Times New Roman" w:cs="Times New Roman"/>
          <w:b/>
          <w:sz w:val="24"/>
          <w:szCs w:val="24"/>
        </w:rPr>
      </w:pPr>
    </w:p>
    <w:p w14:paraId="74B336ED" w14:textId="77777777" w:rsidR="005F1B53" w:rsidRDefault="005F1B53" w:rsidP="005F1B53">
      <w:pPr>
        <w:spacing w:after="0" w:line="360" w:lineRule="auto"/>
        <w:rPr>
          <w:rFonts w:ascii="Times New Roman" w:hAnsi="Times New Roman" w:cs="Times New Roman"/>
          <w:b/>
          <w:sz w:val="28"/>
          <w:szCs w:val="28"/>
        </w:rPr>
      </w:pPr>
    </w:p>
    <w:p w14:paraId="1A4F0814" w14:textId="77777777" w:rsidR="005F1B53" w:rsidRDefault="005F1B53" w:rsidP="005F1B53">
      <w:pPr>
        <w:spacing w:after="0" w:line="360" w:lineRule="auto"/>
        <w:rPr>
          <w:rFonts w:ascii="Times New Roman" w:hAnsi="Times New Roman" w:cs="Times New Roman"/>
          <w:b/>
          <w:sz w:val="28"/>
          <w:szCs w:val="28"/>
        </w:rPr>
      </w:pPr>
    </w:p>
    <w:p w14:paraId="64F5A2FB" w14:textId="77777777" w:rsidR="005F1B53" w:rsidRDefault="005F1B53" w:rsidP="005F1B53">
      <w:pPr>
        <w:spacing w:after="0" w:line="360" w:lineRule="auto"/>
        <w:rPr>
          <w:rFonts w:ascii="Times New Roman" w:hAnsi="Times New Roman" w:cs="Times New Roman"/>
          <w:b/>
          <w:sz w:val="28"/>
          <w:szCs w:val="28"/>
        </w:rPr>
      </w:pPr>
    </w:p>
    <w:p w14:paraId="3E7A6E78" w14:textId="77777777" w:rsidR="00C1043F" w:rsidRDefault="00C1043F" w:rsidP="005F1B53">
      <w:pPr>
        <w:spacing w:after="0" w:line="360" w:lineRule="auto"/>
        <w:rPr>
          <w:rFonts w:ascii="Times New Roman" w:hAnsi="Times New Roman" w:cs="Times New Roman"/>
          <w:b/>
          <w:sz w:val="28"/>
          <w:szCs w:val="28"/>
        </w:rPr>
      </w:pPr>
    </w:p>
    <w:p w14:paraId="79ECD206" w14:textId="77777777" w:rsidR="00C1043F" w:rsidRDefault="00C1043F" w:rsidP="005F1B53">
      <w:pPr>
        <w:spacing w:after="0" w:line="360" w:lineRule="auto"/>
        <w:rPr>
          <w:rFonts w:ascii="Times New Roman" w:hAnsi="Times New Roman" w:cs="Times New Roman"/>
          <w:b/>
          <w:sz w:val="28"/>
          <w:szCs w:val="28"/>
        </w:rPr>
      </w:pPr>
    </w:p>
    <w:p w14:paraId="0D42279E" w14:textId="77777777" w:rsidR="00C1043F" w:rsidRDefault="00C1043F" w:rsidP="005F1B53">
      <w:pPr>
        <w:spacing w:after="0" w:line="360" w:lineRule="auto"/>
        <w:rPr>
          <w:rFonts w:ascii="Times New Roman" w:hAnsi="Times New Roman" w:cs="Times New Roman"/>
          <w:b/>
          <w:sz w:val="28"/>
          <w:szCs w:val="28"/>
        </w:rPr>
      </w:pPr>
    </w:p>
    <w:p w14:paraId="3DF6A08E" w14:textId="77777777" w:rsidR="00C1043F" w:rsidRDefault="00C1043F" w:rsidP="005F1B53">
      <w:pPr>
        <w:spacing w:after="0" w:line="360" w:lineRule="auto"/>
        <w:rPr>
          <w:rFonts w:ascii="Times New Roman" w:hAnsi="Times New Roman" w:cs="Times New Roman"/>
          <w:b/>
          <w:sz w:val="28"/>
          <w:szCs w:val="28"/>
        </w:rPr>
      </w:pPr>
    </w:p>
    <w:p w14:paraId="397A3E5B" w14:textId="77777777" w:rsidR="00C1043F" w:rsidRDefault="00C1043F" w:rsidP="005F1B53">
      <w:pPr>
        <w:spacing w:after="0" w:line="360" w:lineRule="auto"/>
        <w:rPr>
          <w:rFonts w:ascii="Times New Roman" w:hAnsi="Times New Roman" w:cs="Times New Roman"/>
          <w:b/>
          <w:sz w:val="28"/>
          <w:szCs w:val="28"/>
        </w:rPr>
      </w:pPr>
    </w:p>
    <w:p w14:paraId="21B6E993" w14:textId="77777777" w:rsidR="00C1043F" w:rsidRDefault="00C1043F" w:rsidP="005F1B53">
      <w:pPr>
        <w:spacing w:after="0" w:line="360" w:lineRule="auto"/>
        <w:rPr>
          <w:rFonts w:ascii="Times New Roman" w:hAnsi="Times New Roman" w:cs="Times New Roman"/>
          <w:b/>
          <w:sz w:val="28"/>
          <w:szCs w:val="28"/>
        </w:rPr>
      </w:pPr>
    </w:p>
    <w:p w14:paraId="012B6EF1" w14:textId="77777777" w:rsidR="00C1043F" w:rsidRDefault="00C1043F" w:rsidP="005F1B53">
      <w:pPr>
        <w:spacing w:after="0" w:line="360" w:lineRule="auto"/>
        <w:rPr>
          <w:rFonts w:ascii="Times New Roman" w:hAnsi="Times New Roman" w:cs="Times New Roman"/>
          <w:b/>
          <w:sz w:val="28"/>
          <w:szCs w:val="28"/>
        </w:rPr>
      </w:pPr>
    </w:p>
    <w:p w14:paraId="7A4BD26A" w14:textId="77777777" w:rsidR="00C1043F" w:rsidRDefault="00C1043F" w:rsidP="005F1B53">
      <w:pPr>
        <w:spacing w:after="0" w:line="360" w:lineRule="auto"/>
        <w:rPr>
          <w:rFonts w:ascii="Times New Roman" w:hAnsi="Times New Roman" w:cs="Times New Roman"/>
          <w:b/>
          <w:sz w:val="28"/>
          <w:szCs w:val="28"/>
        </w:rPr>
      </w:pPr>
    </w:p>
    <w:p w14:paraId="49D4158F" w14:textId="77777777" w:rsidR="00C1043F" w:rsidRDefault="00C1043F" w:rsidP="005F1B53">
      <w:pPr>
        <w:spacing w:after="0" w:line="360" w:lineRule="auto"/>
        <w:rPr>
          <w:rFonts w:ascii="Times New Roman" w:hAnsi="Times New Roman" w:cs="Times New Roman"/>
          <w:b/>
          <w:sz w:val="28"/>
          <w:szCs w:val="28"/>
        </w:rPr>
      </w:pPr>
    </w:p>
    <w:p w14:paraId="684BE74A" w14:textId="77777777" w:rsidR="00C1043F" w:rsidRDefault="00C1043F" w:rsidP="005F1B53">
      <w:pPr>
        <w:spacing w:after="0" w:line="360" w:lineRule="auto"/>
        <w:rPr>
          <w:rFonts w:ascii="Times New Roman" w:hAnsi="Times New Roman" w:cs="Times New Roman"/>
          <w:b/>
          <w:sz w:val="28"/>
          <w:szCs w:val="28"/>
        </w:rPr>
      </w:pPr>
    </w:p>
    <w:p w14:paraId="42F4E1A4" w14:textId="77777777" w:rsidR="00C1043F" w:rsidRDefault="00C1043F" w:rsidP="005F1B53">
      <w:pPr>
        <w:spacing w:after="0" w:line="360" w:lineRule="auto"/>
        <w:rPr>
          <w:rFonts w:ascii="Times New Roman" w:hAnsi="Times New Roman" w:cs="Times New Roman"/>
          <w:b/>
          <w:sz w:val="28"/>
          <w:szCs w:val="28"/>
        </w:rPr>
      </w:pPr>
    </w:p>
    <w:p w14:paraId="47812FA9" w14:textId="77777777" w:rsidR="00C1043F" w:rsidRDefault="00C1043F" w:rsidP="005F1B53">
      <w:pPr>
        <w:spacing w:after="0" w:line="360" w:lineRule="auto"/>
        <w:rPr>
          <w:rFonts w:ascii="Times New Roman" w:hAnsi="Times New Roman" w:cs="Times New Roman"/>
          <w:b/>
          <w:sz w:val="28"/>
          <w:szCs w:val="28"/>
        </w:rPr>
      </w:pPr>
    </w:p>
    <w:p w14:paraId="420E537E" w14:textId="30C913F3" w:rsidR="00C1043F" w:rsidRDefault="00C1043F" w:rsidP="005F1B53">
      <w:pPr>
        <w:spacing w:after="0" w:line="360" w:lineRule="auto"/>
        <w:rPr>
          <w:rFonts w:ascii="Times New Roman" w:hAnsi="Times New Roman" w:cs="Times New Roman"/>
          <w:b/>
          <w:sz w:val="28"/>
          <w:szCs w:val="28"/>
        </w:rPr>
      </w:pPr>
    </w:p>
    <w:p w14:paraId="2D0F1504" w14:textId="77777777" w:rsidR="007721C0" w:rsidRDefault="007721C0" w:rsidP="005F1B53">
      <w:pPr>
        <w:spacing w:after="0" w:line="360" w:lineRule="auto"/>
        <w:rPr>
          <w:rFonts w:ascii="Times New Roman" w:hAnsi="Times New Roman" w:cs="Times New Roman"/>
          <w:b/>
          <w:sz w:val="28"/>
          <w:szCs w:val="28"/>
        </w:rPr>
      </w:pPr>
    </w:p>
    <w:p w14:paraId="3AA5CE3C" w14:textId="627039B2" w:rsidR="00C1043F" w:rsidRDefault="007721C0" w:rsidP="007721C0">
      <w:pPr>
        <w:spacing w:after="0" w:line="360" w:lineRule="auto"/>
        <w:jc w:val="center"/>
        <w:rPr>
          <w:rFonts w:ascii="Times New Roman" w:hAnsi="Times New Roman" w:cs="Times New Roman"/>
          <w:b/>
          <w:sz w:val="28"/>
          <w:szCs w:val="28"/>
        </w:rPr>
      </w:pPr>
      <w:r w:rsidRPr="00360B5F">
        <w:rPr>
          <w:rFonts w:ascii="Times New Roman" w:hAnsi="Times New Roman" w:cs="Times New Roman"/>
          <w:b/>
          <w:sz w:val="24"/>
          <w:szCs w:val="24"/>
        </w:rPr>
        <w:t>TABLE 11</w:t>
      </w:r>
    </w:p>
    <w:p w14:paraId="05E595E3" w14:textId="1095FF53" w:rsidR="00C1043F" w:rsidRDefault="00C1043F" w:rsidP="005F1B53">
      <w:pPr>
        <w:spacing w:after="0" w:line="360" w:lineRule="auto"/>
        <w:rPr>
          <w:rFonts w:ascii="Times New Roman" w:hAnsi="Times New Roman" w:cs="Times New Roman"/>
          <w:b/>
          <w:sz w:val="28"/>
          <w:szCs w:val="28"/>
        </w:rPr>
      </w:pPr>
    </w:p>
    <w:p w14:paraId="6570BB29" w14:textId="77777777" w:rsidR="007721C0" w:rsidRDefault="007721C0" w:rsidP="005F1B53">
      <w:pPr>
        <w:spacing w:after="0" w:line="360" w:lineRule="auto"/>
        <w:rPr>
          <w:rFonts w:ascii="Times New Roman" w:hAnsi="Times New Roman" w:cs="Times New Roman"/>
          <w:b/>
          <w:sz w:val="28"/>
          <w:szCs w:val="28"/>
        </w:rPr>
      </w:pPr>
    </w:p>
    <w:p w14:paraId="2881A4A4" w14:textId="77777777" w:rsidR="007721C0" w:rsidRDefault="007721C0" w:rsidP="005F1B53">
      <w:pPr>
        <w:spacing w:after="0" w:line="360" w:lineRule="auto"/>
        <w:rPr>
          <w:rFonts w:ascii="Times New Roman" w:hAnsi="Times New Roman" w:cs="Times New Roman"/>
          <w:b/>
          <w:sz w:val="28"/>
          <w:szCs w:val="28"/>
        </w:rPr>
      </w:pPr>
    </w:p>
    <w:p w14:paraId="53B3E0E2" w14:textId="77777777" w:rsidR="00360B5F" w:rsidRDefault="00360B5F" w:rsidP="00360B5F">
      <w:pPr>
        <w:spacing w:after="0" w:line="360" w:lineRule="auto"/>
        <w:rPr>
          <w:rFonts w:ascii="Times New Roman" w:hAnsi="Times New Roman" w:cs="Times New Roman"/>
          <w:b/>
          <w:sz w:val="28"/>
          <w:szCs w:val="28"/>
        </w:rPr>
      </w:pPr>
    </w:p>
    <w:p w14:paraId="36C71984" w14:textId="780D3A29" w:rsidR="005F1B53" w:rsidRPr="00360B5F" w:rsidRDefault="005F1B53" w:rsidP="00360B5F">
      <w:pPr>
        <w:spacing w:after="0" w:line="360" w:lineRule="auto"/>
        <w:jc w:val="center"/>
        <w:rPr>
          <w:rFonts w:ascii="Times New Roman" w:hAnsi="Times New Roman" w:cs="Times New Roman"/>
          <w:b/>
          <w:sz w:val="24"/>
          <w:szCs w:val="24"/>
        </w:rPr>
      </w:pPr>
    </w:p>
    <w:tbl>
      <w:tblPr>
        <w:tblStyle w:val="TableGrid"/>
        <w:tblpPr w:leftFromText="180" w:rightFromText="180" w:vertAnchor="page" w:horzAnchor="margin" w:tblpXSpec="center" w:tblpY="2791"/>
        <w:tblW w:w="8046" w:type="dxa"/>
        <w:tblLayout w:type="fixed"/>
        <w:tblLook w:val="04A0" w:firstRow="1" w:lastRow="0" w:firstColumn="1" w:lastColumn="0" w:noHBand="0" w:noVBand="1"/>
      </w:tblPr>
      <w:tblGrid>
        <w:gridCol w:w="959"/>
        <w:gridCol w:w="1417"/>
        <w:gridCol w:w="1134"/>
        <w:gridCol w:w="1418"/>
        <w:gridCol w:w="1701"/>
        <w:gridCol w:w="1417"/>
      </w:tblGrid>
      <w:tr w:rsidR="00360B5F" w:rsidRPr="00DC3FD0" w14:paraId="05BE02C4" w14:textId="77777777" w:rsidTr="007721C0">
        <w:trPr>
          <w:trHeight w:val="701"/>
        </w:trPr>
        <w:tc>
          <w:tcPr>
            <w:tcW w:w="959" w:type="dxa"/>
            <w:vAlign w:val="center"/>
            <w:hideMark/>
          </w:tcPr>
          <w:p w14:paraId="0F2AA783"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NAME</w:t>
            </w:r>
          </w:p>
        </w:tc>
        <w:tc>
          <w:tcPr>
            <w:tcW w:w="1417" w:type="dxa"/>
            <w:vAlign w:val="center"/>
            <w:hideMark/>
          </w:tcPr>
          <w:p w14:paraId="7268F5CC"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LANGUAGE</w:t>
            </w:r>
          </w:p>
        </w:tc>
        <w:tc>
          <w:tcPr>
            <w:tcW w:w="1134" w:type="dxa"/>
            <w:vAlign w:val="center"/>
            <w:hideMark/>
          </w:tcPr>
          <w:p w14:paraId="3FAA8F91"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VERY POOR</w:t>
            </w:r>
          </w:p>
        </w:tc>
        <w:tc>
          <w:tcPr>
            <w:tcW w:w="1418" w:type="dxa"/>
            <w:vAlign w:val="center"/>
            <w:hideMark/>
          </w:tcPr>
          <w:p w14:paraId="0D527C47"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POOR</w:t>
            </w:r>
          </w:p>
        </w:tc>
        <w:tc>
          <w:tcPr>
            <w:tcW w:w="1701" w:type="dxa"/>
            <w:vAlign w:val="center"/>
            <w:hideMark/>
          </w:tcPr>
          <w:p w14:paraId="30767806"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GOOD</w:t>
            </w:r>
          </w:p>
        </w:tc>
        <w:tc>
          <w:tcPr>
            <w:tcW w:w="1417" w:type="dxa"/>
            <w:vAlign w:val="center"/>
            <w:hideMark/>
          </w:tcPr>
          <w:p w14:paraId="4BE75BEA"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VERY GOOD</w:t>
            </w:r>
          </w:p>
        </w:tc>
      </w:tr>
      <w:tr w:rsidR="00360B5F" w:rsidRPr="00DC3FD0" w14:paraId="720B1AAB" w14:textId="77777777" w:rsidTr="007721C0">
        <w:trPr>
          <w:trHeight w:val="840"/>
        </w:trPr>
        <w:tc>
          <w:tcPr>
            <w:tcW w:w="959" w:type="dxa"/>
            <w:vMerge w:val="restart"/>
            <w:vAlign w:val="center"/>
            <w:hideMark/>
          </w:tcPr>
          <w:p w14:paraId="657CDC1D" w14:textId="77777777" w:rsidR="00360B5F"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CRK</w:t>
            </w:r>
          </w:p>
          <w:p w14:paraId="0215263F" w14:textId="77777777" w:rsidR="00360B5F" w:rsidRPr="00DC3FD0" w:rsidRDefault="00360B5F" w:rsidP="007721C0">
            <w:pPr>
              <w:jc w:val="center"/>
              <w:rPr>
                <w:rFonts w:ascii="Arial" w:eastAsia="Times New Roman" w:hAnsi="Arial" w:cs="Arial"/>
                <w:sz w:val="20"/>
                <w:szCs w:val="20"/>
                <w:lang w:eastAsia="id-ID"/>
              </w:rPr>
            </w:pPr>
          </w:p>
          <w:p w14:paraId="0068ECF9" w14:textId="77777777" w:rsidR="0026589D" w:rsidRPr="00DC3FD0" w:rsidRDefault="0026589D" w:rsidP="007721C0">
            <w:pPr>
              <w:spacing w:line="276" w:lineRule="auto"/>
              <w:jc w:val="center"/>
              <w:rPr>
                <w:rFonts w:ascii="Arial" w:eastAsia="Times New Roman" w:hAnsi="Arial" w:cs="Arial"/>
                <w:sz w:val="20"/>
                <w:szCs w:val="20"/>
                <w:lang w:eastAsia="id-ID"/>
              </w:rPr>
            </w:pPr>
          </w:p>
        </w:tc>
        <w:tc>
          <w:tcPr>
            <w:tcW w:w="1417" w:type="dxa"/>
            <w:vAlign w:val="center"/>
            <w:hideMark/>
          </w:tcPr>
          <w:p w14:paraId="5457B4C5"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BAHASA INDONESIA</w:t>
            </w:r>
          </w:p>
        </w:tc>
        <w:tc>
          <w:tcPr>
            <w:tcW w:w="1134" w:type="dxa"/>
            <w:vAlign w:val="center"/>
            <w:hideMark/>
          </w:tcPr>
          <w:p w14:paraId="43BECFC3"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1418" w:type="dxa"/>
            <w:vAlign w:val="center"/>
            <w:hideMark/>
          </w:tcPr>
          <w:p w14:paraId="0A35527F"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1701" w:type="dxa"/>
            <w:vAlign w:val="center"/>
            <w:hideMark/>
          </w:tcPr>
          <w:p w14:paraId="3AAA7FC5"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Bagus untuk semua, berbicara, menulis,membaca,mendengar</w:t>
            </w:r>
          </w:p>
        </w:tc>
        <w:tc>
          <w:tcPr>
            <w:tcW w:w="1417" w:type="dxa"/>
            <w:vAlign w:val="center"/>
            <w:hideMark/>
          </w:tcPr>
          <w:p w14:paraId="39F473CC"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r>
      <w:tr w:rsidR="00360B5F" w:rsidRPr="00DC3FD0" w14:paraId="1F0A0312" w14:textId="77777777" w:rsidTr="007721C0">
        <w:trPr>
          <w:trHeight w:val="767"/>
        </w:trPr>
        <w:tc>
          <w:tcPr>
            <w:tcW w:w="959" w:type="dxa"/>
            <w:vMerge/>
            <w:vAlign w:val="center"/>
            <w:hideMark/>
          </w:tcPr>
          <w:p w14:paraId="2F0B0FDA" w14:textId="77777777" w:rsidR="0026589D" w:rsidRPr="00DC3FD0" w:rsidRDefault="0026589D" w:rsidP="007721C0">
            <w:pPr>
              <w:spacing w:line="276" w:lineRule="auto"/>
              <w:jc w:val="center"/>
              <w:rPr>
                <w:rFonts w:ascii="Arial" w:eastAsia="Times New Roman" w:hAnsi="Arial" w:cs="Arial"/>
                <w:sz w:val="20"/>
                <w:szCs w:val="20"/>
                <w:lang w:eastAsia="id-ID"/>
              </w:rPr>
            </w:pPr>
          </w:p>
        </w:tc>
        <w:tc>
          <w:tcPr>
            <w:tcW w:w="1417" w:type="dxa"/>
            <w:vAlign w:val="center"/>
            <w:hideMark/>
          </w:tcPr>
          <w:p w14:paraId="566BF03E"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ENGLISH</w:t>
            </w:r>
          </w:p>
        </w:tc>
        <w:tc>
          <w:tcPr>
            <w:tcW w:w="1134" w:type="dxa"/>
            <w:vAlign w:val="center"/>
            <w:hideMark/>
          </w:tcPr>
          <w:p w14:paraId="05EC5065"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1418" w:type="dxa"/>
            <w:vAlign w:val="center"/>
            <w:hideMark/>
          </w:tcPr>
          <w:p w14:paraId="55D4EC4F"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1701" w:type="dxa"/>
            <w:vAlign w:val="center"/>
            <w:hideMark/>
          </w:tcPr>
          <w:p w14:paraId="647A86B0"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Menurut saya bahasa Inggris saya bagus dalam berbicara.</w:t>
            </w:r>
          </w:p>
        </w:tc>
        <w:tc>
          <w:tcPr>
            <w:tcW w:w="1417" w:type="dxa"/>
            <w:vAlign w:val="center"/>
            <w:hideMark/>
          </w:tcPr>
          <w:p w14:paraId="4B8DEEAB"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r>
      <w:tr w:rsidR="00360B5F" w:rsidRPr="00DC3FD0" w14:paraId="1C6B05FB" w14:textId="77777777" w:rsidTr="007721C0">
        <w:trPr>
          <w:trHeight w:val="1248"/>
        </w:trPr>
        <w:tc>
          <w:tcPr>
            <w:tcW w:w="959" w:type="dxa"/>
            <w:vMerge/>
            <w:vAlign w:val="center"/>
            <w:hideMark/>
          </w:tcPr>
          <w:p w14:paraId="5E24810F" w14:textId="77777777" w:rsidR="0026589D" w:rsidRPr="00DC3FD0" w:rsidRDefault="0026589D" w:rsidP="007721C0">
            <w:pPr>
              <w:jc w:val="center"/>
              <w:rPr>
                <w:rFonts w:ascii="Arial" w:eastAsia="Times New Roman" w:hAnsi="Arial" w:cs="Arial"/>
                <w:sz w:val="20"/>
                <w:szCs w:val="20"/>
                <w:lang w:eastAsia="id-ID"/>
              </w:rPr>
            </w:pPr>
          </w:p>
        </w:tc>
        <w:tc>
          <w:tcPr>
            <w:tcW w:w="1417" w:type="dxa"/>
            <w:vAlign w:val="center"/>
            <w:hideMark/>
          </w:tcPr>
          <w:p w14:paraId="39780D24"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LOCAL LANGUAGE</w:t>
            </w:r>
          </w:p>
        </w:tc>
        <w:tc>
          <w:tcPr>
            <w:tcW w:w="1134" w:type="dxa"/>
            <w:vAlign w:val="center"/>
            <w:hideMark/>
          </w:tcPr>
          <w:p w14:paraId="4D9CFF1C"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1418" w:type="dxa"/>
            <w:vAlign w:val="center"/>
            <w:hideMark/>
          </w:tcPr>
          <w:p w14:paraId="1AF3B7A1"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Bahasa daerah kurang bagus dalam berbicara, karena jarang digunakan.</w:t>
            </w:r>
          </w:p>
        </w:tc>
        <w:tc>
          <w:tcPr>
            <w:tcW w:w="1701" w:type="dxa"/>
            <w:vAlign w:val="center"/>
            <w:hideMark/>
          </w:tcPr>
          <w:p w14:paraId="12D868E4"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Tapi klomendengarkan saya mengerti</w:t>
            </w:r>
          </w:p>
        </w:tc>
        <w:tc>
          <w:tcPr>
            <w:tcW w:w="1417" w:type="dxa"/>
            <w:vAlign w:val="center"/>
            <w:hideMark/>
          </w:tcPr>
          <w:p w14:paraId="133CBEA9" w14:textId="77777777" w:rsidR="0026589D" w:rsidRPr="00DC3FD0" w:rsidRDefault="00360B5F" w:rsidP="007721C0">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r>
    </w:tbl>
    <w:p w14:paraId="50D12495" w14:textId="77777777" w:rsidR="00360B5F" w:rsidRDefault="00360B5F" w:rsidP="005F1B53">
      <w:pPr>
        <w:spacing w:after="0" w:line="360" w:lineRule="auto"/>
        <w:rPr>
          <w:rFonts w:ascii="Times New Roman" w:hAnsi="Times New Roman" w:cs="Times New Roman"/>
          <w:b/>
          <w:sz w:val="28"/>
          <w:szCs w:val="28"/>
        </w:rPr>
      </w:pPr>
    </w:p>
    <w:p w14:paraId="02753D07" w14:textId="77777777" w:rsidR="00360B5F" w:rsidRPr="00360B5F" w:rsidRDefault="00360B5F" w:rsidP="00360B5F">
      <w:pPr>
        <w:spacing w:after="0" w:line="360" w:lineRule="auto"/>
        <w:jc w:val="center"/>
        <w:rPr>
          <w:rFonts w:ascii="Times New Roman" w:hAnsi="Times New Roman" w:cs="Times New Roman"/>
          <w:b/>
          <w:sz w:val="24"/>
          <w:szCs w:val="24"/>
        </w:rPr>
      </w:pPr>
      <w:r w:rsidRPr="00360B5F">
        <w:rPr>
          <w:rFonts w:ascii="Times New Roman" w:hAnsi="Times New Roman" w:cs="Times New Roman"/>
          <w:b/>
          <w:sz w:val="24"/>
          <w:szCs w:val="24"/>
        </w:rPr>
        <w:t>TABLE 12</w:t>
      </w:r>
    </w:p>
    <w:tbl>
      <w:tblPr>
        <w:tblStyle w:val="TableGrid"/>
        <w:tblpPr w:leftFromText="180" w:rightFromText="180" w:vertAnchor="text" w:horzAnchor="margin" w:tblpXSpec="right" w:tblpY="217"/>
        <w:tblW w:w="8506" w:type="dxa"/>
        <w:tblLayout w:type="fixed"/>
        <w:tblLook w:val="04A0" w:firstRow="1" w:lastRow="0" w:firstColumn="1" w:lastColumn="0" w:noHBand="0" w:noVBand="1"/>
      </w:tblPr>
      <w:tblGrid>
        <w:gridCol w:w="993"/>
        <w:gridCol w:w="1402"/>
        <w:gridCol w:w="1008"/>
        <w:gridCol w:w="1701"/>
        <w:gridCol w:w="2126"/>
        <w:gridCol w:w="1276"/>
      </w:tblGrid>
      <w:tr w:rsidR="00360B5F" w:rsidRPr="00DC3FD0" w14:paraId="0D0E2050" w14:textId="77777777" w:rsidTr="00360B5F">
        <w:trPr>
          <w:trHeight w:val="982"/>
        </w:trPr>
        <w:tc>
          <w:tcPr>
            <w:tcW w:w="993" w:type="dxa"/>
            <w:vAlign w:val="center"/>
            <w:hideMark/>
          </w:tcPr>
          <w:p w14:paraId="66B2E14D"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NAME</w:t>
            </w:r>
          </w:p>
        </w:tc>
        <w:tc>
          <w:tcPr>
            <w:tcW w:w="1402" w:type="dxa"/>
            <w:vAlign w:val="center"/>
            <w:hideMark/>
          </w:tcPr>
          <w:p w14:paraId="777A23CF"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LANGUAGE</w:t>
            </w:r>
          </w:p>
        </w:tc>
        <w:tc>
          <w:tcPr>
            <w:tcW w:w="1008" w:type="dxa"/>
            <w:vAlign w:val="center"/>
            <w:hideMark/>
          </w:tcPr>
          <w:p w14:paraId="23BCAF11"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VERY POOR</w:t>
            </w:r>
          </w:p>
        </w:tc>
        <w:tc>
          <w:tcPr>
            <w:tcW w:w="1701" w:type="dxa"/>
            <w:vAlign w:val="center"/>
            <w:hideMark/>
          </w:tcPr>
          <w:p w14:paraId="1894E430"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POOR</w:t>
            </w:r>
          </w:p>
        </w:tc>
        <w:tc>
          <w:tcPr>
            <w:tcW w:w="2126" w:type="dxa"/>
            <w:vAlign w:val="center"/>
            <w:hideMark/>
          </w:tcPr>
          <w:p w14:paraId="2302C414"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GOOD</w:t>
            </w:r>
          </w:p>
        </w:tc>
        <w:tc>
          <w:tcPr>
            <w:tcW w:w="1276" w:type="dxa"/>
            <w:vAlign w:val="center"/>
            <w:hideMark/>
          </w:tcPr>
          <w:p w14:paraId="3C290769"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VERY GOOD</w:t>
            </w:r>
          </w:p>
        </w:tc>
      </w:tr>
      <w:tr w:rsidR="00360B5F" w:rsidRPr="00DC3FD0" w14:paraId="022C0A12" w14:textId="77777777" w:rsidTr="00360B5F">
        <w:trPr>
          <w:trHeight w:val="1472"/>
        </w:trPr>
        <w:tc>
          <w:tcPr>
            <w:tcW w:w="993" w:type="dxa"/>
            <w:vMerge w:val="restart"/>
            <w:vAlign w:val="center"/>
            <w:hideMark/>
          </w:tcPr>
          <w:p w14:paraId="71FA5661"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b/>
                <w:bCs/>
                <w:kern w:val="24"/>
                <w:sz w:val="20"/>
                <w:szCs w:val="20"/>
                <w:lang w:eastAsia="id-ID"/>
              </w:rPr>
              <w:t>AIH</w:t>
            </w:r>
          </w:p>
        </w:tc>
        <w:tc>
          <w:tcPr>
            <w:tcW w:w="1402" w:type="dxa"/>
            <w:vAlign w:val="center"/>
            <w:hideMark/>
          </w:tcPr>
          <w:p w14:paraId="2BD0C5B8"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BAHASA INDONESIA</w:t>
            </w:r>
          </w:p>
        </w:tc>
        <w:tc>
          <w:tcPr>
            <w:tcW w:w="1008" w:type="dxa"/>
            <w:vAlign w:val="center"/>
            <w:hideMark/>
          </w:tcPr>
          <w:p w14:paraId="033DEEB3"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w:t>
            </w:r>
          </w:p>
        </w:tc>
        <w:tc>
          <w:tcPr>
            <w:tcW w:w="1701" w:type="dxa"/>
            <w:vAlign w:val="center"/>
            <w:hideMark/>
          </w:tcPr>
          <w:p w14:paraId="79FB0E1C"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2126" w:type="dxa"/>
            <w:vAlign w:val="center"/>
            <w:hideMark/>
          </w:tcPr>
          <w:p w14:paraId="2F593426"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Bagus dalam berbicara,menulis,membaca dan mendengar</w:t>
            </w:r>
          </w:p>
        </w:tc>
        <w:tc>
          <w:tcPr>
            <w:tcW w:w="1276" w:type="dxa"/>
            <w:vAlign w:val="center"/>
            <w:hideMark/>
          </w:tcPr>
          <w:p w14:paraId="0C325679"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r>
      <w:tr w:rsidR="00360B5F" w:rsidRPr="00DC3FD0" w14:paraId="4F786880" w14:textId="77777777" w:rsidTr="00360B5F">
        <w:trPr>
          <w:trHeight w:val="982"/>
        </w:trPr>
        <w:tc>
          <w:tcPr>
            <w:tcW w:w="993" w:type="dxa"/>
            <w:vMerge/>
            <w:vAlign w:val="center"/>
            <w:hideMark/>
          </w:tcPr>
          <w:p w14:paraId="6E8B0B29" w14:textId="77777777" w:rsidR="0026589D" w:rsidRPr="00DC3FD0" w:rsidRDefault="0026589D" w:rsidP="00360B5F">
            <w:pPr>
              <w:jc w:val="center"/>
              <w:rPr>
                <w:rFonts w:ascii="Arial" w:eastAsia="Times New Roman" w:hAnsi="Arial" w:cs="Arial"/>
                <w:sz w:val="20"/>
                <w:szCs w:val="20"/>
                <w:lang w:eastAsia="id-ID"/>
              </w:rPr>
            </w:pPr>
          </w:p>
        </w:tc>
        <w:tc>
          <w:tcPr>
            <w:tcW w:w="1402" w:type="dxa"/>
            <w:vAlign w:val="center"/>
            <w:hideMark/>
          </w:tcPr>
          <w:p w14:paraId="67380DB2"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ENGLISH</w:t>
            </w:r>
          </w:p>
        </w:tc>
        <w:tc>
          <w:tcPr>
            <w:tcW w:w="1008" w:type="dxa"/>
            <w:vAlign w:val="center"/>
            <w:hideMark/>
          </w:tcPr>
          <w:p w14:paraId="6C72427F" w14:textId="77777777" w:rsidR="0026589D" w:rsidRPr="00DC3FD0" w:rsidRDefault="00360B5F" w:rsidP="00360B5F">
            <w:pPr>
              <w:jc w:val="center"/>
              <w:rPr>
                <w:rFonts w:ascii="Arial" w:eastAsia="Times New Roman" w:hAnsi="Arial" w:cs="Arial"/>
                <w:sz w:val="20"/>
                <w:szCs w:val="20"/>
                <w:lang w:eastAsia="id-ID"/>
              </w:rPr>
            </w:pPr>
            <w:r>
              <w:rPr>
                <w:rFonts w:ascii="Times New Roman" w:eastAsia="Times New Roman" w:hAnsi="Times New Roman" w:cs="Times New Roman"/>
                <w:kern w:val="24"/>
                <w:sz w:val="20"/>
                <w:szCs w:val="20"/>
                <w:lang w:eastAsia="id-ID"/>
              </w:rPr>
              <w:t>_______</w:t>
            </w:r>
          </w:p>
        </w:tc>
        <w:tc>
          <w:tcPr>
            <w:tcW w:w="1701" w:type="dxa"/>
            <w:vAlign w:val="center"/>
            <w:hideMark/>
          </w:tcPr>
          <w:p w14:paraId="766E045C"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c>
          <w:tcPr>
            <w:tcW w:w="2126" w:type="dxa"/>
            <w:vAlign w:val="center"/>
            <w:hideMark/>
          </w:tcPr>
          <w:p w14:paraId="75AA31EF"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Bagus untuk speaking, writing,listening, dan reading</w:t>
            </w:r>
          </w:p>
        </w:tc>
        <w:tc>
          <w:tcPr>
            <w:tcW w:w="1276" w:type="dxa"/>
            <w:vAlign w:val="center"/>
            <w:hideMark/>
          </w:tcPr>
          <w:p w14:paraId="1D4A890D"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r>
      <w:tr w:rsidR="00360B5F" w:rsidRPr="00DC3FD0" w14:paraId="3E31646F" w14:textId="77777777" w:rsidTr="00360B5F">
        <w:trPr>
          <w:trHeight w:val="1823"/>
        </w:trPr>
        <w:tc>
          <w:tcPr>
            <w:tcW w:w="993" w:type="dxa"/>
            <w:vMerge/>
            <w:vAlign w:val="center"/>
            <w:hideMark/>
          </w:tcPr>
          <w:p w14:paraId="594DD9DB" w14:textId="77777777" w:rsidR="0026589D" w:rsidRPr="00DC3FD0" w:rsidRDefault="0026589D" w:rsidP="00360B5F">
            <w:pPr>
              <w:jc w:val="center"/>
              <w:rPr>
                <w:rFonts w:ascii="Arial" w:eastAsia="Times New Roman" w:hAnsi="Arial" w:cs="Arial"/>
                <w:sz w:val="20"/>
                <w:szCs w:val="20"/>
                <w:lang w:eastAsia="id-ID"/>
              </w:rPr>
            </w:pPr>
          </w:p>
        </w:tc>
        <w:tc>
          <w:tcPr>
            <w:tcW w:w="1402" w:type="dxa"/>
            <w:vAlign w:val="center"/>
            <w:hideMark/>
          </w:tcPr>
          <w:p w14:paraId="1AAB7ADB"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LOCAL LANGUAGE</w:t>
            </w:r>
          </w:p>
        </w:tc>
        <w:tc>
          <w:tcPr>
            <w:tcW w:w="1008" w:type="dxa"/>
            <w:vAlign w:val="center"/>
            <w:hideMark/>
          </w:tcPr>
          <w:p w14:paraId="3F94E44C" w14:textId="77777777" w:rsidR="0026589D" w:rsidRPr="00DC3FD0" w:rsidRDefault="00360B5F" w:rsidP="00360B5F">
            <w:pPr>
              <w:jc w:val="center"/>
              <w:rPr>
                <w:rFonts w:ascii="Arial" w:eastAsia="Times New Roman" w:hAnsi="Arial" w:cs="Arial"/>
                <w:sz w:val="20"/>
                <w:szCs w:val="20"/>
                <w:lang w:eastAsia="id-ID"/>
              </w:rPr>
            </w:pPr>
            <w:r>
              <w:rPr>
                <w:rFonts w:ascii="Times New Roman" w:eastAsia="Times New Roman" w:hAnsi="Times New Roman" w:cs="Times New Roman"/>
                <w:kern w:val="24"/>
                <w:sz w:val="20"/>
                <w:szCs w:val="20"/>
                <w:lang w:eastAsia="id-ID"/>
              </w:rPr>
              <w:t>______</w:t>
            </w:r>
          </w:p>
        </w:tc>
        <w:tc>
          <w:tcPr>
            <w:tcW w:w="1701" w:type="dxa"/>
            <w:vAlign w:val="center"/>
            <w:hideMark/>
          </w:tcPr>
          <w:p w14:paraId="4E070F0D"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Saya kurang bagius dalam berbicara bahasa daerah karena tidak terbiasa menggunakannya</w:t>
            </w:r>
          </w:p>
        </w:tc>
        <w:tc>
          <w:tcPr>
            <w:tcW w:w="2126" w:type="dxa"/>
            <w:vAlign w:val="center"/>
            <w:hideMark/>
          </w:tcPr>
          <w:p w14:paraId="7FD93E96"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Dalam logatnya saja, karena orangtua saya menggunakan logat Betawi walaupun tidak menggunakan bahasa Betawi..</w:t>
            </w:r>
          </w:p>
        </w:tc>
        <w:tc>
          <w:tcPr>
            <w:tcW w:w="1276" w:type="dxa"/>
            <w:vAlign w:val="center"/>
            <w:hideMark/>
          </w:tcPr>
          <w:p w14:paraId="4C42EAAA" w14:textId="77777777" w:rsidR="0026589D" w:rsidRPr="00DC3FD0" w:rsidRDefault="00360B5F" w:rsidP="00360B5F">
            <w:pPr>
              <w:jc w:val="center"/>
              <w:rPr>
                <w:rFonts w:ascii="Arial" w:eastAsia="Times New Roman" w:hAnsi="Arial" w:cs="Arial"/>
                <w:sz w:val="20"/>
                <w:szCs w:val="20"/>
                <w:lang w:eastAsia="id-ID"/>
              </w:rPr>
            </w:pPr>
            <w:r w:rsidRPr="00DC3FD0">
              <w:rPr>
                <w:rFonts w:ascii="Times New Roman" w:eastAsia="Times New Roman" w:hAnsi="Times New Roman" w:cs="Times New Roman"/>
                <w:kern w:val="24"/>
                <w:sz w:val="20"/>
                <w:szCs w:val="20"/>
                <w:lang w:eastAsia="id-ID"/>
              </w:rPr>
              <w:t>_________</w:t>
            </w:r>
          </w:p>
        </w:tc>
      </w:tr>
    </w:tbl>
    <w:p w14:paraId="07E6C6A7" w14:textId="77777777" w:rsidR="005F1B53" w:rsidRDefault="005F1B53" w:rsidP="005F1B53">
      <w:pPr>
        <w:spacing w:after="0" w:line="360" w:lineRule="auto"/>
        <w:rPr>
          <w:rFonts w:ascii="Times New Roman" w:hAnsi="Times New Roman" w:cs="Times New Roman"/>
          <w:b/>
          <w:sz w:val="28"/>
          <w:szCs w:val="28"/>
        </w:rPr>
      </w:pPr>
    </w:p>
    <w:p w14:paraId="3B5F9D5B" w14:textId="77777777" w:rsidR="005F1B53" w:rsidRDefault="005F1B53" w:rsidP="005F1B53">
      <w:pPr>
        <w:spacing w:after="0" w:line="360" w:lineRule="auto"/>
        <w:rPr>
          <w:rFonts w:ascii="Times New Roman" w:hAnsi="Times New Roman" w:cs="Times New Roman"/>
          <w:b/>
          <w:sz w:val="28"/>
          <w:szCs w:val="28"/>
        </w:rPr>
      </w:pPr>
    </w:p>
    <w:p w14:paraId="5E2477BC" w14:textId="77777777" w:rsidR="00C61F96" w:rsidRDefault="00C61F96" w:rsidP="005F1B53">
      <w:pPr>
        <w:spacing w:after="0" w:line="360" w:lineRule="auto"/>
        <w:rPr>
          <w:rFonts w:ascii="Times New Roman" w:hAnsi="Times New Roman" w:cs="Times New Roman"/>
          <w:b/>
          <w:sz w:val="28"/>
          <w:szCs w:val="28"/>
        </w:rPr>
      </w:pPr>
    </w:p>
    <w:p w14:paraId="1E5ED204" w14:textId="77777777" w:rsidR="00C61F96" w:rsidRDefault="00C61F96" w:rsidP="005F1B53">
      <w:pPr>
        <w:spacing w:after="0" w:line="360" w:lineRule="auto"/>
        <w:rPr>
          <w:rFonts w:ascii="Times New Roman" w:hAnsi="Times New Roman" w:cs="Times New Roman"/>
          <w:b/>
          <w:sz w:val="28"/>
          <w:szCs w:val="28"/>
        </w:rPr>
      </w:pPr>
    </w:p>
    <w:p w14:paraId="6FBE7AA6" w14:textId="77777777" w:rsidR="00071772" w:rsidRPr="005F1B53" w:rsidRDefault="00071772" w:rsidP="005F1B53">
      <w:pPr>
        <w:spacing w:after="0" w:line="360" w:lineRule="auto"/>
        <w:rPr>
          <w:rFonts w:ascii="Times New Roman" w:hAnsi="Times New Roman" w:cs="Times New Roman"/>
          <w:b/>
          <w:sz w:val="28"/>
          <w:szCs w:val="28"/>
        </w:rPr>
      </w:pPr>
    </w:p>
    <w:p w14:paraId="79741C2D" w14:textId="77777777" w:rsidR="005F1B53" w:rsidRDefault="00C61F96" w:rsidP="007721C0">
      <w:pPr>
        <w:pStyle w:val="ListParagraph"/>
        <w:numPr>
          <w:ilvl w:val="1"/>
          <w:numId w:val="3"/>
        </w:numPr>
        <w:spacing w:after="0" w:line="240" w:lineRule="auto"/>
        <w:ind w:left="851" w:hanging="425"/>
        <w:rPr>
          <w:rFonts w:ascii="Times New Roman" w:hAnsi="Times New Roman" w:cs="Times New Roman"/>
          <w:b/>
          <w:sz w:val="24"/>
          <w:szCs w:val="24"/>
        </w:rPr>
      </w:pPr>
      <w:r>
        <w:rPr>
          <w:rFonts w:ascii="Times New Roman" w:hAnsi="Times New Roman" w:cs="Times New Roman"/>
          <w:b/>
          <w:sz w:val="28"/>
          <w:szCs w:val="28"/>
        </w:rPr>
        <w:t xml:space="preserve"> </w:t>
      </w:r>
      <w:r w:rsidRPr="00373628">
        <w:rPr>
          <w:rFonts w:ascii="Times New Roman" w:hAnsi="Times New Roman" w:cs="Times New Roman"/>
          <w:b/>
          <w:sz w:val="24"/>
          <w:szCs w:val="24"/>
        </w:rPr>
        <w:t>Students’ perceptions on the languages they have acquired and used</w:t>
      </w:r>
      <w:r w:rsidR="00071772" w:rsidRPr="00373628">
        <w:rPr>
          <w:rFonts w:ascii="Times New Roman" w:hAnsi="Times New Roman" w:cs="Times New Roman"/>
          <w:b/>
          <w:sz w:val="24"/>
          <w:szCs w:val="24"/>
        </w:rPr>
        <w:t xml:space="preserve"> preservation</w:t>
      </w:r>
    </w:p>
    <w:p w14:paraId="7669DD82" w14:textId="77777777" w:rsidR="00360B5F" w:rsidRPr="00373628" w:rsidRDefault="00360B5F" w:rsidP="00360B5F">
      <w:pPr>
        <w:pStyle w:val="ListParagraph"/>
        <w:spacing w:after="0" w:line="360" w:lineRule="auto"/>
        <w:ind w:left="851"/>
        <w:jc w:val="center"/>
        <w:rPr>
          <w:rFonts w:ascii="Times New Roman" w:hAnsi="Times New Roman" w:cs="Times New Roman"/>
          <w:b/>
          <w:sz w:val="24"/>
          <w:szCs w:val="24"/>
        </w:rPr>
      </w:pPr>
      <w:r>
        <w:rPr>
          <w:rFonts w:ascii="Times New Roman" w:hAnsi="Times New Roman" w:cs="Times New Roman"/>
          <w:b/>
          <w:sz w:val="24"/>
          <w:szCs w:val="24"/>
        </w:rPr>
        <w:t>TABLE 13</w:t>
      </w:r>
    </w:p>
    <w:tbl>
      <w:tblPr>
        <w:tblStyle w:val="TableGrid"/>
        <w:tblpPr w:leftFromText="180" w:rightFromText="180" w:vertAnchor="text" w:horzAnchor="page" w:tblpX="1971" w:tblpY="377"/>
        <w:tblW w:w="9214" w:type="dxa"/>
        <w:tblLook w:val="0420" w:firstRow="1" w:lastRow="0" w:firstColumn="0" w:lastColumn="0" w:noHBand="0" w:noVBand="1"/>
      </w:tblPr>
      <w:tblGrid>
        <w:gridCol w:w="1240"/>
        <w:gridCol w:w="7974"/>
      </w:tblGrid>
      <w:tr w:rsidR="00071772" w:rsidRPr="00C150D7" w14:paraId="041EBED7" w14:textId="77777777" w:rsidTr="00373628">
        <w:trPr>
          <w:trHeight w:val="843"/>
        </w:trPr>
        <w:tc>
          <w:tcPr>
            <w:tcW w:w="1240" w:type="dxa"/>
            <w:vAlign w:val="center"/>
            <w:hideMark/>
          </w:tcPr>
          <w:p w14:paraId="5663CB79" w14:textId="77777777" w:rsidR="00071772" w:rsidRPr="00C150D7" w:rsidRDefault="00071772" w:rsidP="00071772">
            <w:pPr>
              <w:jc w:val="center"/>
              <w:rPr>
                <w:rFonts w:ascii="Arial" w:eastAsia="Times New Roman" w:hAnsi="Arial" w:cs="Arial"/>
                <w:sz w:val="20"/>
                <w:szCs w:val="20"/>
                <w:lang w:eastAsia="id-ID"/>
              </w:rPr>
            </w:pPr>
          </w:p>
        </w:tc>
        <w:tc>
          <w:tcPr>
            <w:tcW w:w="7974" w:type="dxa"/>
            <w:vAlign w:val="center"/>
            <w:hideMark/>
          </w:tcPr>
          <w:p w14:paraId="4D81B58D"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b/>
                <w:bCs/>
                <w:kern w:val="24"/>
                <w:sz w:val="20"/>
                <w:szCs w:val="20"/>
                <w:lang w:eastAsia="id-ID"/>
              </w:rPr>
              <w:t>Menurut kamu,memelihara bahasa daerah/warisan itu penting ga?</w:t>
            </w:r>
          </w:p>
        </w:tc>
      </w:tr>
      <w:tr w:rsidR="00071772" w:rsidRPr="00C150D7" w14:paraId="28EAFF6B" w14:textId="77777777" w:rsidTr="00373628">
        <w:trPr>
          <w:trHeight w:val="1256"/>
        </w:trPr>
        <w:tc>
          <w:tcPr>
            <w:tcW w:w="1240" w:type="dxa"/>
            <w:vAlign w:val="center"/>
            <w:hideMark/>
          </w:tcPr>
          <w:p w14:paraId="2A8BDEB3"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NNA</w:t>
            </w:r>
          </w:p>
        </w:tc>
        <w:tc>
          <w:tcPr>
            <w:tcW w:w="7974" w:type="dxa"/>
            <w:vAlign w:val="center"/>
            <w:hideMark/>
          </w:tcPr>
          <w:p w14:paraId="52EB5364"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Perlu sih karena kan Indonesia terdiri dari berbagai pulau dan juga banyak keragaman budaya, jadi ya patut aja karenakan bahasa daerah adalah warisan negara budaya. Sebelum lahirnya bahasa Indonesia kan terlebih dahulu adanya bahasa daerah, jadi patut untuk dipelihara.</w:t>
            </w:r>
          </w:p>
        </w:tc>
      </w:tr>
      <w:tr w:rsidR="00071772" w:rsidRPr="00C150D7" w14:paraId="49F02B86" w14:textId="77777777" w:rsidTr="00373628">
        <w:trPr>
          <w:trHeight w:val="982"/>
        </w:trPr>
        <w:tc>
          <w:tcPr>
            <w:tcW w:w="1240" w:type="dxa"/>
            <w:vAlign w:val="center"/>
            <w:hideMark/>
          </w:tcPr>
          <w:p w14:paraId="5A556869"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CRK</w:t>
            </w:r>
          </w:p>
        </w:tc>
        <w:tc>
          <w:tcPr>
            <w:tcW w:w="7974" w:type="dxa"/>
            <w:vAlign w:val="center"/>
            <w:hideMark/>
          </w:tcPr>
          <w:p w14:paraId="19937B5C"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Bahasa daerah sangat perlu dipelihara karena saya juga sangat kurang dalam menggunakan bahasa daerah jadi menurut saya sangat perlu untuk dipelihara supaya bahasa daerah tsb bisa kita lestarikan</w:t>
            </w:r>
          </w:p>
        </w:tc>
      </w:tr>
      <w:tr w:rsidR="00071772" w:rsidRPr="00C150D7" w14:paraId="503E3614" w14:textId="77777777" w:rsidTr="00373628">
        <w:trPr>
          <w:trHeight w:val="985"/>
        </w:trPr>
        <w:tc>
          <w:tcPr>
            <w:tcW w:w="1240" w:type="dxa"/>
            <w:vAlign w:val="center"/>
            <w:hideMark/>
          </w:tcPr>
          <w:p w14:paraId="1DC288E0"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AIH</w:t>
            </w:r>
          </w:p>
        </w:tc>
        <w:tc>
          <w:tcPr>
            <w:tcW w:w="7974" w:type="dxa"/>
            <w:vAlign w:val="center"/>
            <w:hideMark/>
          </w:tcPr>
          <w:p w14:paraId="4B09C102" w14:textId="77777777" w:rsidR="0026589D" w:rsidRPr="00C150D7" w:rsidRDefault="00071772" w:rsidP="00071772">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Bahasa daerah sangat perlu dipelihara karena itu adalah identitas diri, keluarga, dan bangsa. Bahasa daerah menunjukkan bahwa saya punya daerah, inilah daerah saya</w:t>
            </w:r>
          </w:p>
        </w:tc>
      </w:tr>
    </w:tbl>
    <w:p w14:paraId="7DAD7A9F" w14:textId="77777777" w:rsidR="0085480C" w:rsidRDefault="0085480C" w:rsidP="008B7011">
      <w:pPr>
        <w:spacing w:after="0" w:line="360" w:lineRule="auto"/>
        <w:rPr>
          <w:rFonts w:ascii="Times New Roman" w:hAnsi="Times New Roman" w:cs="Times New Roman"/>
          <w:b/>
          <w:sz w:val="28"/>
          <w:szCs w:val="28"/>
        </w:rPr>
      </w:pPr>
    </w:p>
    <w:p w14:paraId="03463268" w14:textId="77777777" w:rsidR="00373628" w:rsidRDefault="00647850" w:rsidP="00647850">
      <w:pPr>
        <w:pStyle w:val="ListParagraph"/>
        <w:numPr>
          <w:ilvl w:val="1"/>
          <w:numId w:val="3"/>
        </w:numPr>
        <w:spacing w:after="0" w:line="360" w:lineRule="auto"/>
        <w:ind w:left="851" w:hanging="425"/>
        <w:rPr>
          <w:rFonts w:ascii="Times New Roman" w:hAnsi="Times New Roman" w:cs="Times New Roman"/>
          <w:b/>
          <w:sz w:val="24"/>
          <w:szCs w:val="24"/>
        </w:rPr>
      </w:pPr>
      <w:r>
        <w:rPr>
          <w:rFonts w:ascii="Times New Roman" w:hAnsi="Times New Roman" w:cs="Times New Roman"/>
          <w:b/>
          <w:sz w:val="24"/>
          <w:szCs w:val="24"/>
        </w:rPr>
        <w:t>T</w:t>
      </w:r>
      <w:r w:rsidRPr="00647850">
        <w:rPr>
          <w:rFonts w:ascii="Times New Roman" w:hAnsi="Times New Roman" w:cs="Times New Roman"/>
          <w:b/>
          <w:sz w:val="24"/>
          <w:szCs w:val="24"/>
        </w:rPr>
        <w:t>he constraints in preserving the heritage languages</w:t>
      </w:r>
    </w:p>
    <w:p w14:paraId="37087103" w14:textId="77777777" w:rsidR="00360B5F" w:rsidRPr="00647850" w:rsidRDefault="00360B5F" w:rsidP="00360B5F">
      <w:pPr>
        <w:pStyle w:val="ListParagraph"/>
        <w:spacing w:after="0" w:line="360" w:lineRule="auto"/>
        <w:ind w:left="851"/>
        <w:jc w:val="center"/>
        <w:rPr>
          <w:rFonts w:ascii="Times New Roman" w:hAnsi="Times New Roman" w:cs="Times New Roman"/>
          <w:b/>
          <w:sz w:val="24"/>
          <w:szCs w:val="24"/>
        </w:rPr>
      </w:pPr>
      <w:r>
        <w:rPr>
          <w:rFonts w:ascii="Times New Roman" w:hAnsi="Times New Roman" w:cs="Times New Roman"/>
          <w:b/>
          <w:sz w:val="24"/>
          <w:szCs w:val="24"/>
        </w:rPr>
        <w:t>TABLE 14</w:t>
      </w:r>
    </w:p>
    <w:tbl>
      <w:tblPr>
        <w:tblStyle w:val="TableGrid"/>
        <w:tblpPr w:leftFromText="180" w:rightFromText="180" w:vertAnchor="text" w:horzAnchor="page" w:tblpX="1933" w:tblpY="335"/>
        <w:tblW w:w="9039" w:type="dxa"/>
        <w:tblLook w:val="0420" w:firstRow="1" w:lastRow="0" w:firstColumn="0" w:lastColumn="0" w:noHBand="0" w:noVBand="1"/>
      </w:tblPr>
      <w:tblGrid>
        <w:gridCol w:w="1120"/>
        <w:gridCol w:w="7919"/>
      </w:tblGrid>
      <w:tr w:rsidR="00373628" w:rsidRPr="00C150D7" w14:paraId="3B4A1E1B" w14:textId="77777777" w:rsidTr="00373628">
        <w:trPr>
          <w:trHeight w:val="785"/>
        </w:trPr>
        <w:tc>
          <w:tcPr>
            <w:tcW w:w="1120" w:type="dxa"/>
            <w:vAlign w:val="center"/>
            <w:hideMark/>
          </w:tcPr>
          <w:p w14:paraId="59E44087" w14:textId="77777777" w:rsidR="00373628" w:rsidRPr="00C150D7" w:rsidRDefault="00373628" w:rsidP="00373628">
            <w:pPr>
              <w:jc w:val="center"/>
              <w:rPr>
                <w:rFonts w:ascii="Arial" w:eastAsia="Times New Roman" w:hAnsi="Arial" w:cs="Arial"/>
                <w:sz w:val="20"/>
                <w:szCs w:val="20"/>
                <w:lang w:eastAsia="id-ID"/>
              </w:rPr>
            </w:pPr>
          </w:p>
        </w:tc>
        <w:tc>
          <w:tcPr>
            <w:tcW w:w="7919" w:type="dxa"/>
            <w:vAlign w:val="center"/>
            <w:hideMark/>
          </w:tcPr>
          <w:p w14:paraId="248C73FB"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b/>
                <w:bCs/>
                <w:kern w:val="24"/>
                <w:sz w:val="20"/>
                <w:szCs w:val="20"/>
                <w:lang w:eastAsia="id-ID"/>
              </w:rPr>
              <w:t>Menurut kamu, apa sih kendalanya dalam pemeliharaan bahasa daerah</w:t>
            </w:r>
          </w:p>
        </w:tc>
      </w:tr>
      <w:tr w:rsidR="00373628" w:rsidRPr="00C150D7" w14:paraId="6909AB56" w14:textId="77777777" w:rsidTr="00373628">
        <w:trPr>
          <w:trHeight w:val="1768"/>
        </w:trPr>
        <w:tc>
          <w:tcPr>
            <w:tcW w:w="1120" w:type="dxa"/>
            <w:vAlign w:val="center"/>
            <w:hideMark/>
          </w:tcPr>
          <w:p w14:paraId="2571B4F2"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NNA</w:t>
            </w:r>
          </w:p>
        </w:tc>
        <w:tc>
          <w:tcPr>
            <w:tcW w:w="7919" w:type="dxa"/>
            <w:vAlign w:val="center"/>
            <w:hideMark/>
          </w:tcPr>
          <w:p w14:paraId="1637782A"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Kendalanya mungkin karena ga terbiasa, tidak sering digunakan dalam kegiatan sehari-hari. Kan sehari-harinya banyak berbahasa Indonesia, sama orangtuapun lebih banyak  berbahasa Indonesia. Jadi untuk pemahaman Jawa dan Sundanya sulit.</w:t>
            </w:r>
          </w:p>
        </w:tc>
      </w:tr>
      <w:tr w:rsidR="00373628" w:rsidRPr="00C150D7" w14:paraId="790E3508" w14:textId="77777777" w:rsidTr="00373628">
        <w:trPr>
          <w:trHeight w:val="983"/>
        </w:trPr>
        <w:tc>
          <w:tcPr>
            <w:tcW w:w="1120" w:type="dxa"/>
            <w:vAlign w:val="center"/>
            <w:hideMark/>
          </w:tcPr>
          <w:p w14:paraId="32FEF868"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CRK</w:t>
            </w:r>
          </w:p>
        </w:tc>
        <w:tc>
          <w:tcPr>
            <w:tcW w:w="7919" w:type="dxa"/>
            <w:vAlign w:val="center"/>
            <w:hideMark/>
          </w:tcPr>
          <w:p w14:paraId="7A8C726A"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Kendalanya ya karena tidak biasa menggunakan bahasa daerah dalam kegiatan sehari-hari</w:t>
            </w:r>
          </w:p>
        </w:tc>
      </w:tr>
      <w:tr w:rsidR="00373628" w:rsidRPr="00C150D7" w14:paraId="7D7B34D7" w14:textId="77777777" w:rsidTr="00373628">
        <w:trPr>
          <w:trHeight w:val="699"/>
        </w:trPr>
        <w:tc>
          <w:tcPr>
            <w:tcW w:w="1120" w:type="dxa"/>
            <w:vAlign w:val="center"/>
            <w:hideMark/>
          </w:tcPr>
          <w:p w14:paraId="31155CBB"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AIH</w:t>
            </w:r>
          </w:p>
        </w:tc>
        <w:tc>
          <w:tcPr>
            <w:tcW w:w="7919" w:type="dxa"/>
            <w:vAlign w:val="center"/>
            <w:hideMark/>
          </w:tcPr>
          <w:p w14:paraId="1B935045" w14:textId="77777777" w:rsidR="0026589D" w:rsidRPr="00C150D7" w:rsidRDefault="00373628" w:rsidP="00373628">
            <w:pPr>
              <w:jc w:val="center"/>
              <w:rPr>
                <w:rFonts w:ascii="Arial" w:eastAsia="Times New Roman" w:hAnsi="Arial" w:cs="Arial"/>
                <w:sz w:val="20"/>
                <w:szCs w:val="20"/>
                <w:lang w:eastAsia="id-ID"/>
              </w:rPr>
            </w:pPr>
            <w:r w:rsidRPr="00C150D7">
              <w:rPr>
                <w:rFonts w:ascii="Times New Roman" w:eastAsia="Times New Roman" w:hAnsi="Times New Roman" w:cs="Times New Roman"/>
                <w:kern w:val="24"/>
                <w:sz w:val="20"/>
                <w:szCs w:val="20"/>
                <w:lang w:eastAsia="id-ID"/>
              </w:rPr>
              <w:t>Nah itu, masalahnya orangtua saya memang betul berasal dari Betawi, tapi orangtua saya dihadapan sayapun tidak pernah menggunakan bahasa betawi, hanya logatnya saja.</w:t>
            </w:r>
          </w:p>
        </w:tc>
      </w:tr>
    </w:tbl>
    <w:p w14:paraId="7AA70AC5" w14:textId="77777777" w:rsidR="00373628" w:rsidRDefault="00373628" w:rsidP="008B7011">
      <w:pPr>
        <w:spacing w:after="0" w:line="360" w:lineRule="auto"/>
        <w:rPr>
          <w:rFonts w:ascii="Times New Roman" w:hAnsi="Times New Roman" w:cs="Times New Roman"/>
          <w:b/>
          <w:sz w:val="28"/>
          <w:szCs w:val="28"/>
        </w:rPr>
      </w:pPr>
    </w:p>
    <w:p w14:paraId="755532B5" w14:textId="77777777" w:rsidR="00071772" w:rsidRDefault="00071772" w:rsidP="008B7011">
      <w:pPr>
        <w:spacing w:after="0" w:line="360" w:lineRule="auto"/>
        <w:rPr>
          <w:rFonts w:ascii="Times New Roman" w:hAnsi="Times New Roman" w:cs="Times New Roman"/>
          <w:b/>
          <w:sz w:val="28"/>
          <w:szCs w:val="28"/>
        </w:rPr>
      </w:pPr>
    </w:p>
    <w:p w14:paraId="60872F6E" w14:textId="77777777" w:rsidR="005D3498" w:rsidRDefault="005D3498" w:rsidP="007721C0">
      <w:pPr>
        <w:pStyle w:val="ListParagraph"/>
        <w:numPr>
          <w:ilvl w:val="1"/>
          <w:numId w:val="3"/>
        </w:numPr>
        <w:spacing w:after="0" w:line="240" w:lineRule="auto"/>
        <w:ind w:left="851" w:hanging="425"/>
        <w:rPr>
          <w:rFonts w:ascii="Times New Roman" w:hAnsi="Times New Roman" w:cs="Times New Roman"/>
          <w:b/>
          <w:sz w:val="24"/>
          <w:szCs w:val="24"/>
        </w:rPr>
      </w:pPr>
      <w:r>
        <w:rPr>
          <w:rFonts w:ascii="Times New Roman" w:hAnsi="Times New Roman" w:cs="Times New Roman"/>
          <w:b/>
          <w:sz w:val="28"/>
          <w:szCs w:val="28"/>
        </w:rPr>
        <w:t xml:space="preserve"> </w:t>
      </w:r>
      <w:r w:rsidRPr="005D3498">
        <w:rPr>
          <w:rFonts w:ascii="Times New Roman" w:hAnsi="Times New Roman" w:cs="Times New Roman"/>
          <w:b/>
          <w:sz w:val="24"/>
          <w:szCs w:val="24"/>
        </w:rPr>
        <w:t xml:space="preserve">The strategies that the students used to overcome the constarints of preserving </w:t>
      </w:r>
      <w:r>
        <w:rPr>
          <w:rFonts w:ascii="Times New Roman" w:hAnsi="Times New Roman" w:cs="Times New Roman"/>
          <w:b/>
          <w:sz w:val="24"/>
          <w:szCs w:val="24"/>
        </w:rPr>
        <w:t xml:space="preserve">  </w:t>
      </w:r>
      <w:r w:rsidRPr="005D3498">
        <w:rPr>
          <w:rFonts w:ascii="Times New Roman" w:hAnsi="Times New Roman" w:cs="Times New Roman"/>
          <w:b/>
          <w:sz w:val="24"/>
          <w:szCs w:val="24"/>
        </w:rPr>
        <w:t>the languages they acquired and used</w:t>
      </w:r>
    </w:p>
    <w:p w14:paraId="3D337B88" w14:textId="77777777" w:rsidR="00360B5F" w:rsidRPr="005D3498" w:rsidRDefault="00360B5F" w:rsidP="00360B5F">
      <w:pPr>
        <w:pStyle w:val="ListParagraph"/>
        <w:spacing w:after="0" w:line="360" w:lineRule="auto"/>
        <w:ind w:left="851"/>
        <w:jc w:val="center"/>
        <w:rPr>
          <w:rFonts w:ascii="Times New Roman" w:hAnsi="Times New Roman" w:cs="Times New Roman"/>
          <w:b/>
          <w:sz w:val="24"/>
          <w:szCs w:val="24"/>
        </w:rPr>
      </w:pPr>
      <w:r>
        <w:rPr>
          <w:rFonts w:ascii="Times New Roman" w:hAnsi="Times New Roman" w:cs="Times New Roman"/>
          <w:b/>
          <w:sz w:val="24"/>
          <w:szCs w:val="24"/>
        </w:rPr>
        <w:t>TABLE 15</w:t>
      </w:r>
    </w:p>
    <w:tbl>
      <w:tblPr>
        <w:tblStyle w:val="TableGrid"/>
        <w:tblpPr w:leftFromText="180" w:rightFromText="180" w:vertAnchor="text" w:horzAnchor="margin" w:tblpXSpec="right" w:tblpY="335"/>
        <w:tblW w:w="8046" w:type="dxa"/>
        <w:tblLook w:val="0420" w:firstRow="1" w:lastRow="0" w:firstColumn="0" w:lastColumn="0" w:noHBand="0" w:noVBand="1"/>
      </w:tblPr>
      <w:tblGrid>
        <w:gridCol w:w="650"/>
        <w:gridCol w:w="7396"/>
      </w:tblGrid>
      <w:tr w:rsidR="005D3498" w:rsidRPr="00500750" w14:paraId="678BC25E" w14:textId="77777777" w:rsidTr="005D3498">
        <w:trPr>
          <w:trHeight w:val="1349"/>
        </w:trPr>
        <w:tc>
          <w:tcPr>
            <w:tcW w:w="650" w:type="dxa"/>
            <w:vAlign w:val="center"/>
            <w:hideMark/>
          </w:tcPr>
          <w:p w14:paraId="7B16F1CF" w14:textId="77777777" w:rsidR="005D3498" w:rsidRPr="00500750" w:rsidRDefault="005D3498" w:rsidP="005D3498">
            <w:pPr>
              <w:jc w:val="center"/>
              <w:rPr>
                <w:rFonts w:ascii="Arial" w:eastAsia="Times New Roman" w:hAnsi="Arial" w:cs="Arial"/>
                <w:sz w:val="20"/>
                <w:szCs w:val="20"/>
                <w:lang w:eastAsia="id-ID"/>
              </w:rPr>
            </w:pPr>
          </w:p>
        </w:tc>
        <w:tc>
          <w:tcPr>
            <w:tcW w:w="7396" w:type="dxa"/>
            <w:vAlign w:val="center"/>
            <w:hideMark/>
          </w:tcPr>
          <w:p w14:paraId="3A47977F"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b/>
                <w:bCs/>
                <w:kern w:val="24"/>
                <w:sz w:val="20"/>
                <w:szCs w:val="20"/>
                <w:lang w:eastAsia="id-ID"/>
              </w:rPr>
              <w:t>STRATEGI APA MENURUT KAMU YANG HARUS DILAKUKAN UNTUK MEMELIHARA BAHASA DAERAH/WARISAN?</w:t>
            </w:r>
          </w:p>
        </w:tc>
      </w:tr>
      <w:tr w:rsidR="005D3498" w:rsidRPr="00500750" w14:paraId="6F0FCB28" w14:textId="77777777" w:rsidTr="005D3498">
        <w:trPr>
          <w:trHeight w:val="919"/>
        </w:trPr>
        <w:tc>
          <w:tcPr>
            <w:tcW w:w="650" w:type="dxa"/>
            <w:vAlign w:val="center"/>
            <w:hideMark/>
          </w:tcPr>
          <w:p w14:paraId="77AC8B2D"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kern w:val="24"/>
                <w:sz w:val="20"/>
                <w:szCs w:val="20"/>
                <w:lang w:eastAsia="id-ID"/>
              </w:rPr>
              <w:t>NNA</w:t>
            </w:r>
          </w:p>
        </w:tc>
        <w:tc>
          <w:tcPr>
            <w:tcW w:w="7396" w:type="dxa"/>
            <w:vAlign w:val="center"/>
            <w:hideMark/>
          </w:tcPr>
          <w:p w14:paraId="3164474B"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kern w:val="24"/>
                <w:sz w:val="20"/>
                <w:szCs w:val="20"/>
                <w:lang w:eastAsia="id-ID"/>
              </w:rPr>
              <w:t>Sering berkomunikasi  dengan komunitas berbahasa Sunda atau Jawa.</w:t>
            </w:r>
          </w:p>
        </w:tc>
      </w:tr>
      <w:tr w:rsidR="005D3498" w:rsidRPr="00500750" w14:paraId="5907F7FB" w14:textId="77777777" w:rsidTr="005D3498">
        <w:trPr>
          <w:trHeight w:val="1225"/>
        </w:trPr>
        <w:tc>
          <w:tcPr>
            <w:tcW w:w="650" w:type="dxa"/>
            <w:vAlign w:val="center"/>
            <w:hideMark/>
          </w:tcPr>
          <w:p w14:paraId="4BF19F3D"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kern w:val="24"/>
                <w:sz w:val="20"/>
                <w:szCs w:val="20"/>
                <w:lang w:eastAsia="id-ID"/>
              </w:rPr>
              <w:t>CRK</w:t>
            </w:r>
          </w:p>
        </w:tc>
        <w:tc>
          <w:tcPr>
            <w:tcW w:w="7396" w:type="dxa"/>
            <w:vAlign w:val="center"/>
            <w:hideMark/>
          </w:tcPr>
          <w:p w14:paraId="0F76BB9C"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kern w:val="24"/>
                <w:sz w:val="20"/>
                <w:szCs w:val="20"/>
                <w:lang w:eastAsia="id-ID"/>
              </w:rPr>
              <w:t>Strategi saya dalam memelihara bahasa daerah adalah pada setiap saya pulang kampung, saya selalu melatih dan praktek bicara dengan saudara-saudara saya di sana</w:t>
            </w:r>
          </w:p>
        </w:tc>
      </w:tr>
      <w:tr w:rsidR="005D3498" w:rsidRPr="00500750" w14:paraId="4AB24D21" w14:textId="77777777" w:rsidTr="005D3498">
        <w:trPr>
          <w:trHeight w:val="919"/>
        </w:trPr>
        <w:tc>
          <w:tcPr>
            <w:tcW w:w="650" w:type="dxa"/>
            <w:vAlign w:val="center"/>
            <w:hideMark/>
          </w:tcPr>
          <w:p w14:paraId="21C14DC0"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kern w:val="24"/>
                <w:sz w:val="20"/>
                <w:szCs w:val="20"/>
                <w:lang w:eastAsia="id-ID"/>
              </w:rPr>
              <w:t>AIH</w:t>
            </w:r>
          </w:p>
        </w:tc>
        <w:tc>
          <w:tcPr>
            <w:tcW w:w="7396" w:type="dxa"/>
            <w:vAlign w:val="center"/>
            <w:hideMark/>
          </w:tcPr>
          <w:p w14:paraId="0FD07201" w14:textId="77777777" w:rsidR="0026589D" w:rsidRPr="00500750" w:rsidRDefault="005D3498" w:rsidP="005D3498">
            <w:pPr>
              <w:jc w:val="center"/>
              <w:rPr>
                <w:rFonts w:ascii="Arial" w:eastAsia="Times New Roman" w:hAnsi="Arial" w:cs="Arial"/>
                <w:sz w:val="20"/>
                <w:szCs w:val="20"/>
                <w:lang w:eastAsia="id-ID"/>
              </w:rPr>
            </w:pPr>
            <w:r w:rsidRPr="00500750">
              <w:rPr>
                <w:rFonts w:ascii="Times New Roman" w:eastAsia="Times New Roman" w:hAnsi="Times New Roman" w:cs="Times New Roman"/>
                <w:kern w:val="24"/>
                <w:sz w:val="20"/>
                <w:szCs w:val="20"/>
                <w:lang w:eastAsia="id-ID"/>
              </w:rPr>
              <w:t>Harus sering dipakai dengan komunitas yang berasal dari daerah yang sama</w:t>
            </w:r>
          </w:p>
        </w:tc>
      </w:tr>
    </w:tbl>
    <w:p w14:paraId="3545D0BE" w14:textId="77777777" w:rsidR="00071772" w:rsidRDefault="00071772" w:rsidP="008B7011">
      <w:pPr>
        <w:spacing w:after="0" w:line="360" w:lineRule="auto"/>
        <w:rPr>
          <w:rFonts w:ascii="Times New Roman" w:hAnsi="Times New Roman" w:cs="Times New Roman"/>
          <w:b/>
          <w:sz w:val="28"/>
          <w:szCs w:val="28"/>
        </w:rPr>
      </w:pPr>
    </w:p>
    <w:p w14:paraId="5265D620" w14:textId="77777777" w:rsidR="005D3498" w:rsidRDefault="005D3498" w:rsidP="008B7011">
      <w:pPr>
        <w:spacing w:after="0" w:line="360" w:lineRule="auto"/>
        <w:rPr>
          <w:rFonts w:ascii="Times New Roman" w:hAnsi="Times New Roman" w:cs="Times New Roman"/>
          <w:b/>
          <w:sz w:val="28"/>
          <w:szCs w:val="28"/>
        </w:rPr>
      </w:pPr>
    </w:p>
    <w:p w14:paraId="27D45FF2" w14:textId="77777777" w:rsidR="005D3498" w:rsidRDefault="005D3498" w:rsidP="008B7011">
      <w:pPr>
        <w:spacing w:after="0" w:line="360" w:lineRule="auto"/>
        <w:rPr>
          <w:rFonts w:ascii="Times New Roman" w:hAnsi="Times New Roman" w:cs="Times New Roman"/>
          <w:b/>
          <w:sz w:val="28"/>
          <w:szCs w:val="28"/>
        </w:rPr>
      </w:pPr>
    </w:p>
    <w:p w14:paraId="197183FC" w14:textId="77777777" w:rsidR="005D3498" w:rsidRDefault="005D3498" w:rsidP="008B7011">
      <w:pPr>
        <w:spacing w:after="0" w:line="360" w:lineRule="auto"/>
        <w:rPr>
          <w:rFonts w:ascii="Times New Roman" w:hAnsi="Times New Roman" w:cs="Times New Roman"/>
          <w:b/>
          <w:sz w:val="28"/>
          <w:szCs w:val="28"/>
        </w:rPr>
      </w:pPr>
    </w:p>
    <w:p w14:paraId="32E10F73" w14:textId="77777777" w:rsidR="005D3498" w:rsidRDefault="005D3498" w:rsidP="008B7011">
      <w:pPr>
        <w:spacing w:after="0" w:line="360" w:lineRule="auto"/>
        <w:rPr>
          <w:rFonts w:ascii="Times New Roman" w:hAnsi="Times New Roman" w:cs="Times New Roman"/>
          <w:b/>
          <w:sz w:val="28"/>
          <w:szCs w:val="28"/>
        </w:rPr>
      </w:pPr>
    </w:p>
    <w:p w14:paraId="7F1A6B64" w14:textId="77777777" w:rsidR="00071772" w:rsidRDefault="00071772" w:rsidP="008B7011">
      <w:pPr>
        <w:spacing w:after="0" w:line="360" w:lineRule="auto"/>
        <w:rPr>
          <w:rFonts w:ascii="Times New Roman" w:hAnsi="Times New Roman" w:cs="Times New Roman"/>
          <w:b/>
          <w:sz w:val="28"/>
          <w:szCs w:val="28"/>
        </w:rPr>
      </w:pPr>
    </w:p>
    <w:p w14:paraId="3396D982" w14:textId="77777777" w:rsidR="005D3498" w:rsidRDefault="005D3498" w:rsidP="008B7011">
      <w:pPr>
        <w:spacing w:after="0" w:line="360" w:lineRule="auto"/>
        <w:rPr>
          <w:rFonts w:ascii="Times New Roman" w:hAnsi="Times New Roman" w:cs="Times New Roman"/>
          <w:b/>
          <w:sz w:val="28"/>
          <w:szCs w:val="28"/>
        </w:rPr>
      </w:pPr>
    </w:p>
    <w:p w14:paraId="3D232592" w14:textId="77777777" w:rsidR="005D3498" w:rsidRDefault="005D3498" w:rsidP="008B7011">
      <w:pPr>
        <w:spacing w:after="0" w:line="360" w:lineRule="auto"/>
        <w:rPr>
          <w:rFonts w:ascii="Times New Roman" w:hAnsi="Times New Roman" w:cs="Times New Roman"/>
          <w:b/>
          <w:sz w:val="28"/>
          <w:szCs w:val="28"/>
        </w:rPr>
      </w:pPr>
    </w:p>
    <w:p w14:paraId="0865279C" w14:textId="77777777" w:rsidR="005D3498" w:rsidRDefault="005D3498" w:rsidP="008B7011">
      <w:pPr>
        <w:spacing w:after="0" w:line="360" w:lineRule="auto"/>
        <w:rPr>
          <w:rFonts w:ascii="Times New Roman" w:hAnsi="Times New Roman" w:cs="Times New Roman"/>
          <w:b/>
          <w:sz w:val="28"/>
          <w:szCs w:val="28"/>
        </w:rPr>
      </w:pPr>
    </w:p>
    <w:p w14:paraId="2BAD4FC9" w14:textId="77777777" w:rsidR="005D3498" w:rsidRDefault="005D3498" w:rsidP="008B7011">
      <w:pPr>
        <w:spacing w:after="0" w:line="360" w:lineRule="auto"/>
        <w:rPr>
          <w:rFonts w:ascii="Times New Roman" w:hAnsi="Times New Roman" w:cs="Times New Roman"/>
          <w:b/>
          <w:sz w:val="28"/>
          <w:szCs w:val="28"/>
        </w:rPr>
      </w:pPr>
    </w:p>
    <w:p w14:paraId="32DA89C4" w14:textId="77777777" w:rsidR="00071772" w:rsidRDefault="00071772" w:rsidP="008B7011">
      <w:pPr>
        <w:spacing w:after="0" w:line="360" w:lineRule="auto"/>
        <w:rPr>
          <w:rFonts w:ascii="Times New Roman" w:hAnsi="Times New Roman" w:cs="Times New Roman"/>
          <w:b/>
          <w:sz w:val="28"/>
          <w:szCs w:val="28"/>
        </w:rPr>
      </w:pPr>
    </w:p>
    <w:p w14:paraId="04E40371" w14:textId="77777777" w:rsidR="00694FD3" w:rsidRDefault="00694FD3" w:rsidP="008B7011">
      <w:pPr>
        <w:spacing w:after="0" w:line="360" w:lineRule="auto"/>
        <w:rPr>
          <w:rFonts w:ascii="Times New Roman" w:hAnsi="Times New Roman" w:cs="Times New Roman"/>
          <w:b/>
          <w:sz w:val="28"/>
          <w:szCs w:val="28"/>
        </w:rPr>
      </w:pPr>
    </w:p>
    <w:p w14:paraId="3A64B45B" w14:textId="77777777" w:rsidR="00694FD3" w:rsidRDefault="00694FD3" w:rsidP="008B7011">
      <w:pPr>
        <w:spacing w:after="0" w:line="360" w:lineRule="auto"/>
        <w:rPr>
          <w:rFonts w:ascii="Times New Roman" w:hAnsi="Times New Roman" w:cs="Times New Roman"/>
          <w:b/>
          <w:sz w:val="28"/>
          <w:szCs w:val="28"/>
        </w:rPr>
      </w:pPr>
    </w:p>
    <w:p w14:paraId="4467EAA3" w14:textId="77777777" w:rsidR="00631D44" w:rsidRPr="00631D44" w:rsidRDefault="00631D44" w:rsidP="008B7011">
      <w:pPr>
        <w:numPr>
          <w:ilvl w:val="0"/>
          <w:numId w:val="1"/>
        </w:numPr>
        <w:autoSpaceDE w:val="0"/>
        <w:autoSpaceDN w:val="0"/>
        <w:adjustRightInd w:val="0"/>
        <w:spacing w:before="100" w:beforeAutospacing="1" w:after="0" w:afterAutospacing="1" w:line="360" w:lineRule="auto"/>
        <w:ind w:left="426" w:hanging="437"/>
        <w:contextualSpacing/>
        <w:jc w:val="both"/>
        <w:rPr>
          <w:rFonts w:ascii="Times New Roman" w:eastAsia="Arial" w:hAnsi="Times New Roman" w:cs="Times New Roman"/>
          <w:sz w:val="24"/>
          <w:szCs w:val="24"/>
          <w:lang w:val="en-AU"/>
        </w:rPr>
      </w:pPr>
      <w:r w:rsidRPr="00631D44">
        <w:rPr>
          <w:rFonts w:ascii="Times New Roman" w:eastAsia="Arial" w:hAnsi="Times New Roman" w:cs="Times New Roman"/>
          <w:b/>
          <w:bCs/>
          <w:sz w:val="28"/>
          <w:szCs w:val="28"/>
          <w:lang w:val="en-US"/>
        </w:rPr>
        <w:t>Conclusion</w:t>
      </w:r>
    </w:p>
    <w:p w14:paraId="61A1586A" w14:textId="262908B0" w:rsidR="00E20078" w:rsidRPr="008B7011" w:rsidRDefault="008B7011" w:rsidP="003C5BAD">
      <w:pPr>
        <w:spacing w:after="0" w:line="240" w:lineRule="auto"/>
        <w:ind w:left="426" w:firstLine="708"/>
        <w:jc w:val="both"/>
        <w:rPr>
          <w:rFonts w:ascii="Times New Roman" w:hAnsi="Times New Roman" w:cs="Times New Roman"/>
          <w:sz w:val="24"/>
          <w:szCs w:val="24"/>
        </w:rPr>
      </w:pPr>
      <w:r w:rsidRPr="008B7011">
        <w:rPr>
          <w:rFonts w:ascii="Times New Roman" w:hAnsi="Times New Roman" w:cs="Times New Roman"/>
          <w:sz w:val="24"/>
          <w:szCs w:val="24"/>
        </w:rPr>
        <w:t xml:space="preserve">From the </w:t>
      </w:r>
      <w:r w:rsidR="007721C0">
        <w:rPr>
          <w:rFonts w:ascii="Times New Roman" w:hAnsi="Times New Roman" w:cs="Times New Roman"/>
          <w:sz w:val="24"/>
          <w:szCs w:val="24"/>
          <w:lang w:val="en-US"/>
        </w:rPr>
        <w:t>results</w:t>
      </w:r>
      <w:r w:rsidRPr="008B7011">
        <w:rPr>
          <w:rFonts w:ascii="Times New Roman" w:hAnsi="Times New Roman" w:cs="Times New Roman"/>
          <w:sz w:val="24"/>
          <w:szCs w:val="24"/>
        </w:rPr>
        <w:t xml:space="preserve"> it can be concluded that the participants of this study have positive attitudes towards the languages they acquired and used (table 5 and 6).</w:t>
      </w:r>
      <w:r w:rsidR="0053379D">
        <w:rPr>
          <w:rFonts w:ascii="Times New Roman" w:hAnsi="Times New Roman" w:cs="Times New Roman"/>
          <w:sz w:val="24"/>
          <w:szCs w:val="24"/>
        </w:rPr>
        <w:t xml:space="preserve"> </w:t>
      </w:r>
      <w:r w:rsidRPr="008B7011">
        <w:rPr>
          <w:rFonts w:ascii="Times New Roman" w:hAnsi="Times New Roman" w:cs="Times New Roman"/>
          <w:sz w:val="24"/>
          <w:szCs w:val="24"/>
        </w:rPr>
        <w:t>It can also be drawn a conlusion that they realize the importance  of maintaining the languages they acquired and used b</w:t>
      </w:r>
      <w:r w:rsidR="0053379D">
        <w:rPr>
          <w:rFonts w:ascii="Times New Roman" w:hAnsi="Times New Roman" w:cs="Times New Roman"/>
          <w:sz w:val="24"/>
          <w:szCs w:val="24"/>
        </w:rPr>
        <w:t>y doing some efforts (table 8).</w:t>
      </w:r>
      <w:r w:rsidRPr="008B7011">
        <w:rPr>
          <w:rFonts w:ascii="Times New Roman" w:hAnsi="Times New Roman" w:cs="Times New Roman"/>
          <w:sz w:val="24"/>
          <w:szCs w:val="24"/>
        </w:rPr>
        <w:t>Most of the participants have higher rank in the dominant lan</w:t>
      </w:r>
      <w:r w:rsidR="0053379D">
        <w:rPr>
          <w:rFonts w:ascii="Times New Roman" w:hAnsi="Times New Roman" w:cs="Times New Roman"/>
          <w:sz w:val="24"/>
          <w:szCs w:val="24"/>
        </w:rPr>
        <w:t>guage that is Bahasa Indonesia.</w:t>
      </w:r>
      <w:r w:rsidRPr="008B7011">
        <w:rPr>
          <w:rFonts w:ascii="Times New Roman" w:hAnsi="Times New Roman" w:cs="Times New Roman"/>
          <w:sz w:val="24"/>
          <w:szCs w:val="24"/>
        </w:rPr>
        <w:t>Most of them realize the importance of preserving the heritage languages, however, there are some constraints that hinder them in doing it. One common problem is that because parents do not use the language anymore</w:t>
      </w:r>
      <w:r w:rsidR="00994D98">
        <w:rPr>
          <w:rFonts w:ascii="Times New Roman" w:hAnsi="Times New Roman" w:cs="Times New Roman"/>
          <w:sz w:val="24"/>
          <w:szCs w:val="24"/>
        </w:rPr>
        <w:t xml:space="preserve">. The students strategies in maintaining and preserving the language  is by mostly using it as much as possible with the community of the language, </w:t>
      </w:r>
    </w:p>
    <w:p w14:paraId="05C9B540" w14:textId="77777777" w:rsidR="00D30B72" w:rsidRDefault="00D30B72" w:rsidP="008B7011">
      <w:pPr>
        <w:spacing w:after="0" w:line="360" w:lineRule="auto"/>
        <w:jc w:val="center"/>
        <w:rPr>
          <w:rFonts w:ascii="Times New Roman" w:hAnsi="Times New Roman" w:cs="Times New Roman"/>
          <w:sz w:val="24"/>
          <w:szCs w:val="24"/>
        </w:rPr>
      </w:pPr>
    </w:p>
    <w:p w14:paraId="263B0A74" w14:textId="77777777" w:rsidR="008E6432" w:rsidRDefault="008E6432" w:rsidP="008B7011">
      <w:pPr>
        <w:spacing w:after="0" w:line="360" w:lineRule="auto"/>
        <w:jc w:val="center"/>
        <w:rPr>
          <w:rFonts w:ascii="Times New Roman" w:hAnsi="Times New Roman" w:cs="Times New Roman"/>
          <w:sz w:val="24"/>
          <w:szCs w:val="24"/>
        </w:rPr>
      </w:pPr>
    </w:p>
    <w:p w14:paraId="420CD271" w14:textId="77777777" w:rsidR="008E6432" w:rsidRDefault="008E6432" w:rsidP="008B7011">
      <w:pPr>
        <w:spacing w:after="0" w:line="360" w:lineRule="auto"/>
        <w:jc w:val="center"/>
        <w:rPr>
          <w:rFonts w:ascii="Times New Roman" w:hAnsi="Times New Roman" w:cs="Times New Roman"/>
          <w:sz w:val="24"/>
          <w:szCs w:val="24"/>
        </w:rPr>
      </w:pPr>
    </w:p>
    <w:p w14:paraId="00F20BC7" w14:textId="77777777" w:rsidR="008E6432" w:rsidRDefault="008E6432" w:rsidP="008B7011">
      <w:pPr>
        <w:spacing w:after="0" w:line="360" w:lineRule="auto"/>
        <w:jc w:val="center"/>
        <w:rPr>
          <w:rFonts w:ascii="Times New Roman" w:hAnsi="Times New Roman" w:cs="Times New Roman"/>
          <w:sz w:val="24"/>
          <w:szCs w:val="24"/>
        </w:rPr>
      </w:pPr>
    </w:p>
    <w:p w14:paraId="60BA72C9" w14:textId="1BC3F749" w:rsidR="0007626B" w:rsidRDefault="0007626B" w:rsidP="008B7011">
      <w:pPr>
        <w:spacing w:after="0" w:line="360" w:lineRule="auto"/>
        <w:jc w:val="center"/>
        <w:rPr>
          <w:rFonts w:ascii="Times New Roman" w:hAnsi="Times New Roman" w:cs="Times New Roman"/>
          <w:sz w:val="24"/>
          <w:szCs w:val="24"/>
        </w:rPr>
      </w:pPr>
    </w:p>
    <w:p w14:paraId="47F2691C" w14:textId="39B73CDA" w:rsidR="003C5BAD" w:rsidRDefault="003C5BAD" w:rsidP="008B7011">
      <w:pPr>
        <w:spacing w:after="0" w:line="360" w:lineRule="auto"/>
        <w:jc w:val="center"/>
        <w:rPr>
          <w:rFonts w:ascii="Times New Roman" w:hAnsi="Times New Roman" w:cs="Times New Roman"/>
          <w:sz w:val="24"/>
          <w:szCs w:val="24"/>
        </w:rPr>
      </w:pPr>
    </w:p>
    <w:p w14:paraId="45A63D54" w14:textId="77777777" w:rsidR="003C5BAD" w:rsidRDefault="003C5BAD" w:rsidP="008B7011">
      <w:pPr>
        <w:spacing w:after="0" w:line="360" w:lineRule="auto"/>
        <w:jc w:val="center"/>
        <w:rPr>
          <w:rFonts w:ascii="Times New Roman" w:hAnsi="Times New Roman" w:cs="Times New Roman"/>
          <w:sz w:val="24"/>
          <w:szCs w:val="24"/>
        </w:rPr>
      </w:pPr>
    </w:p>
    <w:p w14:paraId="6BD26A46" w14:textId="77777777" w:rsidR="008E6432" w:rsidRDefault="008E6432" w:rsidP="00F95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2440242" w14:textId="77777777" w:rsidR="00F95C1A" w:rsidRDefault="00F95C1A" w:rsidP="008B7011">
      <w:pPr>
        <w:spacing w:after="0" w:line="360" w:lineRule="auto"/>
        <w:jc w:val="center"/>
        <w:rPr>
          <w:rFonts w:ascii="Times New Roman" w:hAnsi="Times New Roman" w:cs="Times New Roman"/>
          <w:sz w:val="24"/>
          <w:szCs w:val="24"/>
        </w:rPr>
      </w:pPr>
    </w:p>
    <w:p w14:paraId="06175727" w14:textId="77777777" w:rsidR="00BE5CA2" w:rsidRDefault="00AF1410" w:rsidP="0099644B">
      <w:pPr>
        <w:spacing w:after="0" w:line="360" w:lineRule="auto"/>
        <w:ind w:left="567" w:hanging="567"/>
        <w:jc w:val="both"/>
        <w:rPr>
          <w:rFonts w:ascii="Times New Roman" w:hAnsi="Times New Roman" w:cs="Times New Roman"/>
          <w:sz w:val="24"/>
          <w:szCs w:val="24"/>
        </w:rPr>
      </w:pPr>
      <w:r w:rsidRPr="00AF1410">
        <w:rPr>
          <w:rFonts w:ascii="Times New Roman" w:hAnsi="Times New Roman" w:cs="Times New Roman"/>
          <w:sz w:val="24"/>
          <w:szCs w:val="24"/>
        </w:rPr>
        <w:t>Alkaff</w:t>
      </w:r>
      <w:r>
        <w:rPr>
          <w:rFonts w:ascii="Times New Roman" w:hAnsi="Times New Roman" w:cs="Times New Roman"/>
          <w:sz w:val="24"/>
          <w:szCs w:val="24"/>
        </w:rPr>
        <w:t xml:space="preserve">, A,A., 2013., </w:t>
      </w:r>
      <w:r w:rsidR="00BE5CA2" w:rsidRPr="00BE5CA2">
        <w:rPr>
          <w:rFonts w:ascii="Times New Roman" w:hAnsi="Times New Roman" w:cs="Times New Roman"/>
          <w:sz w:val="24"/>
          <w:szCs w:val="24"/>
        </w:rPr>
        <w:t>Students’ Attitudes and Perceptions towards Learning English</w:t>
      </w:r>
      <w:r w:rsidR="00BE5CA2">
        <w:rPr>
          <w:rFonts w:ascii="Times New Roman" w:hAnsi="Times New Roman" w:cs="Times New Roman"/>
          <w:sz w:val="24"/>
          <w:szCs w:val="24"/>
        </w:rPr>
        <w:t xml:space="preserve">. </w:t>
      </w:r>
      <w:r w:rsidR="00BE5CA2" w:rsidRPr="00BE5CA2">
        <w:rPr>
          <w:rFonts w:ascii="Times New Roman" w:hAnsi="Times New Roman" w:cs="Times New Roman"/>
          <w:sz w:val="24"/>
          <w:szCs w:val="24"/>
        </w:rPr>
        <w:t>Arab World English Journal</w:t>
      </w:r>
      <w:r w:rsidR="00BE5CA2">
        <w:rPr>
          <w:rFonts w:ascii="Times New Roman" w:hAnsi="Times New Roman" w:cs="Times New Roman"/>
          <w:sz w:val="24"/>
          <w:szCs w:val="24"/>
        </w:rPr>
        <w:t>,  v</w:t>
      </w:r>
      <w:r w:rsidR="00BE5CA2" w:rsidRPr="00BE5CA2">
        <w:rPr>
          <w:rFonts w:ascii="Times New Roman" w:hAnsi="Times New Roman" w:cs="Times New Roman"/>
          <w:sz w:val="24"/>
          <w:szCs w:val="24"/>
        </w:rPr>
        <w:t>olume.4 Number.2.106-121</w:t>
      </w:r>
    </w:p>
    <w:p w14:paraId="487716FC" w14:textId="77777777" w:rsidR="0099644B" w:rsidRDefault="0099644B" w:rsidP="0099644B">
      <w:pPr>
        <w:spacing w:after="0" w:line="360" w:lineRule="auto"/>
        <w:ind w:left="567" w:hanging="567"/>
        <w:jc w:val="both"/>
        <w:rPr>
          <w:rFonts w:ascii="Times New Roman" w:hAnsi="Times New Roman" w:cs="Times New Roman"/>
          <w:sz w:val="24"/>
          <w:szCs w:val="24"/>
        </w:rPr>
      </w:pPr>
    </w:p>
    <w:p w14:paraId="1BB9ABA3" w14:textId="77777777" w:rsidR="00597813" w:rsidRDefault="00597813" w:rsidP="00BE5CA2">
      <w:pPr>
        <w:spacing w:after="0" w:line="360" w:lineRule="auto"/>
        <w:jc w:val="both"/>
        <w:rPr>
          <w:rFonts w:ascii="Times New Roman" w:hAnsi="Times New Roman" w:cs="Times New Roman"/>
          <w:sz w:val="24"/>
          <w:szCs w:val="24"/>
        </w:rPr>
      </w:pPr>
      <w:r w:rsidRPr="00597813">
        <w:rPr>
          <w:rFonts w:ascii="Times New Roman" w:hAnsi="Times New Roman" w:cs="Times New Roman"/>
          <w:sz w:val="24"/>
          <w:szCs w:val="24"/>
        </w:rPr>
        <w:t>Baker, Colin. 1992. Attitudes and Language. Clevedon: Multilingual Matters Ltd</w:t>
      </w:r>
    </w:p>
    <w:p w14:paraId="3CFA5E90" w14:textId="77777777" w:rsidR="0099644B" w:rsidRDefault="0099644B" w:rsidP="00BE5CA2">
      <w:pPr>
        <w:spacing w:after="0" w:line="360" w:lineRule="auto"/>
        <w:jc w:val="both"/>
        <w:rPr>
          <w:rFonts w:ascii="Times New Roman" w:hAnsi="Times New Roman" w:cs="Times New Roman"/>
          <w:sz w:val="24"/>
          <w:szCs w:val="24"/>
        </w:rPr>
      </w:pPr>
    </w:p>
    <w:p w14:paraId="6C0A85B0" w14:textId="77777777" w:rsidR="0099644B" w:rsidRDefault="0099644B" w:rsidP="0099644B">
      <w:pPr>
        <w:autoSpaceDE w:val="0"/>
        <w:autoSpaceDN w:val="0"/>
        <w:adjustRightInd w:val="0"/>
        <w:spacing w:after="120" w:line="240" w:lineRule="auto"/>
        <w:ind w:left="567" w:hanging="567"/>
        <w:jc w:val="both"/>
        <w:rPr>
          <w:rFonts w:ascii="Times New Roman" w:eastAsia="Arial" w:hAnsi="Times New Roman" w:cs="Times New Roman"/>
          <w:sz w:val="24"/>
          <w:szCs w:val="24"/>
        </w:rPr>
      </w:pPr>
      <w:r w:rsidRPr="0099644B">
        <w:rPr>
          <w:rFonts w:ascii="Times New Roman" w:eastAsia="Arial" w:hAnsi="Times New Roman" w:cs="Times New Roman"/>
          <w:sz w:val="24"/>
          <w:szCs w:val="24"/>
          <w:lang w:val="en-AU"/>
        </w:rPr>
        <w:t>Bohner, G. &amp; Dickel, N. (2011). Attitudes and attitude change. Annual Review of Psychology 62(1): 391-417.</w:t>
      </w:r>
    </w:p>
    <w:p w14:paraId="6AB7A6CC" w14:textId="77777777" w:rsidR="0099644B" w:rsidRDefault="0099644B" w:rsidP="0099644B">
      <w:pPr>
        <w:autoSpaceDE w:val="0"/>
        <w:autoSpaceDN w:val="0"/>
        <w:adjustRightInd w:val="0"/>
        <w:spacing w:after="120" w:line="240" w:lineRule="auto"/>
        <w:ind w:left="567" w:hanging="567"/>
        <w:jc w:val="both"/>
        <w:rPr>
          <w:rFonts w:ascii="Times New Roman" w:eastAsia="Arial" w:hAnsi="Times New Roman" w:cs="Times New Roman"/>
          <w:sz w:val="24"/>
          <w:szCs w:val="24"/>
        </w:rPr>
      </w:pPr>
    </w:p>
    <w:p w14:paraId="2286D5AD" w14:textId="77777777" w:rsidR="0099644B" w:rsidRPr="0099644B" w:rsidRDefault="0099644B" w:rsidP="0099644B">
      <w:pPr>
        <w:autoSpaceDE w:val="0"/>
        <w:autoSpaceDN w:val="0"/>
        <w:adjustRightInd w:val="0"/>
        <w:spacing w:after="120" w:line="240" w:lineRule="auto"/>
        <w:ind w:left="567" w:hanging="567"/>
        <w:jc w:val="both"/>
        <w:rPr>
          <w:rFonts w:ascii="Palatino-Italic" w:eastAsia="Arial" w:hAnsi="Palatino-Italic" w:cs="Palatino-Italic"/>
          <w:i/>
          <w:iCs/>
          <w:sz w:val="24"/>
          <w:szCs w:val="24"/>
        </w:rPr>
      </w:pPr>
      <w:r w:rsidRPr="0099644B">
        <w:rPr>
          <w:rFonts w:ascii="Palatino-Roman" w:eastAsia="Arial" w:hAnsi="Palatino-Roman" w:cs="Palatino-Roman"/>
          <w:sz w:val="24"/>
          <w:szCs w:val="24"/>
          <w:lang w:val="en-AU"/>
        </w:rPr>
        <w:t>Campbell</w:t>
      </w:r>
      <w:r w:rsidRPr="0099644B">
        <w:rPr>
          <w:rFonts w:ascii="Palatino-Roman" w:eastAsia="Arial" w:hAnsi="Palatino-Roman" w:cs="Palatino-Roman"/>
          <w:sz w:val="24"/>
          <w:szCs w:val="24"/>
        </w:rPr>
        <w:t>,</w:t>
      </w:r>
      <w:r w:rsidRPr="0099644B">
        <w:rPr>
          <w:rFonts w:ascii="Palatino-Roman" w:eastAsia="Arial" w:hAnsi="Palatino-Roman" w:cs="Palatino-Roman"/>
          <w:sz w:val="24"/>
          <w:szCs w:val="24"/>
          <w:lang w:val="en-AU"/>
        </w:rPr>
        <w:t xml:space="preserve"> R.,</w:t>
      </w:r>
      <w:r w:rsidRPr="0099644B">
        <w:rPr>
          <w:rFonts w:ascii="Palatino-Roman" w:eastAsia="Arial" w:hAnsi="Palatino-Roman" w:cs="Palatino-Roman"/>
          <w:sz w:val="24"/>
          <w:szCs w:val="24"/>
        </w:rPr>
        <w:t xml:space="preserve"> </w:t>
      </w:r>
      <w:r w:rsidRPr="0099644B">
        <w:rPr>
          <w:rFonts w:ascii="Palatino-Roman" w:eastAsia="Arial" w:hAnsi="Palatino-Roman" w:cs="Palatino-Roman"/>
          <w:sz w:val="24"/>
          <w:szCs w:val="24"/>
          <w:lang w:val="en-AU"/>
        </w:rPr>
        <w:t>&amp; Peyton, J. K. (1998). Heritage language students: A valuable language resource</w:t>
      </w:r>
      <w:r w:rsidRPr="0099644B">
        <w:rPr>
          <w:rFonts w:ascii="Palatino-Italic" w:eastAsia="Arial" w:hAnsi="Palatino-Italic" w:cs="Palatino-Italic"/>
          <w:i/>
          <w:iCs/>
          <w:sz w:val="24"/>
          <w:szCs w:val="24"/>
          <w:lang w:val="en-AU"/>
        </w:rPr>
        <w:t>. The ERIC Review, 6</w:t>
      </w:r>
      <w:r w:rsidRPr="0099644B">
        <w:rPr>
          <w:rFonts w:ascii="Palatino-Roman" w:eastAsia="Arial" w:hAnsi="Palatino-Roman" w:cs="Palatino-Roman"/>
          <w:sz w:val="24"/>
          <w:szCs w:val="24"/>
          <w:lang w:val="en-AU"/>
        </w:rPr>
        <w:t xml:space="preserve">(1), 38–9. In </w:t>
      </w:r>
      <w:r w:rsidRPr="0099644B">
        <w:rPr>
          <w:rFonts w:ascii="Times New Roman" w:eastAsia="Arial" w:hAnsi="Times New Roman" w:cs="Times New Roman"/>
          <w:sz w:val="24"/>
          <w:szCs w:val="24"/>
          <w:lang w:val="en-AU"/>
        </w:rPr>
        <w:t xml:space="preserve">King, K.A., &amp; Kananen, J. E. (2013).  </w:t>
      </w:r>
      <w:r w:rsidRPr="0099644B">
        <w:rPr>
          <w:rFonts w:ascii="Times New Roman" w:eastAsia="Arial" w:hAnsi="Times New Roman" w:cs="Times New Roman"/>
          <w:bCs/>
          <w:sz w:val="24"/>
          <w:szCs w:val="24"/>
          <w:lang w:val="en-AU"/>
        </w:rPr>
        <w:t>Heritage Languages and Language Policy</w:t>
      </w:r>
    </w:p>
    <w:p w14:paraId="29C0011A" w14:textId="77777777" w:rsidR="00597813" w:rsidRDefault="00597813" w:rsidP="00BE5CA2">
      <w:pPr>
        <w:spacing w:after="0" w:line="360" w:lineRule="auto"/>
        <w:jc w:val="both"/>
        <w:rPr>
          <w:rFonts w:ascii="Times New Roman" w:hAnsi="Times New Roman" w:cs="Times New Roman"/>
          <w:sz w:val="24"/>
          <w:szCs w:val="24"/>
        </w:rPr>
      </w:pPr>
    </w:p>
    <w:p w14:paraId="45F6FF36" w14:textId="77777777" w:rsidR="00597813" w:rsidRPr="00597813" w:rsidRDefault="00597813" w:rsidP="00BE5CA2">
      <w:pPr>
        <w:spacing w:after="0" w:line="360" w:lineRule="auto"/>
        <w:ind w:left="567" w:hanging="567"/>
        <w:jc w:val="both"/>
        <w:rPr>
          <w:rFonts w:ascii="Times New Roman" w:hAnsi="Times New Roman" w:cs="Times New Roman"/>
          <w:sz w:val="24"/>
          <w:szCs w:val="24"/>
        </w:rPr>
      </w:pPr>
      <w:r w:rsidRPr="00597813">
        <w:rPr>
          <w:rFonts w:ascii="Times New Roman" w:hAnsi="Times New Roman" w:cs="Times New Roman"/>
          <w:sz w:val="24"/>
          <w:szCs w:val="24"/>
        </w:rPr>
        <w:t xml:space="preserve">Gardner, R.C. &amp; Wallace E. Lambert. 1959. Motivational variables in second language acquisition. Canadian Journal of Psychology 13. 266-72. </w:t>
      </w:r>
    </w:p>
    <w:p w14:paraId="2FA9A05F" w14:textId="77777777" w:rsidR="00597813" w:rsidRPr="00597813" w:rsidRDefault="00597813" w:rsidP="00BE5CA2">
      <w:pPr>
        <w:spacing w:after="0" w:line="360" w:lineRule="auto"/>
        <w:jc w:val="both"/>
        <w:rPr>
          <w:rFonts w:ascii="Times New Roman" w:hAnsi="Times New Roman" w:cs="Times New Roman"/>
          <w:sz w:val="24"/>
          <w:szCs w:val="24"/>
        </w:rPr>
      </w:pPr>
    </w:p>
    <w:p w14:paraId="197A299E" w14:textId="77777777" w:rsidR="00122FF1" w:rsidRDefault="00597813" w:rsidP="00FC678F">
      <w:pPr>
        <w:spacing w:after="0" w:line="360" w:lineRule="auto"/>
        <w:ind w:left="567" w:hanging="567"/>
        <w:jc w:val="both"/>
        <w:rPr>
          <w:rFonts w:ascii="Times New Roman" w:hAnsi="Times New Roman" w:cs="Times New Roman"/>
          <w:sz w:val="24"/>
          <w:szCs w:val="24"/>
        </w:rPr>
      </w:pPr>
      <w:r w:rsidRPr="00597813">
        <w:rPr>
          <w:rFonts w:ascii="Times New Roman" w:hAnsi="Times New Roman" w:cs="Times New Roman"/>
          <w:sz w:val="24"/>
          <w:szCs w:val="24"/>
        </w:rPr>
        <w:t>Gardner, R.C. &amp; Wallace E. Lambert. 1972. Attitudes and motivation in secondlanguage learning. Rowley, Mass.: Newbury House</w:t>
      </w:r>
    </w:p>
    <w:p w14:paraId="7E9B4259" w14:textId="77777777" w:rsidR="00FC678F" w:rsidRDefault="00FC678F" w:rsidP="00FC678F">
      <w:pPr>
        <w:spacing w:after="0" w:line="360" w:lineRule="auto"/>
        <w:ind w:left="567" w:hanging="567"/>
        <w:jc w:val="both"/>
        <w:rPr>
          <w:rFonts w:ascii="Times New Roman" w:hAnsi="Times New Roman" w:cs="Times New Roman"/>
          <w:sz w:val="24"/>
          <w:szCs w:val="24"/>
        </w:rPr>
      </w:pPr>
    </w:p>
    <w:p w14:paraId="254D5A21" w14:textId="77777777" w:rsidR="00122FF1" w:rsidRDefault="008E6432" w:rsidP="00BE5CA2">
      <w:pPr>
        <w:jc w:val="both"/>
        <w:rPr>
          <w:rFonts w:ascii="Times New Roman" w:hAnsi="Times New Roman" w:cs="Times New Roman"/>
          <w:sz w:val="24"/>
          <w:szCs w:val="24"/>
        </w:rPr>
      </w:pPr>
      <w:r w:rsidRPr="008E6432">
        <w:rPr>
          <w:rFonts w:ascii="Times New Roman" w:hAnsi="Times New Roman" w:cs="Times New Roman"/>
          <w:sz w:val="24"/>
          <w:szCs w:val="24"/>
        </w:rPr>
        <w:t xml:space="preserve">Grosjean, F. (1982). Life with two languages. Cambridge, MA: Harvard University Press. </w:t>
      </w:r>
    </w:p>
    <w:p w14:paraId="238758F7" w14:textId="77777777" w:rsidR="0099644B" w:rsidRDefault="0099644B" w:rsidP="00BE5CA2">
      <w:pPr>
        <w:jc w:val="both"/>
        <w:rPr>
          <w:rFonts w:ascii="Times New Roman" w:hAnsi="Times New Roman" w:cs="Times New Roman"/>
          <w:sz w:val="24"/>
          <w:szCs w:val="24"/>
        </w:rPr>
      </w:pPr>
    </w:p>
    <w:p w14:paraId="1A6CBF52" w14:textId="77777777" w:rsidR="0099644B" w:rsidRDefault="0099644B" w:rsidP="0099644B">
      <w:pPr>
        <w:autoSpaceDE w:val="0"/>
        <w:autoSpaceDN w:val="0"/>
        <w:adjustRightInd w:val="0"/>
        <w:spacing w:after="120" w:line="240" w:lineRule="auto"/>
        <w:ind w:left="567" w:hanging="567"/>
        <w:jc w:val="both"/>
        <w:rPr>
          <w:rFonts w:ascii="Times New Roman" w:eastAsia="Arial" w:hAnsi="Times New Roman" w:cs="Times New Roman"/>
          <w:sz w:val="24"/>
          <w:szCs w:val="24"/>
          <w:lang w:val="en-AU"/>
        </w:rPr>
      </w:pPr>
      <w:r w:rsidRPr="0099644B">
        <w:rPr>
          <w:rFonts w:ascii="Times New Roman" w:eastAsia="Arial" w:hAnsi="Times New Roman" w:cs="Times New Roman"/>
          <w:sz w:val="24"/>
          <w:szCs w:val="24"/>
          <w:lang w:val="en-AU"/>
        </w:rPr>
        <w:t xml:space="preserve">Holmes, J., Roberts, M., </w:t>
      </w:r>
      <w:proofErr w:type="spellStart"/>
      <w:r w:rsidRPr="0099644B">
        <w:rPr>
          <w:rFonts w:ascii="Times New Roman" w:eastAsia="Arial" w:hAnsi="Times New Roman" w:cs="Times New Roman"/>
          <w:sz w:val="24"/>
          <w:szCs w:val="24"/>
          <w:lang w:val="en-AU"/>
        </w:rPr>
        <w:t>Vertvaki</w:t>
      </w:r>
      <w:proofErr w:type="spellEnd"/>
      <w:r w:rsidRPr="0099644B">
        <w:rPr>
          <w:rFonts w:ascii="Times New Roman" w:eastAsia="Arial" w:hAnsi="Times New Roman" w:cs="Times New Roman"/>
          <w:sz w:val="24"/>
          <w:szCs w:val="24"/>
          <w:lang w:val="en-AU"/>
        </w:rPr>
        <w:t xml:space="preserve">, M., &amp; </w:t>
      </w:r>
      <w:proofErr w:type="spellStart"/>
      <w:r w:rsidRPr="0099644B">
        <w:rPr>
          <w:rFonts w:ascii="Times New Roman" w:eastAsia="Arial" w:hAnsi="Times New Roman" w:cs="Times New Roman"/>
          <w:sz w:val="24"/>
          <w:szCs w:val="24"/>
          <w:lang w:val="en-AU"/>
        </w:rPr>
        <w:t>Aipolo</w:t>
      </w:r>
      <w:proofErr w:type="spellEnd"/>
      <w:r w:rsidRPr="0099644B">
        <w:rPr>
          <w:rFonts w:ascii="Times New Roman" w:eastAsia="Arial" w:hAnsi="Times New Roman" w:cs="Times New Roman"/>
          <w:sz w:val="24"/>
          <w:szCs w:val="24"/>
          <w:lang w:val="en-AU"/>
        </w:rPr>
        <w:t xml:space="preserve">, A. (1993). Language Maintenance and Shift in Three New Zealand Speech Communities. </w:t>
      </w:r>
      <w:r w:rsidRPr="0099644B">
        <w:rPr>
          <w:rFonts w:ascii="Times New Roman" w:eastAsia="Arial" w:hAnsi="Times New Roman" w:cs="Times New Roman"/>
          <w:i/>
          <w:iCs/>
          <w:sz w:val="24"/>
          <w:szCs w:val="24"/>
          <w:lang w:val="en-AU"/>
        </w:rPr>
        <w:t>Applied Linguistics</w:t>
      </w:r>
      <w:r w:rsidRPr="0099644B">
        <w:rPr>
          <w:rFonts w:ascii="Times New Roman" w:eastAsia="Arial" w:hAnsi="Times New Roman" w:cs="Times New Roman"/>
          <w:sz w:val="24"/>
          <w:szCs w:val="24"/>
          <w:lang w:val="en-AU"/>
        </w:rPr>
        <w:t xml:space="preserve">, 14(1), 1-24 </w:t>
      </w:r>
    </w:p>
    <w:p w14:paraId="58F45A1F" w14:textId="77777777" w:rsidR="005552F0" w:rsidRDefault="005552F0" w:rsidP="0099644B">
      <w:pPr>
        <w:autoSpaceDE w:val="0"/>
        <w:autoSpaceDN w:val="0"/>
        <w:adjustRightInd w:val="0"/>
        <w:spacing w:after="120" w:line="240" w:lineRule="auto"/>
        <w:ind w:left="567" w:hanging="567"/>
        <w:jc w:val="both"/>
        <w:rPr>
          <w:rFonts w:ascii="Times New Roman" w:eastAsia="Arial" w:hAnsi="Times New Roman" w:cs="Times New Roman"/>
          <w:sz w:val="24"/>
          <w:szCs w:val="24"/>
          <w:lang w:val="en-AU"/>
        </w:rPr>
      </w:pPr>
    </w:p>
    <w:p w14:paraId="31322CFB" w14:textId="77777777" w:rsidR="005552F0" w:rsidRPr="005552F0" w:rsidRDefault="005552F0" w:rsidP="0099644B">
      <w:pPr>
        <w:autoSpaceDE w:val="0"/>
        <w:autoSpaceDN w:val="0"/>
        <w:adjustRightInd w:val="0"/>
        <w:spacing w:after="120" w:line="240" w:lineRule="auto"/>
        <w:ind w:left="567" w:hanging="567"/>
        <w:jc w:val="both"/>
        <w:rPr>
          <w:rFonts w:ascii="Times New Roman" w:eastAsia="Arial" w:hAnsi="Times New Roman" w:cs="Times New Roman"/>
          <w:sz w:val="24"/>
          <w:szCs w:val="24"/>
          <w:lang w:val="en-AU"/>
        </w:rPr>
      </w:pPr>
      <w:r w:rsidRPr="005552F0">
        <w:rPr>
          <w:rFonts w:ascii="Times New Roman" w:hAnsi="Times New Roman" w:cs="Times New Roman"/>
          <w:sz w:val="24"/>
          <w:szCs w:val="24"/>
        </w:rPr>
        <w:t>Jendra, M. I. I. 2010. Sociolinguistics The Study of Societies’ Languages. Yogyakarta:Graha Ilmu.</w:t>
      </w:r>
    </w:p>
    <w:p w14:paraId="6CF46B3A" w14:textId="77777777" w:rsidR="00967C80" w:rsidRDefault="00967C80" w:rsidP="0099644B">
      <w:pPr>
        <w:autoSpaceDE w:val="0"/>
        <w:autoSpaceDN w:val="0"/>
        <w:adjustRightInd w:val="0"/>
        <w:spacing w:after="120" w:line="240" w:lineRule="auto"/>
        <w:ind w:left="567" w:hanging="567"/>
        <w:jc w:val="both"/>
        <w:rPr>
          <w:rFonts w:ascii="Times New Roman" w:eastAsia="Arial" w:hAnsi="Times New Roman" w:cs="Times New Roman"/>
          <w:sz w:val="24"/>
          <w:szCs w:val="24"/>
          <w:lang w:val="en-AU"/>
        </w:rPr>
      </w:pPr>
    </w:p>
    <w:p w14:paraId="77C28C4C" w14:textId="77777777" w:rsidR="00967C80" w:rsidRPr="00967C80" w:rsidRDefault="00967C80" w:rsidP="0099644B">
      <w:pPr>
        <w:autoSpaceDE w:val="0"/>
        <w:autoSpaceDN w:val="0"/>
        <w:adjustRightInd w:val="0"/>
        <w:spacing w:after="120" w:line="240" w:lineRule="auto"/>
        <w:ind w:left="567" w:hanging="567"/>
        <w:jc w:val="both"/>
        <w:rPr>
          <w:rFonts w:ascii="Times New Roman" w:eastAsia="Arial" w:hAnsi="Times New Roman" w:cs="Times New Roman"/>
          <w:color w:val="222222"/>
          <w:sz w:val="24"/>
          <w:szCs w:val="24"/>
          <w:shd w:val="clear" w:color="auto" w:fill="FFFFFF"/>
          <w:lang w:val="en-AU"/>
        </w:rPr>
      </w:pPr>
      <w:r w:rsidRPr="00967C80">
        <w:rPr>
          <w:rFonts w:ascii="Times New Roman" w:hAnsi="Times New Roman" w:cs="Times New Roman"/>
          <w:sz w:val="24"/>
          <w:szCs w:val="24"/>
        </w:rPr>
        <w:t>Kansikas, M. 2002. “As Many Men, So Many Minds” – A Study of Language Attitudes towards Foreign Language on Finland. Finland:University of Jyväskylä.</w:t>
      </w:r>
    </w:p>
    <w:p w14:paraId="7D8D461A" w14:textId="77777777" w:rsidR="0099644B" w:rsidRDefault="0099644B" w:rsidP="00BE5CA2">
      <w:pPr>
        <w:jc w:val="both"/>
        <w:rPr>
          <w:rFonts w:ascii="Times New Roman" w:hAnsi="Times New Roman" w:cs="Times New Roman"/>
          <w:sz w:val="24"/>
          <w:szCs w:val="24"/>
        </w:rPr>
      </w:pPr>
    </w:p>
    <w:p w14:paraId="2FC75572" w14:textId="77777777" w:rsidR="0099644B" w:rsidRPr="0099644B" w:rsidRDefault="0099644B" w:rsidP="0099644B">
      <w:pPr>
        <w:autoSpaceDE w:val="0"/>
        <w:autoSpaceDN w:val="0"/>
        <w:adjustRightInd w:val="0"/>
        <w:spacing w:after="120" w:line="240" w:lineRule="auto"/>
        <w:ind w:left="567" w:hanging="567"/>
        <w:jc w:val="both"/>
        <w:rPr>
          <w:rFonts w:ascii="Times New Roman" w:eastAsia="Arial" w:hAnsi="Times New Roman" w:cs="Times New Roman"/>
          <w:color w:val="222222"/>
          <w:sz w:val="24"/>
          <w:szCs w:val="24"/>
          <w:shd w:val="clear" w:color="auto" w:fill="FFFFFF"/>
          <w:lang w:val="en-AU"/>
        </w:rPr>
      </w:pPr>
      <w:r w:rsidRPr="0099644B">
        <w:rPr>
          <w:rFonts w:ascii="Times New Roman" w:eastAsia="Arial" w:hAnsi="Times New Roman" w:cs="Times New Roman"/>
          <w:sz w:val="24"/>
          <w:szCs w:val="24"/>
          <w:lang w:val="en-AU"/>
        </w:rPr>
        <w:t xml:space="preserve">Ladegaard, H. (2000). Language attitudes and sociolinguistic </w:t>
      </w:r>
      <w:proofErr w:type="spellStart"/>
      <w:r w:rsidRPr="0099644B">
        <w:rPr>
          <w:rFonts w:ascii="Times New Roman" w:eastAsia="Arial" w:hAnsi="Times New Roman" w:cs="Times New Roman"/>
          <w:sz w:val="24"/>
          <w:szCs w:val="24"/>
          <w:lang w:val="en-AU"/>
        </w:rPr>
        <w:t>behavior</w:t>
      </w:r>
      <w:proofErr w:type="spellEnd"/>
      <w:r w:rsidRPr="0099644B">
        <w:rPr>
          <w:rFonts w:ascii="Times New Roman" w:eastAsia="Arial" w:hAnsi="Times New Roman" w:cs="Times New Roman"/>
          <w:sz w:val="24"/>
          <w:szCs w:val="24"/>
          <w:lang w:val="en-AU"/>
        </w:rPr>
        <w:t xml:space="preserve">: Exploring </w:t>
      </w:r>
      <w:proofErr w:type="gramStart"/>
      <w:r w:rsidRPr="0099644B">
        <w:rPr>
          <w:rFonts w:ascii="Times New Roman" w:eastAsia="Arial" w:hAnsi="Times New Roman" w:cs="Times New Roman"/>
          <w:sz w:val="24"/>
          <w:szCs w:val="24"/>
          <w:lang w:val="en-AU"/>
        </w:rPr>
        <w:t xml:space="preserve">attitude  </w:t>
      </w:r>
      <w:proofErr w:type="spellStart"/>
      <w:r w:rsidRPr="0099644B">
        <w:rPr>
          <w:rFonts w:ascii="Times New Roman" w:eastAsia="Arial" w:hAnsi="Times New Roman" w:cs="Times New Roman"/>
          <w:sz w:val="24"/>
          <w:szCs w:val="24"/>
          <w:lang w:val="en-AU"/>
        </w:rPr>
        <w:t>behavior</w:t>
      </w:r>
      <w:proofErr w:type="spellEnd"/>
      <w:proofErr w:type="gramEnd"/>
      <w:r w:rsidRPr="0099644B">
        <w:rPr>
          <w:rFonts w:ascii="Times New Roman" w:eastAsia="Arial" w:hAnsi="Times New Roman" w:cs="Times New Roman"/>
          <w:sz w:val="24"/>
          <w:szCs w:val="24"/>
          <w:lang w:val="en-AU"/>
        </w:rPr>
        <w:t xml:space="preserve"> relations in language. Journal of Sociolinguistics, 4(2): 214-233.</w:t>
      </w:r>
    </w:p>
    <w:p w14:paraId="0D25D5F3" w14:textId="77777777" w:rsidR="00FC678F" w:rsidRDefault="00FC678F" w:rsidP="00BE5CA2">
      <w:pPr>
        <w:jc w:val="both"/>
        <w:rPr>
          <w:rFonts w:ascii="Times New Roman" w:hAnsi="Times New Roman" w:cs="Times New Roman"/>
          <w:sz w:val="24"/>
          <w:szCs w:val="24"/>
        </w:rPr>
      </w:pPr>
    </w:p>
    <w:p w14:paraId="7F8D9574" w14:textId="77777777" w:rsidR="00597813" w:rsidRDefault="00597813" w:rsidP="00FC678F">
      <w:pPr>
        <w:ind w:left="567" w:hanging="567"/>
        <w:jc w:val="both"/>
        <w:rPr>
          <w:rFonts w:ascii="Times New Roman" w:hAnsi="Times New Roman" w:cs="Times New Roman"/>
          <w:sz w:val="24"/>
          <w:szCs w:val="24"/>
        </w:rPr>
      </w:pPr>
      <w:r w:rsidRPr="00597813">
        <w:rPr>
          <w:rFonts w:ascii="Times New Roman" w:hAnsi="Times New Roman" w:cs="Times New Roman"/>
          <w:sz w:val="24"/>
          <w:szCs w:val="24"/>
        </w:rPr>
        <w:lastRenderedPageBreak/>
        <w:t>Lambert, Wallace E., Howard Giles &amp; Omar Picard</w:t>
      </w:r>
      <w:r w:rsidR="00122FF1">
        <w:rPr>
          <w:rFonts w:ascii="Times New Roman" w:hAnsi="Times New Roman" w:cs="Times New Roman"/>
          <w:sz w:val="24"/>
          <w:szCs w:val="24"/>
        </w:rPr>
        <w:t xml:space="preserve">. 1975. Language attitudes in a </w:t>
      </w:r>
      <w:r w:rsidRPr="00597813">
        <w:rPr>
          <w:rFonts w:ascii="Times New Roman" w:hAnsi="Times New Roman" w:cs="Times New Roman"/>
          <w:sz w:val="24"/>
          <w:szCs w:val="24"/>
        </w:rPr>
        <w:t>French</w:t>
      </w:r>
      <w:r w:rsidR="00122FF1">
        <w:rPr>
          <w:rFonts w:ascii="Times New Roman" w:hAnsi="Times New Roman" w:cs="Times New Roman"/>
          <w:sz w:val="24"/>
          <w:szCs w:val="24"/>
        </w:rPr>
        <w:t xml:space="preserve"> </w:t>
      </w:r>
      <w:r w:rsidRPr="00597813">
        <w:rPr>
          <w:rFonts w:ascii="Times New Roman" w:hAnsi="Times New Roman" w:cs="Times New Roman"/>
          <w:sz w:val="24"/>
          <w:szCs w:val="24"/>
        </w:rPr>
        <w:t>-American community. International Journal of the Sociology of Language. Vol. 4. 127-152.</w:t>
      </w:r>
    </w:p>
    <w:p w14:paraId="75AB7C99" w14:textId="77777777" w:rsidR="0099644B" w:rsidRPr="0099644B" w:rsidRDefault="0099644B" w:rsidP="0099644B">
      <w:pPr>
        <w:autoSpaceDE w:val="0"/>
        <w:autoSpaceDN w:val="0"/>
        <w:adjustRightInd w:val="0"/>
        <w:spacing w:after="120" w:line="240" w:lineRule="auto"/>
        <w:ind w:left="567" w:hanging="567"/>
        <w:jc w:val="both"/>
        <w:rPr>
          <w:rFonts w:ascii="Times New Roman" w:eastAsia="Arial" w:hAnsi="Times New Roman" w:cs="Times New Roman"/>
          <w:color w:val="000000"/>
          <w:sz w:val="24"/>
          <w:szCs w:val="24"/>
        </w:rPr>
      </w:pPr>
      <w:r w:rsidRPr="0099644B">
        <w:rPr>
          <w:rFonts w:ascii="Times New Roman" w:eastAsia="Arial" w:hAnsi="Times New Roman" w:cs="Times New Roman"/>
          <w:color w:val="000000"/>
          <w:sz w:val="24"/>
          <w:szCs w:val="24"/>
          <w:lang w:val="en-AU"/>
        </w:rPr>
        <w:t xml:space="preserve">McGroarty, M. (1996). Language attitudes, motivation, and standards. In S. McKay &amp; N.H. Hornberger (Eds.), </w:t>
      </w:r>
      <w:r w:rsidRPr="0099644B">
        <w:rPr>
          <w:rFonts w:ascii="Times New Roman" w:eastAsia="Arial" w:hAnsi="Times New Roman" w:cs="Times New Roman"/>
          <w:i/>
          <w:iCs/>
          <w:color w:val="000000"/>
          <w:sz w:val="24"/>
          <w:szCs w:val="24"/>
          <w:lang w:val="en-AU"/>
        </w:rPr>
        <w:t xml:space="preserve">Sociolinguistics and language teaching </w:t>
      </w:r>
      <w:r w:rsidRPr="0099644B">
        <w:rPr>
          <w:rFonts w:ascii="Times New Roman" w:eastAsia="Arial" w:hAnsi="Times New Roman" w:cs="Times New Roman"/>
          <w:color w:val="000000"/>
          <w:sz w:val="24"/>
          <w:szCs w:val="24"/>
          <w:lang w:val="en-AU"/>
        </w:rPr>
        <w:t>(pp. 3-46), New York, NY: Cambridge University Press</w:t>
      </w:r>
    </w:p>
    <w:p w14:paraId="4ED7E45B" w14:textId="77777777" w:rsidR="0099644B" w:rsidRDefault="0099644B" w:rsidP="00FC678F">
      <w:pPr>
        <w:ind w:left="567" w:hanging="567"/>
        <w:jc w:val="both"/>
        <w:rPr>
          <w:rFonts w:ascii="Times New Roman" w:hAnsi="Times New Roman" w:cs="Times New Roman"/>
          <w:sz w:val="24"/>
          <w:szCs w:val="24"/>
        </w:rPr>
      </w:pPr>
    </w:p>
    <w:p w14:paraId="4B604AC1" w14:textId="77777777" w:rsidR="0099644B" w:rsidRPr="0099644B" w:rsidRDefault="0099644B" w:rsidP="0099644B">
      <w:pPr>
        <w:autoSpaceDE w:val="0"/>
        <w:autoSpaceDN w:val="0"/>
        <w:adjustRightInd w:val="0"/>
        <w:spacing w:after="120" w:line="240" w:lineRule="auto"/>
        <w:ind w:left="567" w:hanging="567"/>
        <w:jc w:val="both"/>
        <w:rPr>
          <w:rFonts w:ascii="Times New Roman" w:eastAsia="Arial" w:hAnsi="Times New Roman" w:cs="Times New Roman"/>
          <w:iCs/>
          <w:sz w:val="24"/>
          <w:szCs w:val="24"/>
          <w:lang w:val="en-AU"/>
        </w:rPr>
      </w:pPr>
      <w:r w:rsidRPr="0099644B">
        <w:rPr>
          <w:rFonts w:ascii="Times New Roman" w:eastAsia="Arial" w:hAnsi="Times New Roman" w:cs="Times New Roman"/>
          <w:sz w:val="24"/>
          <w:szCs w:val="24"/>
          <w:lang w:val="en-AU"/>
        </w:rPr>
        <w:t>Pillai, S., Soh, W., &amp; Yusuf, Y.Q. (</w:t>
      </w:r>
      <w:r w:rsidRPr="0099644B">
        <w:rPr>
          <w:rFonts w:ascii="Times New Roman" w:eastAsia="Arial" w:hAnsi="Times New Roman" w:cs="Times New Roman"/>
          <w:bCs/>
          <w:sz w:val="24"/>
          <w:szCs w:val="24"/>
          <w:lang w:val="en-AU"/>
        </w:rPr>
        <w:t xml:space="preserve">2015). Perceptions about one's heritage language: The case of the Acehnese in Kampung Aceh and Malacca Portuguese-Eurasians in the Portuguese settlement in Malaysia. </w:t>
      </w:r>
      <w:proofErr w:type="spellStart"/>
      <w:r w:rsidRPr="0099644B">
        <w:rPr>
          <w:rFonts w:ascii="Times New Roman" w:eastAsia="Arial" w:hAnsi="Times New Roman" w:cs="Times New Roman"/>
          <w:i/>
          <w:iCs/>
          <w:sz w:val="24"/>
          <w:szCs w:val="24"/>
          <w:lang w:val="en-AU"/>
        </w:rPr>
        <w:t>Kemanusiaan</w:t>
      </w:r>
      <w:proofErr w:type="spellEnd"/>
      <w:r w:rsidRPr="0099644B">
        <w:rPr>
          <w:rFonts w:ascii="Times New Roman" w:eastAsia="Arial" w:hAnsi="Times New Roman" w:cs="Times New Roman"/>
          <w:i/>
          <w:iCs/>
          <w:sz w:val="24"/>
          <w:szCs w:val="24"/>
          <w:lang w:val="en-AU"/>
        </w:rPr>
        <w:t xml:space="preserve">. </w:t>
      </w:r>
      <w:r w:rsidRPr="0099644B">
        <w:rPr>
          <w:rFonts w:ascii="Times New Roman" w:eastAsia="Arial" w:hAnsi="Times New Roman" w:cs="Times New Roman"/>
          <w:iCs/>
          <w:sz w:val="24"/>
          <w:szCs w:val="24"/>
          <w:lang w:val="en-AU"/>
        </w:rPr>
        <w:t>Vol. 22, No. 2,</w:t>
      </w:r>
      <w:r w:rsidRPr="0099644B">
        <w:rPr>
          <w:rFonts w:ascii="Times New Roman" w:eastAsia="Arial" w:hAnsi="Times New Roman" w:cs="Times New Roman"/>
          <w:i/>
          <w:iCs/>
          <w:sz w:val="24"/>
          <w:szCs w:val="24"/>
          <w:lang w:val="en-AU"/>
        </w:rPr>
        <w:t xml:space="preserve"> </w:t>
      </w:r>
      <w:r w:rsidRPr="0099644B">
        <w:rPr>
          <w:rFonts w:ascii="Times New Roman" w:eastAsia="Arial" w:hAnsi="Times New Roman" w:cs="Times New Roman"/>
          <w:iCs/>
          <w:sz w:val="24"/>
          <w:szCs w:val="24"/>
          <w:lang w:val="en-AU"/>
        </w:rPr>
        <w:t>(2015), 67–92.</w:t>
      </w:r>
    </w:p>
    <w:p w14:paraId="4820A3D5" w14:textId="77777777" w:rsidR="00FC678F" w:rsidRDefault="00FC678F" w:rsidP="00BE5CA2">
      <w:pPr>
        <w:jc w:val="both"/>
        <w:rPr>
          <w:rFonts w:ascii="Times New Roman" w:hAnsi="Times New Roman" w:cs="Times New Roman"/>
          <w:sz w:val="24"/>
          <w:szCs w:val="24"/>
        </w:rPr>
      </w:pPr>
    </w:p>
    <w:p w14:paraId="2739F46D" w14:textId="77777777" w:rsidR="003A6B42" w:rsidRDefault="003A6B42" w:rsidP="00BE5CA2">
      <w:pPr>
        <w:ind w:left="567" w:hanging="567"/>
        <w:jc w:val="both"/>
        <w:rPr>
          <w:rFonts w:ascii="Times New Roman" w:hAnsi="Times New Roman" w:cs="Times New Roman"/>
          <w:sz w:val="24"/>
          <w:szCs w:val="24"/>
        </w:rPr>
      </w:pPr>
      <w:r w:rsidRPr="003A6B42">
        <w:rPr>
          <w:rFonts w:ascii="Times New Roman" w:hAnsi="Times New Roman" w:cs="Times New Roman"/>
          <w:sz w:val="24"/>
          <w:szCs w:val="24"/>
        </w:rPr>
        <w:t>Richards, J. C., Platt, J. &amp; Platt, H. (1992). Longman dictionary of language teaching and applied linguistics. 2nd ed. United Kingdom: Longman.</w:t>
      </w:r>
    </w:p>
    <w:p w14:paraId="7562CF76" w14:textId="77777777" w:rsidR="00FC678F" w:rsidRPr="008E6432" w:rsidRDefault="00FC678F" w:rsidP="00BE5CA2">
      <w:pPr>
        <w:ind w:left="567" w:hanging="567"/>
        <w:jc w:val="both"/>
        <w:rPr>
          <w:rFonts w:ascii="Times New Roman" w:hAnsi="Times New Roman" w:cs="Times New Roman"/>
          <w:sz w:val="24"/>
          <w:szCs w:val="24"/>
        </w:rPr>
      </w:pPr>
    </w:p>
    <w:p w14:paraId="6ABDE836" w14:textId="77777777" w:rsidR="008E6432" w:rsidRDefault="008E6432" w:rsidP="00BE5CA2">
      <w:pPr>
        <w:spacing w:after="0" w:line="360" w:lineRule="auto"/>
        <w:ind w:left="567" w:hanging="567"/>
        <w:jc w:val="both"/>
        <w:rPr>
          <w:rFonts w:ascii="Times New Roman" w:hAnsi="Times New Roman" w:cs="Times New Roman"/>
          <w:sz w:val="24"/>
          <w:szCs w:val="24"/>
        </w:rPr>
      </w:pPr>
      <w:r w:rsidRPr="008E6432">
        <w:rPr>
          <w:rFonts w:ascii="Times New Roman" w:hAnsi="Times New Roman" w:cs="Times New Roman"/>
          <w:sz w:val="24"/>
          <w:szCs w:val="24"/>
        </w:rPr>
        <w:t>Saneleuterio, E. (2015). Lèxic de la indumentària. Variables en l’adquisició lèxico-semàntica del valencià en 1er d’ESO. En N. Ibarra, J. Ballester, M.ª L. Carrió y F. Romero (Eds.), Retos en la adquisición de las literaturas y de las lenguas en la era digital (pp. 525-532). Valencia: Universitat Politècnica de València</w:t>
      </w:r>
    </w:p>
    <w:p w14:paraId="128253AF" w14:textId="77777777" w:rsidR="00296A12" w:rsidRDefault="00296A12" w:rsidP="00BE5CA2">
      <w:pPr>
        <w:spacing w:after="0" w:line="360" w:lineRule="auto"/>
        <w:ind w:left="567" w:hanging="567"/>
        <w:jc w:val="both"/>
        <w:rPr>
          <w:rFonts w:ascii="Times New Roman" w:hAnsi="Times New Roman" w:cs="Times New Roman"/>
          <w:sz w:val="24"/>
          <w:szCs w:val="24"/>
        </w:rPr>
      </w:pPr>
    </w:p>
    <w:p w14:paraId="2CD121EA" w14:textId="77777777" w:rsidR="00296A12" w:rsidRDefault="00296A12" w:rsidP="00BE5CA2">
      <w:pPr>
        <w:spacing w:after="0" w:line="360" w:lineRule="auto"/>
        <w:ind w:left="567" w:hanging="567"/>
        <w:jc w:val="both"/>
        <w:rPr>
          <w:rFonts w:ascii="Times New Roman" w:hAnsi="Times New Roman" w:cs="Times New Roman"/>
          <w:sz w:val="24"/>
          <w:szCs w:val="24"/>
        </w:rPr>
      </w:pPr>
      <w:r w:rsidRPr="00296A12">
        <w:rPr>
          <w:rFonts w:ascii="Times New Roman" w:eastAsia="Arial" w:hAnsi="Times New Roman" w:cs="Times New Roman"/>
          <w:sz w:val="24"/>
          <w:szCs w:val="24"/>
          <w:shd w:val="clear" w:color="auto" w:fill="FFFFFF"/>
          <w:lang w:val="en-AU"/>
        </w:rPr>
        <w:t xml:space="preserve">Valdés, G. (2000). </w:t>
      </w:r>
      <w:r w:rsidRPr="00296A12">
        <w:rPr>
          <w:rFonts w:ascii="Times New Roman" w:eastAsia="Arial" w:hAnsi="Times New Roman" w:cs="Times New Roman"/>
          <w:i/>
          <w:sz w:val="24"/>
          <w:szCs w:val="24"/>
          <w:shd w:val="clear" w:color="auto" w:fill="FFFFFF"/>
          <w:lang w:val="en-AU"/>
        </w:rPr>
        <w:t>The teaching of heritage languages</w:t>
      </w:r>
      <w:r w:rsidRPr="00296A12">
        <w:rPr>
          <w:rFonts w:ascii="Times New Roman" w:eastAsia="Arial" w:hAnsi="Times New Roman" w:cs="Times New Roman"/>
          <w:sz w:val="24"/>
          <w:szCs w:val="24"/>
          <w:shd w:val="clear" w:color="auto" w:fill="FFFFFF"/>
          <w:lang w:val="en-AU"/>
        </w:rPr>
        <w:t xml:space="preserve">: </w:t>
      </w:r>
      <w:r w:rsidRPr="00296A12">
        <w:rPr>
          <w:rFonts w:ascii="Times New Roman" w:eastAsia="Arial" w:hAnsi="Times New Roman" w:cs="Times New Roman"/>
          <w:i/>
          <w:sz w:val="24"/>
          <w:szCs w:val="24"/>
          <w:shd w:val="clear" w:color="auto" w:fill="FFFFFF"/>
          <w:lang w:val="en-AU"/>
        </w:rPr>
        <w:t>An introduction for Slavic-teaching professionals</w:t>
      </w:r>
      <w:r w:rsidRPr="00296A12">
        <w:rPr>
          <w:rFonts w:ascii="Times New Roman" w:eastAsia="Arial" w:hAnsi="Times New Roman" w:cs="Times New Roman"/>
          <w:sz w:val="24"/>
          <w:szCs w:val="24"/>
          <w:shd w:val="clear" w:color="auto" w:fill="FFFFFF"/>
          <w:lang w:val="en-AU"/>
        </w:rPr>
        <w:t xml:space="preserve">. </w:t>
      </w:r>
      <w:r w:rsidRPr="00296A12">
        <w:rPr>
          <w:rFonts w:ascii="Times New Roman" w:eastAsia="Arial" w:hAnsi="Times New Roman" w:cs="Times New Roman"/>
          <w:i/>
          <w:sz w:val="24"/>
          <w:szCs w:val="24"/>
          <w:shd w:val="clear" w:color="auto" w:fill="FFFFFF"/>
          <w:lang w:val="en-AU"/>
        </w:rPr>
        <w:t>The learning and teaching of Slavic languages and cultures, Olga Kagan and Benjamin Rifkin</w:t>
      </w:r>
      <w:r w:rsidRPr="00296A12">
        <w:rPr>
          <w:rFonts w:ascii="Times New Roman" w:eastAsia="Arial" w:hAnsi="Times New Roman" w:cs="Times New Roman"/>
          <w:sz w:val="24"/>
          <w:szCs w:val="24"/>
          <w:shd w:val="clear" w:color="auto" w:fill="FFFFFF"/>
          <w:lang w:val="en-AU"/>
        </w:rPr>
        <w:t xml:space="preserve"> (eds.), 375–403</w:t>
      </w:r>
      <w:r w:rsidRPr="00296A12">
        <w:rPr>
          <w:rFonts w:ascii="Times New Roman" w:eastAsia="Arial" w:hAnsi="Times New Roman" w:cs="Times New Roman"/>
          <w:color w:val="222222"/>
          <w:sz w:val="24"/>
          <w:szCs w:val="24"/>
          <w:shd w:val="clear" w:color="auto" w:fill="FFFFFF"/>
          <w:lang w:val="en-AU"/>
        </w:rPr>
        <w:t xml:space="preserve">. </w:t>
      </w:r>
      <w:r w:rsidRPr="00296A12">
        <w:rPr>
          <w:rFonts w:ascii="Times New Roman" w:eastAsia="Arial" w:hAnsi="Times New Roman" w:cs="Times New Roman"/>
          <w:sz w:val="24"/>
          <w:szCs w:val="24"/>
          <w:lang w:val="en-AU"/>
        </w:rPr>
        <w:t xml:space="preserve">Retrieved from </w:t>
      </w:r>
      <w:hyperlink r:id="rId8" w:history="1">
        <w:r w:rsidRPr="00296A12">
          <w:rPr>
            <w:rFonts w:ascii="Times New Roman" w:eastAsia="Arial" w:hAnsi="Times New Roman" w:cs="Times New Roman"/>
            <w:color w:val="0000FF"/>
            <w:sz w:val="24"/>
            <w:szCs w:val="24"/>
            <w:u w:val="single"/>
            <w:lang w:val="en-AU"/>
          </w:rPr>
          <w:t>http://webaddress.com</w:t>
        </w:r>
      </w:hyperlink>
    </w:p>
    <w:p w14:paraId="6E0ED077" w14:textId="77777777" w:rsidR="00122FF1" w:rsidRDefault="00122FF1" w:rsidP="00BE5CA2">
      <w:pPr>
        <w:spacing w:after="0" w:line="360" w:lineRule="auto"/>
        <w:ind w:left="567" w:hanging="567"/>
        <w:jc w:val="both"/>
        <w:rPr>
          <w:rFonts w:ascii="Times New Roman" w:hAnsi="Times New Roman" w:cs="Times New Roman"/>
          <w:sz w:val="24"/>
          <w:szCs w:val="24"/>
        </w:rPr>
      </w:pPr>
    </w:p>
    <w:p w14:paraId="496069DA" w14:textId="77777777" w:rsidR="008E6432" w:rsidRDefault="008E6432" w:rsidP="00BE5CA2">
      <w:pPr>
        <w:spacing w:line="240" w:lineRule="auto"/>
        <w:ind w:left="709" w:hanging="709"/>
        <w:jc w:val="both"/>
        <w:rPr>
          <w:rFonts w:ascii="Times New Roman" w:hAnsi="Times New Roman" w:cs="Times New Roman"/>
          <w:sz w:val="24"/>
          <w:szCs w:val="24"/>
        </w:rPr>
      </w:pPr>
      <w:r w:rsidRPr="0084239D">
        <w:rPr>
          <w:rFonts w:ascii="Times New Roman" w:hAnsi="Times New Roman" w:cs="Times New Roman"/>
          <w:sz w:val="24"/>
          <w:szCs w:val="24"/>
        </w:rPr>
        <w:t>Wu, H, C, 2005  Attitude and Behavior toward Bilingualism for</w:t>
      </w:r>
      <w:r>
        <w:rPr>
          <w:rFonts w:ascii="Times New Roman" w:hAnsi="Times New Roman" w:cs="Times New Roman"/>
          <w:sz w:val="24"/>
          <w:szCs w:val="24"/>
        </w:rPr>
        <w:t xml:space="preserve"> </w:t>
      </w:r>
      <w:r w:rsidRPr="0084239D">
        <w:rPr>
          <w:rFonts w:ascii="Times New Roman" w:hAnsi="Times New Roman" w:cs="Times New Roman"/>
          <w:sz w:val="24"/>
          <w:szCs w:val="24"/>
        </w:rPr>
        <w:t>Chinese Parents and Children</w:t>
      </w:r>
      <w:r>
        <w:rPr>
          <w:rFonts w:ascii="Times New Roman" w:hAnsi="Times New Roman" w:cs="Times New Roman"/>
          <w:sz w:val="24"/>
          <w:szCs w:val="24"/>
        </w:rPr>
        <w:t>,</w:t>
      </w:r>
      <w:r w:rsidRPr="0084239D">
        <w:t xml:space="preserve"> </w:t>
      </w:r>
      <w:r w:rsidRPr="0084239D">
        <w:rPr>
          <w:rFonts w:ascii="Times New Roman" w:hAnsi="Times New Roman" w:cs="Times New Roman"/>
          <w:sz w:val="24"/>
          <w:szCs w:val="24"/>
        </w:rPr>
        <w:t>Somerville</w:t>
      </w:r>
      <w:r>
        <w:rPr>
          <w:rFonts w:ascii="Times New Roman" w:hAnsi="Times New Roman" w:cs="Times New Roman"/>
          <w:sz w:val="24"/>
          <w:szCs w:val="24"/>
        </w:rPr>
        <w:t>;</w:t>
      </w:r>
      <w:r w:rsidRPr="0084239D">
        <w:rPr>
          <w:rFonts w:ascii="Times New Roman" w:hAnsi="Times New Roman" w:cs="Times New Roman"/>
          <w:sz w:val="24"/>
          <w:szCs w:val="24"/>
        </w:rPr>
        <w:t xml:space="preserve"> Cascadilla Press</w:t>
      </w:r>
    </w:p>
    <w:p w14:paraId="12C9BD85" w14:textId="77777777" w:rsidR="00296A12" w:rsidRDefault="00296A12" w:rsidP="00BE5CA2">
      <w:pPr>
        <w:spacing w:line="240" w:lineRule="auto"/>
        <w:ind w:left="709" w:hanging="709"/>
        <w:jc w:val="both"/>
        <w:rPr>
          <w:rFonts w:ascii="Times New Roman" w:hAnsi="Times New Roman" w:cs="Times New Roman"/>
          <w:sz w:val="24"/>
          <w:szCs w:val="24"/>
        </w:rPr>
      </w:pPr>
    </w:p>
    <w:p w14:paraId="60784B51" w14:textId="77777777" w:rsidR="00296A12" w:rsidRPr="00296A12" w:rsidRDefault="00296A12" w:rsidP="00296A12">
      <w:pPr>
        <w:autoSpaceDE w:val="0"/>
        <w:autoSpaceDN w:val="0"/>
        <w:adjustRightInd w:val="0"/>
        <w:spacing w:after="120" w:line="240" w:lineRule="auto"/>
        <w:ind w:left="567" w:hanging="567"/>
        <w:jc w:val="both"/>
        <w:rPr>
          <w:rFonts w:ascii="Times New Roman" w:eastAsia="Arial" w:hAnsi="Times New Roman" w:cs="Times New Roman"/>
          <w:color w:val="222222"/>
          <w:sz w:val="24"/>
          <w:szCs w:val="24"/>
          <w:shd w:val="clear" w:color="auto" w:fill="FFFFFF"/>
          <w:lang w:val="en-AU"/>
        </w:rPr>
      </w:pPr>
      <w:r w:rsidRPr="00296A12">
        <w:rPr>
          <w:rFonts w:ascii="Times New Roman" w:eastAsia="Arial" w:hAnsi="Times New Roman" w:cs="Times New Roman"/>
          <w:sz w:val="24"/>
          <w:szCs w:val="24"/>
          <w:lang w:val="en-AU"/>
        </w:rPr>
        <w:t>Zhang, D, &amp; Slaughter-Defoe, Diana T. (2009). Language attitudes and heritage</w:t>
      </w:r>
      <w:r w:rsidRPr="00296A12">
        <w:rPr>
          <w:rFonts w:ascii="Times New Roman" w:eastAsia="Arial" w:hAnsi="Times New Roman" w:cs="Times New Roman"/>
          <w:color w:val="222222"/>
          <w:sz w:val="24"/>
          <w:szCs w:val="24"/>
          <w:shd w:val="clear" w:color="auto" w:fill="FFFFFF"/>
          <w:lang w:val="en-AU"/>
        </w:rPr>
        <w:t xml:space="preserve"> </w:t>
      </w:r>
      <w:r w:rsidRPr="00296A12">
        <w:rPr>
          <w:rFonts w:ascii="Times New Roman" w:eastAsia="Arial" w:hAnsi="Times New Roman" w:cs="Times New Roman"/>
          <w:sz w:val="24"/>
          <w:szCs w:val="24"/>
          <w:lang w:val="en-AU"/>
        </w:rPr>
        <w:t>language maintenance among Chinese immigrant families in the USA</w:t>
      </w:r>
      <w:r w:rsidRPr="00296A12">
        <w:rPr>
          <w:rFonts w:ascii="Times New Roman" w:eastAsia="Arial" w:hAnsi="Times New Roman" w:cs="Times New Roman"/>
          <w:i/>
          <w:iCs/>
          <w:sz w:val="24"/>
          <w:szCs w:val="24"/>
          <w:lang w:val="en-AU"/>
        </w:rPr>
        <w:t>. Language,</w:t>
      </w:r>
      <w:r w:rsidRPr="00296A12">
        <w:rPr>
          <w:rFonts w:ascii="Times New Roman" w:eastAsia="Arial" w:hAnsi="Times New Roman" w:cs="Times New Roman"/>
          <w:color w:val="222222"/>
          <w:sz w:val="24"/>
          <w:szCs w:val="24"/>
          <w:shd w:val="clear" w:color="auto" w:fill="FFFFFF"/>
          <w:lang w:val="en-AU"/>
        </w:rPr>
        <w:t xml:space="preserve"> </w:t>
      </w:r>
      <w:r w:rsidRPr="00296A12">
        <w:rPr>
          <w:rFonts w:ascii="Times New Roman" w:eastAsia="Arial" w:hAnsi="Times New Roman" w:cs="Times New Roman"/>
          <w:i/>
          <w:iCs/>
          <w:sz w:val="24"/>
          <w:szCs w:val="24"/>
          <w:lang w:val="en-AU"/>
        </w:rPr>
        <w:t>Culture and Curriculum</w:t>
      </w:r>
      <w:r w:rsidRPr="00296A12">
        <w:rPr>
          <w:rFonts w:ascii="Times New Roman" w:eastAsia="Arial" w:hAnsi="Times New Roman" w:cs="Times New Roman"/>
          <w:sz w:val="24"/>
          <w:szCs w:val="24"/>
          <w:lang w:val="en-AU"/>
        </w:rPr>
        <w:t>, 22(2), 77-93.</w:t>
      </w:r>
    </w:p>
    <w:p w14:paraId="01EE3E84" w14:textId="77777777" w:rsidR="00296A12" w:rsidRPr="0084239D" w:rsidRDefault="00296A12" w:rsidP="00BE5CA2">
      <w:pPr>
        <w:spacing w:line="240" w:lineRule="auto"/>
        <w:ind w:left="709" w:hanging="709"/>
        <w:jc w:val="both"/>
        <w:rPr>
          <w:rFonts w:ascii="Times New Roman" w:hAnsi="Times New Roman" w:cs="Times New Roman"/>
          <w:sz w:val="24"/>
          <w:szCs w:val="24"/>
        </w:rPr>
      </w:pPr>
    </w:p>
    <w:p w14:paraId="2BE10A7F" w14:textId="77777777" w:rsidR="008E6432" w:rsidRDefault="008E6432" w:rsidP="00BE5CA2">
      <w:pPr>
        <w:spacing w:after="0" w:line="360" w:lineRule="auto"/>
        <w:ind w:left="567" w:hanging="567"/>
        <w:jc w:val="both"/>
        <w:rPr>
          <w:rFonts w:ascii="Times New Roman" w:hAnsi="Times New Roman" w:cs="Times New Roman"/>
          <w:sz w:val="24"/>
          <w:szCs w:val="24"/>
        </w:rPr>
      </w:pPr>
    </w:p>
    <w:p w14:paraId="735C7AFC" w14:textId="77777777" w:rsidR="00AF1410" w:rsidRPr="008B7011" w:rsidRDefault="00AF1410" w:rsidP="00BE5CA2">
      <w:pPr>
        <w:spacing w:after="0" w:line="360" w:lineRule="auto"/>
        <w:ind w:left="567" w:hanging="567"/>
        <w:jc w:val="both"/>
        <w:rPr>
          <w:rFonts w:ascii="Times New Roman" w:hAnsi="Times New Roman" w:cs="Times New Roman"/>
          <w:sz w:val="24"/>
          <w:szCs w:val="24"/>
        </w:rPr>
      </w:pPr>
    </w:p>
    <w:sectPr w:rsidR="00AF1410" w:rsidRPr="008B7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Palatino-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1E2"/>
    <w:multiLevelType w:val="hybridMultilevel"/>
    <w:tmpl w:val="A9140FB6"/>
    <w:lvl w:ilvl="0" w:tplc="9B1607C0">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 w15:restartNumberingAfterBreak="0">
    <w:nsid w:val="249D437E"/>
    <w:multiLevelType w:val="hybridMultilevel"/>
    <w:tmpl w:val="AD065F1E"/>
    <w:lvl w:ilvl="0" w:tplc="8C505E62">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0FF295D"/>
    <w:multiLevelType w:val="multilevel"/>
    <w:tmpl w:val="08B8D21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4CF6A53"/>
    <w:multiLevelType w:val="multilevel"/>
    <w:tmpl w:val="FF286F22"/>
    <w:lvl w:ilvl="0">
      <w:start w:val="1"/>
      <w:numFmt w:val="decimal"/>
      <w:lvlText w:val="%1."/>
      <w:lvlJc w:val="left"/>
      <w:pPr>
        <w:ind w:left="786" w:hanging="360"/>
      </w:pPr>
      <w:rPr>
        <w:rFonts w:hint="default"/>
        <w:b/>
        <w:sz w:val="24"/>
        <w:szCs w:val="24"/>
      </w:rPr>
    </w:lvl>
    <w:lvl w:ilvl="1">
      <w:start w:val="3"/>
      <w:numFmt w:val="decimal"/>
      <w:isLgl/>
      <w:lvlText w:val="%1.%2."/>
      <w:lvlJc w:val="left"/>
      <w:pPr>
        <w:ind w:left="81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60C824F9"/>
    <w:multiLevelType w:val="hybridMultilevel"/>
    <w:tmpl w:val="212CFBAC"/>
    <w:lvl w:ilvl="0" w:tplc="9B22F83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635A38CD"/>
    <w:multiLevelType w:val="multilevel"/>
    <w:tmpl w:val="B9C42E4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285505456">
    <w:abstractNumId w:val="1"/>
  </w:num>
  <w:num w:numId="2" w16cid:durableId="1664240772">
    <w:abstractNumId w:val="4"/>
  </w:num>
  <w:num w:numId="3" w16cid:durableId="1060977911">
    <w:abstractNumId w:val="5"/>
  </w:num>
  <w:num w:numId="4" w16cid:durableId="845826474">
    <w:abstractNumId w:val="3"/>
  </w:num>
  <w:num w:numId="5" w16cid:durableId="2122532088">
    <w:abstractNumId w:val="2"/>
  </w:num>
  <w:num w:numId="6" w16cid:durableId="78508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D14"/>
    <w:rsid w:val="00014C96"/>
    <w:rsid w:val="000205D2"/>
    <w:rsid w:val="00027584"/>
    <w:rsid w:val="00071772"/>
    <w:rsid w:val="00072CF2"/>
    <w:rsid w:val="0007626B"/>
    <w:rsid w:val="000C1926"/>
    <w:rsid w:val="000F2925"/>
    <w:rsid w:val="00102BF4"/>
    <w:rsid w:val="00122FF1"/>
    <w:rsid w:val="001464FC"/>
    <w:rsid w:val="00151A46"/>
    <w:rsid w:val="001839F7"/>
    <w:rsid w:val="001A68CE"/>
    <w:rsid w:val="001C717B"/>
    <w:rsid w:val="001C7774"/>
    <w:rsid w:val="0020426C"/>
    <w:rsid w:val="00206F17"/>
    <w:rsid w:val="002112FF"/>
    <w:rsid w:val="0025448D"/>
    <w:rsid w:val="00261739"/>
    <w:rsid w:val="0026589D"/>
    <w:rsid w:val="00296A12"/>
    <w:rsid w:val="002A47E6"/>
    <w:rsid w:val="002E276E"/>
    <w:rsid w:val="002E2C88"/>
    <w:rsid w:val="00312FD2"/>
    <w:rsid w:val="00316A58"/>
    <w:rsid w:val="0032692B"/>
    <w:rsid w:val="00333A8F"/>
    <w:rsid w:val="00341F2C"/>
    <w:rsid w:val="00343338"/>
    <w:rsid w:val="00354978"/>
    <w:rsid w:val="00356A71"/>
    <w:rsid w:val="00360B5F"/>
    <w:rsid w:val="00373628"/>
    <w:rsid w:val="00382683"/>
    <w:rsid w:val="00384672"/>
    <w:rsid w:val="003A6B42"/>
    <w:rsid w:val="003C59D5"/>
    <w:rsid w:val="003C5BAD"/>
    <w:rsid w:val="003C6652"/>
    <w:rsid w:val="003D0B18"/>
    <w:rsid w:val="004274EB"/>
    <w:rsid w:val="004859D6"/>
    <w:rsid w:val="004A3CE4"/>
    <w:rsid w:val="004B58A6"/>
    <w:rsid w:val="004C02B6"/>
    <w:rsid w:val="005231F6"/>
    <w:rsid w:val="0053379D"/>
    <w:rsid w:val="005552F0"/>
    <w:rsid w:val="00572EC9"/>
    <w:rsid w:val="00597813"/>
    <w:rsid w:val="005A6731"/>
    <w:rsid w:val="005C0D8C"/>
    <w:rsid w:val="005D3498"/>
    <w:rsid w:val="005E3544"/>
    <w:rsid w:val="005F1B53"/>
    <w:rsid w:val="006064E6"/>
    <w:rsid w:val="00631D44"/>
    <w:rsid w:val="00647850"/>
    <w:rsid w:val="006824B8"/>
    <w:rsid w:val="00694FD3"/>
    <w:rsid w:val="006A15B7"/>
    <w:rsid w:val="006A4F30"/>
    <w:rsid w:val="006C3AC5"/>
    <w:rsid w:val="006E0D06"/>
    <w:rsid w:val="00704A0A"/>
    <w:rsid w:val="00727E7E"/>
    <w:rsid w:val="007463C1"/>
    <w:rsid w:val="007721C0"/>
    <w:rsid w:val="00783F2A"/>
    <w:rsid w:val="007A071A"/>
    <w:rsid w:val="007B1E9D"/>
    <w:rsid w:val="008458E2"/>
    <w:rsid w:val="0085480C"/>
    <w:rsid w:val="008643EA"/>
    <w:rsid w:val="0088093E"/>
    <w:rsid w:val="008861A6"/>
    <w:rsid w:val="008B2BD4"/>
    <w:rsid w:val="008B7011"/>
    <w:rsid w:val="008E6432"/>
    <w:rsid w:val="008E69F9"/>
    <w:rsid w:val="00923C3D"/>
    <w:rsid w:val="00943346"/>
    <w:rsid w:val="00945871"/>
    <w:rsid w:val="00967C80"/>
    <w:rsid w:val="00992B11"/>
    <w:rsid w:val="00994D98"/>
    <w:rsid w:val="0099644B"/>
    <w:rsid w:val="009A65B5"/>
    <w:rsid w:val="009C1324"/>
    <w:rsid w:val="00A278C5"/>
    <w:rsid w:val="00AB6D14"/>
    <w:rsid w:val="00AC67A8"/>
    <w:rsid w:val="00AF1410"/>
    <w:rsid w:val="00B11F13"/>
    <w:rsid w:val="00B602BE"/>
    <w:rsid w:val="00B71C32"/>
    <w:rsid w:val="00BB251A"/>
    <w:rsid w:val="00BC083B"/>
    <w:rsid w:val="00BE5CA2"/>
    <w:rsid w:val="00BE7E72"/>
    <w:rsid w:val="00BF0CBA"/>
    <w:rsid w:val="00C03775"/>
    <w:rsid w:val="00C1043F"/>
    <w:rsid w:val="00C174F6"/>
    <w:rsid w:val="00C33E35"/>
    <w:rsid w:val="00C407A5"/>
    <w:rsid w:val="00C41B72"/>
    <w:rsid w:val="00C46870"/>
    <w:rsid w:val="00C57B30"/>
    <w:rsid w:val="00C61F96"/>
    <w:rsid w:val="00C8423C"/>
    <w:rsid w:val="00C86C45"/>
    <w:rsid w:val="00CA2F7F"/>
    <w:rsid w:val="00D136C3"/>
    <w:rsid w:val="00D30B72"/>
    <w:rsid w:val="00D327B7"/>
    <w:rsid w:val="00DB0022"/>
    <w:rsid w:val="00DD3C36"/>
    <w:rsid w:val="00DF5A46"/>
    <w:rsid w:val="00DF5B54"/>
    <w:rsid w:val="00E20078"/>
    <w:rsid w:val="00E82967"/>
    <w:rsid w:val="00EB4BE5"/>
    <w:rsid w:val="00EC447C"/>
    <w:rsid w:val="00EC7AC5"/>
    <w:rsid w:val="00EF1EAB"/>
    <w:rsid w:val="00EF60F5"/>
    <w:rsid w:val="00F02B7E"/>
    <w:rsid w:val="00F4142B"/>
    <w:rsid w:val="00F528BE"/>
    <w:rsid w:val="00F53D6F"/>
    <w:rsid w:val="00F95C1A"/>
    <w:rsid w:val="00FC678F"/>
    <w:rsid w:val="00FE7A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93A7"/>
  <w15:docId w15:val="{CFC01955-4CF7-437B-B51D-3814FCAC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D44"/>
    <w:pPr>
      <w:ind w:left="720"/>
      <w:contextualSpacing/>
    </w:pPr>
  </w:style>
  <w:style w:type="table" w:styleId="TableGrid">
    <w:name w:val="Table Grid"/>
    <w:basedOn w:val="TableNormal"/>
    <w:uiPriority w:val="59"/>
    <w:rsid w:val="00BE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346"/>
    <w:rPr>
      <w:color w:val="0000FF" w:themeColor="hyperlink"/>
      <w:u w:val="single"/>
    </w:rPr>
  </w:style>
  <w:style w:type="character" w:styleId="UnresolvedMention">
    <w:name w:val="Unresolved Mention"/>
    <w:basedOn w:val="DefaultParagraphFont"/>
    <w:uiPriority w:val="99"/>
    <w:semiHidden/>
    <w:unhideWhenUsed/>
    <w:rsid w:val="001C7774"/>
    <w:rPr>
      <w:color w:val="605E5C"/>
      <w:shd w:val="clear" w:color="auto" w:fill="E1DFDD"/>
    </w:rPr>
  </w:style>
  <w:style w:type="character" w:styleId="CommentReference">
    <w:name w:val="annotation reference"/>
    <w:basedOn w:val="DefaultParagraphFont"/>
    <w:uiPriority w:val="99"/>
    <w:semiHidden/>
    <w:unhideWhenUsed/>
    <w:rsid w:val="004A3CE4"/>
    <w:rPr>
      <w:sz w:val="16"/>
      <w:szCs w:val="16"/>
    </w:rPr>
  </w:style>
  <w:style w:type="paragraph" w:styleId="CommentText">
    <w:name w:val="annotation text"/>
    <w:basedOn w:val="Normal"/>
    <w:link w:val="CommentTextChar"/>
    <w:uiPriority w:val="99"/>
    <w:semiHidden/>
    <w:unhideWhenUsed/>
    <w:rsid w:val="004A3CE4"/>
    <w:pPr>
      <w:spacing w:line="240" w:lineRule="auto"/>
    </w:pPr>
    <w:rPr>
      <w:sz w:val="20"/>
      <w:szCs w:val="20"/>
    </w:rPr>
  </w:style>
  <w:style w:type="character" w:customStyle="1" w:styleId="CommentTextChar">
    <w:name w:val="Comment Text Char"/>
    <w:basedOn w:val="DefaultParagraphFont"/>
    <w:link w:val="CommentText"/>
    <w:uiPriority w:val="99"/>
    <w:semiHidden/>
    <w:rsid w:val="004A3CE4"/>
    <w:rPr>
      <w:sz w:val="20"/>
      <w:szCs w:val="20"/>
    </w:rPr>
  </w:style>
  <w:style w:type="paragraph" w:styleId="CommentSubject">
    <w:name w:val="annotation subject"/>
    <w:basedOn w:val="CommentText"/>
    <w:next w:val="CommentText"/>
    <w:link w:val="CommentSubjectChar"/>
    <w:uiPriority w:val="99"/>
    <w:semiHidden/>
    <w:unhideWhenUsed/>
    <w:rsid w:val="004A3CE4"/>
    <w:rPr>
      <w:b/>
      <w:bCs/>
    </w:rPr>
  </w:style>
  <w:style w:type="character" w:customStyle="1" w:styleId="CommentSubjectChar">
    <w:name w:val="Comment Subject Char"/>
    <w:basedOn w:val="CommentTextChar"/>
    <w:link w:val="CommentSubject"/>
    <w:uiPriority w:val="99"/>
    <w:semiHidden/>
    <w:rsid w:val="004A3C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066">
      <w:bodyDiv w:val="1"/>
      <w:marLeft w:val="0"/>
      <w:marRight w:val="0"/>
      <w:marTop w:val="0"/>
      <w:marBottom w:val="0"/>
      <w:divBdr>
        <w:top w:val="none" w:sz="0" w:space="0" w:color="auto"/>
        <w:left w:val="none" w:sz="0" w:space="0" w:color="auto"/>
        <w:bottom w:val="none" w:sz="0" w:space="0" w:color="auto"/>
        <w:right w:val="none" w:sz="0" w:space="0" w:color="auto"/>
      </w:divBdr>
    </w:div>
    <w:div w:id="4936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ddress.com" TargetMode="External"/><Relationship Id="rId3" Type="http://schemas.openxmlformats.org/officeDocument/2006/relationships/styles" Target="styles.xml"/><Relationship Id="rId7" Type="http://schemas.openxmlformats.org/officeDocument/2006/relationships/hyperlink" Target="mailto:luqman@upnvj.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chmi@stitmugu.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2E54-327E-46B4-AEB6-B6D3B860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16</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32</cp:revision>
  <cp:lastPrinted>2021-07-06T13:58:00Z</cp:lastPrinted>
  <dcterms:created xsi:type="dcterms:W3CDTF">2021-07-06T14:08:00Z</dcterms:created>
  <dcterms:modified xsi:type="dcterms:W3CDTF">2022-07-13T13:32:00Z</dcterms:modified>
</cp:coreProperties>
</file>