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ook w:val="04A0" w:firstRow="1" w:lastRow="0" w:firstColumn="1" w:lastColumn="0" w:noHBand="0" w:noVBand="1"/>
      </w:tblPr>
      <w:tblGrid>
        <w:gridCol w:w="10348"/>
      </w:tblGrid>
      <w:tr w:rsidR="008F015F" w:rsidRPr="00D21B50" w14:paraId="2A36E5D8" w14:textId="77777777" w:rsidTr="0010400A">
        <w:tc>
          <w:tcPr>
            <w:tcW w:w="10348" w:type="dxa"/>
            <w:shd w:val="clear" w:color="auto" w:fill="auto"/>
          </w:tcPr>
          <w:p w14:paraId="25FE5CB2" w14:textId="42286323" w:rsidR="000800A5" w:rsidRPr="00D21B50" w:rsidRDefault="008846EA" w:rsidP="005E567E">
            <w:pPr>
              <w:pStyle w:val="papertitle"/>
              <w:spacing w:after="0" w:line="280" w:lineRule="atLeast"/>
              <w:ind w:left="0"/>
              <w:jc w:val="left"/>
              <w:rPr>
                <w:b/>
                <w:sz w:val="24"/>
                <w:szCs w:val="24"/>
                <w:lang w:val="sv-SE"/>
              </w:rPr>
            </w:pPr>
            <w:r w:rsidRPr="00D21B50">
              <w:rPr>
                <w:rFonts w:eastAsia="Calibri"/>
                <w:bCs/>
                <w:sz w:val="24"/>
                <w:szCs w:val="24"/>
                <w:lang w:bidi="ar-SA"/>
              </w:rPr>
              <w:t xml:space="preserve">PENGARUH </w:t>
            </w:r>
            <w:r w:rsidRPr="00D21B50">
              <w:rPr>
                <w:rFonts w:eastAsia="Calibri"/>
                <w:bCs/>
                <w:i/>
                <w:iCs/>
                <w:sz w:val="24"/>
                <w:szCs w:val="24"/>
                <w:lang w:bidi="ar-SA"/>
              </w:rPr>
              <w:t>CELEBRITY ENDORSEMENT</w:t>
            </w:r>
            <w:r w:rsidRPr="00D21B50">
              <w:rPr>
                <w:rFonts w:eastAsia="Calibri"/>
                <w:bCs/>
                <w:sz w:val="24"/>
                <w:szCs w:val="24"/>
                <w:lang w:bidi="ar-SA"/>
              </w:rPr>
              <w:t xml:space="preserve">, CITRA MEREK, DAN SOSIAL MEDIA </w:t>
            </w:r>
            <w:r w:rsidRPr="00D21B50">
              <w:rPr>
                <w:rFonts w:eastAsia="Calibri"/>
                <w:bCs/>
                <w:i/>
                <w:iCs/>
                <w:sz w:val="24"/>
                <w:szCs w:val="24"/>
                <w:lang w:bidi="ar-SA"/>
              </w:rPr>
              <w:t>MARKETING</w:t>
            </w:r>
            <w:r w:rsidRPr="00D21B50">
              <w:rPr>
                <w:rFonts w:eastAsia="Calibri"/>
                <w:bCs/>
                <w:sz w:val="24"/>
                <w:szCs w:val="24"/>
                <w:lang w:bidi="ar-SA"/>
              </w:rPr>
              <w:t xml:space="preserve"> TERHADAP KEPUTUSAN PEMBELIAN KONSUMEN (Studi Kasus Pada Larissa Aesthetic Center Jember)</w:t>
            </w:r>
          </w:p>
        </w:tc>
      </w:tr>
      <w:tr w:rsidR="008F015F" w:rsidRPr="00D21B50" w14:paraId="157D073F" w14:textId="77777777" w:rsidTr="0010400A">
        <w:tc>
          <w:tcPr>
            <w:tcW w:w="10348" w:type="dxa"/>
            <w:shd w:val="clear" w:color="auto" w:fill="auto"/>
          </w:tcPr>
          <w:p w14:paraId="68D33F66" w14:textId="2BED468B" w:rsidR="008846EA" w:rsidRPr="00D21B50" w:rsidRDefault="008846EA" w:rsidP="00506781">
            <w:pPr>
              <w:pStyle w:val="Author"/>
              <w:spacing w:before="0" w:after="0" w:line="280" w:lineRule="atLeast"/>
              <w:ind w:left="0"/>
              <w:jc w:val="left"/>
              <w:rPr>
                <w:b/>
                <w:bCs/>
                <w:sz w:val="24"/>
                <w:szCs w:val="24"/>
                <w:vertAlign w:val="superscript"/>
                <w:lang w:val="fi-FI"/>
              </w:rPr>
            </w:pPr>
            <w:r w:rsidRPr="00D21B50">
              <w:rPr>
                <w:b/>
                <w:bCs/>
                <w:sz w:val="24"/>
                <w:szCs w:val="24"/>
                <w:lang w:val="fi-FI"/>
              </w:rPr>
              <w:t>Angelita Seftiana</w:t>
            </w:r>
            <w:r w:rsidR="00365E76" w:rsidRPr="00D21B50">
              <w:rPr>
                <w:b/>
                <w:bCs/>
                <w:sz w:val="24"/>
                <w:szCs w:val="24"/>
                <w:vertAlign w:val="superscript"/>
                <w:lang w:val="fi-FI"/>
              </w:rPr>
              <w:t>1</w:t>
            </w:r>
            <w:r w:rsidR="00F5329F" w:rsidRPr="00D21B50">
              <w:rPr>
                <w:b/>
                <w:bCs/>
                <w:sz w:val="24"/>
                <w:szCs w:val="24"/>
                <w:lang w:val="fi-FI"/>
              </w:rPr>
              <w:t>, Feti Fatimah</w:t>
            </w:r>
            <w:r w:rsidR="00365E76" w:rsidRPr="00D21B50">
              <w:rPr>
                <w:b/>
                <w:bCs/>
                <w:sz w:val="24"/>
                <w:szCs w:val="24"/>
                <w:vertAlign w:val="superscript"/>
                <w:lang w:val="fi-FI"/>
              </w:rPr>
              <w:t>2</w:t>
            </w:r>
            <w:r w:rsidR="00F5329F" w:rsidRPr="00D21B50">
              <w:rPr>
                <w:b/>
                <w:bCs/>
                <w:sz w:val="24"/>
                <w:szCs w:val="24"/>
                <w:lang w:val="fi-FI"/>
              </w:rPr>
              <w:t>, Jekti Rahayu</w:t>
            </w:r>
            <w:r w:rsidR="00365E76" w:rsidRPr="00D21B50">
              <w:rPr>
                <w:b/>
                <w:bCs/>
                <w:sz w:val="24"/>
                <w:szCs w:val="24"/>
                <w:vertAlign w:val="superscript"/>
                <w:lang w:val="fi-FI"/>
              </w:rPr>
              <w:t>3</w:t>
            </w:r>
          </w:p>
          <w:p w14:paraId="4FE67200" w14:textId="77777777" w:rsidR="00F5329F" w:rsidRPr="00D21B50" w:rsidRDefault="00506781" w:rsidP="00F5329F">
            <w:pPr>
              <w:pStyle w:val="Author"/>
              <w:spacing w:before="0" w:after="0" w:line="280" w:lineRule="atLeast"/>
              <w:ind w:left="0"/>
              <w:jc w:val="left"/>
              <w:rPr>
                <w:sz w:val="24"/>
                <w:szCs w:val="24"/>
              </w:rPr>
            </w:pPr>
            <w:r w:rsidRPr="00D21B50">
              <w:rPr>
                <w:sz w:val="24"/>
                <w:szCs w:val="24"/>
              </w:rPr>
              <w:t xml:space="preserve">Program Studi Manajemen, </w:t>
            </w:r>
            <w:r w:rsidR="00D0418A" w:rsidRPr="00D21B50">
              <w:rPr>
                <w:sz w:val="24"/>
                <w:szCs w:val="24"/>
              </w:rPr>
              <w:t>Fakultas Ekonomi dan Bisnis</w:t>
            </w:r>
            <w:r w:rsidR="008F015F" w:rsidRPr="00D21B50">
              <w:rPr>
                <w:sz w:val="24"/>
                <w:szCs w:val="24"/>
              </w:rPr>
              <w:t>, Universitas Muhammadiyah Jember, Indonesia</w:t>
            </w:r>
          </w:p>
          <w:p w14:paraId="7B3403A7" w14:textId="353EBE23" w:rsidR="008F015F" w:rsidRPr="00D21B50" w:rsidRDefault="00506781" w:rsidP="00F5329F">
            <w:pPr>
              <w:pStyle w:val="Author"/>
              <w:spacing w:before="0" w:after="0" w:line="280" w:lineRule="atLeast"/>
              <w:ind w:left="0"/>
              <w:jc w:val="left"/>
              <w:rPr>
                <w:sz w:val="24"/>
                <w:szCs w:val="24"/>
              </w:rPr>
            </w:pPr>
            <w:r w:rsidRPr="00D21B50">
              <w:rPr>
                <w:rFonts w:eastAsia="Calibri"/>
                <w:sz w:val="24"/>
                <w:szCs w:val="24"/>
              </w:rPr>
              <w:t xml:space="preserve">E-mail </w:t>
            </w:r>
            <w:r w:rsidR="00E87F52" w:rsidRPr="00D21B50">
              <w:rPr>
                <w:rFonts w:eastAsia="Calibri"/>
                <w:sz w:val="24"/>
                <w:szCs w:val="24"/>
              </w:rPr>
              <w:t>:</w:t>
            </w:r>
            <w:r w:rsidR="00F5329F" w:rsidRPr="00D21B50">
              <w:rPr>
                <w:rFonts w:eastAsia="Calibri"/>
                <w:sz w:val="24"/>
                <w:szCs w:val="24"/>
              </w:rPr>
              <w:t xml:space="preserve"> </w:t>
            </w:r>
            <w:hyperlink r:id="rId8" w:history="1">
              <w:r w:rsidR="00F5329F" w:rsidRPr="00D21B50">
                <w:rPr>
                  <w:rStyle w:val="Hyperlink"/>
                  <w:rFonts w:eastAsia="Calibri"/>
                  <w:sz w:val="24"/>
                  <w:szCs w:val="24"/>
                </w:rPr>
                <w:t>septiana0095@gmail.com</w:t>
              </w:r>
            </w:hyperlink>
            <w:r w:rsidR="00F5329F" w:rsidRPr="00D21B50">
              <w:rPr>
                <w:sz w:val="24"/>
                <w:szCs w:val="24"/>
              </w:rPr>
              <w:t xml:space="preserve">, </w:t>
            </w:r>
            <w:hyperlink r:id="rId9" w:history="1">
              <w:r w:rsidR="00F5329F" w:rsidRPr="00D21B50">
                <w:rPr>
                  <w:rStyle w:val="Hyperlink"/>
                  <w:rFonts w:eastAsia="Calibri"/>
                  <w:sz w:val="24"/>
                  <w:szCs w:val="24"/>
                </w:rPr>
                <w:t>fetifatimah@unmuhjember.ac.id</w:t>
              </w:r>
            </w:hyperlink>
            <w:r w:rsidR="00F5329F" w:rsidRPr="00D21B50">
              <w:rPr>
                <w:sz w:val="24"/>
                <w:szCs w:val="24"/>
              </w:rPr>
              <w:t xml:space="preserve">, </w:t>
            </w:r>
            <w:hyperlink r:id="rId10" w:history="1">
              <w:r w:rsidR="00F5329F" w:rsidRPr="00D21B50">
                <w:rPr>
                  <w:rStyle w:val="Hyperlink"/>
                  <w:rFonts w:eastAsia="Calibri"/>
                  <w:sz w:val="24"/>
                  <w:szCs w:val="24"/>
                </w:rPr>
                <w:t>jektirahayu@unmuhjember.ac.id</w:t>
              </w:r>
            </w:hyperlink>
            <w:r w:rsidR="00F5329F" w:rsidRPr="00D21B50">
              <w:rPr>
                <w:rFonts w:eastAsia="Calibri"/>
                <w:sz w:val="24"/>
                <w:szCs w:val="24"/>
              </w:rPr>
              <w:t xml:space="preserve"> </w:t>
            </w:r>
          </w:p>
        </w:tc>
      </w:tr>
    </w:tbl>
    <w:p w14:paraId="788BACD0" w14:textId="77777777" w:rsidR="008F015F" w:rsidRPr="00D21B50"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D21B50" w14:paraId="56455208" w14:textId="77777777" w:rsidTr="00852BD5">
        <w:trPr>
          <w:trHeight w:val="52"/>
        </w:trPr>
        <w:tc>
          <w:tcPr>
            <w:tcW w:w="7196" w:type="dxa"/>
            <w:tcBorders>
              <w:top w:val="single" w:sz="4" w:space="0" w:color="auto"/>
            </w:tcBorders>
            <w:shd w:val="clear" w:color="auto" w:fill="auto"/>
          </w:tcPr>
          <w:p w14:paraId="45E35A18" w14:textId="0852B71C" w:rsidR="00D06588" w:rsidRPr="00D21B50" w:rsidRDefault="00D06588" w:rsidP="005E567E">
            <w:pPr>
              <w:pStyle w:val="Heading1"/>
              <w:tabs>
                <w:tab w:val="left" w:pos="9072"/>
              </w:tabs>
              <w:spacing w:before="0"/>
              <w:ind w:left="0" w:right="3"/>
              <w:jc w:val="both"/>
              <w:rPr>
                <w:bCs w:val="0"/>
                <w:iCs/>
                <w:lang w:val="id-ID"/>
              </w:rPr>
            </w:pPr>
            <w:bookmarkStart w:id="0" w:name="_Hlk121388650"/>
            <w:r w:rsidRPr="00D21B50">
              <w:rPr>
                <w:bCs w:val="0"/>
                <w:iCs/>
                <w:lang w:val="id-ID"/>
              </w:rPr>
              <w:t>ABSTRAK</w:t>
            </w:r>
          </w:p>
          <w:p w14:paraId="163987A2" w14:textId="77777777" w:rsidR="008846EA" w:rsidRPr="00D21B50" w:rsidRDefault="008846EA" w:rsidP="009D7E9F">
            <w:pPr>
              <w:spacing w:after="0" w:line="240" w:lineRule="auto"/>
              <w:jc w:val="both"/>
              <w:rPr>
                <w:rFonts w:ascii="Times New Roman" w:hAnsi="Times New Roman"/>
                <w:color w:val="000000" w:themeColor="text1"/>
                <w:sz w:val="24"/>
                <w:szCs w:val="24"/>
              </w:rPr>
            </w:pPr>
            <w:proofErr w:type="spellStart"/>
            <w:r w:rsidRPr="00D21B50">
              <w:rPr>
                <w:rFonts w:ascii="Times New Roman" w:eastAsia="Times New Roman" w:hAnsi="Times New Roman"/>
                <w:color w:val="000000" w:themeColor="text1"/>
                <w:sz w:val="24"/>
                <w:szCs w:val="24"/>
              </w:rPr>
              <w:t>Suatu</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perusahaan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untuk</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mencapai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tujuannya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adalah</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tergantung</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bagaimana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perusahaan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tersebut</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menguasai</w:t>
            </w:r>
            <w:proofErr w:type="spellEnd"/>
            <w:r w:rsidRPr="00D21B50">
              <w:rPr>
                <w:rFonts w:ascii="Times New Roman" w:eastAsia="Times New Roman" w:hAnsi="Times New Roman"/>
                <w:color w:val="000000" w:themeColor="text1"/>
                <w:sz w:val="24"/>
                <w:szCs w:val="24"/>
              </w:rPr>
              <w:t xml:space="preserve"> pasar </w:t>
            </w:r>
            <w:proofErr w:type="spellStart"/>
            <w:r w:rsidRPr="00D21B50">
              <w:rPr>
                <w:rFonts w:ascii="Times New Roman" w:eastAsia="Times New Roman" w:hAnsi="Times New Roman"/>
                <w:color w:val="000000" w:themeColor="text1"/>
                <w:sz w:val="24"/>
                <w:szCs w:val="24"/>
              </w:rPr>
              <w:t>karena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penguasaan</w:t>
            </w:r>
            <w:proofErr w:type="spellEnd"/>
            <w:r w:rsidRPr="00D21B50">
              <w:rPr>
                <w:rFonts w:ascii="Times New Roman" w:eastAsia="Times New Roman" w:hAnsi="Times New Roman"/>
                <w:color w:val="000000" w:themeColor="text1"/>
                <w:sz w:val="24"/>
                <w:szCs w:val="24"/>
              </w:rPr>
              <w:t xml:space="preserve"> pasar </w:t>
            </w:r>
            <w:proofErr w:type="spellStart"/>
            <w:r w:rsidRPr="00D21B50">
              <w:rPr>
                <w:rFonts w:ascii="Times New Roman" w:eastAsia="Times New Roman" w:hAnsi="Times New Roman"/>
                <w:color w:val="000000" w:themeColor="text1"/>
                <w:sz w:val="24"/>
                <w:szCs w:val="24"/>
              </w:rPr>
              <w:t>tergantung</w:t>
            </w:r>
            <w:proofErr w:type="spellEnd"/>
            <w:r w:rsidRPr="00D21B50">
              <w:rPr>
                <w:rFonts w:ascii="Times New Roman" w:eastAsia="Times New Roman" w:hAnsi="Times New Roman"/>
                <w:color w:val="000000" w:themeColor="text1"/>
                <w:sz w:val="24"/>
                <w:szCs w:val="24"/>
              </w:rPr>
              <w:t xml:space="preserve"> pada </w:t>
            </w:r>
            <w:proofErr w:type="spellStart"/>
            <w:r w:rsidRPr="00D21B50">
              <w:rPr>
                <w:rFonts w:ascii="Times New Roman" w:eastAsia="Times New Roman" w:hAnsi="Times New Roman"/>
                <w:color w:val="000000" w:themeColor="text1"/>
                <w:sz w:val="24"/>
                <w:szCs w:val="24"/>
              </w:rPr>
              <w:t>perusahaan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apa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perusahaan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dapat</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mengantisipasi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setiap</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peluang</w:t>
            </w:r>
            <w:proofErr w:type="spellEnd"/>
            <w:r w:rsidRPr="00D21B50">
              <w:rPr>
                <w:rFonts w:ascii="Times New Roman" w:eastAsia="Times New Roman" w:hAnsi="Times New Roman"/>
                <w:color w:val="000000" w:themeColor="text1"/>
                <w:sz w:val="24"/>
                <w:szCs w:val="24"/>
              </w:rPr>
              <w:t xml:space="preserve"> dan </w:t>
            </w:r>
            <w:proofErr w:type="spellStart"/>
            <w:r w:rsidRPr="00D21B50">
              <w:rPr>
                <w:rFonts w:ascii="Times New Roman" w:eastAsia="Times New Roman" w:hAnsi="Times New Roman"/>
                <w:color w:val="000000" w:themeColor="text1"/>
                <w:sz w:val="24"/>
                <w:szCs w:val="24"/>
              </w:rPr>
              <w:t>ancaman</w:t>
            </w:r>
            <w:proofErr w:type="spellEnd"/>
            <w:r w:rsidRPr="00D21B50">
              <w:rPr>
                <w:rFonts w:ascii="Times New Roman" w:eastAsia="Times New Roman" w:hAnsi="Times New Roman"/>
                <w:color w:val="000000" w:themeColor="text1"/>
                <w:sz w:val="24"/>
                <w:szCs w:val="24"/>
              </w:rPr>
              <w:t xml:space="preserve"> yang </w:t>
            </w:r>
            <w:proofErr w:type="spellStart"/>
            <w:r w:rsidRPr="00D21B50">
              <w:rPr>
                <w:rFonts w:ascii="Times New Roman" w:eastAsia="Times New Roman" w:hAnsi="Times New Roman"/>
                <w:color w:val="000000" w:themeColor="text1"/>
                <w:sz w:val="24"/>
                <w:szCs w:val="24"/>
              </w:rPr>
              <w:t>akan</w:t>
            </w:r>
            <w:proofErr w:type="spellEnd"/>
            <w:r w:rsidRPr="00D21B50">
              <w:rPr>
                <w:rFonts w:ascii="Times New Roman" w:eastAsia="Times New Roman" w:hAnsi="Times New Roman"/>
                <w:color w:val="000000" w:themeColor="text1"/>
                <w:sz w:val="24"/>
                <w:szCs w:val="24"/>
              </w:rPr>
              <w:t xml:space="preserve"> dating </w:t>
            </w:r>
            <w:proofErr w:type="spellStart"/>
            <w:r w:rsidRPr="00D21B50">
              <w:rPr>
                <w:rFonts w:ascii="Times New Roman" w:eastAsia="Times New Roman" w:hAnsi="Times New Roman"/>
                <w:color w:val="000000" w:themeColor="text1"/>
                <w:sz w:val="24"/>
                <w:szCs w:val="24"/>
              </w:rPr>
              <w:t>perusahaannya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seperti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perubahan</w:t>
            </w:r>
            <w:proofErr w:type="spellEnd"/>
            <w:r w:rsidRPr="00D21B50">
              <w:rPr>
                <w:rFonts w:ascii="Times New Roman" w:eastAsia="Times New Roman" w:hAnsi="Times New Roman"/>
                <w:color w:val="000000" w:themeColor="text1"/>
                <w:sz w:val="24"/>
                <w:szCs w:val="24"/>
              </w:rPr>
              <w:t xml:space="preserve"> pada </w:t>
            </w:r>
            <w:proofErr w:type="spellStart"/>
            <w:r w:rsidRPr="00D21B50">
              <w:rPr>
                <w:rFonts w:ascii="Times New Roman" w:eastAsia="Times New Roman" w:hAnsi="Times New Roman"/>
                <w:color w:val="000000" w:themeColor="text1"/>
                <w:sz w:val="24"/>
                <w:szCs w:val="24"/>
              </w:rPr>
              <w:t>lingkungan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pemasarannya</w:t>
            </w:r>
            <w:proofErr w:type="spellEnd"/>
            <w:r w:rsidRPr="00D21B50">
              <w:rPr>
                <w:rFonts w:ascii="Times New Roman" w:eastAsia="Times New Roman" w:hAnsi="Times New Roman"/>
                <w:color w:val="000000" w:themeColor="text1"/>
                <w:sz w:val="24"/>
                <w:szCs w:val="24"/>
              </w:rPr>
              <w:t xml:space="preserve"> dan </w:t>
            </w:r>
            <w:proofErr w:type="spellStart"/>
            <w:r w:rsidRPr="00D21B50">
              <w:rPr>
                <w:rFonts w:ascii="Times New Roman" w:eastAsia="Times New Roman" w:hAnsi="Times New Roman"/>
                <w:color w:val="000000" w:themeColor="text1"/>
                <w:sz w:val="24"/>
                <w:szCs w:val="24"/>
              </w:rPr>
              <w:t>mengantisipasi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setiap</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perubahan</w:t>
            </w:r>
            <w:proofErr w:type="spellEnd"/>
            <w:r w:rsidRPr="00D21B50">
              <w:rPr>
                <w:rFonts w:ascii="Times New Roman" w:eastAsia="Times New Roman" w:hAnsi="Times New Roman"/>
                <w:color w:val="000000" w:themeColor="text1"/>
                <w:sz w:val="24"/>
                <w:szCs w:val="24"/>
              </w:rPr>
              <w:t xml:space="preserve"> yang </w:t>
            </w:r>
            <w:proofErr w:type="spellStart"/>
            <w:r w:rsidRPr="00D21B50">
              <w:rPr>
                <w:rFonts w:ascii="Times New Roman" w:eastAsia="Times New Roman" w:hAnsi="Times New Roman"/>
                <w:color w:val="000000" w:themeColor="text1"/>
                <w:sz w:val="24"/>
                <w:szCs w:val="24"/>
              </w:rPr>
              <w:t>terjadi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dalam</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lingkungan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serta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menggunakan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informasi</w:t>
            </w:r>
            <w:proofErr w:type="spellEnd"/>
            <w:r w:rsidRPr="00D21B50">
              <w:rPr>
                <w:rFonts w:ascii="Times New Roman" w:eastAsia="Times New Roman" w:hAnsi="Times New Roman"/>
                <w:color w:val="000000" w:themeColor="text1"/>
                <w:sz w:val="24"/>
                <w:szCs w:val="24"/>
              </w:rPr>
              <w:t xml:space="preserve"> yang </w:t>
            </w:r>
            <w:proofErr w:type="spellStart"/>
            <w:r w:rsidRPr="00D21B50">
              <w:rPr>
                <w:rFonts w:ascii="Times New Roman" w:eastAsia="Times New Roman" w:hAnsi="Times New Roman"/>
                <w:color w:val="000000" w:themeColor="text1"/>
                <w:sz w:val="24"/>
                <w:szCs w:val="24"/>
              </w:rPr>
              <w:t>tepat</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dalam</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pengambilan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keputusan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pembelian</w:t>
            </w:r>
            <w:proofErr w:type="spellEnd"/>
            <w:r w:rsidRPr="00D21B50">
              <w:rPr>
                <w:rFonts w:ascii="Times New Roman" w:eastAsia="Times New Roman" w:hAnsi="Times New Roman"/>
                <w:color w:val="000000" w:themeColor="text1"/>
                <w:sz w:val="24"/>
                <w:szCs w:val="24"/>
              </w:rPr>
              <w:t xml:space="preserve">. Keputusan </w:t>
            </w:r>
            <w:proofErr w:type="spellStart"/>
            <w:r w:rsidRPr="00D21B50">
              <w:rPr>
                <w:rFonts w:ascii="Times New Roman" w:eastAsia="Times New Roman" w:hAnsi="Times New Roman"/>
                <w:color w:val="000000" w:themeColor="text1"/>
                <w:sz w:val="24"/>
                <w:szCs w:val="24"/>
              </w:rPr>
              <w:t>pembelian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sebuah</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produk</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akan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lebih</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efektif</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jika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dibantu</w:t>
            </w:r>
            <w:proofErr w:type="spellEnd"/>
            <w:r w:rsidRPr="00D21B50">
              <w:rPr>
                <w:rFonts w:ascii="Times New Roman" w:eastAsia="Times New Roman" w:hAnsi="Times New Roman"/>
                <w:color w:val="000000" w:themeColor="text1"/>
                <w:sz w:val="24"/>
                <w:szCs w:val="24"/>
              </w:rPr>
              <w:t xml:space="preserve"> oleh </w:t>
            </w:r>
            <w:proofErr w:type="spellStart"/>
            <w:r w:rsidRPr="00D21B50">
              <w:rPr>
                <w:rFonts w:ascii="Times New Roman" w:eastAsia="Times New Roman" w:hAnsi="Times New Roman"/>
                <w:color w:val="000000" w:themeColor="text1"/>
                <w:sz w:val="24"/>
                <w:szCs w:val="24"/>
              </w:rPr>
              <w:t>beberapa</w:t>
            </w:r>
            <w:proofErr w:type="spellEnd"/>
            <w:r w:rsidRPr="00D21B50">
              <w:rPr>
                <w:rFonts w:ascii="Times New Roman" w:eastAsia="Times New Roman" w:hAnsi="Times New Roman"/>
                <w:color w:val="000000" w:themeColor="text1"/>
                <w:sz w:val="24"/>
                <w:szCs w:val="24"/>
              </w:rPr>
              <w:t xml:space="preserve"> strategi </w:t>
            </w:r>
            <w:proofErr w:type="spellStart"/>
            <w:r w:rsidRPr="00D21B50">
              <w:rPr>
                <w:rFonts w:ascii="Times New Roman" w:eastAsia="Times New Roman" w:hAnsi="Times New Roman"/>
                <w:color w:val="000000" w:themeColor="text1"/>
                <w:sz w:val="24"/>
                <w:szCs w:val="24"/>
              </w:rPr>
              <w:t>yaitu</w:t>
            </w:r>
            <w:proofErr w:type="spellEnd"/>
            <w:r w:rsidRPr="00D21B50">
              <w:rPr>
                <w:rFonts w:ascii="Times New Roman" w:eastAsia="Times New Roman" w:hAnsi="Times New Roman"/>
                <w:color w:val="000000" w:themeColor="text1"/>
                <w:sz w:val="24"/>
                <w:szCs w:val="24"/>
              </w:rPr>
              <w:t xml:space="preserve"> </w:t>
            </w:r>
            <w:r w:rsidRPr="00D21B50">
              <w:rPr>
                <w:rFonts w:ascii="Times New Roman" w:hAnsi="Times New Roman"/>
                <w:i/>
                <w:iCs/>
                <w:sz w:val="24"/>
                <w:szCs w:val="24"/>
              </w:rPr>
              <w:t>celebrity</w:t>
            </w:r>
            <w:r w:rsidRPr="00D21B50">
              <w:rPr>
                <w:rFonts w:ascii="Times New Roman" w:hAnsi="Times New Roman"/>
                <w:sz w:val="24"/>
                <w:szCs w:val="24"/>
              </w:rPr>
              <w:t xml:space="preserve"> </w:t>
            </w:r>
            <w:r w:rsidRPr="00D21B50">
              <w:rPr>
                <w:rFonts w:ascii="Times New Roman" w:hAnsi="Times New Roman"/>
                <w:i/>
                <w:iCs/>
                <w:sz w:val="24"/>
                <w:szCs w:val="24"/>
              </w:rPr>
              <w:t>endorsement</w:t>
            </w:r>
            <w:r w:rsidRPr="00D21B50">
              <w:rPr>
                <w:rFonts w:ascii="Times New Roman" w:hAnsi="Times New Roman"/>
                <w:sz w:val="24"/>
                <w:szCs w:val="24"/>
              </w:rPr>
              <w:t xml:space="preserve">, </w:t>
            </w:r>
            <w:proofErr w:type="spellStart"/>
            <w:r w:rsidRPr="00D21B50">
              <w:rPr>
                <w:rFonts w:ascii="Times New Roman" w:hAnsi="Times New Roman"/>
                <w:sz w:val="24"/>
                <w:szCs w:val="24"/>
              </w:rPr>
              <w:t>citra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t>dan</w:t>
            </w:r>
            <w:r w:rsidRPr="00D21B50">
              <w:rPr>
                <w:rFonts w:ascii="Times New Roman" w:hAnsi="Times New Roman"/>
                <w:sz w:val="24"/>
                <w:szCs w:val="24"/>
              </w:rPr>
              <w:t xml:space="preserve"> </w:t>
            </w:r>
            <w:r w:rsidRPr="00D21B50">
              <w:rPr>
                <w:rFonts w:ascii="Times New Roman" w:hAnsi="Times New Roman"/>
                <w:i/>
                <w:iCs/>
                <w:sz w:val="24"/>
                <w:szCs w:val="24"/>
              </w:rPr>
              <w:t>social</w:t>
            </w:r>
            <w:r w:rsidRPr="00D21B50">
              <w:rPr>
                <w:rFonts w:ascii="Times New Roman" w:hAnsi="Times New Roman"/>
                <w:sz w:val="24"/>
                <w:szCs w:val="24"/>
              </w:rPr>
              <w:t xml:space="preserve"> media </w:t>
            </w:r>
            <w:proofErr w:type="spellStart"/>
            <w:r w:rsidRPr="00D21B50">
              <w:rPr>
                <w:rFonts w:ascii="Times New Roman" w:hAnsi="Times New Roman"/>
                <w:sz w:val="24"/>
                <w:szCs w:val="24"/>
              </w:rPr>
              <w:t>marektin</w:t>
            </w:r>
            <w:proofErr w:type="spellEnd"/>
            <w:r w:rsidRPr="00D21B50">
              <w:rPr>
                <w:rFonts w:ascii="Times New Roman" w:hAnsi="Times New Roman"/>
                <w:bCs/>
                <w:sz w:val="24"/>
                <w:szCs w:val="24"/>
                <w:lang w:val="id-ID"/>
              </w:rPr>
              <w:t>g</w:t>
            </w:r>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bertujuan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untuk</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menganalisis</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pengaruh</w:t>
            </w:r>
            <w:proofErr w:type="spellEnd"/>
            <w:r w:rsidRPr="00D21B50">
              <w:rPr>
                <w:rFonts w:ascii="Times New Roman" w:eastAsia="Times New Roman" w:hAnsi="Times New Roman"/>
                <w:color w:val="000000" w:themeColor="text1"/>
                <w:sz w:val="24"/>
                <w:szCs w:val="24"/>
              </w:rPr>
              <w:t xml:space="preserve"> </w:t>
            </w:r>
            <w:r w:rsidRPr="00D21B50">
              <w:rPr>
                <w:rFonts w:ascii="Times New Roman" w:hAnsi="Times New Roman"/>
                <w:i/>
                <w:iCs/>
                <w:sz w:val="24"/>
                <w:szCs w:val="24"/>
              </w:rPr>
              <w:t>celebrity</w:t>
            </w:r>
            <w:r w:rsidRPr="00D21B50">
              <w:rPr>
                <w:rFonts w:ascii="Times New Roman" w:hAnsi="Times New Roman"/>
                <w:sz w:val="24"/>
                <w:szCs w:val="24"/>
              </w:rPr>
              <w:t xml:space="preserve"> </w:t>
            </w:r>
            <w:r w:rsidRPr="00D21B50">
              <w:rPr>
                <w:rFonts w:ascii="Times New Roman" w:hAnsi="Times New Roman"/>
                <w:i/>
                <w:iCs/>
                <w:sz w:val="24"/>
                <w:szCs w:val="24"/>
              </w:rPr>
              <w:t>endorsement</w:t>
            </w:r>
            <w:r w:rsidRPr="00D21B50">
              <w:rPr>
                <w:rFonts w:ascii="Times New Roman" w:hAnsi="Times New Roman"/>
                <w:sz w:val="24"/>
                <w:szCs w:val="24"/>
              </w:rPr>
              <w:t xml:space="preserve">, </w:t>
            </w:r>
            <w:proofErr w:type="spellStart"/>
            <w:r w:rsidRPr="00D21B50">
              <w:rPr>
                <w:rFonts w:ascii="Times New Roman" w:hAnsi="Times New Roman"/>
                <w:sz w:val="24"/>
                <w:szCs w:val="24"/>
              </w:rPr>
              <w:t>citra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t>dan</w:t>
            </w:r>
            <w:r w:rsidRPr="00D21B50">
              <w:rPr>
                <w:rFonts w:ascii="Times New Roman" w:hAnsi="Times New Roman"/>
                <w:sz w:val="24"/>
                <w:szCs w:val="24"/>
              </w:rPr>
              <w:t xml:space="preserve"> </w:t>
            </w:r>
            <w:r w:rsidRPr="00D21B50">
              <w:rPr>
                <w:rFonts w:ascii="Times New Roman" w:hAnsi="Times New Roman"/>
                <w:i/>
                <w:iCs/>
                <w:sz w:val="24"/>
                <w:szCs w:val="24"/>
              </w:rPr>
              <w:t>social</w:t>
            </w:r>
            <w:r w:rsidRPr="00D21B50">
              <w:rPr>
                <w:rFonts w:ascii="Times New Roman" w:hAnsi="Times New Roman"/>
                <w:sz w:val="24"/>
                <w:szCs w:val="24"/>
              </w:rPr>
              <w:t xml:space="preserve"> media </w:t>
            </w:r>
            <w:proofErr w:type="spellStart"/>
            <w:r w:rsidRPr="00D21B50">
              <w:rPr>
                <w:rFonts w:ascii="Times New Roman" w:hAnsi="Times New Roman"/>
                <w:i/>
                <w:iCs/>
                <w:sz w:val="24"/>
                <w:szCs w:val="24"/>
              </w:rPr>
              <w:t>marektin</w:t>
            </w:r>
            <w:proofErr w:type="spellEnd"/>
            <w:r w:rsidRPr="00D21B50">
              <w:rPr>
                <w:rFonts w:ascii="Times New Roman" w:hAnsi="Times New Roman"/>
                <w:bCs/>
                <w:i/>
                <w:iCs/>
                <w:sz w:val="24"/>
                <w:szCs w:val="24"/>
                <w:lang w:val="id-ID"/>
              </w:rPr>
              <w:t>g</w:t>
            </w:r>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terhadap</w:t>
            </w:r>
            <w:proofErr w:type="spellEnd"/>
            <w:r w:rsidRPr="00D21B50">
              <w:rPr>
                <w:rFonts w:ascii="Times New Roman" w:eastAsia="Times New Roman" w:hAnsi="Times New Roman"/>
                <w:color w:val="000000" w:themeColor="text1"/>
                <w:sz w:val="24"/>
                <w:szCs w:val="24"/>
              </w:rPr>
              <w:t xml:space="preserve"> </w:t>
            </w:r>
            <w:r w:rsidRPr="00D21B50">
              <w:rPr>
                <w:rFonts w:ascii="Times New Roman" w:hAnsi="Times New Roman"/>
                <w:sz w:val="24"/>
                <w:szCs w:val="24"/>
                <w:lang w:val="id-ID"/>
              </w:rPr>
              <w:t>keputusan pembelian konsumen pada Klinik Larissa Aestethic Center Jember</w:t>
            </w:r>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menggunakan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metode</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kuantitatif</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dengan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pendekatan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deskriptif</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Populasi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dalam</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adalah</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konsumen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Klinik</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Kecantikan</w:t>
            </w:r>
            <w:proofErr w:type="spellEnd"/>
            <w:r w:rsidRPr="00D21B50">
              <w:rPr>
                <w:rFonts w:ascii="Times New Roman" w:eastAsia="Times New Roman" w:hAnsi="Times New Roman"/>
                <w:color w:val="000000" w:themeColor="text1"/>
                <w:sz w:val="24"/>
                <w:szCs w:val="24"/>
              </w:rPr>
              <w:t xml:space="preserve"> Larissa </w:t>
            </w:r>
            <w:proofErr w:type="spellStart"/>
            <w:r w:rsidRPr="00D21B50">
              <w:rPr>
                <w:rFonts w:ascii="Times New Roman" w:eastAsia="Times New Roman" w:hAnsi="Times New Roman"/>
                <w:color w:val="000000" w:themeColor="text1"/>
                <w:sz w:val="24"/>
                <w:szCs w:val="24"/>
              </w:rPr>
              <w:t>Aestethic</w:t>
            </w:r>
            <w:proofErr w:type="spellEnd"/>
            <w:r w:rsidRPr="00D21B50">
              <w:rPr>
                <w:rFonts w:ascii="Times New Roman" w:eastAsia="Times New Roman" w:hAnsi="Times New Roman"/>
                <w:color w:val="000000" w:themeColor="text1"/>
                <w:sz w:val="24"/>
                <w:szCs w:val="24"/>
              </w:rPr>
              <w:t xml:space="preserve"> Center Jember. </w:t>
            </w:r>
            <w:proofErr w:type="spellStart"/>
            <w:r w:rsidRPr="00D21B50">
              <w:rPr>
                <w:rFonts w:ascii="Times New Roman" w:eastAsia="Times New Roman" w:hAnsi="Times New Roman"/>
                <w:color w:val="000000" w:themeColor="text1"/>
                <w:sz w:val="24"/>
                <w:szCs w:val="24"/>
              </w:rPr>
              <w:t>Jumlah</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sampel</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dalam</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adalah</w:t>
            </w:r>
            <w:proofErr w:type="spellEnd"/>
            <w:r w:rsidRPr="00D21B50">
              <w:rPr>
                <w:rFonts w:ascii="Times New Roman" w:eastAsia="Times New Roman" w:hAnsi="Times New Roman"/>
                <w:color w:val="000000" w:themeColor="text1"/>
                <w:sz w:val="24"/>
                <w:szCs w:val="24"/>
              </w:rPr>
              <w:t xml:space="preserve"> 100 </w:t>
            </w:r>
            <w:proofErr w:type="spellStart"/>
            <w:r w:rsidRPr="00D21B50">
              <w:rPr>
                <w:rFonts w:ascii="Times New Roman" w:eastAsia="Times New Roman" w:hAnsi="Times New Roman"/>
                <w:color w:val="000000" w:themeColor="text1"/>
                <w:sz w:val="24"/>
                <w:szCs w:val="24"/>
              </w:rPr>
              <w:t>responden</w:t>
            </w:r>
            <w:proofErr w:type="spellEnd"/>
            <w:r w:rsidRPr="00D21B50">
              <w:rPr>
                <w:rFonts w:ascii="Times New Roman" w:eastAsia="Times New Roman" w:hAnsi="Times New Roman"/>
                <w:color w:val="000000" w:themeColor="text1"/>
                <w:sz w:val="24"/>
                <w:szCs w:val="24"/>
              </w:rPr>
              <w:t xml:space="preserve">. Dalam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menggunakan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teknik</w:t>
            </w:r>
            <w:proofErr w:type="spellEnd"/>
            <w:r w:rsidRPr="00D21B50">
              <w:rPr>
                <w:rFonts w:ascii="Times New Roman" w:eastAsia="Times New Roman" w:hAnsi="Times New Roman"/>
                <w:color w:val="000000" w:themeColor="text1"/>
                <w:sz w:val="24"/>
                <w:szCs w:val="24"/>
              </w:rPr>
              <w:t xml:space="preserve"> </w:t>
            </w:r>
            <w:r w:rsidRPr="00D21B50">
              <w:rPr>
                <w:rFonts w:ascii="Times New Roman" w:eastAsia="Times New Roman" w:hAnsi="Times New Roman"/>
                <w:i/>
                <w:color w:val="000000" w:themeColor="text1"/>
                <w:sz w:val="24"/>
                <w:szCs w:val="24"/>
              </w:rPr>
              <w:t>non probability sampling</w:t>
            </w:r>
            <w:r w:rsidRPr="00D21B50">
              <w:rPr>
                <w:rFonts w:ascii="Times New Roman" w:eastAsia="Times New Roman" w:hAnsi="Times New Roman"/>
                <w:color w:val="000000" w:themeColor="text1"/>
                <w:sz w:val="24"/>
                <w:szCs w:val="24"/>
              </w:rPr>
              <w:t xml:space="preserve">. Teknik </w:t>
            </w:r>
            <w:proofErr w:type="spellStart"/>
            <w:r w:rsidRPr="00D21B50">
              <w:rPr>
                <w:rFonts w:ascii="Times New Roman" w:eastAsia="Times New Roman" w:hAnsi="Times New Roman"/>
                <w:color w:val="000000" w:themeColor="text1"/>
                <w:sz w:val="24"/>
                <w:szCs w:val="24"/>
              </w:rPr>
              <w:t>analisis</w:t>
            </w:r>
            <w:proofErr w:type="spellEnd"/>
            <w:r w:rsidRPr="00D21B50">
              <w:rPr>
                <w:rFonts w:ascii="Times New Roman" w:eastAsia="Times New Roman" w:hAnsi="Times New Roman"/>
                <w:color w:val="000000" w:themeColor="text1"/>
                <w:sz w:val="24"/>
                <w:szCs w:val="24"/>
              </w:rPr>
              <w:t xml:space="preserve"> yang </w:t>
            </w:r>
            <w:proofErr w:type="spellStart"/>
            <w:r w:rsidRPr="00D21B50">
              <w:rPr>
                <w:rFonts w:ascii="Times New Roman" w:eastAsia="Times New Roman" w:hAnsi="Times New Roman"/>
                <w:color w:val="000000" w:themeColor="text1"/>
                <w:sz w:val="24"/>
                <w:szCs w:val="24"/>
              </w:rPr>
              <w:t>digunakan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adalah</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analisis</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regresi</w:t>
            </w:r>
            <w:proofErr w:type="spellEnd"/>
            <w:r w:rsidRPr="00D21B50">
              <w:rPr>
                <w:rFonts w:ascii="Times New Roman" w:eastAsia="Times New Roman" w:hAnsi="Times New Roman"/>
                <w:color w:val="000000" w:themeColor="text1"/>
                <w:sz w:val="24"/>
                <w:szCs w:val="24"/>
              </w:rPr>
              <w:t xml:space="preserve"> linier </w:t>
            </w:r>
            <w:proofErr w:type="spellStart"/>
            <w:r w:rsidRPr="00D21B50">
              <w:rPr>
                <w:rFonts w:ascii="Times New Roman" w:eastAsia="Times New Roman" w:hAnsi="Times New Roman"/>
                <w:color w:val="000000" w:themeColor="text1"/>
                <w:sz w:val="24"/>
                <w:szCs w:val="24"/>
              </w:rPr>
              <w:t>berganda</w:t>
            </w:r>
            <w:proofErr w:type="spellEnd"/>
            <w:r w:rsidRPr="00D21B50">
              <w:rPr>
                <w:rFonts w:ascii="Times New Roman" w:eastAsia="Times New Roman" w:hAnsi="Times New Roman"/>
                <w:color w:val="000000" w:themeColor="text1"/>
                <w:sz w:val="24"/>
                <w:szCs w:val="24"/>
              </w:rPr>
              <w:t xml:space="preserve">. Hasil </w:t>
            </w:r>
            <w:proofErr w:type="spellStart"/>
            <w:r w:rsidRPr="00D21B50">
              <w:rPr>
                <w:rFonts w:ascii="Times New Roman" w:eastAsia="Times New Roman" w:hAnsi="Times New Roman"/>
                <w:color w:val="000000" w:themeColor="text1"/>
                <w:sz w:val="24"/>
                <w:szCs w:val="24"/>
              </w:rPr>
              <w:t>penelitian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ini</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menunjukkan</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bahwa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secara</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i/>
                <w:iCs/>
                <w:color w:val="000000" w:themeColor="text1"/>
                <w:sz w:val="24"/>
                <w:szCs w:val="24"/>
              </w:rPr>
              <w:t>parsial</w:t>
            </w:r>
            <w:proofErr w:type="spellEnd"/>
            <w:r w:rsidRPr="00D21B50">
              <w:rPr>
                <w:rFonts w:ascii="Times New Roman" w:eastAsia="Times New Roman" w:hAnsi="Times New Roman"/>
                <w:color w:val="000000" w:themeColor="text1"/>
                <w:sz w:val="24"/>
                <w:szCs w:val="24"/>
              </w:rPr>
              <w:t xml:space="preserve"> </w:t>
            </w:r>
            <w:proofErr w:type="spellStart"/>
            <w:r w:rsidRPr="00D21B50">
              <w:rPr>
                <w:rFonts w:ascii="Times New Roman" w:eastAsia="Times New Roman" w:hAnsi="Times New Roman"/>
                <w:color w:val="000000" w:themeColor="text1"/>
                <w:sz w:val="24"/>
                <w:szCs w:val="24"/>
              </w:rPr>
              <w:t>variabel</w:t>
            </w:r>
            <w:proofErr w:type="spellEnd"/>
            <w:r w:rsidRPr="00D21B50">
              <w:rPr>
                <w:rFonts w:ascii="Times New Roman" w:eastAsia="Times New Roman" w:hAnsi="Times New Roman"/>
                <w:color w:val="000000" w:themeColor="text1"/>
                <w:sz w:val="24"/>
                <w:szCs w:val="24"/>
              </w:rPr>
              <w:t xml:space="preserve"> </w:t>
            </w:r>
            <w:r w:rsidRPr="00D21B50">
              <w:rPr>
                <w:rFonts w:ascii="Times New Roman" w:hAnsi="Times New Roman"/>
                <w:i/>
                <w:iCs/>
                <w:sz w:val="24"/>
                <w:szCs w:val="24"/>
              </w:rPr>
              <w:t>celebrity</w:t>
            </w:r>
            <w:r w:rsidRPr="00D21B50">
              <w:rPr>
                <w:rFonts w:ascii="Times New Roman" w:hAnsi="Times New Roman"/>
                <w:sz w:val="24"/>
                <w:szCs w:val="24"/>
              </w:rPr>
              <w:t xml:space="preserve"> </w:t>
            </w:r>
            <w:r w:rsidRPr="00D21B50">
              <w:rPr>
                <w:rFonts w:ascii="Times New Roman" w:hAnsi="Times New Roman"/>
                <w:i/>
                <w:iCs/>
                <w:sz w:val="24"/>
                <w:szCs w:val="24"/>
              </w:rPr>
              <w:t>endorsement</w:t>
            </w:r>
            <w:r w:rsidRPr="00D21B50">
              <w:rPr>
                <w:rFonts w:ascii="Times New Roman" w:hAnsi="Times New Roman"/>
                <w:sz w:val="24"/>
                <w:szCs w:val="24"/>
              </w:rPr>
              <w:t xml:space="preserve">, </w:t>
            </w:r>
            <w:proofErr w:type="spellStart"/>
            <w:r w:rsidRPr="00D21B50">
              <w:rPr>
                <w:rFonts w:ascii="Times New Roman" w:hAnsi="Times New Roman"/>
                <w:sz w:val="24"/>
                <w:szCs w:val="24"/>
              </w:rPr>
              <w:t>citra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t>dan</w:t>
            </w:r>
            <w:r w:rsidRPr="00D21B50">
              <w:rPr>
                <w:rFonts w:ascii="Times New Roman" w:hAnsi="Times New Roman"/>
                <w:sz w:val="24"/>
                <w:szCs w:val="24"/>
              </w:rPr>
              <w:t xml:space="preserve"> </w:t>
            </w:r>
            <w:r w:rsidRPr="00D21B50">
              <w:rPr>
                <w:rFonts w:ascii="Times New Roman" w:hAnsi="Times New Roman"/>
                <w:i/>
                <w:iCs/>
                <w:sz w:val="24"/>
                <w:szCs w:val="24"/>
              </w:rPr>
              <w:t>social</w:t>
            </w:r>
            <w:r w:rsidRPr="00D21B50">
              <w:rPr>
                <w:rFonts w:ascii="Times New Roman" w:hAnsi="Times New Roman"/>
                <w:sz w:val="24"/>
                <w:szCs w:val="24"/>
              </w:rPr>
              <w:t xml:space="preserve"> media </w:t>
            </w:r>
            <w:proofErr w:type="spellStart"/>
            <w:r w:rsidRPr="00D21B50">
              <w:rPr>
                <w:rFonts w:ascii="Times New Roman" w:hAnsi="Times New Roman"/>
                <w:i/>
                <w:iCs/>
                <w:sz w:val="24"/>
                <w:szCs w:val="24"/>
              </w:rPr>
              <w:t>marektin</w:t>
            </w:r>
            <w:proofErr w:type="spellEnd"/>
            <w:r w:rsidRPr="00D21B50">
              <w:rPr>
                <w:rFonts w:ascii="Times New Roman" w:hAnsi="Times New Roman"/>
                <w:bCs/>
                <w:i/>
                <w:iCs/>
                <w:sz w:val="24"/>
                <w:szCs w:val="24"/>
                <w:lang w:val="id-ID"/>
              </w:rPr>
              <w:t>g</w:t>
            </w:r>
            <w:r w:rsidRPr="00D21B50">
              <w:rPr>
                <w:rFonts w:ascii="Times New Roman" w:hAnsi="Times New Roman"/>
                <w:sz w:val="24"/>
                <w:szCs w:val="24"/>
                <w:lang w:val="id-ID"/>
              </w:rPr>
              <w:t xml:space="preserve"> </w:t>
            </w:r>
            <w:r w:rsidRPr="00D21B50">
              <w:rPr>
                <w:rFonts w:ascii="Times New Roman" w:hAnsi="Times New Roman"/>
                <w:bCs/>
                <w:sz w:val="24"/>
                <w:szCs w:val="24"/>
                <w:lang w:val="id-ID"/>
              </w:rPr>
              <w:t>berpengaruh</w:t>
            </w:r>
            <w:r w:rsidRPr="00D21B50">
              <w:rPr>
                <w:rFonts w:ascii="Times New Roman" w:hAnsi="Times New Roman"/>
                <w:sz w:val="24"/>
                <w:szCs w:val="24"/>
                <w:lang w:val="id-ID"/>
              </w:rPr>
              <w:t xml:space="preserve"> </w:t>
            </w:r>
            <w:r w:rsidRPr="00D21B50">
              <w:rPr>
                <w:rFonts w:ascii="Times New Roman" w:hAnsi="Times New Roman"/>
                <w:bCs/>
                <w:sz w:val="24"/>
                <w:szCs w:val="24"/>
                <w:lang w:val="id-ID"/>
              </w:rPr>
              <w:t>positif</w:t>
            </w:r>
            <w:r w:rsidRPr="00D21B50">
              <w:rPr>
                <w:rFonts w:ascii="Times New Roman" w:hAnsi="Times New Roman"/>
                <w:sz w:val="24"/>
                <w:szCs w:val="24"/>
                <w:lang w:val="id-ID"/>
              </w:rPr>
              <w:t xml:space="preserve"> </w:t>
            </w:r>
            <w:r w:rsidRPr="00D21B50">
              <w:rPr>
                <w:rFonts w:ascii="Times New Roman" w:hAnsi="Times New Roman"/>
                <w:bCs/>
                <w:sz w:val="24"/>
                <w:szCs w:val="24"/>
                <w:lang w:val="id-ID"/>
              </w:rPr>
              <w:t>dan</w:t>
            </w:r>
            <w:r w:rsidRPr="00D21B50">
              <w:rPr>
                <w:rFonts w:ascii="Times New Roman" w:hAnsi="Times New Roman"/>
                <w:sz w:val="24"/>
                <w:szCs w:val="24"/>
                <w:lang w:val="id-ID"/>
              </w:rPr>
              <w:t xml:space="preserve"> </w:t>
            </w:r>
            <w:r w:rsidRPr="00D21B50">
              <w:rPr>
                <w:rFonts w:ascii="Times New Roman" w:hAnsi="Times New Roman"/>
                <w:bCs/>
                <w:sz w:val="24"/>
                <w:szCs w:val="24"/>
                <w:lang w:val="id-ID"/>
              </w:rPr>
              <w:t>signifikan</w:t>
            </w:r>
            <w:r w:rsidRPr="00D21B50">
              <w:rPr>
                <w:rFonts w:ascii="Times New Roman" w:hAnsi="Times New Roman"/>
                <w:sz w:val="24"/>
                <w:szCs w:val="24"/>
                <w:lang w:val="id-ID"/>
              </w:rPr>
              <w:t xml:space="preserve"> terhadap keputusan pembelian konsumen pada Klinik Larissa Aestethic Center Jember</w:t>
            </w:r>
            <w:r w:rsidRPr="00D21B50">
              <w:rPr>
                <w:rFonts w:ascii="Times New Roman" w:eastAsia="Times New Roman" w:hAnsi="Times New Roman"/>
                <w:color w:val="000000" w:themeColor="text1"/>
                <w:sz w:val="24"/>
                <w:szCs w:val="24"/>
              </w:rPr>
              <w:t>.</w:t>
            </w:r>
          </w:p>
          <w:p w14:paraId="684766A4" w14:textId="77777777" w:rsidR="008846EA" w:rsidRPr="00D21B50" w:rsidRDefault="008846EA" w:rsidP="005E567E">
            <w:pPr>
              <w:pStyle w:val="Heading1"/>
              <w:tabs>
                <w:tab w:val="left" w:pos="9072"/>
              </w:tabs>
              <w:spacing w:before="0"/>
              <w:ind w:left="0" w:right="3"/>
              <w:jc w:val="both"/>
              <w:rPr>
                <w:bCs w:val="0"/>
                <w:iCs/>
                <w:lang w:val="id-ID"/>
              </w:rPr>
            </w:pPr>
          </w:p>
          <w:p w14:paraId="217198DB" w14:textId="4E0C64D0" w:rsidR="008F015F" w:rsidRPr="00D21B50" w:rsidRDefault="008F015F" w:rsidP="005E567E">
            <w:pPr>
              <w:pStyle w:val="Heading1"/>
              <w:tabs>
                <w:tab w:val="left" w:pos="9072"/>
              </w:tabs>
              <w:spacing w:before="0"/>
              <w:ind w:left="0" w:right="3"/>
              <w:jc w:val="both"/>
              <w:rPr>
                <w:i/>
                <w:lang w:val="id-ID"/>
              </w:rPr>
            </w:pPr>
            <w:r w:rsidRPr="00D21B50">
              <w:rPr>
                <w:i/>
                <w:lang w:val="id-ID"/>
              </w:rPr>
              <w:t>ABSTRACT</w:t>
            </w:r>
          </w:p>
          <w:p w14:paraId="1E01D59D" w14:textId="6993E2B9" w:rsidR="00AE1D64" w:rsidRPr="00D21B50" w:rsidRDefault="008846EA" w:rsidP="009D7E9F">
            <w:pPr>
              <w:spacing w:after="0" w:line="240" w:lineRule="auto"/>
              <w:jc w:val="both"/>
              <w:rPr>
                <w:b/>
                <w:i/>
                <w:lang w:val="id-ID"/>
              </w:rPr>
            </w:pPr>
            <w:r w:rsidRPr="00D21B50">
              <w:rPr>
                <w:rFonts w:ascii="Times New Roman" w:eastAsia="Times New Roman" w:hAnsi="Times New Roman"/>
                <w:i/>
                <w:color w:val="000000" w:themeColor="text1"/>
                <w:sz w:val="24"/>
                <w:szCs w:val="24"/>
              </w:rPr>
              <w:t>A company to achieve its goals depends on how the company controls the market because market control depends on the company whether the company can anticipate every opportunity and threat that will come to the company such as changes in its marketing environment and anticipate every change that occurs in the environment and use the right information in making purchasing decisions. The decision to purchase a product will be more effective if assisted by several strategies, namely</w:t>
            </w:r>
            <w:r w:rsidRPr="00D21B50">
              <w:rPr>
                <w:i/>
                <w:color w:val="000000" w:themeColor="text1"/>
              </w:rPr>
              <w:t xml:space="preserve"> </w:t>
            </w:r>
            <w:r w:rsidRPr="00D21B50">
              <w:rPr>
                <w:rFonts w:ascii="Times New Roman" w:eastAsia="Times New Roman" w:hAnsi="Times New Roman"/>
                <w:i/>
                <w:iCs/>
                <w:color w:val="000000" w:themeColor="text1"/>
                <w:sz w:val="24"/>
                <w:szCs w:val="24"/>
              </w:rPr>
              <w:t>celebrity</w:t>
            </w:r>
            <w:r w:rsidRPr="00D21B50">
              <w:rPr>
                <w:i/>
                <w:iCs/>
                <w:color w:val="000000" w:themeColor="text1"/>
              </w:rPr>
              <w:t xml:space="preserve"> </w:t>
            </w:r>
            <w:r w:rsidRPr="00D21B50">
              <w:rPr>
                <w:rFonts w:ascii="Times New Roman" w:eastAsia="Times New Roman" w:hAnsi="Times New Roman"/>
                <w:i/>
                <w:color w:val="000000" w:themeColor="text1"/>
                <w:sz w:val="24"/>
                <w:szCs w:val="24"/>
              </w:rPr>
              <w:t>endorsement, brand image, and social media marketing. This study aims to analyze the influence of</w:t>
            </w:r>
            <w:r w:rsidRPr="00D21B50">
              <w:rPr>
                <w:i/>
                <w:color w:val="000000" w:themeColor="text1"/>
              </w:rPr>
              <w:t xml:space="preserve"> </w:t>
            </w:r>
            <w:r w:rsidRPr="00D21B50">
              <w:rPr>
                <w:rFonts w:ascii="Times New Roman" w:eastAsia="Times New Roman" w:hAnsi="Times New Roman"/>
                <w:i/>
                <w:iCs/>
                <w:color w:val="000000" w:themeColor="text1"/>
                <w:sz w:val="24"/>
                <w:szCs w:val="24"/>
              </w:rPr>
              <w:t>celebrity</w:t>
            </w:r>
            <w:r w:rsidRPr="00D21B50">
              <w:rPr>
                <w:i/>
                <w:iCs/>
                <w:color w:val="000000" w:themeColor="text1"/>
              </w:rPr>
              <w:t xml:space="preserve"> </w:t>
            </w:r>
            <w:r w:rsidRPr="00D21B50">
              <w:rPr>
                <w:rFonts w:ascii="Times New Roman" w:eastAsia="Times New Roman" w:hAnsi="Times New Roman"/>
                <w:i/>
                <w:color w:val="000000" w:themeColor="text1"/>
                <w:sz w:val="24"/>
                <w:szCs w:val="24"/>
              </w:rPr>
              <w:t>endorsement, brand image, and social media marketing</w:t>
            </w:r>
            <w:r w:rsidRPr="00D21B50">
              <w:rPr>
                <w:i/>
                <w:color w:val="000000" w:themeColor="text1"/>
              </w:rPr>
              <w:t xml:space="preserve"> </w:t>
            </w:r>
            <w:r w:rsidRPr="00D21B50">
              <w:rPr>
                <w:rFonts w:ascii="Times New Roman" w:eastAsia="Times New Roman" w:hAnsi="Times New Roman"/>
                <w:i/>
                <w:color w:val="000000" w:themeColor="text1"/>
                <w:sz w:val="24"/>
                <w:szCs w:val="24"/>
              </w:rPr>
              <w:t>to</w:t>
            </w:r>
            <w:r w:rsidRPr="00D21B50">
              <w:rPr>
                <w:i/>
                <w:color w:val="000000" w:themeColor="text1"/>
              </w:rPr>
              <w:t xml:space="preserve"> </w:t>
            </w:r>
            <w:r w:rsidRPr="00D21B50">
              <w:rPr>
                <w:rFonts w:ascii="Times New Roman" w:eastAsia="Times New Roman" w:hAnsi="Times New Roman"/>
                <w:i/>
                <w:color w:val="000000" w:themeColor="text1"/>
                <w:sz w:val="24"/>
                <w:szCs w:val="24"/>
                <w:lang w:val="id-ID"/>
              </w:rPr>
              <w:t>Consumer purchasing decisions at the Larissa Aesthetic Center Clinic Jember</w:t>
            </w:r>
            <w:r w:rsidRPr="00D21B50">
              <w:rPr>
                <w:rFonts w:ascii="Times New Roman" w:eastAsia="Times New Roman" w:hAnsi="Times New Roman"/>
                <w:i/>
                <w:color w:val="000000" w:themeColor="text1"/>
                <w:sz w:val="24"/>
                <w:szCs w:val="24"/>
              </w:rPr>
              <w:t xml:space="preserve">. This study uses a quantitative research method with a descriptive approach. The population in this study were consumers of the Larissa </w:t>
            </w:r>
            <w:proofErr w:type="spellStart"/>
            <w:r w:rsidRPr="00D21B50">
              <w:rPr>
                <w:rFonts w:ascii="Times New Roman" w:eastAsia="Times New Roman" w:hAnsi="Times New Roman"/>
                <w:i/>
                <w:color w:val="000000" w:themeColor="text1"/>
                <w:sz w:val="24"/>
                <w:szCs w:val="24"/>
              </w:rPr>
              <w:t>Aestethic</w:t>
            </w:r>
            <w:proofErr w:type="spellEnd"/>
            <w:r w:rsidRPr="00D21B50">
              <w:rPr>
                <w:rFonts w:ascii="Times New Roman" w:eastAsia="Times New Roman" w:hAnsi="Times New Roman"/>
                <w:i/>
                <w:color w:val="000000" w:themeColor="text1"/>
                <w:sz w:val="24"/>
                <w:szCs w:val="24"/>
              </w:rPr>
              <w:t xml:space="preserve"> Center Jember Beauty Clinic. The number of samples in this study was 100 respondents. This study used a non-probability sampling technique. The analysis technique used was multiple linear regression analysis. The results of this study indicate that partially the variable</w:t>
            </w:r>
            <w:r w:rsidRPr="00D21B50">
              <w:rPr>
                <w:b/>
                <w:bCs/>
                <w:i/>
                <w:color w:val="000000" w:themeColor="text1"/>
              </w:rPr>
              <w:t xml:space="preserve"> </w:t>
            </w:r>
            <w:proofErr w:type="spellStart"/>
            <w:r w:rsidRPr="00D21B50">
              <w:rPr>
                <w:rFonts w:ascii="Times New Roman" w:eastAsia="Times New Roman" w:hAnsi="Times New Roman"/>
                <w:i/>
                <w:color w:val="000000" w:themeColor="text1"/>
                <w:sz w:val="24"/>
                <w:szCs w:val="24"/>
              </w:rPr>
              <w:t>s</w:t>
            </w:r>
            <w:r w:rsidRPr="00D21B50">
              <w:rPr>
                <w:rFonts w:ascii="Times New Roman" w:eastAsia="Times New Roman" w:hAnsi="Times New Roman"/>
                <w:i/>
                <w:iCs/>
                <w:color w:val="000000" w:themeColor="text1"/>
                <w:sz w:val="24"/>
                <w:szCs w:val="24"/>
              </w:rPr>
              <w:t>celebrity</w:t>
            </w:r>
            <w:proofErr w:type="spellEnd"/>
            <w:r w:rsidRPr="00D21B50">
              <w:rPr>
                <w:i/>
                <w:iCs/>
                <w:color w:val="000000" w:themeColor="text1"/>
              </w:rPr>
              <w:t xml:space="preserve"> </w:t>
            </w:r>
            <w:r w:rsidRPr="00D21B50">
              <w:rPr>
                <w:rFonts w:ascii="Times New Roman" w:eastAsia="Times New Roman" w:hAnsi="Times New Roman"/>
                <w:i/>
                <w:color w:val="000000" w:themeColor="text1"/>
                <w:sz w:val="24"/>
                <w:szCs w:val="24"/>
              </w:rPr>
              <w:t>Endorsement, brand image, and social</w:t>
            </w:r>
            <w:r w:rsidRPr="00D21B50">
              <w:rPr>
                <w:rFonts w:ascii="Times New Roman" w:eastAsia="Times New Roman" w:hAnsi="Times New Roman"/>
                <w:b/>
                <w:bCs/>
                <w:i/>
                <w:color w:val="000000" w:themeColor="text1"/>
                <w:sz w:val="24"/>
                <w:szCs w:val="24"/>
              </w:rPr>
              <w:t xml:space="preserve"> </w:t>
            </w:r>
            <w:r w:rsidRPr="00D21B50">
              <w:rPr>
                <w:rFonts w:ascii="Times New Roman" w:eastAsia="Times New Roman" w:hAnsi="Times New Roman"/>
                <w:i/>
                <w:color w:val="000000" w:themeColor="text1"/>
                <w:sz w:val="24"/>
                <w:szCs w:val="24"/>
              </w:rPr>
              <w:lastRenderedPageBreak/>
              <w:t>media marketing have a positive and significant influence on consumer purchasing decisions at the Larissa Aesthetic Center Clinic, Jember</w:t>
            </w:r>
            <w:r w:rsidRPr="00D21B50">
              <w:rPr>
                <w:i/>
                <w:color w:val="000000" w:themeColor="text1"/>
              </w:rPr>
              <w:t>.</w:t>
            </w:r>
          </w:p>
        </w:tc>
        <w:tc>
          <w:tcPr>
            <w:tcW w:w="284" w:type="dxa"/>
            <w:tcBorders>
              <w:top w:val="single" w:sz="4" w:space="0" w:color="auto"/>
            </w:tcBorders>
            <w:shd w:val="clear" w:color="auto" w:fill="auto"/>
          </w:tcPr>
          <w:p w14:paraId="476CA986" w14:textId="77777777" w:rsidR="008F015F" w:rsidRPr="00D21B50"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16C9C8F1" w14:textId="77777777" w:rsidR="008846EA" w:rsidRPr="00D21B50" w:rsidRDefault="008846EA" w:rsidP="008846EA">
            <w:pPr>
              <w:rPr>
                <w:rFonts w:ascii="Times New Roman" w:eastAsia="Times New Roman" w:hAnsi="Times New Roman"/>
                <w:bCs/>
                <w:i/>
                <w:color w:val="000000" w:themeColor="text1"/>
                <w:sz w:val="24"/>
                <w:szCs w:val="24"/>
              </w:rPr>
            </w:pPr>
          </w:p>
          <w:p w14:paraId="68FFB36B" w14:textId="0F81E719" w:rsidR="008846EA" w:rsidRPr="00D21B50" w:rsidRDefault="008846EA" w:rsidP="008846EA">
            <w:pPr>
              <w:rPr>
                <w:rFonts w:ascii="Times New Roman" w:eastAsia="Times New Roman" w:hAnsi="Times New Roman"/>
                <w:bCs/>
                <w:i/>
                <w:color w:val="000000" w:themeColor="text1"/>
                <w:sz w:val="24"/>
                <w:szCs w:val="24"/>
              </w:rPr>
            </w:pPr>
            <w:r w:rsidRPr="00D21B50">
              <w:rPr>
                <w:rFonts w:ascii="Times New Roman" w:eastAsia="Times New Roman" w:hAnsi="Times New Roman"/>
                <w:bCs/>
                <w:i/>
                <w:color w:val="000000" w:themeColor="text1"/>
                <w:sz w:val="24"/>
                <w:szCs w:val="24"/>
              </w:rPr>
              <w:t xml:space="preserve">Keywords: </w:t>
            </w:r>
            <w:r w:rsidRPr="00D21B50">
              <w:rPr>
                <w:rFonts w:ascii="Times New Roman" w:eastAsia="Times New Roman" w:hAnsi="Times New Roman"/>
                <w:bCs/>
                <w:i/>
                <w:iCs/>
                <w:color w:val="000000" w:themeColor="text1"/>
                <w:sz w:val="24"/>
                <w:szCs w:val="24"/>
              </w:rPr>
              <w:t xml:space="preserve">celebrity </w:t>
            </w:r>
            <w:r w:rsidRPr="00D21B50">
              <w:rPr>
                <w:rFonts w:ascii="Times New Roman" w:eastAsia="Times New Roman" w:hAnsi="Times New Roman"/>
                <w:bCs/>
                <w:i/>
                <w:color w:val="000000" w:themeColor="text1"/>
                <w:sz w:val="24"/>
                <w:szCs w:val="24"/>
              </w:rPr>
              <w:t>endorsement, brand image, social media marketing, buying decision</w:t>
            </w:r>
          </w:p>
          <w:p w14:paraId="47196A69" w14:textId="77777777" w:rsidR="003A3D16" w:rsidRPr="00D21B50" w:rsidRDefault="003A3D16" w:rsidP="005E567E">
            <w:pPr>
              <w:pStyle w:val="Author"/>
              <w:spacing w:before="0" w:after="0" w:line="280" w:lineRule="atLeast"/>
              <w:ind w:left="0"/>
              <w:jc w:val="left"/>
              <w:rPr>
                <w:sz w:val="24"/>
                <w:szCs w:val="24"/>
              </w:rPr>
            </w:pPr>
          </w:p>
          <w:p w14:paraId="395969D6" w14:textId="77777777" w:rsidR="00565A9B" w:rsidRPr="00D21B50" w:rsidRDefault="008F015F" w:rsidP="005E567E">
            <w:pPr>
              <w:pStyle w:val="Author"/>
              <w:spacing w:before="0" w:after="0" w:line="280" w:lineRule="atLeast"/>
              <w:ind w:left="0"/>
              <w:jc w:val="left"/>
              <w:rPr>
                <w:sz w:val="24"/>
                <w:szCs w:val="24"/>
              </w:rPr>
            </w:pPr>
            <w:r w:rsidRPr="00D21B50">
              <w:rPr>
                <w:sz w:val="24"/>
                <w:szCs w:val="24"/>
              </w:rPr>
              <w:t>DOI:</w:t>
            </w:r>
          </w:p>
          <w:p w14:paraId="17D900CA" w14:textId="14270E39" w:rsidR="008F015F" w:rsidRPr="00D21B50" w:rsidRDefault="008F015F" w:rsidP="005E567E">
            <w:pPr>
              <w:pStyle w:val="Author"/>
              <w:spacing w:before="0" w:after="0" w:line="280" w:lineRule="atLeast"/>
              <w:ind w:left="0"/>
              <w:jc w:val="left"/>
              <w:rPr>
                <w:sz w:val="24"/>
                <w:szCs w:val="24"/>
              </w:rPr>
            </w:pPr>
            <w:r w:rsidRPr="00D21B50">
              <w:rPr>
                <w:sz w:val="24"/>
                <w:szCs w:val="24"/>
              </w:rPr>
              <w:t>10.31000/combis.v4i2.xxxx</w:t>
            </w:r>
          </w:p>
          <w:p w14:paraId="7B0004FE" w14:textId="77777777" w:rsidR="008F015F" w:rsidRPr="00D21B50" w:rsidRDefault="008F015F" w:rsidP="005E567E">
            <w:pPr>
              <w:pStyle w:val="Author"/>
              <w:spacing w:before="0" w:after="0" w:line="280" w:lineRule="atLeast"/>
              <w:ind w:left="0"/>
              <w:jc w:val="left"/>
              <w:rPr>
                <w:sz w:val="24"/>
                <w:szCs w:val="24"/>
              </w:rPr>
            </w:pPr>
          </w:p>
          <w:p w14:paraId="4ACC8CA5" w14:textId="77777777" w:rsidR="008F015F" w:rsidRPr="00D21B50" w:rsidRDefault="008F015F" w:rsidP="005E567E">
            <w:pPr>
              <w:pStyle w:val="Author"/>
              <w:spacing w:before="0" w:after="0" w:line="280" w:lineRule="atLeast"/>
              <w:ind w:left="0"/>
              <w:jc w:val="left"/>
              <w:rPr>
                <w:sz w:val="24"/>
                <w:szCs w:val="24"/>
              </w:rPr>
            </w:pPr>
            <w:r w:rsidRPr="00D21B50">
              <w:rPr>
                <w:sz w:val="24"/>
                <w:szCs w:val="24"/>
              </w:rPr>
              <w:t>Article History:</w:t>
            </w:r>
          </w:p>
          <w:p w14:paraId="243C5FE6" w14:textId="77777777" w:rsidR="008F015F" w:rsidRPr="00D21B50" w:rsidRDefault="008F015F" w:rsidP="005E567E">
            <w:pPr>
              <w:pStyle w:val="Author"/>
              <w:tabs>
                <w:tab w:val="left" w:pos="993"/>
              </w:tabs>
              <w:spacing w:before="0" w:after="0" w:line="280" w:lineRule="atLeast"/>
              <w:ind w:left="0"/>
              <w:jc w:val="left"/>
              <w:rPr>
                <w:sz w:val="24"/>
                <w:szCs w:val="24"/>
              </w:rPr>
            </w:pPr>
            <w:r w:rsidRPr="00D21B50">
              <w:rPr>
                <w:sz w:val="24"/>
                <w:szCs w:val="24"/>
              </w:rPr>
              <w:t xml:space="preserve">Received: </w:t>
            </w:r>
          </w:p>
          <w:p w14:paraId="3B37B8BF" w14:textId="77777777" w:rsidR="008F015F" w:rsidRPr="00D21B50" w:rsidRDefault="008F015F" w:rsidP="005E567E">
            <w:pPr>
              <w:pStyle w:val="Author"/>
              <w:tabs>
                <w:tab w:val="left" w:pos="993"/>
              </w:tabs>
              <w:spacing w:before="0" w:after="0" w:line="280" w:lineRule="atLeast"/>
              <w:ind w:left="0"/>
              <w:jc w:val="left"/>
              <w:rPr>
                <w:sz w:val="24"/>
                <w:szCs w:val="24"/>
              </w:rPr>
            </w:pPr>
            <w:r w:rsidRPr="00D21B50">
              <w:rPr>
                <w:sz w:val="24"/>
                <w:szCs w:val="24"/>
              </w:rPr>
              <w:t>Reviewed:</w:t>
            </w:r>
          </w:p>
          <w:p w14:paraId="63B74815" w14:textId="77777777" w:rsidR="008F015F" w:rsidRPr="00D21B50" w:rsidRDefault="008F015F" w:rsidP="005E567E">
            <w:pPr>
              <w:pStyle w:val="Author"/>
              <w:tabs>
                <w:tab w:val="left" w:pos="1039"/>
              </w:tabs>
              <w:spacing w:before="0" w:after="0" w:line="280" w:lineRule="atLeast"/>
              <w:ind w:left="0"/>
              <w:jc w:val="left"/>
              <w:rPr>
                <w:sz w:val="24"/>
                <w:szCs w:val="24"/>
              </w:rPr>
            </w:pPr>
            <w:r w:rsidRPr="00D21B50">
              <w:rPr>
                <w:sz w:val="24"/>
                <w:szCs w:val="24"/>
              </w:rPr>
              <w:t xml:space="preserve">Revised:    </w:t>
            </w:r>
          </w:p>
          <w:p w14:paraId="09553F86" w14:textId="77777777" w:rsidR="008F015F" w:rsidRPr="00D21B50" w:rsidRDefault="008F015F" w:rsidP="005E567E">
            <w:pPr>
              <w:pStyle w:val="Author"/>
              <w:tabs>
                <w:tab w:val="left" w:pos="1039"/>
              </w:tabs>
              <w:spacing w:before="0" w:after="0" w:line="280" w:lineRule="atLeast"/>
              <w:ind w:left="0"/>
              <w:jc w:val="left"/>
              <w:rPr>
                <w:sz w:val="24"/>
                <w:szCs w:val="24"/>
              </w:rPr>
            </w:pPr>
            <w:r w:rsidRPr="00D21B50">
              <w:rPr>
                <w:sz w:val="24"/>
                <w:szCs w:val="24"/>
              </w:rPr>
              <w:t xml:space="preserve">Accepted: </w:t>
            </w:r>
          </w:p>
          <w:p w14:paraId="2672AEC1" w14:textId="77777777" w:rsidR="008F015F" w:rsidRPr="00D21B50" w:rsidRDefault="008F015F" w:rsidP="005E567E">
            <w:pPr>
              <w:pStyle w:val="Author"/>
              <w:spacing w:before="0" w:after="0" w:line="280" w:lineRule="atLeast"/>
              <w:ind w:left="0"/>
              <w:jc w:val="left"/>
              <w:rPr>
                <w:sz w:val="24"/>
                <w:szCs w:val="24"/>
              </w:rPr>
            </w:pPr>
          </w:p>
          <w:p w14:paraId="18A6E900" w14:textId="616D0554" w:rsidR="008F015F" w:rsidRPr="00D21B50" w:rsidRDefault="008F015F" w:rsidP="005E567E">
            <w:pPr>
              <w:pStyle w:val="Author"/>
              <w:spacing w:before="240" w:after="240"/>
              <w:ind w:left="0"/>
              <w:jc w:val="left"/>
              <w:rPr>
                <w:sz w:val="24"/>
                <w:szCs w:val="24"/>
              </w:rPr>
            </w:pPr>
          </w:p>
        </w:tc>
      </w:tr>
      <w:tr w:rsidR="008F015F" w:rsidRPr="00D21B50" w14:paraId="46E53EE0" w14:textId="77777777" w:rsidTr="005E567E">
        <w:tc>
          <w:tcPr>
            <w:tcW w:w="10391" w:type="dxa"/>
            <w:gridSpan w:val="3"/>
            <w:tcBorders>
              <w:bottom w:val="single" w:sz="4" w:space="0" w:color="auto"/>
            </w:tcBorders>
            <w:shd w:val="clear" w:color="auto" w:fill="auto"/>
          </w:tcPr>
          <w:p w14:paraId="7319FBFE" w14:textId="77777777" w:rsidR="008F015F" w:rsidRPr="00D21B50" w:rsidRDefault="008F015F" w:rsidP="005E567E">
            <w:pPr>
              <w:pStyle w:val="Footer"/>
              <w:rPr>
                <w:rFonts w:ascii="Times New Roman" w:hAnsi="Times New Roman"/>
                <w:sz w:val="24"/>
                <w:szCs w:val="24"/>
              </w:rPr>
            </w:pPr>
          </w:p>
        </w:tc>
      </w:tr>
      <w:bookmarkEnd w:id="0"/>
    </w:tbl>
    <w:p w14:paraId="69BC7A59" w14:textId="77777777" w:rsidR="007E15FC" w:rsidRPr="00D21B50" w:rsidRDefault="007E15FC" w:rsidP="003A3D16">
      <w:pPr>
        <w:pStyle w:val="ListParagraph"/>
        <w:tabs>
          <w:tab w:val="left" w:pos="360"/>
        </w:tabs>
        <w:suppressAutoHyphens/>
        <w:spacing w:after="0" w:line="240" w:lineRule="auto"/>
        <w:ind w:left="0"/>
        <w:contextualSpacing w:val="0"/>
        <w:jc w:val="both"/>
        <w:rPr>
          <w:rFonts w:ascii="Times New Roman" w:hAnsi="Times New Roman"/>
          <w:b/>
          <w:sz w:val="24"/>
          <w:szCs w:val="24"/>
        </w:rPr>
      </w:pPr>
    </w:p>
    <w:p w14:paraId="3B2B55E9" w14:textId="5076D2C4" w:rsidR="000800A5" w:rsidRPr="00D21B50" w:rsidRDefault="003A3D16" w:rsidP="000800A5">
      <w:pPr>
        <w:pStyle w:val="ListParagraph"/>
        <w:tabs>
          <w:tab w:val="left" w:pos="360"/>
        </w:tabs>
        <w:suppressAutoHyphens/>
        <w:spacing w:after="0" w:line="240" w:lineRule="auto"/>
        <w:ind w:left="0"/>
        <w:contextualSpacing w:val="0"/>
        <w:jc w:val="both"/>
        <w:rPr>
          <w:rFonts w:ascii="Times New Roman" w:hAnsi="Times New Roman"/>
          <w:b/>
          <w:sz w:val="24"/>
          <w:szCs w:val="24"/>
        </w:rPr>
      </w:pPr>
      <w:r w:rsidRPr="00D21B50">
        <w:rPr>
          <w:rFonts w:ascii="Times New Roman" w:hAnsi="Times New Roman"/>
          <w:b/>
          <w:sz w:val="24"/>
          <w:szCs w:val="24"/>
        </w:rPr>
        <w:t>PENDAHULUAN</w:t>
      </w:r>
    </w:p>
    <w:p w14:paraId="513BB9A9" w14:textId="2F93F968" w:rsidR="009D7E9F" w:rsidRPr="00D21B50" w:rsidRDefault="009D7E9F" w:rsidP="009D7E9F">
      <w:pPr>
        <w:spacing w:after="0" w:line="240" w:lineRule="auto"/>
        <w:ind w:firstLine="720"/>
        <w:jc w:val="both"/>
        <w:rPr>
          <w:rFonts w:ascii="Times New Roman" w:hAnsi="Times New Roman"/>
          <w:color w:val="000000" w:themeColor="text1"/>
          <w:sz w:val="24"/>
          <w:szCs w:val="24"/>
        </w:rPr>
      </w:pPr>
      <w:proofErr w:type="spellStart"/>
      <w:r w:rsidRPr="00D21B50">
        <w:rPr>
          <w:rFonts w:ascii="Times New Roman" w:hAnsi="Times New Roman"/>
          <w:color w:val="000000" w:themeColor="text1"/>
          <w:sz w:val="24"/>
          <w:szCs w:val="24"/>
        </w:rPr>
        <w:t>Pertumbuhan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teknologi</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semakin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berkembang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menyebabkan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banyak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masyarakat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terutama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informassi</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komuniikasi</w:t>
      </w:r>
      <w:proofErr w:type="spellEnd"/>
      <w:r w:rsidRPr="00D21B50">
        <w:rPr>
          <w:rFonts w:ascii="Times New Roman" w:hAnsi="Times New Roman"/>
          <w:color w:val="000000" w:themeColor="text1"/>
          <w:sz w:val="24"/>
          <w:szCs w:val="24"/>
        </w:rPr>
        <w:t xml:space="preserve">. </w:t>
      </w:r>
      <w:r w:rsidRPr="00D21B50">
        <w:rPr>
          <w:rFonts w:ascii="Times New Roman" w:hAnsi="Times New Roman"/>
          <w:color w:val="000000" w:themeColor="text1"/>
          <w:sz w:val="24"/>
          <w:szCs w:val="24"/>
          <w:lang w:val="fi-FI"/>
        </w:rPr>
        <w:t xml:space="preserve">Pertumbuhan teknologi informasi ini telah memunculkan sebuah sarana informasi dan komunikasi yang sangat diminati masyarakat, ialah internet. Internet ialah sebuah sarana informasi yang sudah banyak pergunakan oleh masyarakat saat ini. Teknologi internet memberikan banyak kemudahan bagi kita dalam melakukan aktivitas. Banyak orang memanfaatkan waktu luangnya hanya untuk mengakses internet di berbagai aktivitas seperti mencari berbagai informasi, membagikan informasi kepada orang lain, bersosialisasi, belajar mengajar sampai kegiatan jual beli bisa diakses menggunakan internet. Kemudahan yang diberikan oleh layanan internet sudah mengganti cara pandang hidup manusia. Bermacam segi kehidupan dapat dicoba secara elektronik. </w:t>
      </w:r>
      <w:r w:rsidRPr="00D21B50">
        <w:rPr>
          <w:rFonts w:ascii="Times New Roman" w:hAnsi="Times New Roman"/>
          <w:color w:val="000000" w:themeColor="text1"/>
          <w:sz w:val="24"/>
          <w:szCs w:val="24"/>
        </w:rPr>
        <w:t xml:space="preserve">Saat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orang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cepat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memperoleh</w:t>
      </w:r>
      <w:proofErr w:type="spellEnd"/>
      <w:r w:rsidRPr="00D21B50">
        <w:rPr>
          <w:rFonts w:ascii="Times New Roman" w:hAnsi="Times New Roman"/>
          <w:color w:val="000000" w:themeColor="text1"/>
          <w:sz w:val="24"/>
          <w:szCs w:val="24"/>
        </w:rPr>
        <w:t xml:space="preserve"> data yang </w:t>
      </w:r>
      <w:proofErr w:type="spellStart"/>
      <w:r w:rsidRPr="00D21B50">
        <w:rPr>
          <w:rFonts w:ascii="Times New Roman" w:hAnsi="Times New Roman"/>
          <w:color w:val="000000" w:themeColor="text1"/>
          <w:sz w:val="24"/>
          <w:szCs w:val="24"/>
        </w:rPr>
        <w:t>lengkap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serta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bermacam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macam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mulai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tulisan, data</w:t>
      </w:r>
      <w:r w:rsidR="00857AAC" w:rsidRPr="00D21B50">
        <w:rPr>
          <w:rFonts w:ascii="Times New Roman" w:hAnsi="Times New Roman"/>
          <w:color w:val="000000" w:themeColor="text1"/>
          <w:sz w:val="24"/>
          <w:szCs w:val="24"/>
        </w:rPr>
        <w:t xml:space="preserve"> </w:t>
      </w:r>
      <w:r w:rsidRPr="00D21B50">
        <w:rPr>
          <w:rFonts w:ascii="Times New Roman" w:hAnsi="Times New Roman"/>
          <w:color w:val="000000" w:themeColor="text1"/>
          <w:sz w:val="24"/>
          <w:szCs w:val="24"/>
        </w:rPr>
        <w:t xml:space="preserve">base, program pc, </w:t>
      </w:r>
      <w:proofErr w:type="spellStart"/>
      <w:r w:rsidRPr="00D21B50">
        <w:rPr>
          <w:rFonts w:ascii="Times New Roman" w:hAnsi="Times New Roman"/>
          <w:color w:val="000000" w:themeColor="text1"/>
          <w:sz w:val="24"/>
          <w:szCs w:val="24"/>
        </w:rPr>
        <w:t>mendengarkan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musik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melihat</w:t>
      </w:r>
      <w:proofErr w:type="spellEnd"/>
      <w:r w:rsidRPr="00D21B50">
        <w:rPr>
          <w:rFonts w:ascii="Times New Roman" w:hAnsi="Times New Roman"/>
          <w:color w:val="000000" w:themeColor="text1"/>
          <w:sz w:val="24"/>
          <w:szCs w:val="24"/>
        </w:rPr>
        <w:t xml:space="preserve"> video, </w:t>
      </w:r>
      <w:proofErr w:type="spellStart"/>
      <w:r w:rsidRPr="00D21B50">
        <w:rPr>
          <w:rFonts w:ascii="Times New Roman" w:hAnsi="Times New Roman"/>
          <w:color w:val="000000" w:themeColor="text1"/>
          <w:sz w:val="24"/>
          <w:szCs w:val="24"/>
        </w:rPr>
        <w:t>foto</w:t>
      </w:r>
      <w:proofErr w:type="spellEnd"/>
      <w:r w:rsidRPr="00D21B50">
        <w:rPr>
          <w:rFonts w:ascii="Times New Roman" w:hAnsi="Times New Roman"/>
          <w:color w:val="000000" w:themeColor="text1"/>
          <w:sz w:val="24"/>
          <w:szCs w:val="24"/>
        </w:rPr>
        <w:t xml:space="preserve">, film dan lain </w:t>
      </w:r>
      <w:proofErr w:type="spellStart"/>
      <w:r w:rsidRPr="00D21B50">
        <w:rPr>
          <w:rFonts w:ascii="Times New Roman" w:hAnsi="Times New Roman"/>
          <w:color w:val="000000" w:themeColor="text1"/>
          <w:sz w:val="24"/>
          <w:szCs w:val="24"/>
        </w:rPr>
        <w:t>sebagainya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Apalagi</w:t>
      </w:r>
      <w:proofErr w:type="spellEnd"/>
      <w:r w:rsidRPr="00D21B50">
        <w:rPr>
          <w:rFonts w:ascii="Times New Roman" w:hAnsi="Times New Roman"/>
          <w:color w:val="000000" w:themeColor="text1"/>
          <w:sz w:val="24"/>
          <w:szCs w:val="24"/>
        </w:rPr>
        <w:t xml:space="preserve"> orang </w:t>
      </w:r>
      <w:proofErr w:type="spellStart"/>
      <w:r w:rsidRPr="00D21B50">
        <w:rPr>
          <w:rFonts w:ascii="Times New Roman" w:hAnsi="Times New Roman"/>
          <w:color w:val="000000" w:themeColor="text1"/>
          <w:sz w:val="24"/>
          <w:szCs w:val="24"/>
        </w:rPr>
        <w:t>bisa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beberapa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barang</w:t>
      </w:r>
      <w:proofErr w:type="spellEnd"/>
      <w:r w:rsidRPr="00D21B50">
        <w:rPr>
          <w:rFonts w:ascii="Times New Roman" w:hAnsi="Times New Roman"/>
          <w:color w:val="000000" w:themeColor="text1"/>
          <w:sz w:val="24"/>
          <w:szCs w:val="24"/>
        </w:rPr>
        <w:t xml:space="preserve"> yang di </w:t>
      </w:r>
      <w:proofErr w:type="spellStart"/>
      <w:r w:rsidRPr="00D21B50">
        <w:rPr>
          <w:rFonts w:ascii="Times New Roman" w:hAnsi="Times New Roman"/>
          <w:color w:val="000000" w:themeColor="text1"/>
          <w:sz w:val="24"/>
          <w:szCs w:val="24"/>
        </w:rPr>
        <w:t>idamkan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cuma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membuka</w:t>
      </w:r>
      <w:proofErr w:type="spellEnd"/>
      <w:r w:rsidRPr="00D21B50">
        <w:rPr>
          <w:rFonts w:ascii="Times New Roman" w:hAnsi="Times New Roman"/>
          <w:color w:val="000000" w:themeColor="text1"/>
          <w:sz w:val="24"/>
          <w:szCs w:val="24"/>
        </w:rPr>
        <w:t xml:space="preserve"> pc </w:t>
      </w:r>
      <w:proofErr w:type="spellStart"/>
      <w:r w:rsidRPr="00D21B50">
        <w:rPr>
          <w:rFonts w:ascii="Times New Roman" w:hAnsi="Times New Roman"/>
          <w:color w:val="000000" w:themeColor="text1"/>
          <w:sz w:val="24"/>
          <w:szCs w:val="24"/>
        </w:rPr>
        <w:t>dimanapun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terletak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serta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melaksanakan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transaksi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secara</w:t>
      </w:r>
      <w:proofErr w:type="spellEnd"/>
      <w:r w:rsidRPr="00D21B50">
        <w:rPr>
          <w:rFonts w:ascii="Times New Roman" w:hAnsi="Times New Roman"/>
          <w:color w:val="000000" w:themeColor="text1"/>
          <w:sz w:val="24"/>
          <w:szCs w:val="24"/>
        </w:rPr>
        <w:t xml:space="preserve"> online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2022)","manualFormatting":"(Abbas,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(Abbas, 2022)</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w:t>
      </w:r>
    </w:p>
    <w:p w14:paraId="71E4C740" w14:textId="3564CBB9" w:rsidR="009D7E9F" w:rsidRPr="00D21B50" w:rsidRDefault="009D7E9F" w:rsidP="009D7E9F">
      <w:pPr>
        <w:spacing w:after="0" w:line="240" w:lineRule="auto"/>
        <w:ind w:firstLine="720"/>
        <w:jc w:val="both"/>
        <w:rPr>
          <w:rFonts w:ascii="Times New Roman" w:hAnsi="Times New Roman"/>
          <w:color w:val="000000" w:themeColor="text1"/>
          <w:sz w:val="24"/>
          <w:szCs w:val="24"/>
        </w:rPr>
      </w:pPr>
      <w:r w:rsidRPr="00D21B50">
        <w:rPr>
          <w:rFonts w:ascii="Times New Roman" w:hAnsi="Times New Roman"/>
          <w:color w:val="000000" w:themeColor="text1"/>
          <w:sz w:val="24"/>
          <w:szCs w:val="24"/>
          <w:lang w:val="fi-FI"/>
        </w:rPr>
        <w:t xml:space="preserve">Metode pengiklanan atau promosi yang baru mulai merabah di dunia modernisasi. Media sosial menjadi salah satu wadah utama dalam melakukan strategi periklanan.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membuat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akun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resmi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membantu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memperkuat</w:t>
      </w:r>
      <w:proofErr w:type="spellEnd"/>
      <w:r w:rsidRPr="00D21B50">
        <w:rPr>
          <w:rFonts w:ascii="Times New Roman" w:hAnsi="Times New Roman"/>
          <w:color w:val="000000" w:themeColor="text1"/>
          <w:sz w:val="24"/>
          <w:szCs w:val="24"/>
        </w:rPr>
        <w:t xml:space="preserve"> brand yang </w:t>
      </w:r>
      <w:proofErr w:type="spellStart"/>
      <w:r w:rsidRPr="00D21B50">
        <w:rPr>
          <w:rFonts w:ascii="Times New Roman" w:hAnsi="Times New Roman"/>
          <w:color w:val="000000" w:themeColor="text1"/>
          <w:sz w:val="24"/>
          <w:szCs w:val="24"/>
        </w:rPr>
        <w:t>ingin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diperkenalkan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disampaikan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pendukung</w:t>
      </w:r>
      <w:proofErr w:type="spellEnd"/>
      <w:r w:rsidRPr="00D21B50">
        <w:rPr>
          <w:rFonts w:ascii="Times New Roman" w:hAnsi="Times New Roman"/>
          <w:color w:val="000000" w:themeColor="text1"/>
          <w:sz w:val="24"/>
          <w:szCs w:val="24"/>
        </w:rPr>
        <w:t xml:space="preserve"> juga </w:t>
      </w:r>
      <w:proofErr w:type="spellStart"/>
      <w:r w:rsidRPr="00D21B50">
        <w:rPr>
          <w:rFonts w:ascii="Times New Roman" w:hAnsi="Times New Roman"/>
          <w:color w:val="000000" w:themeColor="text1"/>
          <w:sz w:val="24"/>
          <w:szCs w:val="24"/>
        </w:rPr>
        <w:t>diterapkan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media </w:t>
      </w:r>
      <w:proofErr w:type="spellStart"/>
      <w:r w:rsidRPr="00D21B50">
        <w:rPr>
          <w:rFonts w:ascii="Times New Roman" w:hAnsi="Times New Roman"/>
          <w:color w:val="000000" w:themeColor="text1"/>
          <w:sz w:val="24"/>
          <w:szCs w:val="24"/>
        </w:rPr>
        <w:t>baru</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disebut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tidak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menjadi</w:t>
      </w:r>
      <w:proofErr w:type="spellEnd"/>
      <w:r w:rsidRPr="00D21B50">
        <w:rPr>
          <w:rFonts w:ascii="Times New Roman" w:hAnsi="Times New Roman"/>
          <w:color w:val="000000" w:themeColor="text1"/>
          <w:sz w:val="24"/>
          <w:szCs w:val="24"/>
        </w:rPr>
        <w:t xml:space="preserve"> model yang </w:t>
      </w:r>
      <w:proofErr w:type="spellStart"/>
      <w:r w:rsidRPr="00D21B50">
        <w:rPr>
          <w:rFonts w:ascii="Times New Roman" w:hAnsi="Times New Roman"/>
          <w:color w:val="000000" w:themeColor="text1"/>
          <w:sz w:val="24"/>
          <w:szCs w:val="24"/>
        </w:rPr>
        <w:t>mewakili</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image</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sebuah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juga </w:t>
      </w:r>
      <w:proofErr w:type="spellStart"/>
      <w:r w:rsidRPr="00D21B50">
        <w:rPr>
          <w:rFonts w:ascii="Times New Roman" w:hAnsi="Times New Roman"/>
          <w:color w:val="000000" w:themeColor="text1"/>
          <w:sz w:val="24"/>
          <w:szCs w:val="24"/>
        </w:rPr>
        <w:t>bertugas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juru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bicara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di media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Biasanya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karena</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wakil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dipilih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memperlihatkan</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image</w:t>
      </w:r>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ingin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diciptakan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maka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pemilihannya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memilih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mempunyai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karakter</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sama</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ingin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disampaikan</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tersebut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2022)","manualFormatting":"(Elakarci &amp; Fadli, 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(Elakarci &amp; Fadli, 2024)</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Sehingga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membuat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berpikir</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percaya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apabila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ingin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tampil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seperti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tersebut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maka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pakailah</w:t>
      </w:r>
      <w:proofErr w:type="spellEnd"/>
      <w:r w:rsidRPr="00D21B50">
        <w:rPr>
          <w:rFonts w:ascii="Times New Roman" w:hAnsi="Times New Roman"/>
          <w:color w:val="000000" w:themeColor="text1"/>
          <w:sz w:val="24"/>
          <w:szCs w:val="24"/>
        </w:rPr>
        <w:t xml:space="preserve"> juga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yang di </w:t>
      </w:r>
      <w:proofErr w:type="spellStart"/>
      <w:r w:rsidRPr="00D21B50">
        <w:rPr>
          <w:rFonts w:ascii="Times New Roman" w:hAnsi="Times New Roman"/>
          <w:color w:val="000000" w:themeColor="text1"/>
          <w:sz w:val="24"/>
          <w:szCs w:val="24"/>
        </w:rPr>
        <w:t>gunakan</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tersebut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harapan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positif</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tercipta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Penggunaan</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menjadi</w:t>
      </w:r>
      <w:proofErr w:type="spellEnd"/>
      <w:r w:rsidRPr="00D21B50">
        <w:rPr>
          <w:rFonts w:ascii="Times New Roman" w:hAnsi="Times New Roman"/>
          <w:color w:val="000000" w:themeColor="text1"/>
          <w:sz w:val="24"/>
          <w:szCs w:val="24"/>
        </w:rPr>
        <w:t xml:space="preserve"> salah </w:t>
      </w:r>
      <w:proofErr w:type="spellStart"/>
      <w:r w:rsidRPr="00D21B50">
        <w:rPr>
          <w:rFonts w:ascii="Times New Roman" w:hAnsi="Times New Roman"/>
          <w:color w:val="000000" w:themeColor="text1"/>
          <w:sz w:val="24"/>
          <w:szCs w:val="24"/>
        </w:rPr>
        <w:t>satu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faktor</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utama</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sifatnya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pendorong</w:t>
      </w:r>
      <w:proofErr w:type="spellEnd"/>
      <w:r w:rsidRPr="00D21B50">
        <w:rPr>
          <w:rFonts w:ascii="Times New Roman" w:hAnsi="Times New Roman"/>
          <w:color w:val="000000" w:themeColor="text1"/>
          <w:sz w:val="24"/>
          <w:szCs w:val="24"/>
        </w:rPr>
        <w:t xml:space="preserve"> agar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tertarik</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mau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suatu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Fenomena</w:t>
      </w:r>
      <w:proofErr w:type="spellEnd"/>
      <w:r w:rsidRPr="00D21B50">
        <w:rPr>
          <w:rFonts w:ascii="Times New Roman" w:hAnsi="Times New Roman"/>
          <w:i/>
          <w:iCs/>
          <w:color w:val="000000" w:themeColor="text1"/>
          <w:sz w:val="24"/>
          <w:szCs w:val="24"/>
        </w:rPr>
        <w:t xml:space="preserve"> endorse</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tidak</w:t>
      </w:r>
      <w:proofErr w:type="spellEnd"/>
      <w:r w:rsidRPr="00D21B50">
        <w:rPr>
          <w:rFonts w:ascii="Times New Roman" w:hAnsi="Times New Roman"/>
          <w:color w:val="000000" w:themeColor="text1"/>
          <w:sz w:val="24"/>
          <w:szCs w:val="24"/>
        </w:rPr>
        <w:t xml:space="preserve"> lain </w:t>
      </w:r>
      <w:proofErr w:type="spellStart"/>
      <w:r w:rsidRPr="00D21B50">
        <w:rPr>
          <w:rFonts w:ascii="Times New Roman" w:hAnsi="Times New Roman"/>
          <w:color w:val="000000" w:themeColor="text1"/>
          <w:sz w:val="24"/>
          <w:szCs w:val="24"/>
        </w:rPr>
        <w:t>tidak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salah </w:t>
      </w:r>
      <w:proofErr w:type="spellStart"/>
      <w:r w:rsidRPr="00D21B50">
        <w:rPr>
          <w:rFonts w:ascii="Times New Roman" w:hAnsi="Times New Roman"/>
          <w:color w:val="000000" w:themeColor="text1"/>
          <w:sz w:val="24"/>
          <w:szCs w:val="24"/>
        </w:rPr>
        <w:t>satu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promosi</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penjual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melalui</w:t>
      </w:r>
      <w:proofErr w:type="spellEnd"/>
      <w:r w:rsidRPr="00D21B50">
        <w:rPr>
          <w:rFonts w:ascii="Times New Roman" w:hAnsi="Times New Roman"/>
          <w:color w:val="000000" w:themeColor="text1"/>
          <w:sz w:val="24"/>
          <w:szCs w:val="24"/>
        </w:rPr>
        <w:t xml:space="preserve"> media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menggaet</w:t>
      </w:r>
      <w:proofErr w:type="spellEnd"/>
      <w:r w:rsidRPr="00D21B50">
        <w:rPr>
          <w:rFonts w:ascii="Times New Roman" w:hAnsi="Times New Roman"/>
          <w:color w:val="000000" w:themeColor="text1"/>
          <w:sz w:val="24"/>
          <w:szCs w:val="24"/>
        </w:rPr>
        <w:t xml:space="preserve"> para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2022)","manualFormatting":"(Dwisyahputra &amp; Sisilia, 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(Dwisyahputra &amp; Sisilia, 2024)</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Hasil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2022)","manualFormatting":"Nurjannah et al.,(2023)","plainTextFormattedCitation":"(Produk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 xml:space="preserve">Nurjannah </w:t>
      </w:r>
      <w:r w:rsidRPr="00D21B50">
        <w:rPr>
          <w:rFonts w:ascii="Times New Roman" w:hAnsi="Times New Roman"/>
          <w:i/>
          <w:iCs/>
          <w:noProof/>
          <w:sz w:val="24"/>
          <w:szCs w:val="24"/>
          <w:lang w:val="id-ID"/>
        </w:rPr>
        <w:t>et al.,</w:t>
      </w:r>
      <w:r w:rsidRPr="00D21B50">
        <w:rPr>
          <w:rFonts w:ascii="Times New Roman" w:hAnsi="Times New Roman"/>
          <w:noProof/>
          <w:sz w:val="24"/>
          <w:szCs w:val="24"/>
          <w:lang w:val="id-ID"/>
        </w:rPr>
        <w:t>(2023)</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menunjukkan </w:t>
      </w:r>
      <w:proofErr w:type="spellStart"/>
      <w:r w:rsidRPr="00D21B50">
        <w:rPr>
          <w:rFonts w:ascii="Times New Roman" w:hAnsi="Times New Roman"/>
          <w:color w:val="000000" w:themeColor="text1"/>
          <w:sz w:val="24"/>
          <w:szCs w:val="24"/>
        </w:rPr>
        <w:t>bahwa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variabel</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Endorsement</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positif</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signifikan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pada TikTok Shop.</w:t>
      </w:r>
    </w:p>
    <w:p w14:paraId="70BCE705" w14:textId="3AC489E7" w:rsidR="009D7E9F" w:rsidRPr="00D21B50" w:rsidRDefault="009D7E9F" w:rsidP="009D7E9F">
      <w:pPr>
        <w:spacing w:after="0" w:line="240" w:lineRule="auto"/>
        <w:ind w:firstLine="720"/>
        <w:jc w:val="both"/>
        <w:rPr>
          <w:rFonts w:ascii="Times New Roman" w:hAnsi="Times New Roman"/>
          <w:color w:val="000000" w:themeColor="text1"/>
          <w:sz w:val="24"/>
          <w:szCs w:val="24"/>
        </w:rPr>
      </w:pPr>
      <w:r w:rsidRPr="00D21B50">
        <w:rPr>
          <w:rFonts w:ascii="Times New Roman" w:hAnsi="Times New Roman"/>
          <w:i/>
          <w:iCs/>
          <w:color w:val="000000" w:themeColor="text1"/>
          <w:sz w:val="24"/>
          <w:szCs w:val="24"/>
        </w:rPr>
        <w:t>Endorsement</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strategi </w:t>
      </w:r>
      <w:proofErr w:type="spellStart"/>
      <w:r w:rsidRPr="00D21B50">
        <w:rPr>
          <w:rFonts w:ascii="Times New Roman" w:hAnsi="Times New Roman"/>
          <w:color w:val="000000" w:themeColor="text1"/>
          <w:sz w:val="24"/>
          <w:szCs w:val="24"/>
        </w:rPr>
        <w:t>pemasaran</w:t>
      </w:r>
      <w:proofErr w:type="spellEnd"/>
      <w:r w:rsidRPr="00D21B50">
        <w:rPr>
          <w:rFonts w:ascii="Times New Roman" w:hAnsi="Times New Roman"/>
          <w:color w:val="000000" w:themeColor="text1"/>
          <w:sz w:val="24"/>
          <w:szCs w:val="24"/>
        </w:rPr>
        <w:t xml:space="preserve"> di mana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tokoh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terkenal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digunakan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mempromosikan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jasa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tertentu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Penggunaan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Endorsement</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bertujuan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memanfaatkan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popularitas</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positif</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dimiliki</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tersebut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meningkatkan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kesadaran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mempengaruhi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perilaku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2022)","manualFormatting":"(Gunawan, 2019)","plainTextFormattedCitation":"(Produk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w:t>
      </w:r>
      <w:r w:rsidRPr="00D21B50">
        <w:rPr>
          <w:rFonts w:ascii="Times New Roman" w:hAnsi="Times New Roman"/>
          <w:noProof/>
          <w:color w:val="000000" w:themeColor="text1"/>
          <w:sz w:val="24"/>
          <w:szCs w:val="24"/>
        </w:rPr>
        <w:t xml:space="preserve">Gunawan, </w:t>
      </w:r>
      <w:r w:rsidRPr="00D21B50">
        <w:rPr>
          <w:rFonts w:ascii="Times New Roman" w:hAnsi="Times New Roman"/>
          <w:noProof/>
          <w:sz w:val="24"/>
          <w:szCs w:val="24"/>
          <w:lang w:val="id-ID"/>
        </w:rPr>
        <w:t>2019)</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dipilih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biasanya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memiliki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tarik</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kuat</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sering</w:t>
      </w:r>
      <w:proofErr w:type="spellEnd"/>
      <w:r w:rsidRPr="00D21B50">
        <w:rPr>
          <w:rFonts w:ascii="Times New Roman" w:hAnsi="Times New Roman"/>
          <w:color w:val="000000" w:themeColor="text1"/>
          <w:sz w:val="24"/>
          <w:szCs w:val="24"/>
        </w:rPr>
        <w:t xml:space="preserve"> kali </w:t>
      </w:r>
      <w:proofErr w:type="spellStart"/>
      <w:r w:rsidRPr="00D21B50">
        <w:rPr>
          <w:rFonts w:ascii="Times New Roman" w:hAnsi="Times New Roman"/>
          <w:color w:val="000000" w:themeColor="text1"/>
          <w:sz w:val="24"/>
          <w:szCs w:val="24"/>
        </w:rPr>
        <w:t>dianggap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figur</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otoritatif</w:t>
      </w:r>
      <w:proofErr w:type="spellEnd"/>
      <w:r w:rsidRPr="00D21B50">
        <w:rPr>
          <w:rFonts w:ascii="Times New Roman" w:hAnsi="Times New Roman"/>
          <w:color w:val="000000" w:themeColor="text1"/>
          <w:sz w:val="24"/>
          <w:szCs w:val="24"/>
        </w:rPr>
        <w:t xml:space="preserve"> di </w:t>
      </w:r>
      <w:proofErr w:type="spellStart"/>
      <w:r w:rsidRPr="00D21B50">
        <w:rPr>
          <w:rFonts w:ascii="Times New Roman" w:hAnsi="Times New Roman"/>
          <w:color w:val="000000" w:themeColor="text1"/>
          <w:sz w:val="24"/>
          <w:szCs w:val="24"/>
        </w:rPr>
        <w:t>bidang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tertentu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sehingga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dampak</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signifikan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preferensi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penjualan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demikian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penggunaan</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Endorsement</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objek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promosi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berdampak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tetapi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harus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diiringi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brand image</w:t>
      </w:r>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baik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supaya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kepercayaan</w:t>
      </w:r>
      <w:proofErr w:type="spellEnd"/>
      <w:r w:rsidRPr="00D21B50">
        <w:rPr>
          <w:rFonts w:ascii="Times New Roman" w:hAnsi="Times New Roman"/>
          <w:color w:val="000000" w:themeColor="text1"/>
          <w:sz w:val="24"/>
          <w:szCs w:val="24"/>
        </w:rPr>
        <w:t xml:space="preserve"> Masyarakat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jasa</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dijual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menjadi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besar</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2022)","manualFormatting":"(Yuliawan, 2021)","plainTextFormattedCitation":"(Produk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(Yuliawan, 2021)</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w:t>
      </w:r>
    </w:p>
    <w:p w14:paraId="19F7A5ED" w14:textId="0C80FF38" w:rsidR="009D7E9F" w:rsidRPr="00D21B50" w:rsidRDefault="009D7E9F" w:rsidP="009D7E9F">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lastRenderedPageBreak/>
        <w:t>Citra merek sebagai sekumpulan asosiasi merek yang terbentuk di benak konsumen. Dengan kata lain, citra merek adalah seperangkat ingatan yang ada di benak konsumen mengenai sebuah merek, baik itu positif maupun negatif.</w:t>
      </w:r>
      <w:r w:rsidR="00C62B22" w:rsidRPr="00D21B50">
        <w:rPr>
          <w:rFonts w:ascii="Times New Roman" w:hAnsi="Times New Roman"/>
          <w:color w:val="000000" w:themeColor="text1"/>
          <w:sz w:val="24"/>
          <w:szCs w:val="24"/>
          <w:lang w:val="fi-FI"/>
        </w:rPr>
        <w:t xml:space="preserve"> </w:t>
      </w:r>
      <w:r w:rsidRPr="00D21B50">
        <w:rPr>
          <w:rFonts w:ascii="Times New Roman" w:hAnsi="Times New Roman"/>
          <w:color w:val="000000" w:themeColor="text1"/>
          <w:sz w:val="24"/>
          <w:szCs w:val="24"/>
          <w:lang w:val="fi-FI"/>
        </w:rPr>
        <w:t xml:space="preserve">Ingatan terhadap sebuah merek dapat berupa atribut produk dan manfaat yang dirasakan oleh konsumen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2022)","manualFormatting":"(Wibowo, 2019:43)","plainTextFormattedCitation":"(Produk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(Wibowo, 2019:43)</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xml:space="preserve">. sebuah citra merek yang sukses memungkinkan konsumen untuk mengidentifikasi kebutuhan yang memuaskan dan untuk membedakan konsumen untuk mengidentifikasi kebutuhan yang memuaskan dan untuk membedakan merek dari para pesaingnya, dan akibatnya meningkatkan kemungkinan bahwa konsumen akan melakukan keputusan pembelian terhadap merek Citra merek yang positif memberikan manfaat bagi produsen untuk lebih dikenal konsumen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2022)","manualFormatting":"(Tabar &amp; Farisi2023)","plainTextFormattedCitation":"(Produk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(Tabar &amp; Farisi2023)</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xml:space="preserve">. Dengan kata lain, konsumen akan menentukan pilihannya untuk melakukan keputusan pembelian yang mempunyai citra yang baik. Begitu pula sebaliknya, jika citra merek negatif, konsumen cenderung mempertimbangkan lebih jauh lagi ketika akan melakukan keputusan pembeliaan. Hasil penelitian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2022)","manualFormatting":"Wardani &amp; Maskur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Wardani &amp; Maskur (2022)</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r w:rsidRPr="00D21B50">
        <w:rPr>
          <w:rFonts w:ascii="Times New Roman" w:hAnsi="Times New Roman"/>
          <w:color w:val="000000" w:themeColor="text1"/>
          <w:sz w:val="24"/>
          <w:szCs w:val="24"/>
          <w:lang w:val="fi-FI"/>
        </w:rPr>
        <w:t xml:space="preserve">menunjukkan bahwa Citra merek mempunyai pengaruh positif tidak signifikan terhadap keputusan pembelian produk </w:t>
      </w:r>
      <w:r w:rsidRPr="00D21B50">
        <w:rPr>
          <w:rFonts w:ascii="Times New Roman" w:hAnsi="Times New Roman"/>
          <w:i/>
          <w:iCs/>
          <w:color w:val="000000" w:themeColor="text1"/>
          <w:sz w:val="24"/>
          <w:szCs w:val="24"/>
          <w:lang w:val="fi-FI"/>
        </w:rPr>
        <w:t>Scarlett Whitening</w:t>
      </w:r>
      <w:r w:rsidRPr="00D21B50">
        <w:rPr>
          <w:rFonts w:ascii="Times New Roman" w:hAnsi="Times New Roman"/>
          <w:color w:val="000000" w:themeColor="text1"/>
          <w:sz w:val="24"/>
          <w:szCs w:val="24"/>
          <w:lang w:val="fi-FI"/>
        </w:rPr>
        <w:t xml:space="preserve">. Artinya citra merek tidak berpengaruh terhadap keputusan pembelian. </w:t>
      </w:r>
    </w:p>
    <w:p w14:paraId="4CA5395B" w14:textId="0663434D" w:rsidR="009D7E9F" w:rsidRPr="00D21B50" w:rsidRDefault="009D7E9F" w:rsidP="009D7E9F">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Citra merek yang positif memiliki dampak yang signifikan terhadap minat beli konsumen dan perilaku pembelian mereka. Ketika sebuah merek dikenal memiliki citra positif yang terkait dengan kualitas, keandalan, atau nilai-nilai tertentu yang dihargai oleh konsumen, hal ini dapat meningkatkan kepercayaan konsumen terhadap produk atau layanan yang ditawarkan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2022)","manualFormatting":"(Suryahadi et al.,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 xml:space="preserve">(Suryahadi </w:t>
      </w:r>
      <w:r w:rsidRPr="00D21B50">
        <w:rPr>
          <w:rFonts w:ascii="Times New Roman" w:hAnsi="Times New Roman"/>
          <w:i/>
          <w:iCs/>
          <w:noProof/>
          <w:sz w:val="24"/>
          <w:szCs w:val="24"/>
          <w:lang w:val="id-ID"/>
        </w:rPr>
        <w:t xml:space="preserve">et al., </w:t>
      </w:r>
      <w:r w:rsidRPr="00D21B50">
        <w:rPr>
          <w:rFonts w:ascii="Times New Roman" w:hAnsi="Times New Roman"/>
          <w:noProof/>
          <w:sz w:val="24"/>
          <w:szCs w:val="24"/>
          <w:lang w:val="id-ID"/>
        </w:rPr>
        <w:t>2022)</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xml:space="preserve">. Misalnya, merek yang dikenal karena inovasi teknologi atau kepedulian lingkungan dapat menarik konsumen yang sensitif terhadap nilai-nilai tersebut. citra merek yang positif juga dapat mempengaruhi keputusan pembelian masyarakat secara lebih luas. Konsumen sering kali cenderung memilih produk yang terkait dengan citra positif karena hal itu mencerminkan nilai-nilai atau identitas yang mereka anggap penting. Contoh nyata termasuk preferensi terhadap merek yang terkenal akan keberlanjutan atau produk yang dikenal karena dukungan terhadap komunitas lokal. Dengan memanfaatkan citra merek yang positif secara efektif, perusahaan dapat tidak hanya meningkatkan penjualan, tetapi juga memperkuat ikatan emosional dengan konsumen yang mendukung nilai-nilai yang diwakili oleh merek tersebut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2022)","manualFormatting":"(Trihastuti, 2020:24)","plainTextFormattedCitation":"(Produk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(Trihastuti, 2020:24)</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xml:space="preserve">. </w:t>
      </w:r>
    </w:p>
    <w:p w14:paraId="7996441A" w14:textId="753C1734" w:rsidR="009D7E9F" w:rsidRPr="00D21B50" w:rsidRDefault="009D7E9F" w:rsidP="009D7E9F">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i/>
          <w:iCs/>
          <w:color w:val="000000" w:themeColor="text1"/>
          <w:sz w:val="24"/>
          <w:szCs w:val="24"/>
          <w:lang w:val="fi-FI"/>
        </w:rPr>
        <w:t>Celebrity</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Endorsement</w:t>
      </w:r>
      <w:r w:rsidRPr="00D21B50">
        <w:rPr>
          <w:rFonts w:ascii="Times New Roman" w:hAnsi="Times New Roman"/>
          <w:color w:val="000000" w:themeColor="text1"/>
          <w:sz w:val="24"/>
          <w:szCs w:val="24"/>
          <w:lang w:val="fi-FI"/>
        </w:rPr>
        <w:t xml:space="preserve"> dan citra merek merupakan </w:t>
      </w:r>
      <w:r w:rsidRPr="00D21B50">
        <w:rPr>
          <w:rFonts w:ascii="Times New Roman" w:hAnsi="Times New Roman"/>
          <w:i/>
          <w:iCs/>
          <w:color w:val="000000" w:themeColor="text1"/>
          <w:sz w:val="24"/>
          <w:szCs w:val="24"/>
          <w:lang w:val="fi-FI"/>
        </w:rPr>
        <w:t>variable</w:t>
      </w:r>
      <w:r w:rsidRPr="00D21B50">
        <w:rPr>
          <w:rFonts w:ascii="Times New Roman" w:hAnsi="Times New Roman"/>
          <w:color w:val="000000" w:themeColor="text1"/>
          <w:sz w:val="24"/>
          <w:szCs w:val="24"/>
          <w:lang w:val="fi-FI"/>
        </w:rPr>
        <w:t xml:space="preserve"> penting dalam meningkatkan keputusan konsumen, kedua </w:t>
      </w:r>
      <w:r w:rsidRPr="00D21B50">
        <w:rPr>
          <w:rFonts w:ascii="Times New Roman" w:hAnsi="Times New Roman"/>
          <w:i/>
          <w:iCs/>
          <w:color w:val="000000" w:themeColor="text1"/>
          <w:sz w:val="24"/>
          <w:szCs w:val="24"/>
          <w:lang w:val="fi-FI"/>
        </w:rPr>
        <w:t>variable</w:t>
      </w:r>
      <w:r w:rsidRPr="00D21B50">
        <w:rPr>
          <w:rFonts w:ascii="Times New Roman" w:hAnsi="Times New Roman"/>
          <w:color w:val="000000" w:themeColor="text1"/>
          <w:sz w:val="24"/>
          <w:szCs w:val="24"/>
          <w:lang w:val="fi-FI"/>
        </w:rPr>
        <w:t xml:space="preserve"> ini sangat berkaitan dalam meningkatkan keputusan konsumen, tetapi terdapat lagi </w:t>
      </w:r>
      <w:r w:rsidRPr="00D21B50">
        <w:rPr>
          <w:rFonts w:ascii="Times New Roman" w:hAnsi="Times New Roman"/>
          <w:i/>
          <w:iCs/>
          <w:color w:val="000000" w:themeColor="text1"/>
          <w:sz w:val="24"/>
          <w:szCs w:val="24"/>
          <w:lang w:val="fi-FI"/>
        </w:rPr>
        <w:t>variable</w:t>
      </w:r>
      <w:r w:rsidRPr="00D21B50">
        <w:rPr>
          <w:rFonts w:ascii="Times New Roman" w:hAnsi="Times New Roman"/>
          <w:color w:val="000000" w:themeColor="text1"/>
          <w:sz w:val="24"/>
          <w:szCs w:val="24"/>
          <w:lang w:val="fi-FI"/>
        </w:rPr>
        <w:t xml:space="preserve"> penting yang menunjang hal tersebut, yaitu wadah dalam melakukan periklanan tersebut memalui penggunaan media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Di era sekarang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bukan hanya sebagai alat untuk saling bertukar kabar malainkan dapat digunakan dalam melakukan manajemen pemasaran melalui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sangat memudahkan konsumen untuk mendapatkan berbagai informasi melalui konten yang dibuat, dengan demikian media sosial memudahkan konsumen dalam menentukan keputusan pembelian. Sebelum menentukan keputusan pembelian konsumen pasti akan mencari tahu mengenai merek atau model produk yang akan dipilih melalui media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2022)","manualFormatting":"(Salsabila,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(Salsabila, 2022)</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xml:space="preserve">. Hasill penelitian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2022)","manualFormatting":"Rismawan &amp; Astuti (2024)","plainTextFormattedCitation":"(Produk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Rismawan &amp; Astuti (2024)</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r w:rsidRPr="00D21B50">
        <w:rPr>
          <w:rFonts w:ascii="Times New Roman" w:hAnsi="Times New Roman"/>
          <w:color w:val="000000" w:themeColor="text1"/>
          <w:sz w:val="24"/>
          <w:szCs w:val="24"/>
          <w:lang w:val="fi-FI"/>
        </w:rPr>
        <w:t xml:space="preserve">menunjukkan bahwa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berpengaruh positif dan signifikan tergadap keputusan pembelian pada konsumen Nivea Hand &amp; Body Lotion di Kota Semarang.</w:t>
      </w:r>
    </w:p>
    <w:p w14:paraId="14BF96CE" w14:textId="36B94F33" w:rsidR="009D7E9F" w:rsidRPr="00D21B50" w:rsidRDefault="009D7E9F" w:rsidP="009D7E9F">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terdiri dari upaya untuk menggunakan media sosial guna membujuk konsumen suatu perusahaan, untuk menggunakan produk atau layanan yang.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terdiri dari upaya untuk menggunakan media sosial untuk membujuk konsumen oleh suatu perusahaan, produk atau jasa yang berarti,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merupakan pemasaran yang menggunakan komunitas-komunitas online, jejaring sosial, blog pemasaran dan yang lainnya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2022)","manualFormatting":"(Ratnasari &amp; Imam,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(Ratnasari &amp; Imam, 2022)</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merupakan bentuk periklanan secara online yang menggunakan konteks kultural dari komunitas sosial meliputi jejaring sosial, dunia virtual, situs berita sosial, dan situs berbagi pendapat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w:t>
      </w:r>
      <w:r w:rsidRPr="00D21B50">
        <w:rPr>
          <w:rFonts w:ascii="Times New Roman" w:hAnsi="Times New Roman"/>
          <w:color w:val="000000" w:themeColor="text1"/>
          <w:sz w:val="24"/>
          <w:szCs w:val="24"/>
          <w:lang w:val="fi-FI"/>
        </w:rPr>
        <w:lastRenderedPageBreak/>
        <w:t xml:space="preserve">untuk menemui tujuan komunikasi.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merupakan suatu bentuk pemasaran langsung ataupun tidak langsung yang digunakan untuk membangun kesadaran, pengakuan, daya ingat, dan tindakan untuk merek, bisnis, produk, orang, atau entitas lainnya dan dilakukan dengan memasarkan secara online malalui media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2022)","manualFormatting":"(Shihab &amp; Rini, 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(Shihab &amp; Rini, 2024)</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w:t>
      </w:r>
    </w:p>
    <w:p w14:paraId="15090BF8" w14:textId="52C747F4" w:rsidR="009D7E9F" w:rsidRPr="00D21B50" w:rsidRDefault="009D7E9F" w:rsidP="009D7E9F">
      <w:pPr>
        <w:spacing w:after="0" w:line="240" w:lineRule="auto"/>
        <w:ind w:firstLine="720"/>
        <w:jc w:val="both"/>
        <w:rPr>
          <w:rFonts w:ascii="Times New Roman" w:hAnsi="Times New Roman"/>
          <w:i/>
          <w:iCs/>
          <w:color w:val="000000" w:themeColor="text1"/>
          <w:sz w:val="24"/>
          <w:szCs w:val="24"/>
        </w:rPr>
      </w:pPr>
      <w:r w:rsidRPr="00D21B50">
        <w:rPr>
          <w:rFonts w:ascii="Times New Roman" w:hAnsi="Times New Roman"/>
          <w:color w:val="000000" w:themeColor="text1"/>
          <w:sz w:val="24"/>
          <w:szCs w:val="24"/>
        </w:rPr>
        <w:t xml:space="preserve">Keputusan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tentang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mana yang </w:t>
      </w:r>
      <w:proofErr w:type="spellStart"/>
      <w:r w:rsidRPr="00D21B50">
        <w:rPr>
          <w:rFonts w:ascii="Times New Roman" w:hAnsi="Times New Roman"/>
          <w:color w:val="000000" w:themeColor="text1"/>
          <w:sz w:val="24"/>
          <w:szCs w:val="24"/>
        </w:rPr>
        <w:t>dibeli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niat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yang paling </w:t>
      </w:r>
      <w:proofErr w:type="spellStart"/>
      <w:r w:rsidRPr="00D21B50">
        <w:rPr>
          <w:rFonts w:ascii="Times New Roman" w:hAnsi="Times New Roman"/>
          <w:color w:val="000000" w:themeColor="text1"/>
          <w:sz w:val="24"/>
          <w:szCs w:val="24"/>
        </w:rPr>
        <w:t>disukai</w:t>
      </w:r>
      <w:proofErr w:type="spellEnd"/>
      <w:r w:rsidR="00D21B50" w:rsidRPr="00D21B50">
        <w:rPr>
          <w:rFonts w:ascii="Times New Roman" w:hAnsi="Times New Roman"/>
          <w:color w:val="000000" w:themeColor="text1"/>
          <w:sz w:val="24"/>
          <w:szCs w:val="24"/>
        </w:rPr>
        <w:t xml:space="preserve"> </w:t>
      </w:r>
      <w:r w:rsidR="00D21B50" w:rsidRPr="00D21B50">
        <w:rPr>
          <w:rFonts w:ascii="Times New Roman" w:hAnsi="Times New Roman"/>
          <w:color w:val="000000" w:themeColor="text1"/>
          <w:sz w:val="24"/>
          <w:szCs w:val="24"/>
        </w:rPr>
        <w:fldChar w:fldCharType="begin" w:fldLock="1"/>
      </w:r>
      <w:r w:rsidR="00D21B50" w:rsidRPr="00D21B50">
        <w:rPr>
          <w:rFonts w:ascii="Times New Roman" w:hAnsi="Times New Roman"/>
          <w:color w:val="000000" w:themeColor="text1"/>
          <w:sz w:val="24"/>
          <w:szCs w:val="24"/>
        </w:rPr>
        <w:instrText>ADDIN CSL_CITATION {"citationItems":[{"id":"ITEM-1","itemData":{"DOI":"10.36841/growth-journal.v21i1.2685","ISSN":"0215-1030","abstract":" \r The Oppo brand smartphone is quite well-known in the Jember area because for teenagers this brand has an affordable price and the benefits of the features that are obtained are sufficient for their daily needs. The results of the initial observation that Oppo is one of the products with high sales. This study aims to determine and identify the effect of price, features and promotions on purchasing decisions. This type of research is quantitative research and data collection techniques using observation, interviews and questionnaires to 106 respondents with sampling techniques, using non-probability sampling with a purposive sampling approach. The analytical tools used in this study are validity test, reliability test, classical assumption test, multiple linear regression analysis. The test results show that the price variable has no significant effect on product purchasing decisions at Mentari Cell Jember, feature variables have no significant effect on product purchasing decisions at Mentari Cell Jember and promotion variables have a significant effect on product purchasing decisions at Mentari Cell Jember. This proves that promotion can influence customer purchasing decisions, because with promotions the customer can determine the appropriate needs for himself.","author":[{"dropping-particle":"","family":"Fitriani","given":"Diana Novita","non-dropping-particle":"","parse-names":false,"suffix":""},{"dropping-particle":"","family":"Fatimah","given":"Feti","non-dropping-particle":"","parse-names":false,"suffix":""},{"dropping-particle":"","family":"Izzudin","given":"Ahmad","non-dropping-particle":"","parse-names":false,"suffix":""}],"container-title":"Growth","id":"ITEM-1","issue":"2","issued":{"date-parts":[["2023"]]},"page":"443","title":"PENGARUH FITUR, HARGA, DAN PROMOSI TERHADAP KEPUTUSAN PEMBELIAN PRODUK SMARTPHONE OPPO (Studi Kasus di Mentari Cell Jember)","type":"article-journal","volume":"20"},"uris":["http://www.mendeley.com/documents/?uuid=ff490518-d988-49b0-bee3-da43dd9bc47b"]}],"mendeley":{"formattedCitation":"(Fitriani et al., 2023)","plainTextFormattedCitation":"(Fitriani et al., 2023)","previouslyFormattedCitation":"(Fitriani et al., 2023)"},"properties":{"noteIndex":0},"schema":"https://github.com/citation-style-language/schema/raw/master/csl-citation.json"}</w:instrText>
      </w:r>
      <w:r w:rsidR="00D21B50" w:rsidRPr="00D21B50">
        <w:rPr>
          <w:rFonts w:ascii="Times New Roman" w:hAnsi="Times New Roman"/>
          <w:color w:val="000000" w:themeColor="text1"/>
          <w:sz w:val="24"/>
          <w:szCs w:val="24"/>
        </w:rPr>
        <w:fldChar w:fldCharType="separate"/>
      </w:r>
      <w:r w:rsidR="00D21B50" w:rsidRPr="00D21B50">
        <w:rPr>
          <w:rFonts w:ascii="Times New Roman" w:hAnsi="Times New Roman"/>
          <w:noProof/>
          <w:color w:val="000000" w:themeColor="text1"/>
          <w:sz w:val="24"/>
          <w:szCs w:val="24"/>
        </w:rPr>
        <w:t>(Fitriani et al., 2023)</w:t>
      </w:r>
      <w:r w:rsidR="00D21B50" w:rsidRPr="00D21B50">
        <w:rPr>
          <w:rFonts w:ascii="Times New Roman" w:hAnsi="Times New Roman"/>
          <w:color w:val="000000" w:themeColor="text1"/>
          <w:sz w:val="24"/>
          <w:szCs w:val="24"/>
        </w:rPr>
        <w:fldChar w:fldCharType="end"/>
      </w:r>
      <w:r w:rsidRPr="00D21B50">
        <w:rPr>
          <w:rFonts w:ascii="Times New Roman" w:hAnsi="Times New Roman"/>
          <w:color w:val="000000" w:themeColor="text1"/>
          <w:sz w:val="24"/>
          <w:szCs w:val="24"/>
        </w:rPr>
        <w:t xml:space="preserve">. Keputusan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merupakan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suatu</w:t>
      </w:r>
      <w:proofErr w:type="spellEnd"/>
      <w:r w:rsidRPr="00D21B50">
        <w:rPr>
          <w:rFonts w:ascii="Times New Roman" w:hAnsi="Times New Roman"/>
          <w:color w:val="000000" w:themeColor="text1"/>
          <w:sz w:val="24"/>
          <w:szCs w:val="24"/>
        </w:rPr>
        <w:t xml:space="preserve"> proses </w:t>
      </w:r>
      <w:proofErr w:type="spellStart"/>
      <w:r w:rsidRPr="00D21B50">
        <w:rPr>
          <w:rFonts w:ascii="Times New Roman" w:hAnsi="Times New Roman"/>
          <w:color w:val="000000" w:themeColor="text1"/>
          <w:sz w:val="24"/>
          <w:szCs w:val="24"/>
        </w:rPr>
        <w:t>pengambilan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mencakup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penentuan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apa</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tidak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lanjut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2022)","manualFormatting":"Sudarsono (2020:114)","plainTextFormattedCitation":"(Produk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Sudarsono (2020:114)</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menjelaskan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dimaksud</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suatu</w:t>
      </w:r>
      <w:proofErr w:type="spellEnd"/>
      <w:r w:rsidRPr="00D21B50">
        <w:rPr>
          <w:rFonts w:ascii="Times New Roman" w:hAnsi="Times New Roman"/>
          <w:color w:val="000000" w:themeColor="text1"/>
          <w:sz w:val="24"/>
          <w:szCs w:val="24"/>
        </w:rPr>
        <w:t xml:space="preserve"> proses </w:t>
      </w:r>
      <w:proofErr w:type="spellStart"/>
      <w:r w:rsidRPr="00D21B50">
        <w:rPr>
          <w:rFonts w:ascii="Times New Roman" w:hAnsi="Times New Roman"/>
          <w:color w:val="000000" w:themeColor="text1"/>
          <w:sz w:val="24"/>
          <w:szCs w:val="24"/>
        </w:rPr>
        <w:t>penyelesaian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masalah</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terdiri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menganalisa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pengenalan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kebutuhan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keinginan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hingga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perilaku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setelah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Keputusan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dipengaruhi</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beberapa</w:t>
      </w:r>
      <w:proofErr w:type="spellEnd"/>
      <w:r w:rsidRPr="00D21B50">
        <w:rPr>
          <w:rFonts w:ascii="Times New Roman" w:hAnsi="Times New Roman"/>
          <w:color w:val="000000" w:themeColor="text1"/>
          <w:sz w:val="24"/>
          <w:szCs w:val="24"/>
        </w:rPr>
        <w:t xml:space="preserve"> variable-</w:t>
      </w:r>
      <w:proofErr w:type="spellStart"/>
      <w:r w:rsidRPr="00D21B50">
        <w:rPr>
          <w:rFonts w:ascii="Times New Roman" w:hAnsi="Times New Roman"/>
          <w:color w:val="000000" w:themeColor="text1"/>
          <w:sz w:val="24"/>
          <w:szCs w:val="24"/>
        </w:rPr>
        <w:t>variabel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lainnya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seperti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endorsmen</w:t>
      </w:r>
      <w:proofErr w:type="spellEnd"/>
      <w:r w:rsidRPr="00D21B50">
        <w:rPr>
          <w:rFonts w:ascii="Times New Roman" w:hAnsi="Times New Roman"/>
          <w:i/>
          <w:iCs/>
          <w:color w:val="000000" w:themeColor="text1"/>
          <w:sz w:val="24"/>
          <w:szCs w:val="24"/>
        </w:rPr>
        <w:t xml:space="preserve"> </w:t>
      </w:r>
      <w:r w:rsidRPr="00D21B50">
        <w:rPr>
          <w:rFonts w:ascii="Times New Roman" w:hAnsi="Times New Roman"/>
          <w:color w:val="000000" w:themeColor="text1"/>
          <w:sz w:val="24"/>
          <w:szCs w:val="24"/>
        </w:rPr>
        <w:t xml:space="preserve">dan juga </w:t>
      </w:r>
      <w:r w:rsidRPr="00D21B50">
        <w:rPr>
          <w:rFonts w:ascii="Times New Roman" w:hAnsi="Times New Roman"/>
          <w:i/>
          <w:iCs/>
          <w:color w:val="000000" w:themeColor="text1"/>
          <w:sz w:val="24"/>
          <w:szCs w:val="24"/>
        </w:rPr>
        <w:t xml:space="preserve">social </w:t>
      </w:r>
      <w:r w:rsidRPr="00D21B50">
        <w:rPr>
          <w:rFonts w:ascii="Times New Roman" w:hAnsi="Times New Roman"/>
          <w:color w:val="000000" w:themeColor="text1"/>
          <w:sz w:val="24"/>
          <w:szCs w:val="24"/>
        </w:rPr>
        <w:t xml:space="preserve">media </w:t>
      </w:r>
      <w:r w:rsidRPr="00D21B50">
        <w:rPr>
          <w:rFonts w:ascii="Times New Roman" w:hAnsi="Times New Roman"/>
          <w:i/>
          <w:iCs/>
          <w:color w:val="000000" w:themeColor="text1"/>
          <w:sz w:val="24"/>
          <w:szCs w:val="24"/>
        </w:rPr>
        <w:t>marketing</w:t>
      </w:r>
      <w:r w:rsidR="00D21B50" w:rsidRPr="00D21B50">
        <w:rPr>
          <w:rFonts w:ascii="Times New Roman" w:hAnsi="Times New Roman"/>
          <w:i/>
          <w:iCs/>
          <w:color w:val="000000" w:themeColor="text1"/>
          <w:sz w:val="24"/>
          <w:szCs w:val="24"/>
        </w:rPr>
        <w:t xml:space="preserve"> </w:t>
      </w:r>
      <w:r w:rsidR="00D21B50" w:rsidRPr="00D21B50">
        <w:rPr>
          <w:rFonts w:ascii="Times New Roman" w:hAnsi="Times New Roman"/>
          <w:i/>
          <w:iCs/>
          <w:color w:val="000000" w:themeColor="text1"/>
          <w:sz w:val="24"/>
          <w:szCs w:val="24"/>
        </w:rPr>
        <w:fldChar w:fldCharType="begin" w:fldLock="1"/>
      </w:r>
      <w:r w:rsidR="00D21B50" w:rsidRPr="00D21B50">
        <w:rPr>
          <w:rFonts w:ascii="Times New Roman" w:hAnsi="Times New Roman"/>
          <w:i/>
          <w:iCs/>
          <w:color w:val="000000" w:themeColor="text1"/>
          <w:sz w:val="24"/>
          <w:szCs w:val="24"/>
        </w:rPr>
        <w:instrText>ADDIN CSL_CITATION {"citationItems":[{"id":"ITEM-1","itemData":{"DOI":"10.47134/jobm.v2i1.11","ISSN":"3025-7689","abstract":"Penelitian ini bertujuan untuk mengetahui dan menganalisis pengaruh customer experience terhadap keputusan pembelian kembali (studi kasus pada Warung Ayam Gephuk Sambel Ijo Genteng Banyuwangi). Sumber data primer yang digunakan dalam penelitian ini adalah jawaban responden melalui item-item kuesioner. Populasi dari penelitian ini adalah seluruh konsumen Warung Ayam Gephuk Sambel Ijo Genteng Banyuwangi. Teknik pengambilan sampel dalam penelitian ini adalah menggunakan teknik purposive sampling. Dalam penelitian ini penulis menggunakan sampel sebanyak 90 responden yang terdiri dari konsumen yang berusia 17 tahun keatas dan konsumen yang pernah melakukan pembelian lebih dari 2 kali di Warung Ayam Gephuk Sambel Ijo. Alat analisis yang digunakan dalam penelitian ini adalah analisis regresi linier berganda. Hasil pengujian regresi berganda menunjukkan bahwa memiliki pengaruh customer experience terhadap keputusan pembelian kembali, serta menunjukkan juga bahwa sense (panca indera), feel (perasaan), think (cara berpikir), act (tindakan), relate (hubungan) memiliki pengaruh yang positif dan signifikan terhadap keputusan pembelian kembali pada Warung Ayam Gephuk Sambel Ijo.","author":[{"dropping-particle":"","family":"Pratama","given":"Lybel Vega","non-dropping-particle":"","parse-names":false,"suffix":""},{"dropping-particle":"","family":"Fatimah","given":"Feti","non-dropping-particle":"","parse-names":false,"suffix":""},{"dropping-particle":"","family":"Reskiputri","given":"Tatit Diansari","non-dropping-particle":"","parse-names":false,"suffix":""}],"container-title":"Journal of Business Management","id":"ITEM-1","issue":"1","issued":{"date-parts":[["2024","2","10"]]},"page":"1-4","title":"Pengaruh Customer Experience Terhadap Keputusan Pembelian Kembali: Studi Kasus Pada Warung Ayam Gephuk Sambel Ijo Genteng Banyuwangi","type":"article-journal","volume":"2"},"uris":["http://www.mendeley.com/documents/?uuid=fdccf72f-1131-4cfb-a277-885373d39f8f"]}],"mendeley":{"formattedCitation":"(Pratama et al., 2024)","plainTextFormattedCitation":"(Pratama et al., 2024)","previouslyFormattedCitation":"(Pratama et al., 2024)"},"properties":{"noteIndex":0},"schema":"https://github.com/citation-style-language/schema/raw/master/csl-citation.json"}</w:instrText>
      </w:r>
      <w:r w:rsidR="00D21B50" w:rsidRPr="00D21B50">
        <w:rPr>
          <w:rFonts w:ascii="Times New Roman" w:hAnsi="Times New Roman"/>
          <w:i/>
          <w:iCs/>
          <w:color w:val="000000" w:themeColor="text1"/>
          <w:sz w:val="24"/>
          <w:szCs w:val="24"/>
        </w:rPr>
        <w:fldChar w:fldCharType="separate"/>
      </w:r>
      <w:r w:rsidR="00D21B50" w:rsidRPr="00D21B50">
        <w:rPr>
          <w:rFonts w:ascii="Times New Roman" w:hAnsi="Times New Roman"/>
          <w:iCs/>
          <w:noProof/>
          <w:color w:val="000000" w:themeColor="text1"/>
          <w:sz w:val="24"/>
          <w:szCs w:val="24"/>
        </w:rPr>
        <w:t>(Pratama et al., 2024)</w:t>
      </w:r>
      <w:r w:rsidR="00D21B50" w:rsidRPr="00D21B50">
        <w:rPr>
          <w:rFonts w:ascii="Times New Roman" w:hAnsi="Times New Roman"/>
          <w:i/>
          <w:iCs/>
          <w:color w:val="000000" w:themeColor="text1"/>
          <w:sz w:val="24"/>
          <w:szCs w:val="24"/>
        </w:rPr>
        <w:fldChar w:fldCharType="end"/>
      </w:r>
      <w:r w:rsidRPr="00D21B50">
        <w:rPr>
          <w:rFonts w:ascii="Times New Roman" w:hAnsi="Times New Roman"/>
          <w:i/>
          <w:iCs/>
          <w:color w:val="000000" w:themeColor="text1"/>
          <w:sz w:val="24"/>
          <w:szCs w:val="24"/>
        </w:rPr>
        <w:t>.</w:t>
      </w:r>
    </w:p>
    <w:p w14:paraId="171CE63D" w14:textId="53CB4DED" w:rsidR="009D7E9F" w:rsidRPr="00D21B50" w:rsidRDefault="009D7E9F" w:rsidP="009D7E9F">
      <w:pPr>
        <w:spacing w:after="0" w:line="240" w:lineRule="auto"/>
        <w:ind w:firstLine="720"/>
        <w:jc w:val="both"/>
        <w:rPr>
          <w:rFonts w:ascii="Times New Roman" w:hAnsi="Times New Roman"/>
          <w:color w:val="000000" w:themeColor="text1"/>
          <w:sz w:val="24"/>
          <w:szCs w:val="24"/>
        </w:rPr>
      </w:pPr>
      <w:r w:rsidRPr="00D21B50">
        <w:rPr>
          <w:rFonts w:ascii="Times New Roman" w:hAnsi="Times New Roman"/>
          <w:i/>
          <w:iCs/>
          <w:color w:val="000000" w:themeColor="text1"/>
          <w:sz w:val="24"/>
          <w:szCs w:val="24"/>
        </w:rPr>
        <w:t>Novelty</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terletak</w:t>
      </w:r>
      <w:proofErr w:type="spellEnd"/>
      <w:r w:rsidRPr="00D21B50">
        <w:rPr>
          <w:rFonts w:ascii="Times New Roman" w:hAnsi="Times New Roman"/>
          <w:color w:val="000000" w:themeColor="text1"/>
          <w:sz w:val="24"/>
          <w:szCs w:val="24"/>
        </w:rPr>
        <w:t xml:space="preserve"> pada </w:t>
      </w:r>
      <w:proofErr w:type="spellStart"/>
      <w:r w:rsidRPr="00D21B50">
        <w:rPr>
          <w:rFonts w:ascii="Times New Roman" w:hAnsi="Times New Roman"/>
          <w:color w:val="000000" w:themeColor="text1"/>
          <w:sz w:val="24"/>
          <w:szCs w:val="24"/>
        </w:rPr>
        <w:t>analisis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komprehensif</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menggabungkan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variabel</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 Endorsement</w:t>
      </w:r>
      <w:r w:rsidRPr="00D21B50">
        <w:rPr>
          <w:rFonts w:ascii="Times New Roman" w:hAnsi="Times New Roman"/>
          <w:color w:val="000000" w:themeColor="text1"/>
          <w:sz w:val="24"/>
          <w:szCs w:val="24"/>
        </w:rPr>
        <w:t xml:space="preserve">, Citra Merek, dan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Keputusan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Pada Larissa Aesthetic Center Jember.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menawarkan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pendekatan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multivariat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menggunakan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beberapa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variabel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secara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bersamaan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gambaran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holistik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tentang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faktor-faktor</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mempengaruhi</w:t>
      </w:r>
      <w:proofErr w:type="spellEnd"/>
      <w:r w:rsidRPr="00D21B50">
        <w:rPr>
          <w:rFonts w:ascii="Times New Roman" w:hAnsi="Times New Roman"/>
          <w:color w:val="000000" w:themeColor="text1"/>
          <w:sz w:val="24"/>
          <w:szCs w:val="24"/>
        </w:rPr>
        <w:t xml:space="preserve"> Keputusan </w:t>
      </w:r>
      <w:proofErr w:type="spellStart"/>
      <w:proofErr w:type="gram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proofErr w:type="gram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Fokus</w:t>
      </w:r>
      <w:proofErr w:type="spellEnd"/>
      <w:r w:rsidRPr="00D21B50">
        <w:rPr>
          <w:rFonts w:ascii="Times New Roman" w:hAnsi="Times New Roman"/>
          <w:color w:val="000000" w:themeColor="text1"/>
          <w:sz w:val="24"/>
          <w:szCs w:val="24"/>
        </w:rPr>
        <w:t xml:space="preserve"> pada Larissa Aesthetic Center Jember, yang </w:t>
      </w:r>
      <w:proofErr w:type="spellStart"/>
      <w:r w:rsidRPr="00D21B50">
        <w:rPr>
          <w:rFonts w:ascii="Times New Roman" w:hAnsi="Times New Roman"/>
          <w:color w:val="000000" w:themeColor="text1"/>
          <w:sz w:val="24"/>
          <w:szCs w:val="24"/>
        </w:rPr>
        <w:t>mungkin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belum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banyak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diteliti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sebelumnya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data dan </w:t>
      </w:r>
      <w:proofErr w:type="spellStart"/>
      <w:r w:rsidRPr="00D21B50">
        <w:rPr>
          <w:rFonts w:ascii="Times New Roman" w:hAnsi="Times New Roman"/>
          <w:color w:val="000000" w:themeColor="text1"/>
          <w:sz w:val="24"/>
          <w:szCs w:val="24"/>
        </w:rPr>
        <w:t>analisis</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releven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pengembangan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Evidence gap</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kesenjangan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bukti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area di mana </w:t>
      </w:r>
      <w:proofErr w:type="spellStart"/>
      <w:r w:rsidRPr="00D21B50">
        <w:rPr>
          <w:rFonts w:ascii="Times New Roman" w:hAnsi="Times New Roman"/>
          <w:color w:val="000000" w:themeColor="text1"/>
          <w:sz w:val="24"/>
          <w:szCs w:val="24"/>
        </w:rPr>
        <w:t>kurangnya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bukti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empiris</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mendukung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menjelaskan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fenomena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tertentu</w:t>
      </w:r>
      <w:proofErr w:type="spellEnd"/>
      <w:r w:rsidRPr="00D21B50">
        <w:rPr>
          <w:rFonts w:ascii="Times New Roman" w:hAnsi="Times New Roman"/>
          <w:color w:val="000000" w:themeColor="text1"/>
          <w:sz w:val="24"/>
          <w:szCs w:val="24"/>
        </w:rPr>
        <w:t xml:space="preserve">. Selain </w:t>
      </w:r>
      <w:proofErr w:type="spellStart"/>
      <w:r w:rsidRPr="00D21B50">
        <w:rPr>
          <w:rFonts w:ascii="Times New Roman" w:hAnsi="Times New Roman"/>
          <w:color w:val="000000" w:themeColor="text1"/>
          <w:sz w:val="24"/>
          <w:szCs w:val="24"/>
        </w:rPr>
        <w:t>itu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juga </w:t>
      </w:r>
      <w:proofErr w:type="spellStart"/>
      <w:r w:rsidRPr="00D21B50">
        <w:rPr>
          <w:rFonts w:ascii="Times New Roman" w:hAnsi="Times New Roman"/>
          <w:color w:val="000000" w:themeColor="text1"/>
          <w:sz w:val="24"/>
          <w:szCs w:val="24"/>
        </w:rPr>
        <w:t>menyoroti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hubungan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kompleks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antara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aktivitas</w:t>
      </w:r>
      <w:proofErr w:type="spellEnd"/>
      <w:r w:rsidRPr="00D21B50">
        <w:rPr>
          <w:rFonts w:ascii="Times New Roman" w:hAnsi="Times New Roman"/>
          <w:color w:val="000000" w:themeColor="text1"/>
          <w:sz w:val="24"/>
          <w:szCs w:val="24"/>
        </w:rPr>
        <w:t xml:space="preserve"> media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marketing dan </w:t>
      </w:r>
      <w:proofErr w:type="spellStart"/>
      <w:r w:rsidRPr="00D21B50">
        <w:rPr>
          <w:rFonts w:ascii="Times New Roman" w:hAnsi="Times New Roman"/>
          <w:color w:val="000000" w:themeColor="text1"/>
          <w:sz w:val="24"/>
          <w:szCs w:val="24"/>
        </w:rPr>
        <w:t>pengembangan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mere </w:t>
      </w:r>
      <w:proofErr w:type="spellStart"/>
      <w:r w:rsidRPr="00D21B50">
        <w:rPr>
          <w:rFonts w:ascii="Times New Roman" w:hAnsi="Times New Roman"/>
          <w:color w:val="000000" w:themeColor="text1"/>
          <w:sz w:val="24"/>
          <w:szCs w:val="24"/>
        </w:rPr>
        <w:t>Mengidentifikasi</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evidence gap</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membantu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fokus</w:t>
      </w:r>
      <w:proofErr w:type="spellEnd"/>
      <w:r w:rsidRPr="00D21B50">
        <w:rPr>
          <w:rFonts w:ascii="Times New Roman" w:hAnsi="Times New Roman"/>
          <w:color w:val="000000" w:themeColor="text1"/>
          <w:sz w:val="24"/>
          <w:szCs w:val="24"/>
        </w:rPr>
        <w:t xml:space="preserve"> pada area yang </w:t>
      </w:r>
      <w:proofErr w:type="spellStart"/>
      <w:r w:rsidRPr="00D21B50">
        <w:rPr>
          <w:rFonts w:ascii="Times New Roman" w:hAnsi="Times New Roman"/>
          <w:color w:val="000000" w:themeColor="text1"/>
          <w:sz w:val="24"/>
          <w:szCs w:val="24"/>
        </w:rPr>
        <w:t>kurang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diteliti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serta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mengembangkan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relevan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inovatif</w:t>
      </w:r>
      <w:proofErr w:type="spellEnd"/>
      <w:r w:rsidR="00D21B50" w:rsidRPr="00D21B50">
        <w:rPr>
          <w:rFonts w:ascii="Times New Roman" w:hAnsi="Times New Roman"/>
          <w:color w:val="000000" w:themeColor="text1"/>
          <w:sz w:val="24"/>
          <w:szCs w:val="24"/>
        </w:rPr>
        <w:t xml:space="preserve"> </w:t>
      </w:r>
      <w:r w:rsidR="00D21B50" w:rsidRPr="00D21B50">
        <w:rPr>
          <w:rFonts w:ascii="Times New Roman" w:hAnsi="Times New Roman"/>
          <w:color w:val="000000" w:themeColor="text1"/>
          <w:sz w:val="24"/>
          <w:szCs w:val="24"/>
        </w:rPr>
        <w:fldChar w:fldCharType="begin" w:fldLock="1"/>
      </w:r>
      <w:r w:rsidR="00D21B50" w:rsidRPr="00D21B50">
        <w:rPr>
          <w:rFonts w:ascii="Times New Roman" w:hAnsi="Times New Roman"/>
          <w:color w:val="000000" w:themeColor="text1"/>
          <w:sz w:val="24"/>
          <w:szCs w:val="24"/>
        </w:rPr>
        <w:instrText>ADDIN CSL_CITATION {"citationItems":[{"id":"ITEM-1","itemData":{"ISSN":"0215-1030","abstract":"The business world continues to experience very significant developments in the current era. This trend continues to move from one generation to another following the times. In this modern era, beauty manufacturers pamper their consumers by offering a variety of beauty products and all their advantages. This study aims to analyze and examine the role of price, brand ambassador, brand image, and product quality on purchasing decisions on Indonesian Scarlett Whitening products at Tokopedia. The type of data in this study used quantitative data in the form of an online questionnaire. The sample population used in this study was 110 respondents with a non-probability sampling technique. Data collection techniques include primary data and secondary data. The data collection technique used a Likert scale. The analytical tool in this study uses multiple linear regression analysis which is supported by instrument testing, classical assumption test, and hypothesis testing. The results of this study prove that price has a significant effect on purchasing decisions with a significance level of 0.001 which is smaller than 0.05 with a coefficient of 3.307. Brand Ambassador has a significant effect on purchasing decisions with a significance level of 0.000 which is smaller than 0.05 with a coefficient of 7.040. Brand Image has a significant effect on purchasing decisions with a significance level of 0.000 less than 0.05 with a coefficient of 4.005 and product quality has a significant effect on purchasing decisions with a significance level of 0.028 which is smaller than 0.05 with a coefficient of 3.297.","author":[{"dropping-particle":"","family":"Oktavia","given":"Erica Bella","non-dropping-particle":"","parse-names":false,"suffix":""},{"dropping-particle":"","family":"Jember","given":"Muhammadiyah","non-dropping-particle":"","parse-names":false,"suffix":""},{"dropping-particle":"","family":"Fatimah","given":"Feti","non-dropping-particle":"","parse-names":false,"suffix":""},{"dropping-particle":"","family":"Jember","given":"Universitas Muhammadiyah","non-dropping-particle":"","parse-names":false,"suffix":""},{"dropping-particle":"","family":"Puspitadewi","given":"Ira","non-dropping-particle":"","parse-names":false,"suffix":""}],"container-title":"repository.unmuhjember.ac.id","id":"ITEM-1","issued":{"date-parts":[["2022"]]},"page":"361-375","title":"PENGARUH HARGA, BRAND AMBASSADOR, BRAND IMAGE, DAN KUALITAS PRODUK TERHADAP KEPUTUSAN PEMBELIAN PADA PRODUK SCARLETT WHITENING INDONESIA DI TOKOPEDIA","type":"article-journal"},"uris":["http://www.mendeley.com/documents/?uuid=57238c4a-740b-42e1-852d-b295e9ed9bcf"]}],"mendeley":{"formattedCitation":"(Oktavia et al., 2022)","plainTextFormattedCitation":"(Oktavia et al., 2022)","previouslyFormattedCitation":"(Oktavia et al., 2022)"},"properties":{"noteIndex":0},"schema":"https://github.com/citation-style-language/schema/raw/master/csl-citation.json"}</w:instrText>
      </w:r>
      <w:r w:rsidR="00D21B50" w:rsidRPr="00D21B50">
        <w:rPr>
          <w:rFonts w:ascii="Times New Roman" w:hAnsi="Times New Roman"/>
          <w:color w:val="000000" w:themeColor="text1"/>
          <w:sz w:val="24"/>
          <w:szCs w:val="24"/>
        </w:rPr>
        <w:fldChar w:fldCharType="separate"/>
      </w:r>
      <w:r w:rsidR="00D21B50" w:rsidRPr="00D21B50">
        <w:rPr>
          <w:rFonts w:ascii="Times New Roman" w:hAnsi="Times New Roman"/>
          <w:noProof/>
          <w:color w:val="000000" w:themeColor="text1"/>
          <w:sz w:val="24"/>
          <w:szCs w:val="24"/>
        </w:rPr>
        <w:t>(Oktavia et al., 2022)</w:t>
      </w:r>
      <w:r w:rsidR="00D21B50" w:rsidRPr="00D21B50">
        <w:rPr>
          <w:rFonts w:ascii="Times New Roman" w:hAnsi="Times New Roman"/>
          <w:color w:val="000000" w:themeColor="text1"/>
          <w:sz w:val="24"/>
          <w:szCs w:val="24"/>
        </w:rPr>
        <w:fldChar w:fldCharType="end"/>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memahami</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mengatasi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kesenjangan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bukti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wawasan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aplikatif</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pemasar</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praktis</w:t>
      </w:r>
      <w:proofErr w:type="spellEnd"/>
      <w:r w:rsidRPr="00D21B50">
        <w:rPr>
          <w:rFonts w:ascii="Times New Roman" w:hAnsi="Times New Roman"/>
          <w:color w:val="000000" w:themeColor="text1"/>
          <w:sz w:val="24"/>
          <w:szCs w:val="24"/>
        </w:rPr>
        <w:t xml:space="preserve"> di </w:t>
      </w:r>
      <w:proofErr w:type="spellStart"/>
      <w:r w:rsidRPr="00D21B50">
        <w:rPr>
          <w:rFonts w:ascii="Times New Roman" w:hAnsi="Times New Roman"/>
          <w:color w:val="000000" w:themeColor="text1"/>
          <w:sz w:val="24"/>
          <w:szCs w:val="24"/>
        </w:rPr>
        <w:t>lapangan</w:t>
      </w:r>
      <w:proofErr w:type="spellEnd"/>
      <w:r w:rsidRPr="00D21B50">
        <w:rPr>
          <w:rFonts w:ascii="Times New Roman" w:hAnsi="Times New Roman"/>
          <w:color w:val="000000" w:themeColor="text1"/>
          <w:sz w:val="24"/>
          <w:szCs w:val="24"/>
        </w:rPr>
        <w:t>,</w:t>
      </w:r>
      <w:r w:rsidR="00CF0E6D"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wawasan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baru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tentang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bagaimana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interaksi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mempengaruhi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
    <w:p w14:paraId="4AB96E07" w14:textId="3694EE3B" w:rsidR="009D7E9F" w:rsidRPr="00D21B50" w:rsidRDefault="009D7E9F" w:rsidP="009D7E9F">
      <w:pPr>
        <w:spacing w:after="0" w:line="240" w:lineRule="auto"/>
        <w:ind w:firstLine="720"/>
        <w:jc w:val="both"/>
        <w:rPr>
          <w:rFonts w:ascii="Times New Roman" w:hAnsi="Times New Roman"/>
          <w:color w:val="000000" w:themeColor="text1"/>
          <w:sz w:val="24"/>
          <w:szCs w:val="24"/>
        </w:rPr>
      </w:pPr>
      <w:r w:rsidRPr="00D21B50">
        <w:rPr>
          <w:rFonts w:ascii="Times New Roman" w:hAnsi="Times New Roman"/>
          <w:color w:val="000000" w:themeColor="text1"/>
          <w:sz w:val="24"/>
          <w:szCs w:val="24"/>
        </w:rPr>
        <w:t xml:space="preserve">Hal </w:t>
      </w:r>
      <w:proofErr w:type="spellStart"/>
      <w:r w:rsidRPr="00D21B50">
        <w:rPr>
          <w:rFonts w:ascii="Times New Roman" w:hAnsi="Times New Roman"/>
          <w:color w:val="000000" w:themeColor="text1"/>
          <w:sz w:val="24"/>
          <w:szCs w:val="24"/>
        </w:rPr>
        <w:t>terebut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didukung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hasil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2022)","manualFormatting":"Fatimah et al.,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 xml:space="preserve">Fatimah </w:t>
      </w:r>
      <w:r w:rsidRPr="00D21B50">
        <w:rPr>
          <w:rFonts w:ascii="Times New Roman" w:hAnsi="Times New Roman"/>
          <w:i/>
          <w:iCs/>
          <w:noProof/>
          <w:sz w:val="24"/>
          <w:szCs w:val="24"/>
          <w:lang w:val="id-ID"/>
        </w:rPr>
        <w:t>et al.</w:t>
      </w:r>
      <w:r w:rsidRPr="00D21B50">
        <w:rPr>
          <w:rFonts w:ascii="Times New Roman" w:hAnsi="Times New Roman"/>
          <w:noProof/>
          <w:sz w:val="24"/>
          <w:szCs w:val="24"/>
          <w:lang w:val="id-ID"/>
        </w:rPr>
        <w:t>, (2022)</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proofErr w:type="spellStart"/>
      <w:r w:rsidRPr="00D21B50">
        <w:rPr>
          <w:rFonts w:ascii="Times New Roman" w:hAnsi="Times New Roman"/>
          <w:color w:val="000000" w:themeColor="text1"/>
          <w:sz w:val="24"/>
          <w:szCs w:val="24"/>
        </w:rPr>
        <w:t>bahwa</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brand image</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signifikan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pada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scarlett</w:t>
      </w:r>
      <w:proofErr w:type="spellEnd"/>
      <w:r w:rsidRPr="00D21B50">
        <w:rPr>
          <w:rFonts w:ascii="Times New Roman" w:hAnsi="Times New Roman"/>
          <w:color w:val="000000" w:themeColor="text1"/>
          <w:sz w:val="24"/>
          <w:szCs w:val="24"/>
        </w:rPr>
        <w:t xml:space="preserve"> whitening di </w:t>
      </w:r>
      <w:proofErr w:type="spellStart"/>
      <w:r w:rsidRPr="00D21B50">
        <w:rPr>
          <w:rFonts w:ascii="Times New Roman" w:hAnsi="Times New Roman"/>
          <w:color w:val="000000" w:themeColor="text1"/>
          <w:sz w:val="24"/>
          <w:szCs w:val="24"/>
        </w:rPr>
        <w:t>tokopedia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Kemudian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diperkuat</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hasil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rPr>
        <w:fldChar w:fldCharType="begin" w:fldLock="1"/>
      </w:r>
      <w:r w:rsidR="00D21B50" w:rsidRPr="00D21B50">
        <w:rPr>
          <w:rFonts w:ascii="Times New Roman" w:hAnsi="Times New Roman"/>
          <w:sz w:val="24"/>
          <w:szCs w:val="24"/>
        </w:rPr>
        <w:instrText>ADDIN CSL_CITATION {"citationItems":[{"id":"ITEM-1","itemData":{"DOI":"10.35794/emba.v5i2.16522","ISSN":"2303-1174","abstract":"The purpose of this study to determine whether product innovation, simultaneous and partial effect on customer loyalty Suzuki Ertiga Manado car. Research type is associative. The study was conducted on consumers of Suzuki Ertiga vehicles in Manado. The research period is April-June 2017. The research population is 210 consumers, while the samples are 68 respondents calculated using Slovin formula. The results of the research are Product Innovation Variables (X1), Price (X2), Brand Image (X3), and Service Quality (X4) simultaneously have a significant effect on Customer Loyalty of Suzuki Ertiga vehicles in Manado. Variable of product innovation, service quality and price variable have positive and significant influence to customer loyalty of Suzuki Ertiga car in Manado. Variable of product innovation is the third variable that influence to customer loyalty in this research. Price variable is the first variable that most influence on customer loyalty in this research. Service quality variable is the second variable that influence to customer loyalty in this research. Brand Image Variables have no significant effect on Customer Loyalty of Suzuki Ertiga vehicles in Manado. Suggestions are Suzuki car dealer in Manado namely PT. Sinar Galesong Prima Manado should consider the variables that affect customer loyalty in this study include: Price, Service Quality, and Product Innovation. This is in increasing loyalty and customer loyalty","author":[{"dropping-particle":"","family":"Elinawati Susi Menteri Sinurat, Bode lumanauw","given":"Fer dy Roring","non-dropping-particle":"","parse-names":false,"suffix":""}],"container-title":"Jurnal EMBA: Jurnal Riset Ekonomi, Manajemen, Bisnis dan Akuntansi","id":"ITEM-1","issue":"2","issued":{"date-parts":[["2017"]]},"page":"2230-2239","title":"Pengaruh Inovasi Produk, Harga, Citra Merek Dan Kualitas Pelayanan Terhadap Loyalitas Pelanggan Mobil Suzuki Ertiga","type":"article-journal","volume":"5"},"uris":["http://www.mendeley.com/documents/?uuid=77ba1b8f-73ef-4f39-977a-7bc2712b47bd"]}],"mendeley":{"formattedCitation":"(Elinawati Susi Menteri Sinurat, Bode lumanauw, 2017)","manualFormatting":"Clarisa &amp; Junaidi (2023)","plainTextFormattedCitation":"(Elinawati Susi Menteri Sinurat, Bode lumanauw, 2017)","previouslyFormattedCitation":"(Elinawati Susi Menteri Sinurat, Bode lumanauw, 2017)"},"properties":{"noteIndex":0},"schema":"https://github.com/citation-style-language/schema/raw/master/csl-citation.json"}</w:instrText>
      </w:r>
      <w:r w:rsidRPr="00D21B50">
        <w:rPr>
          <w:rFonts w:ascii="Times New Roman" w:hAnsi="Times New Roman"/>
          <w:sz w:val="24"/>
          <w:szCs w:val="24"/>
        </w:rPr>
        <w:fldChar w:fldCharType="separate"/>
      </w:r>
      <w:r w:rsidRPr="00D21B50">
        <w:rPr>
          <w:rFonts w:ascii="Times New Roman" w:hAnsi="Times New Roman"/>
          <w:noProof/>
          <w:sz w:val="24"/>
          <w:szCs w:val="24"/>
        </w:rPr>
        <w:t>Clarisa &amp; Junaidi (2023)</w:t>
      </w:r>
      <w:r w:rsidRPr="00D21B50">
        <w:rPr>
          <w:rFonts w:ascii="Times New Roman" w:hAnsi="Times New Roman"/>
          <w:sz w:val="24"/>
          <w:szCs w:val="24"/>
        </w:rPr>
        <w:fldChar w:fldCharType="end"/>
      </w:r>
      <w:r w:rsidRPr="00D21B50">
        <w:rPr>
          <w:rFonts w:ascii="Times New Roman" w:hAnsi="Times New Roman"/>
          <w:sz w:val="24"/>
          <w:szCs w:val="24"/>
        </w:rPr>
        <w:t xml:space="preserve"> </w:t>
      </w:r>
      <w:proofErr w:type="spellStart"/>
      <w:r w:rsidRPr="00D21B50">
        <w:rPr>
          <w:rFonts w:ascii="Times New Roman" w:hAnsi="Times New Roman"/>
          <w:color w:val="000000" w:themeColor="text1"/>
          <w:sz w:val="24"/>
          <w:szCs w:val="24"/>
        </w:rPr>
        <w:t>menunjukkan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bahwa</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brand image</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secara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signifikan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Selain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variable</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endorsment</w:t>
      </w:r>
      <w:proofErr w:type="spellEnd"/>
      <w:r w:rsidRPr="00D21B50">
        <w:rPr>
          <w:rFonts w:ascii="Times New Roman" w:hAnsi="Times New Roman"/>
          <w:i/>
          <w:iCs/>
          <w:color w:val="000000" w:themeColor="text1"/>
          <w:sz w:val="24"/>
          <w:szCs w:val="24"/>
        </w:rPr>
        <w:t xml:space="preserve"> </w:t>
      </w:r>
      <w:r w:rsidRPr="00D21B50">
        <w:rPr>
          <w:rFonts w:ascii="Times New Roman" w:hAnsi="Times New Roman"/>
          <w:color w:val="000000" w:themeColor="text1"/>
          <w:sz w:val="24"/>
          <w:szCs w:val="24"/>
        </w:rPr>
        <w:t xml:space="preserve">juga </w:t>
      </w:r>
      <w:proofErr w:type="spellStart"/>
      <w:r w:rsidRPr="00D21B50">
        <w:rPr>
          <w:rFonts w:ascii="Times New Roman" w:hAnsi="Times New Roman"/>
          <w:color w:val="000000" w:themeColor="text1"/>
          <w:sz w:val="24"/>
          <w:szCs w:val="24"/>
        </w:rPr>
        <w:t>berpengaruh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tersebut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terbukti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hasil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rPr>
        <w:fldChar w:fldCharType="begin" w:fldLock="1"/>
      </w:r>
      <w:r w:rsidR="00D21B50" w:rsidRPr="00D21B50">
        <w:rPr>
          <w:rFonts w:ascii="Times New Roman" w:hAnsi="Times New Roman"/>
          <w:sz w:val="24"/>
          <w:szCs w:val="24"/>
        </w:rPr>
        <w:instrText>ADDIN CSL_CITATION {"citationItems":[{"id":"ITEM-1","itemData":{"DOI":"10.35794/emba.v5i2.16522","ISSN":"2303-1174","abstract":"The purpose of this study to determine whether product innovation, simultaneous and partial effect on customer loyalty Suzuki Ertiga Manado car. Research type is associative. The study was conducted on consumers of Suzuki Ertiga vehicles in Manado. The research period is April-June 2017. The research population is 210 consumers, while the samples are 68 respondents calculated using Slovin formula. The results of the research are Product Innovation Variables (X1), Price (X2), Brand Image (X3), and Service Quality (X4) simultaneously have a significant effect on Customer Loyalty of Suzuki Ertiga vehicles in Manado. Variable of product innovation, service quality and price variable have positive and significant influence to customer loyalty of Suzuki Ertiga car in Manado. Variable of product innovation is the third variable that influence to customer loyalty in this research. Price variable is the first variable that most influence on customer loyalty in this research. Service quality variable is the second variable that influence to customer loyalty in this research. Brand Image Variables have no significant effect on Customer Loyalty of Suzuki Ertiga vehicles in Manado. Suggestions are Suzuki car dealer in Manado namely PT. Sinar Galesong Prima Manado should consider the variables that affect customer loyalty in this study include: Price, Service Quality, and Product Innovation. This is in increasing loyalty and customer loyalty","author":[{"dropping-particle":"","family":"Elinawati Susi Menteri Sinurat, Bode lumanauw","given":"Fer dy Roring","non-dropping-particle":"","parse-names":false,"suffix":""}],"container-title":"Jurnal EMBA: Jurnal Riset Ekonomi, Manajemen, Bisnis dan Akuntansi","id":"ITEM-1","issue":"2","issued":{"date-parts":[["2017"]]},"page":"2230-2239","title":"Pengaruh Inovasi Produk, Harga, Citra Merek Dan Kualitas Pelayanan Terhadap Loyalitas Pelanggan Mobil Suzuki Ertiga","type":"article-journal","volume":"5"},"uris":["http://www.mendeley.com/documents/?uuid=77ba1b8f-73ef-4f39-977a-7bc2712b47bd"]}],"mendeley":{"formattedCitation":"(Elinawati Susi Menteri Sinurat, Bode lumanauw, 2017)","manualFormatting":"Mulianingsih et al., (2023)","plainTextFormattedCitation":"(Elinawati Susi Menteri Sinurat, Bode lumanauw, 2017)","previouslyFormattedCitation":"(Elinawati Susi Menteri Sinurat, Bode lumanauw, 2017)"},"properties":{"noteIndex":0},"schema":"https://github.com/citation-style-language/schema/raw/master/csl-citation.json"}</w:instrText>
      </w:r>
      <w:r w:rsidRPr="00D21B50">
        <w:rPr>
          <w:rFonts w:ascii="Times New Roman" w:hAnsi="Times New Roman"/>
          <w:sz w:val="24"/>
          <w:szCs w:val="24"/>
        </w:rPr>
        <w:fldChar w:fldCharType="separate"/>
      </w:r>
      <w:r w:rsidRPr="00D21B50">
        <w:rPr>
          <w:rFonts w:ascii="Times New Roman" w:hAnsi="Times New Roman"/>
          <w:noProof/>
          <w:sz w:val="24"/>
          <w:szCs w:val="24"/>
        </w:rPr>
        <w:t>Mulianin</w:t>
      </w:r>
      <w:r w:rsidRPr="00D21B50">
        <w:rPr>
          <w:rFonts w:ascii="Times New Roman" w:hAnsi="Times New Roman"/>
          <w:noProof/>
          <w:color w:val="000000" w:themeColor="text1"/>
          <w:sz w:val="24"/>
          <w:szCs w:val="24"/>
        </w:rPr>
        <w:t xml:space="preserve">gsih </w:t>
      </w:r>
      <w:r w:rsidRPr="00D21B50">
        <w:rPr>
          <w:rFonts w:ascii="Times New Roman" w:hAnsi="Times New Roman"/>
          <w:i/>
          <w:iCs/>
          <w:noProof/>
          <w:color w:val="000000" w:themeColor="text1"/>
          <w:sz w:val="24"/>
          <w:szCs w:val="24"/>
        </w:rPr>
        <w:t>et al.</w:t>
      </w:r>
      <w:r w:rsidRPr="00D21B50">
        <w:rPr>
          <w:rFonts w:ascii="Times New Roman" w:hAnsi="Times New Roman"/>
          <w:noProof/>
          <w:sz w:val="24"/>
          <w:szCs w:val="24"/>
        </w:rPr>
        <w:t>, (2023)</w:t>
      </w:r>
      <w:r w:rsidRPr="00D21B50">
        <w:rPr>
          <w:rFonts w:ascii="Times New Roman" w:hAnsi="Times New Roman"/>
          <w:sz w:val="24"/>
          <w:szCs w:val="24"/>
        </w:rPr>
        <w:fldChar w:fldCharType="end"/>
      </w:r>
      <w:r w:rsidRPr="00D21B50">
        <w:rPr>
          <w:rFonts w:ascii="Times New Roman" w:hAnsi="Times New Roman"/>
          <w:sz w:val="24"/>
          <w:szCs w:val="24"/>
        </w:rPr>
        <w:t xml:space="preserve"> </w:t>
      </w:r>
      <w:proofErr w:type="spellStart"/>
      <w:r w:rsidRPr="00D21B50">
        <w:rPr>
          <w:rFonts w:ascii="Times New Roman" w:hAnsi="Times New Roman"/>
          <w:color w:val="000000" w:themeColor="text1"/>
          <w:sz w:val="24"/>
          <w:szCs w:val="24"/>
        </w:rPr>
        <w:t>bahwa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variabel</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endorser</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secara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positif</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signifikan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Kemudian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diperkuat</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hasil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rPr>
        <w:fldChar w:fldCharType="begin" w:fldLock="1"/>
      </w:r>
      <w:r w:rsidR="00D21B50" w:rsidRPr="00D21B50">
        <w:rPr>
          <w:rFonts w:ascii="Times New Roman" w:hAnsi="Times New Roman"/>
          <w:sz w:val="24"/>
          <w:szCs w:val="24"/>
        </w:rPr>
        <w:instrText>ADDIN CSL_CITATION {"citationItems":[{"id":"ITEM-1","itemData":{"DOI":"10.35794/emba.v5i2.16522","ISSN":"2303-1174","abstract":"The purpose of this study to determine whether product innovation, simultaneous and partial effect on customer loyalty Suzuki Ertiga Manado car. Research type is associative. The study was conducted on consumers of Suzuki Ertiga vehicles in Manado. The research period is April-June 2017. The research population is 210 consumers, while the samples are 68 respondents calculated using Slovin formula. The results of the research are Product Innovation Variables (X1), Price (X2), Brand Image (X3), and Service Quality (X4) simultaneously have a significant effect on Customer Loyalty of Suzuki Ertiga vehicles in Manado. Variable of product innovation, service quality and price variable have positive and significant influence to customer loyalty of Suzuki Ertiga car in Manado. Variable of product innovation is the third variable that influence to customer loyalty in this research. Price variable is the first variable that most influence on customer loyalty in this research. Service quality variable is the second variable that influence to customer loyalty in this research. Brand Image Variables have no significant effect on Customer Loyalty of Suzuki Ertiga vehicles in Manado. Suggestions are Suzuki car dealer in Manado namely PT. Sinar Galesong Prima Manado should consider the variables that affect customer loyalty in this study include: Price, Service Quality, and Product Innovation. This is in increasing loyalty and customer loyalty","author":[{"dropping-particle":"","family":"Elinawati Susi Menteri Sinurat, Bode lumanauw","given":"Fer dy Roring","non-dropping-particle":"","parse-names":false,"suffix":""}],"container-title":"Jurnal EMBA: Jurnal Riset Ekonomi, Manajemen, Bisnis dan Akuntansi","id":"ITEM-1","issue":"2","issued":{"date-parts":[["2017"]]},"page":"2230-2239","title":"Pengaruh Inovasi Produk, Harga, Citra Merek Dan Kualitas Pelayanan Terhadap Loyalitas Pelanggan Mobil Suzuki Ertiga","type":"article-journal","volume":"5"},"uris":["http://www.mendeley.com/documents/?uuid=77ba1b8f-73ef-4f39-977a-7bc2712b47bd"]}],"mendeley":{"formattedCitation":"(Elinawati Susi Menteri Sinurat, Bode lumanauw, 2017)","manualFormatting":"Yuliawan &amp; Mardiah (2021)","plainTextFormattedCitation":"(Elinawati Susi Menteri Sinurat, Bode lumanauw, 2017)","previouslyFormattedCitation":"(Elinawati Susi Menteri Sinurat, Bode lumanauw, 2017)"},"properties":{"noteIndex":0},"schema":"https://github.com/citation-style-language/schema/raw/master/csl-citation.json"}</w:instrText>
      </w:r>
      <w:r w:rsidRPr="00D21B50">
        <w:rPr>
          <w:rFonts w:ascii="Times New Roman" w:hAnsi="Times New Roman"/>
          <w:sz w:val="24"/>
          <w:szCs w:val="24"/>
        </w:rPr>
        <w:fldChar w:fldCharType="separate"/>
      </w:r>
      <w:r w:rsidRPr="00D21B50">
        <w:rPr>
          <w:rFonts w:ascii="Times New Roman" w:hAnsi="Times New Roman"/>
          <w:noProof/>
          <w:sz w:val="24"/>
          <w:szCs w:val="24"/>
        </w:rPr>
        <w:t>Yuliawan &amp; Mardiah (2021)</w:t>
      </w:r>
      <w:r w:rsidRPr="00D21B50">
        <w:rPr>
          <w:rFonts w:ascii="Times New Roman" w:hAnsi="Times New Roman"/>
          <w:sz w:val="24"/>
          <w:szCs w:val="24"/>
        </w:rPr>
        <w:fldChar w:fldCharType="end"/>
      </w:r>
      <w:r w:rsidRPr="00D21B50">
        <w:rPr>
          <w:rFonts w:ascii="Times New Roman" w:hAnsi="Times New Roman"/>
          <w:sz w:val="24"/>
          <w:szCs w:val="24"/>
        </w:rPr>
        <w:t xml:space="preserve"> </w:t>
      </w:r>
      <w:proofErr w:type="spellStart"/>
      <w:r w:rsidRPr="00D21B50">
        <w:rPr>
          <w:rFonts w:ascii="Times New Roman" w:hAnsi="Times New Roman"/>
          <w:color w:val="000000" w:themeColor="text1"/>
          <w:sz w:val="24"/>
          <w:szCs w:val="24"/>
        </w:rPr>
        <w:t>menegaskan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bahwa</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 xml:space="preserve">endorser </w:t>
      </w:r>
      <w:proofErr w:type="spellStart"/>
      <w:r w:rsidRPr="00D21B50">
        <w:rPr>
          <w:rFonts w:ascii="Times New Roman" w:hAnsi="Times New Roman"/>
          <w:i/>
          <w:iCs/>
          <w:color w:val="000000" w:themeColor="text1"/>
          <w:sz w:val="24"/>
          <w:szCs w:val="24"/>
        </w:rPr>
        <w:t>s</w:t>
      </w:r>
      <w:r w:rsidRPr="00D21B50">
        <w:rPr>
          <w:rFonts w:ascii="Times New Roman" w:hAnsi="Times New Roman"/>
          <w:color w:val="000000" w:themeColor="text1"/>
          <w:sz w:val="24"/>
          <w:szCs w:val="24"/>
        </w:rPr>
        <w:t>ecara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keseluruhan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memiliki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signifikan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Kemudian</w:t>
      </w:r>
      <w:proofErr w:type="spellEnd"/>
      <w:r w:rsidRPr="00D21B50">
        <w:rPr>
          <w:rFonts w:ascii="Times New Roman" w:hAnsi="Times New Roman"/>
          <w:color w:val="000000" w:themeColor="text1"/>
          <w:sz w:val="24"/>
          <w:szCs w:val="24"/>
        </w:rPr>
        <w:t xml:space="preserve"> variable </w:t>
      </w:r>
      <w:r w:rsidRPr="00D21B50">
        <w:rPr>
          <w:rFonts w:ascii="Times New Roman" w:hAnsi="Times New Roman"/>
          <w:i/>
          <w:iCs/>
          <w:color w:val="000000" w:themeColor="text1"/>
          <w:sz w:val="24"/>
          <w:szCs w:val="24"/>
        </w:rPr>
        <w:t>Social</w:t>
      </w:r>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juga </w:t>
      </w:r>
      <w:proofErr w:type="spellStart"/>
      <w:r w:rsidRPr="00D21B50">
        <w:rPr>
          <w:rFonts w:ascii="Times New Roman" w:hAnsi="Times New Roman"/>
          <w:color w:val="000000" w:themeColor="text1"/>
          <w:sz w:val="24"/>
          <w:szCs w:val="24"/>
        </w:rPr>
        <w:t>berpengaruh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tersebut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terbukti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hasil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penelitian</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2022)","manualFormatting":"Putri &amp; Aquina (2023)","plainTextFormattedCitation":"(Produk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Putri &amp; Aquina (2023)</w:t>
      </w:r>
      <w:r w:rsidRPr="00D21B50">
        <w:rPr>
          <w:rFonts w:ascii="Times New Roman" w:hAnsi="Times New Roman"/>
          <w:sz w:val="24"/>
          <w:szCs w:val="24"/>
          <w:lang w:val="id-ID"/>
        </w:rPr>
        <w:fldChar w:fldCharType="end"/>
      </w:r>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media </w:t>
      </w:r>
      <w:r w:rsidRPr="00D21B50">
        <w:rPr>
          <w:rFonts w:ascii="Times New Roman" w:hAnsi="Times New Roman"/>
          <w:i/>
          <w:iCs/>
          <w:sz w:val="24"/>
          <w:szCs w:val="24"/>
        </w:rPr>
        <w:t>Marketing</w:t>
      </w:r>
      <w:r w:rsidRPr="00D21B50">
        <w:rPr>
          <w:rFonts w:ascii="Times New Roman" w:hAnsi="Times New Roman"/>
          <w:sz w:val="24"/>
          <w:szCs w:val="24"/>
        </w:rPr>
        <w:t xml:space="preserve"> </w:t>
      </w:r>
      <w:proofErr w:type="spellStart"/>
      <w:r w:rsidRPr="00D21B50">
        <w:rPr>
          <w:rFonts w:ascii="Times New Roman" w:hAnsi="Times New Roman"/>
          <w:sz w:val="24"/>
          <w:szCs w:val="24"/>
        </w:rPr>
        <w:t>memiliki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Kemudian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diperkuat</w:t>
      </w:r>
      <w:proofErr w:type="spellEnd"/>
      <w:r w:rsidRPr="00D21B50">
        <w:rPr>
          <w:rFonts w:ascii="Times New Roman" w:hAnsi="Times New Roman"/>
          <w:sz w:val="24"/>
          <w:szCs w:val="24"/>
        </w:rPr>
        <w:t xml:space="preserve"> oleh </w:t>
      </w:r>
      <w:proofErr w:type="spellStart"/>
      <w:r w:rsidRPr="00D21B50">
        <w:rPr>
          <w:rFonts w:ascii="Times New Roman" w:hAnsi="Times New Roman"/>
          <w:sz w:val="24"/>
          <w:szCs w:val="24"/>
        </w:rPr>
        <w:t>hasil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2022)","manualFormatting":"Rismawan &amp; Astuti (2024)","plainTextFormattedCitation":"(Produk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Rismawan &amp; Astuti (2024)</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yan</w:t>
      </w:r>
      <w:r w:rsidRPr="00D21B50">
        <w:rPr>
          <w:rFonts w:ascii="Times New Roman" w:hAnsi="Times New Roman"/>
          <w:sz w:val="24"/>
          <w:szCs w:val="24"/>
        </w:rPr>
        <w:t xml:space="preserve">g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media </w:t>
      </w:r>
      <w:r w:rsidRPr="00D21B50">
        <w:rPr>
          <w:rFonts w:ascii="Times New Roman" w:hAnsi="Times New Roman"/>
          <w:i/>
          <w:iCs/>
          <w:sz w:val="24"/>
          <w:szCs w:val="24"/>
        </w:rPr>
        <w:t>Marketing</w:t>
      </w:r>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parsial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mempunyai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hubungan</w:t>
      </w:r>
      <w:proofErr w:type="spellEnd"/>
      <w:r w:rsidRPr="00D21B50">
        <w:rPr>
          <w:rFonts w:ascii="Times New Roman" w:hAnsi="Times New Roman"/>
          <w:sz w:val="24"/>
          <w:szCs w:val="24"/>
        </w:rPr>
        <w:t xml:space="preserve"> yang sangat </w:t>
      </w:r>
      <w:proofErr w:type="spellStart"/>
      <w:r w:rsidRPr="00D21B50">
        <w:rPr>
          <w:rFonts w:ascii="Times New Roman" w:hAnsi="Times New Roman"/>
          <w:sz w:val="24"/>
          <w:szCs w:val="24"/>
        </w:rPr>
        <w:t>bermakna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atau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r w:rsidRPr="00D21B50">
        <w:rPr>
          <w:rFonts w:ascii="Times New Roman" w:hAnsi="Times New Roman"/>
          <w:color w:val="000000" w:themeColor="text1"/>
          <w:sz w:val="24"/>
          <w:szCs w:val="24"/>
        </w:rPr>
        <w:t>esia</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saat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patut</w:t>
      </w:r>
      <w:proofErr w:type="spellEnd"/>
      <w:r w:rsidRPr="00D21B50">
        <w:rPr>
          <w:rFonts w:ascii="Times New Roman" w:hAnsi="Times New Roman"/>
          <w:color w:val="000000" w:themeColor="text1"/>
          <w:sz w:val="24"/>
          <w:szCs w:val="24"/>
        </w:rPr>
        <w:t xml:space="preserve"> di </w:t>
      </w:r>
      <w:proofErr w:type="spellStart"/>
      <w:r w:rsidRPr="00D21B50">
        <w:rPr>
          <w:rFonts w:ascii="Times New Roman" w:hAnsi="Times New Roman"/>
          <w:color w:val="000000" w:themeColor="text1"/>
          <w:sz w:val="24"/>
          <w:szCs w:val="24"/>
        </w:rPr>
        <w:t>perhitungkan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kehadirannya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perkembangan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industri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kecantikan</w:t>
      </w:r>
      <w:proofErr w:type="spellEnd"/>
      <w:r w:rsidRPr="00D21B50">
        <w:rPr>
          <w:rFonts w:ascii="Times New Roman" w:hAnsi="Times New Roman"/>
          <w:color w:val="000000" w:themeColor="text1"/>
          <w:sz w:val="24"/>
          <w:szCs w:val="24"/>
        </w:rPr>
        <w:t xml:space="preserve">. Gaya </w:t>
      </w:r>
      <w:proofErr w:type="spellStart"/>
      <w:r w:rsidRPr="00D21B50">
        <w:rPr>
          <w:rFonts w:ascii="Times New Roman" w:hAnsi="Times New Roman"/>
          <w:color w:val="000000" w:themeColor="text1"/>
          <w:sz w:val="24"/>
          <w:szCs w:val="24"/>
        </w:rPr>
        <w:t>hidup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masyarakat</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semakin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peduli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penampilan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terutama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merawat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kesehatan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kulit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menjadi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peluang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usaha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bidang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kecantikan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mengembangkan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usahanya</w:t>
      </w:r>
      <w:proofErr w:type="spellEnd"/>
      <w:r w:rsidRPr="00D21B50">
        <w:rPr>
          <w:rFonts w:ascii="Times New Roman" w:hAnsi="Times New Roman"/>
          <w:color w:val="000000" w:themeColor="text1"/>
          <w:sz w:val="24"/>
          <w:szCs w:val="24"/>
        </w:rPr>
        <w:t xml:space="preserve"> di Indonesia salah </w:t>
      </w:r>
      <w:proofErr w:type="spellStart"/>
      <w:r w:rsidRPr="00D21B50">
        <w:rPr>
          <w:rFonts w:ascii="Times New Roman" w:hAnsi="Times New Roman"/>
          <w:color w:val="000000" w:themeColor="text1"/>
          <w:sz w:val="24"/>
          <w:szCs w:val="24"/>
        </w:rPr>
        <w:t>satunya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yaitu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Klinik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Kecantikan</w:t>
      </w:r>
      <w:proofErr w:type="spellEnd"/>
      <w:r w:rsidRPr="00D21B50">
        <w:rPr>
          <w:rFonts w:ascii="Times New Roman" w:hAnsi="Times New Roman"/>
          <w:color w:val="000000" w:themeColor="text1"/>
          <w:sz w:val="24"/>
          <w:szCs w:val="24"/>
        </w:rPr>
        <w:t xml:space="preserve"> Larissa </w:t>
      </w:r>
      <w:proofErr w:type="spellStart"/>
      <w:r w:rsidRPr="00D21B50">
        <w:rPr>
          <w:rFonts w:ascii="Times New Roman" w:hAnsi="Times New Roman"/>
          <w:color w:val="000000" w:themeColor="text1"/>
          <w:sz w:val="24"/>
          <w:szCs w:val="24"/>
        </w:rPr>
        <w:t>Aestethic</w:t>
      </w:r>
      <w:proofErr w:type="spellEnd"/>
      <w:r w:rsidRPr="00D21B50">
        <w:rPr>
          <w:rFonts w:ascii="Times New Roman" w:hAnsi="Times New Roman"/>
          <w:color w:val="000000" w:themeColor="text1"/>
          <w:sz w:val="24"/>
          <w:szCs w:val="24"/>
        </w:rPr>
        <w:t xml:space="preserve"> Center Jember. </w:t>
      </w:r>
    </w:p>
    <w:p w14:paraId="46BEE167" w14:textId="61EFC92A" w:rsidR="009D7E9F" w:rsidRPr="00D21B50" w:rsidRDefault="009D7E9F" w:rsidP="009D7E9F">
      <w:pPr>
        <w:spacing w:after="0" w:line="240" w:lineRule="auto"/>
        <w:ind w:firstLine="720"/>
        <w:jc w:val="both"/>
        <w:rPr>
          <w:rFonts w:ascii="Times New Roman" w:hAnsi="Times New Roman"/>
          <w:sz w:val="24"/>
          <w:szCs w:val="24"/>
          <w:lang w:val="id-ID"/>
        </w:rPr>
      </w:pPr>
      <w:r w:rsidRPr="00D21B50">
        <w:rPr>
          <w:rFonts w:ascii="Times New Roman" w:hAnsi="Times New Roman"/>
          <w:sz w:val="24"/>
          <w:szCs w:val="24"/>
          <w:lang w:val="id-ID"/>
        </w:rPr>
        <w:lastRenderedPageBreak/>
        <w:t xml:space="preserve">Klinik kecantikan Larissa Aestethic Center Jember merupakan bentuk perusahaan jasa yang memberikan pelayanan langsung kepada konsumennya dalam bentuk perawatan kulit. Klinik kecantikan Larissa sendiri merupakan salah satu klinik kecantikan yang banyak diminati oleh masyarakat Jember. Berdasarkan suvei yang dilakukan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2022)","manualFormatting":"Rozi et al. (2020)","plainTextFormattedCitation":"(Produk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Rozi et al. (2020)</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klinik kecantikan Larissa adalah klinik kecantikan pertama yang berdiri di Jember. Klinik Larissa Aestethic center Jember bergerak dibidang layanan jasa perwatan kecantikan seperti perawan kulit. Larissa Aesthetic Center adalah klinik kecantikan estetika pertama yang mengusung konsep “</w:t>
      </w:r>
      <w:r w:rsidRPr="00D21B50">
        <w:rPr>
          <w:rFonts w:ascii="Times New Roman" w:hAnsi="Times New Roman"/>
          <w:i/>
          <w:iCs/>
          <w:sz w:val="24"/>
          <w:szCs w:val="24"/>
          <w:lang w:val="id-ID"/>
        </w:rPr>
        <w:t>Natural Ingredient with High Technology</w:t>
      </w:r>
      <w:r w:rsidRPr="00D21B50">
        <w:rPr>
          <w:rFonts w:ascii="Times New Roman" w:hAnsi="Times New Roman"/>
          <w:sz w:val="24"/>
          <w:szCs w:val="24"/>
          <w:lang w:val="id-ID"/>
        </w:rPr>
        <w:t xml:space="preserve">” yaitu sistem perawatan wajah, perawatan rambut hingga perawatan tubuh dengan memakai bahan alami yang disinergikan penggunaan teknologi modern dengan harga terjangkau. </w:t>
      </w:r>
    </w:p>
    <w:p w14:paraId="23DA049C" w14:textId="77777777" w:rsidR="009D7E9F" w:rsidRPr="00D21B50" w:rsidRDefault="009D7E9F" w:rsidP="009D7E9F">
      <w:pPr>
        <w:spacing w:after="0"/>
        <w:ind w:firstLine="567"/>
        <w:jc w:val="both"/>
        <w:rPr>
          <w:rFonts w:ascii="Times New Roman" w:hAnsi="Times New Roman"/>
          <w:sz w:val="24"/>
          <w:szCs w:val="24"/>
          <w:lang w:val="id-ID"/>
        </w:rPr>
      </w:pPr>
    </w:p>
    <w:p w14:paraId="7DEFA67D" w14:textId="4AB30597" w:rsidR="009D7E9F" w:rsidRPr="00D21B50" w:rsidRDefault="009D7E9F" w:rsidP="009D7E9F">
      <w:pPr>
        <w:pStyle w:val="Caption"/>
        <w:jc w:val="center"/>
        <w:rPr>
          <w:b/>
          <w:bCs/>
          <w:i w:val="0"/>
          <w:iCs w:val="0"/>
          <w:color w:val="000000" w:themeColor="text1"/>
          <w:sz w:val="24"/>
          <w:szCs w:val="24"/>
        </w:rPr>
      </w:pPr>
      <w:bookmarkStart w:id="1" w:name="_Toc188015278"/>
      <w:bookmarkStart w:id="2" w:name="_Toc185229039"/>
      <w:r w:rsidRPr="00D21B50">
        <w:rPr>
          <w:b/>
          <w:bCs/>
          <w:i w:val="0"/>
          <w:iCs w:val="0"/>
          <w:color w:val="000000" w:themeColor="text1"/>
          <w:sz w:val="24"/>
          <w:szCs w:val="24"/>
        </w:rPr>
        <w:t>Tabel 1 Data Pen</w:t>
      </w:r>
      <w:r w:rsidRPr="00D21B50">
        <w:rPr>
          <w:b/>
          <w:bCs/>
          <w:color w:val="000000" w:themeColor="text1"/>
          <w:sz w:val="24"/>
          <w:szCs w:val="24"/>
        </w:rPr>
        <w:t>g</w:t>
      </w:r>
      <w:r w:rsidRPr="00D21B50">
        <w:rPr>
          <w:b/>
          <w:bCs/>
          <w:i w:val="0"/>
          <w:iCs w:val="0"/>
          <w:color w:val="000000" w:themeColor="text1"/>
          <w:sz w:val="24"/>
          <w:szCs w:val="24"/>
        </w:rPr>
        <w:t>unjun</w:t>
      </w:r>
      <w:r w:rsidRPr="00D21B50">
        <w:rPr>
          <w:b/>
          <w:bCs/>
          <w:color w:val="000000" w:themeColor="text1"/>
          <w:sz w:val="24"/>
          <w:szCs w:val="24"/>
        </w:rPr>
        <w:t>g</w:t>
      </w:r>
      <w:r w:rsidRPr="00D21B50">
        <w:rPr>
          <w:b/>
          <w:bCs/>
          <w:i w:val="0"/>
          <w:iCs w:val="0"/>
          <w:color w:val="000000" w:themeColor="text1"/>
          <w:sz w:val="24"/>
          <w:szCs w:val="24"/>
        </w:rPr>
        <w:t xml:space="preserve"> Klinik Kecantikan Larissa Aestethic Center Jember </w:t>
      </w:r>
      <w:r w:rsidRPr="00D21B50">
        <w:rPr>
          <w:b/>
          <w:bCs/>
          <w:i w:val="0"/>
          <w:iCs w:val="0"/>
          <w:color w:val="000000" w:themeColor="text1"/>
          <w:sz w:val="24"/>
          <w:szCs w:val="24"/>
        </w:rPr>
        <w:br/>
        <w:t>Januari – Desember 2023</w:t>
      </w:r>
      <w:bookmarkEnd w:id="1"/>
      <w:bookmarkEnd w:id="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828"/>
        <w:gridCol w:w="1842"/>
      </w:tblGrid>
      <w:tr w:rsidR="00CF0E6D" w:rsidRPr="00D21B50" w14:paraId="688FD9AB" w14:textId="77777777" w:rsidTr="00F2550B">
        <w:trPr>
          <w:trHeight w:val="262"/>
          <w:jc w:val="center"/>
        </w:trPr>
        <w:tc>
          <w:tcPr>
            <w:tcW w:w="3402" w:type="dxa"/>
            <w:tcBorders>
              <w:top w:val="single" w:sz="4" w:space="0" w:color="auto"/>
              <w:bottom w:val="single" w:sz="4" w:space="0" w:color="auto"/>
            </w:tcBorders>
          </w:tcPr>
          <w:p w14:paraId="47D1188D" w14:textId="77777777" w:rsidR="00CF0E6D" w:rsidRPr="00D21B50" w:rsidRDefault="00CF0E6D" w:rsidP="00F2550B">
            <w:pPr>
              <w:jc w:val="center"/>
              <w:rPr>
                <w:rFonts w:ascii="Times New Roman" w:hAnsi="Times New Roman"/>
                <w:b/>
                <w:sz w:val="24"/>
                <w:szCs w:val="24"/>
              </w:rPr>
            </w:pPr>
            <w:r w:rsidRPr="00D21B50">
              <w:rPr>
                <w:rFonts w:ascii="Times New Roman" w:hAnsi="Times New Roman"/>
                <w:b/>
                <w:sz w:val="24"/>
                <w:szCs w:val="24"/>
              </w:rPr>
              <w:t xml:space="preserve">Bulan dan </w:t>
            </w:r>
            <w:proofErr w:type="spellStart"/>
            <w:r w:rsidRPr="00D21B50">
              <w:rPr>
                <w:rFonts w:ascii="Times New Roman" w:hAnsi="Times New Roman"/>
                <w:b/>
                <w:sz w:val="24"/>
                <w:szCs w:val="24"/>
              </w:rPr>
              <w:t>Tahun</w:t>
            </w:r>
            <w:proofErr w:type="spellEnd"/>
          </w:p>
        </w:tc>
        <w:tc>
          <w:tcPr>
            <w:tcW w:w="3828" w:type="dxa"/>
            <w:tcBorders>
              <w:top w:val="single" w:sz="4" w:space="0" w:color="auto"/>
              <w:bottom w:val="single" w:sz="4" w:space="0" w:color="auto"/>
            </w:tcBorders>
          </w:tcPr>
          <w:p w14:paraId="3BA7B396" w14:textId="77777777" w:rsidR="00CF0E6D" w:rsidRPr="00D21B50" w:rsidRDefault="00CF0E6D" w:rsidP="00F2550B">
            <w:pPr>
              <w:jc w:val="center"/>
              <w:rPr>
                <w:rFonts w:ascii="Times New Roman" w:hAnsi="Times New Roman"/>
                <w:b/>
                <w:sz w:val="24"/>
                <w:szCs w:val="24"/>
              </w:rPr>
            </w:pPr>
            <w:proofErr w:type="spellStart"/>
            <w:r w:rsidRPr="00D21B50">
              <w:rPr>
                <w:rFonts w:ascii="Times New Roman" w:hAnsi="Times New Roman"/>
                <w:b/>
                <w:sz w:val="24"/>
                <w:szCs w:val="24"/>
              </w:rPr>
              <w:t>Jumlah</w:t>
            </w:r>
            <w:proofErr w:type="spellEnd"/>
            <w:r w:rsidRPr="00D21B50">
              <w:rPr>
                <w:rFonts w:ascii="Times New Roman" w:hAnsi="Times New Roman"/>
                <w:b/>
                <w:sz w:val="24"/>
                <w:szCs w:val="24"/>
              </w:rPr>
              <w:t xml:space="preserve"> Customer</w:t>
            </w:r>
          </w:p>
        </w:tc>
        <w:tc>
          <w:tcPr>
            <w:tcW w:w="1842" w:type="dxa"/>
            <w:tcBorders>
              <w:top w:val="single" w:sz="4" w:space="0" w:color="auto"/>
              <w:bottom w:val="single" w:sz="4" w:space="0" w:color="auto"/>
            </w:tcBorders>
          </w:tcPr>
          <w:p w14:paraId="2BA15D95" w14:textId="77777777" w:rsidR="00CF0E6D" w:rsidRPr="00D21B50" w:rsidRDefault="00CF0E6D" w:rsidP="00F2550B">
            <w:pPr>
              <w:jc w:val="center"/>
              <w:rPr>
                <w:rFonts w:ascii="Times New Roman" w:hAnsi="Times New Roman"/>
                <w:b/>
                <w:sz w:val="24"/>
                <w:szCs w:val="24"/>
              </w:rPr>
            </w:pPr>
            <w:proofErr w:type="spellStart"/>
            <w:r w:rsidRPr="00D21B50">
              <w:rPr>
                <w:rFonts w:ascii="Times New Roman" w:hAnsi="Times New Roman"/>
                <w:b/>
                <w:sz w:val="24"/>
                <w:szCs w:val="24"/>
              </w:rPr>
              <w:t>Presentase</w:t>
            </w:r>
            <w:proofErr w:type="spellEnd"/>
            <w:r w:rsidRPr="00D21B50">
              <w:rPr>
                <w:rFonts w:ascii="Times New Roman" w:hAnsi="Times New Roman"/>
                <w:b/>
                <w:sz w:val="24"/>
                <w:szCs w:val="24"/>
              </w:rPr>
              <w:t xml:space="preserve"> (%)</w:t>
            </w:r>
          </w:p>
        </w:tc>
      </w:tr>
      <w:tr w:rsidR="00CF0E6D" w:rsidRPr="00D21B50" w14:paraId="659785A1" w14:textId="77777777" w:rsidTr="00F2550B">
        <w:trPr>
          <w:trHeight w:val="262"/>
          <w:jc w:val="center"/>
        </w:trPr>
        <w:tc>
          <w:tcPr>
            <w:tcW w:w="3402" w:type="dxa"/>
            <w:tcBorders>
              <w:top w:val="single" w:sz="4" w:space="0" w:color="auto"/>
            </w:tcBorders>
          </w:tcPr>
          <w:p w14:paraId="719E6C54"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 xml:space="preserve">Januari </w:t>
            </w:r>
          </w:p>
        </w:tc>
        <w:tc>
          <w:tcPr>
            <w:tcW w:w="3828" w:type="dxa"/>
            <w:tcBorders>
              <w:top w:val="single" w:sz="4" w:space="0" w:color="auto"/>
            </w:tcBorders>
          </w:tcPr>
          <w:p w14:paraId="65AED257"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321</w:t>
            </w:r>
          </w:p>
        </w:tc>
        <w:tc>
          <w:tcPr>
            <w:tcW w:w="1842" w:type="dxa"/>
            <w:tcBorders>
              <w:top w:val="single" w:sz="4" w:space="0" w:color="auto"/>
            </w:tcBorders>
            <w:vAlign w:val="bottom"/>
          </w:tcPr>
          <w:p w14:paraId="7EC84F4F"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0%</w:t>
            </w:r>
          </w:p>
        </w:tc>
      </w:tr>
      <w:tr w:rsidR="00CF0E6D" w:rsidRPr="00D21B50" w14:paraId="6EB08D1F" w14:textId="77777777" w:rsidTr="00F2550B">
        <w:trPr>
          <w:trHeight w:val="262"/>
          <w:jc w:val="center"/>
        </w:trPr>
        <w:tc>
          <w:tcPr>
            <w:tcW w:w="3402" w:type="dxa"/>
          </w:tcPr>
          <w:p w14:paraId="00EE5C1E" w14:textId="77777777" w:rsidR="00CF0E6D" w:rsidRPr="00D21B50" w:rsidRDefault="00CF0E6D" w:rsidP="00F2550B">
            <w:pPr>
              <w:jc w:val="center"/>
              <w:rPr>
                <w:rFonts w:ascii="Times New Roman" w:hAnsi="Times New Roman"/>
                <w:sz w:val="24"/>
                <w:szCs w:val="24"/>
              </w:rPr>
            </w:pPr>
            <w:proofErr w:type="spellStart"/>
            <w:r w:rsidRPr="00D21B50">
              <w:rPr>
                <w:rFonts w:ascii="Times New Roman" w:hAnsi="Times New Roman"/>
                <w:sz w:val="24"/>
                <w:szCs w:val="24"/>
              </w:rPr>
              <w:t>Februari</w:t>
            </w:r>
            <w:proofErr w:type="spellEnd"/>
            <w:r w:rsidRPr="00D21B50">
              <w:rPr>
                <w:rFonts w:ascii="Times New Roman" w:hAnsi="Times New Roman"/>
                <w:sz w:val="24"/>
                <w:szCs w:val="24"/>
              </w:rPr>
              <w:t xml:space="preserve"> </w:t>
            </w:r>
          </w:p>
        </w:tc>
        <w:tc>
          <w:tcPr>
            <w:tcW w:w="3828" w:type="dxa"/>
          </w:tcPr>
          <w:p w14:paraId="53508A38"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314</w:t>
            </w:r>
          </w:p>
        </w:tc>
        <w:tc>
          <w:tcPr>
            <w:tcW w:w="1842" w:type="dxa"/>
            <w:vAlign w:val="bottom"/>
          </w:tcPr>
          <w:p w14:paraId="53D35D56"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-2.18%</w:t>
            </w:r>
          </w:p>
        </w:tc>
      </w:tr>
      <w:tr w:rsidR="00CF0E6D" w:rsidRPr="00D21B50" w14:paraId="38934D88" w14:textId="77777777" w:rsidTr="00F2550B">
        <w:trPr>
          <w:trHeight w:val="262"/>
          <w:jc w:val="center"/>
        </w:trPr>
        <w:tc>
          <w:tcPr>
            <w:tcW w:w="3402" w:type="dxa"/>
          </w:tcPr>
          <w:p w14:paraId="0622D926"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Maret</w:t>
            </w:r>
          </w:p>
        </w:tc>
        <w:tc>
          <w:tcPr>
            <w:tcW w:w="3828" w:type="dxa"/>
          </w:tcPr>
          <w:p w14:paraId="01F13617"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309</w:t>
            </w:r>
          </w:p>
        </w:tc>
        <w:tc>
          <w:tcPr>
            <w:tcW w:w="1842" w:type="dxa"/>
            <w:vAlign w:val="bottom"/>
          </w:tcPr>
          <w:p w14:paraId="1DB4B513"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-1.59%</w:t>
            </w:r>
          </w:p>
        </w:tc>
      </w:tr>
      <w:tr w:rsidR="00CF0E6D" w:rsidRPr="00D21B50" w14:paraId="0B1E5EE2" w14:textId="77777777" w:rsidTr="00F2550B">
        <w:trPr>
          <w:trHeight w:val="262"/>
          <w:jc w:val="center"/>
        </w:trPr>
        <w:tc>
          <w:tcPr>
            <w:tcW w:w="3402" w:type="dxa"/>
          </w:tcPr>
          <w:p w14:paraId="06122AA9"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April</w:t>
            </w:r>
          </w:p>
        </w:tc>
        <w:tc>
          <w:tcPr>
            <w:tcW w:w="3828" w:type="dxa"/>
          </w:tcPr>
          <w:p w14:paraId="01FB371E"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312</w:t>
            </w:r>
          </w:p>
        </w:tc>
        <w:tc>
          <w:tcPr>
            <w:tcW w:w="1842" w:type="dxa"/>
            <w:vAlign w:val="bottom"/>
          </w:tcPr>
          <w:p w14:paraId="1D7E2356"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0.97%</w:t>
            </w:r>
          </w:p>
        </w:tc>
      </w:tr>
      <w:tr w:rsidR="00CF0E6D" w:rsidRPr="00D21B50" w14:paraId="1ABB9FAB" w14:textId="77777777" w:rsidTr="00F2550B">
        <w:trPr>
          <w:trHeight w:val="262"/>
          <w:jc w:val="center"/>
        </w:trPr>
        <w:tc>
          <w:tcPr>
            <w:tcW w:w="3402" w:type="dxa"/>
          </w:tcPr>
          <w:p w14:paraId="272AB6E8"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Mei</w:t>
            </w:r>
          </w:p>
        </w:tc>
        <w:tc>
          <w:tcPr>
            <w:tcW w:w="3828" w:type="dxa"/>
          </w:tcPr>
          <w:p w14:paraId="2CB79B9A"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356</w:t>
            </w:r>
          </w:p>
        </w:tc>
        <w:tc>
          <w:tcPr>
            <w:tcW w:w="1842" w:type="dxa"/>
            <w:vAlign w:val="bottom"/>
          </w:tcPr>
          <w:p w14:paraId="1AD93B10"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14.10%</w:t>
            </w:r>
          </w:p>
        </w:tc>
      </w:tr>
      <w:tr w:rsidR="00CF0E6D" w:rsidRPr="00D21B50" w14:paraId="198AD43E" w14:textId="77777777" w:rsidTr="00F2550B">
        <w:trPr>
          <w:trHeight w:val="262"/>
          <w:jc w:val="center"/>
        </w:trPr>
        <w:tc>
          <w:tcPr>
            <w:tcW w:w="3402" w:type="dxa"/>
          </w:tcPr>
          <w:p w14:paraId="2AE92835"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Juni</w:t>
            </w:r>
          </w:p>
        </w:tc>
        <w:tc>
          <w:tcPr>
            <w:tcW w:w="3828" w:type="dxa"/>
          </w:tcPr>
          <w:p w14:paraId="4DB83EDD"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306</w:t>
            </w:r>
          </w:p>
        </w:tc>
        <w:tc>
          <w:tcPr>
            <w:tcW w:w="1842" w:type="dxa"/>
            <w:vAlign w:val="bottom"/>
          </w:tcPr>
          <w:p w14:paraId="3050744F"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-14.04%</w:t>
            </w:r>
          </w:p>
        </w:tc>
      </w:tr>
      <w:tr w:rsidR="00CF0E6D" w:rsidRPr="00D21B50" w14:paraId="01EEDBD6" w14:textId="77777777" w:rsidTr="00F2550B">
        <w:trPr>
          <w:trHeight w:val="262"/>
          <w:jc w:val="center"/>
        </w:trPr>
        <w:tc>
          <w:tcPr>
            <w:tcW w:w="3402" w:type="dxa"/>
          </w:tcPr>
          <w:p w14:paraId="7DFD0452"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Juli</w:t>
            </w:r>
          </w:p>
        </w:tc>
        <w:tc>
          <w:tcPr>
            <w:tcW w:w="3828" w:type="dxa"/>
          </w:tcPr>
          <w:p w14:paraId="6E9BA7A9"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322</w:t>
            </w:r>
          </w:p>
        </w:tc>
        <w:tc>
          <w:tcPr>
            <w:tcW w:w="1842" w:type="dxa"/>
            <w:vAlign w:val="bottom"/>
          </w:tcPr>
          <w:p w14:paraId="647BF18F"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5.23%</w:t>
            </w:r>
          </w:p>
        </w:tc>
      </w:tr>
      <w:tr w:rsidR="00CF0E6D" w:rsidRPr="00D21B50" w14:paraId="2CAEDA99" w14:textId="77777777" w:rsidTr="00F2550B">
        <w:trPr>
          <w:trHeight w:val="262"/>
          <w:jc w:val="center"/>
        </w:trPr>
        <w:tc>
          <w:tcPr>
            <w:tcW w:w="3402" w:type="dxa"/>
          </w:tcPr>
          <w:p w14:paraId="43744EE6"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Agustus</w:t>
            </w:r>
          </w:p>
        </w:tc>
        <w:tc>
          <w:tcPr>
            <w:tcW w:w="3828" w:type="dxa"/>
          </w:tcPr>
          <w:p w14:paraId="6003A333"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347</w:t>
            </w:r>
          </w:p>
        </w:tc>
        <w:tc>
          <w:tcPr>
            <w:tcW w:w="1842" w:type="dxa"/>
            <w:vAlign w:val="bottom"/>
          </w:tcPr>
          <w:p w14:paraId="0698BD9D"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7.76%</w:t>
            </w:r>
          </w:p>
        </w:tc>
      </w:tr>
      <w:tr w:rsidR="00CF0E6D" w:rsidRPr="00D21B50" w14:paraId="5DC1A4BC" w14:textId="77777777" w:rsidTr="00F2550B">
        <w:trPr>
          <w:trHeight w:val="262"/>
          <w:jc w:val="center"/>
        </w:trPr>
        <w:tc>
          <w:tcPr>
            <w:tcW w:w="3402" w:type="dxa"/>
          </w:tcPr>
          <w:p w14:paraId="4B04D9A7"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September</w:t>
            </w:r>
          </w:p>
        </w:tc>
        <w:tc>
          <w:tcPr>
            <w:tcW w:w="3828" w:type="dxa"/>
          </w:tcPr>
          <w:p w14:paraId="141EACBE"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358</w:t>
            </w:r>
          </w:p>
        </w:tc>
        <w:tc>
          <w:tcPr>
            <w:tcW w:w="1842" w:type="dxa"/>
            <w:vAlign w:val="bottom"/>
          </w:tcPr>
          <w:p w14:paraId="77D5BD07"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3.17%</w:t>
            </w:r>
          </w:p>
        </w:tc>
      </w:tr>
      <w:tr w:rsidR="00CF0E6D" w:rsidRPr="00D21B50" w14:paraId="3A5A8FDF" w14:textId="77777777" w:rsidTr="00F2550B">
        <w:trPr>
          <w:trHeight w:val="262"/>
          <w:jc w:val="center"/>
        </w:trPr>
        <w:tc>
          <w:tcPr>
            <w:tcW w:w="3402" w:type="dxa"/>
          </w:tcPr>
          <w:p w14:paraId="68D9AF6A"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Oktober</w:t>
            </w:r>
          </w:p>
        </w:tc>
        <w:tc>
          <w:tcPr>
            <w:tcW w:w="3828" w:type="dxa"/>
          </w:tcPr>
          <w:p w14:paraId="022B5DAA"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341</w:t>
            </w:r>
          </w:p>
        </w:tc>
        <w:tc>
          <w:tcPr>
            <w:tcW w:w="1842" w:type="dxa"/>
            <w:vAlign w:val="bottom"/>
          </w:tcPr>
          <w:p w14:paraId="54B4E24D"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-4.75%</w:t>
            </w:r>
          </w:p>
        </w:tc>
      </w:tr>
      <w:tr w:rsidR="00CF0E6D" w:rsidRPr="00D21B50" w14:paraId="00C2A3B1" w14:textId="77777777" w:rsidTr="00F2550B">
        <w:trPr>
          <w:trHeight w:val="262"/>
          <w:jc w:val="center"/>
        </w:trPr>
        <w:tc>
          <w:tcPr>
            <w:tcW w:w="3402" w:type="dxa"/>
          </w:tcPr>
          <w:p w14:paraId="3F4E3E12"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November</w:t>
            </w:r>
          </w:p>
        </w:tc>
        <w:tc>
          <w:tcPr>
            <w:tcW w:w="3828" w:type="dxa"/>
          </w:tcPr>
          <w:p w14:paraId="37B00D22"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311</w:t>
            </w:r>
          </w:p>
        </w:tc>
        <w:tc>
          <w:tcPr>
            <w:tcW w:w="1842" w:type="dxa"/>
            <w:vAlign w:val="bottom"/>
          </w:tcPr>
          <w:p w14:paraId="77F4ADF6"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-8.80%</w:t>
            </w:r>
          </w:p>
        </w:tc>
      </w:tr>
      <w:tr w:rsidR="00CF0E6D" w:rsidRPr="00D21B50" w14:paraId="60B03552" w14:textId="77777777" w:rsidTr="00F2550B">
        <w:trPr>
          <w:trHeight w:val="262"/>
          <w:jc w:val="center"/>
        </w:trPr>
        <w:tc>
          <w:tcPr>
            <w:tcW w:w="3402" w:type="dxa"/>
            <w:tcBorders>
              <w:bottom w:val="single" w:sz="4" w:space="0" w:color="auto"/>
            </w:tcBorders>
          </w:tcPr>
          <w:p w14:paraId="460E7160" w14:textId="77777777" w:rsidR="00CF0E6D" w:rsidRPr="00D21B50" w:rsidRDefault="00CF0E6D" w:rsidP="00F2550B">
            <w:pPr>
              <w:jc w:val="center"/>
              <w:rPr>
                <w:rFonts w:ascii="Times New Roman" w:hAnsi="Times New Roman"/>
                <w:sz w:val="24"/>
                <w:szCs w:val="24"/>
              </w:rPr>
            </w:pPr>
            <w:proofErr w:type="spellStart"/>
            <w:r w:rsidRPr="00D21B50">
              <w:rPr>
                <w:rFonts w:ascii="Times New Roman" w:hAnsi="Times New Roman"/>
                <w:sz w:val="24"/>
                <w:szCs w:val="24"/>
              </w:rPr>
              <w:t>Desember</w:t>
            </w:r>
            <w:proofErr w:type="spellEnd"/>
          </w:p>
        </w:tc>
        <w:tc>
          <w:tcPr>
            <w:tcW w:w="3828" w:type="dxa"/>
            <w:tcBorders>
              <w:bottom w:val="single" w:sz="4" w:space="0" w:color="auto"/>
            </w:tcBorders>
          </w:tcPr>
          <w:p w14:paraId="332052EF" w14:textId="77777777" w:rsidR="00CF0E6D" w:rsidRPr="00D21B50" w:rsidRDefault="00CF0E6D" w:rsidP="00F2550B">
            <w:pPr>
              <w:jc w:val="center"/>
              <w:rPr>
                <w:rFonts w:ascii="Times New Roman" w:hAnsi="Times New Roman"/>
                <w:sz w:val="24"/>
                <w:szCs w:val="24"/>
              </w:rPr>
            </w:pPr>
            <w:r w:rsidRPr="00D21B50">
              <w:rPr>
                <w:rFonts w:ascii="Times New Roman" w:hAnsi="Times New Roman"/>
                <w:sz w:val="24"/>
                <w:szCs w:val="24"/>
              </w:rPr>
              <w:t>340</w:t>
            </w:r>
          </w:p>
        </w:tc>
        <w:tc>
          <w:tcPr>
            <w:tcW w:w="1842" w:type="dxa"/>
            <w:tcBorders>
              <w:bottom w:val="single" w:sz="4" w:space="0" w:color="auto"/>
            </w:tcBorders>
            <w:vAlign w:val="bottom"/>
          </w:tcPr>
          <w:p w14:paraId="7A1A5EB5" w14:textId="77777777" w:rsidR="00CF0E6D" w:rsidRPr="00D21B50" w:rsidRDefault="00CF0E6D" w:rsidP="00F2550B">
            <w:pPr>
              <w:jc w:val="center"/>
              <w:rPr>
                <w:rFonts w:ascii="Times New Roman" w:hAnsi="Times New Roman"/>
                <w:sz w:val="24"/>
                <w:szCs w:val="24"/>
              </w:rPr>
            </w:pPr>
            <w:r w:rsidRPr="00D21B50">
              <w:rPr>
                <w:rFonts w:ascii="Times New Roman" w:hAnsi="Times New Roman"/>
                <w:color w:val="000000"/>
                <w:sz w:val="24"/>
                <w:szCs w:val="24"/>
              </w:rPr>
              <w:t>9.32%</w:t>
            </w:r>
          </w:p>
        </w:tc>
      </w:tr>
    </w:tbl>
    <w:p w14:paraId="7DDB7769" w14:textId="7A43F5B7" w:rsidR="009D7E9F" w:rsidRPr="00D21B50" w:rsidRDefault="009D7E9F" w:rsidP="00EB6A21">
      <w:pPr>
        <w:spacing w:after="0" w:line="240" w:lineRule="auto"/>
        <w:jc w:val="both"/>
        <w:rPr>
          <w:rFonts w:ascii="Times New Roman" w:hAnsi="Times New Roman"/>
          <w:sz w:val="24"/>
          <w:szCs w:val="24"/>
        </w:rPr>
      </w:pPr>
      <w:proofErr w:type="spellStart"/>
      <w:proofErr w:type="gramStart"/>
      <w:r w:rsidRPr="00D21B50">
        <w:rPr>
          <w:rFonts w:ascii="Times New Roman" w:hAnsi="Times New Roman"/>
          <w:sz w:val="24"/>
          <w:szCs w:val="24"/>
        </w:rPr>
        <w:t>Sumber</w:t>
      </w:r>
      <w:proofErr w:type="spellEnd"/>
      <w:r w:rsidRPr="00D21B50">
        <w:rPr>
          <w:rFonts w:ascii="Times New Roman" w:hAnsi="Times New Roman"/>
          <w:sz w:val="24"/>
          <w:szCs w:val="24"/>
        </w:rPr>
        <w:t xml:space="preserve"> :</w:t>
      </w:r>
      <w:proofErr w:type="gramEnd"/>
      <w:r w:rsidRPr="00D21B50">
        <w:rPr>
          <w:rFonts w:ascii="Times New Roman" w:hAnsi="Times New Roman"/>
          <w:sz w:val="24"/>
          <w:szCs w:val="24"/>
        </w:rPr>
        <w:t xml:space="preserve"> Data </w:t>
      </w:r>
      <w:proofErr w:type="spellStart"/>
      <w:r w:rsidRPr="00D21B50">
        <w:rPr>
          <w:rFonts w:ascii="Times New Roman" w:hAnsi="Times New Roman"/>
          <w:sz w:val="24"/>
          <w:szCs w:val="24"/>
        </w:rPr>
        <w:t>diperoleh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Aesthetic Center Jember (2024)</w:t>
      </w:r>
    </w:p>
    <w:p w14:paraId="57CC3807" w14:textId="3A501F1E" w:rsidR="009D7E9F" w:rsidRPr="00D21B50" w:rsidRDefault="009D7E9F" w:rsidP="00CF0E6D">
      <w:pPr>
        <w:spacing w:after="0" w:line="240" w:lineRule="auto"/>
        <w:ind w:firstLine="720"/>
        <w:jc w:val="both"/>
        <w:rPr>
          <w:rFonts w:ascii="Times New Roman" w:hAnsi="Times New Roman"/>
          <w:sz w:val="24"/>
          <w:szCs w:val="24"/>
          <w:lang w:val="id-ID"/>
        </w:rPr>
      </w:pPr>
      <w:proofErr w:type="spellStart"/>
      <w:r w:rsidRPr="00D21B50">
        <w:rPr>
          <w:rFonts w:ascii="Times New Roman" w:hAnsi="Times New Roman"/>
          <w:sz w:val="24"/>
          <w:szCs w:val="24"/>
        </w:rPr>
        <w:t>Berdasarkan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tabel</w:t>
      </w:r>
      <w:proofErr w:type="spellEnd"/>
      <w:r w:rsidRPr="00D21B50">
        <w:rPr>
          <w:rFonts w:ascii="Times New Roman" w:hAnsi="Times New Roman"/>
          <w:sz w:val="24"/>
          <w:szCs w:val="24"/>
        </w:rPr>
        <w:t xml:space="preserve"> 1</w:t>
      </w:r>
      <w:r w:rsidR="00CF0E6D"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lang w:val="id-ID"/>
        </w:rPr>
        <w:t xml:space="preserve"> banyaknya konsumen yang datang </w:t>
      </w:r>
      <w:proofErr w:type="spellStart"/>
      <w:r w:rsidRPr="00D21B50">
        <w:rPr>
          <w:rFonts w:ascii="Times New Roman" w:hAnsi="Times New Roman"/>
          <w:sz w:val="24"/>
          <w:szCs w:val="24"/>
        </w:rPr>
        <w:t>mengalami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fluktuasi</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t xml:space="preserve">setiap bulannya. Contoh pada bulan Mei konsumen yang datang meningkat dari bulan sebelumnya, namun pada bulan selanjutnya yaitu bulan Juni konsumen yang datang menurun. Hal tersebut diduga disebabkan karena factor promosi yang dilakukan oleh klinik kecantikan Larissa masih belum optimal. Di era perkembangan teknologi yang semakin berkembang perlu dilakukan upaya lain untuk meningkatkan minat konsumen untuk menggunakan jasa layanan klinik kecantikan Larissa Aestethic Center Jember dengan menggunakan variabel </w:t>
      </w:r>
      <w:r w:rsidRPr="00D21B50">
        <w:rPr>
          <w:rFonts w:ascii="Times New Roman" w:hAnsi="Times New Roman"/>
          <w:i/>
          <w:iCs/>
          <w:sz w:val="24"/>
          <w:szCs w:val="24"/>
          <w:lang w:val="id-ID"/>
        </w:rPr>
        <w:t>celebrity</w:t>
      </w:r>
      <w:r w:rsidRPr="00D21B50">
        <w:rPr>
          <w:rFonts w:ascii="Times New Roman" w:hAnsi="Times New Roman"/>
          <w:sz w:val="24"/>
          <w:szCs w:val="24"/>
          <w:lang w:val="id-ID"/>
        </w:rPr>
        <w:t xml:space="preserve"> </w:t>
      </w:r>
      <w:r w:rsidRPr="00D21B50">
        <w:rPr>
          <w:rFonts w:ascii="Times New Roman" w:hAnsi="Times New Roman"/>
          <w:i/>
          <w:iCs/>
          <w:sz w:val="24"/>
          <w:szCs w:val="24"/>
          <w:lang w:val="id-ID"/>
        </w:rPr>
        <w:t>endorsment</w:t>
      </w:r>
      <w:r w:rsidRPr="00D21B50">
        <w:rPr>
          <w:rFonts w:ascii="Times New Roman" w:hAnsi="Times New Roman"/>
          <w:sz w:val="24"/>
          <w:szCs w:val="24"/>
          <w:lang w:val="id-ID"/>
        </w:rPr>
        <w:t xml:space="preserve">, citra merek, dan sosial media </w:t>
      </w:r>
      <w:r w:rsidRPr="00D21B50">
        <w:rPr>
          <w:rFonts w:ascii="Times New Roman" w:hAnsi="Times New Roman"/>
          <w:i/>
          <w:iCs/>
          <w:sz w:val="24"/>
          <w:szCs w:val="24"/>
          <w:lang w:val="id-ID"/>
        </w:rPr>
        <w:t>marketing</w:t>
      </w:r>
      <w:r w:rsidRPr="00D21B50">
        <w:rPr>
          <w:rFonts w:ascii="Times New Roman" w:hAnsi="Times New Roman"/>
          <w:sz w:val="24"/>
          <w:szCs w:val="24"/>
          <w:lang w:val="id-ID"/>
        </w:rPr>
        <w:t xml:space="preserve">. klinik kecantikan Larissa Aestethic Center Jember  memiliki beberapa akun sosial media eperti Ig:@larissa.jember, Tiktok: @LarissaAestheticCenter. Sosial media tersebut dapat digunakan dalam melakukan </w:t>
      </w:r>
      <w:r w:rsidRPr="00D21B50">
        <w:rPr>
          <w:rFonts w:ascii="Times New Roman" w:hAnsi="Times New Roman"/>
          <w:i/>
          <w:iCs/>
          <w:sz w:val="24"/>
          <w:szCs w:val="24"/>
          <w:lang w:val="id-ID"/>
        </w:rPr>
        <w:t>celebrity</w:t>
      </w:r>
      <w:r w:rsidRPr="00D21B50">
        <w:rPr>
          <w:rFonts w:ascii="Times New Roman" w:hAnsi="Times New Roman"/>
          <w:sz w:val="24"/>
          <w:szCs w:val="24"/>
          <w:lang w:val="id-ID"/>
        </w:rPr>
        <w:t xml:space="preserve"> </w:t>
      </w:r>
      <w:r w:rsidRPr="00D21B50">
        <w:rPr>
          <w:rFonts w:ascii="Times New Roman" w:hAnsi="Times New Roman"/>
          <w:i/>
          <w:iCs/>
          <w:sz w:val="24"/>
          <w:szCs w:val="24"/>
          <w:lang w:val="id-ID"/>
        </w:rPr>
        <w:t>endorment</w:t>
      </w:r>
      <w:r w:rsidRPr="00D21B50">
        <w:rPr>
          <w:rFonts w:ascii="Times New Roman" w:hAnsi="Times New Roman"/>
          <w:sz w:val="24"/>
          <w:szCs w:val="24"/>
          <w:lang w:val="id-ID"/>
        </w:rPr>
        <w:t xml:space="preserve"> dan sosial media </w:t>
      </w:r>
      <w:r w:rsidRPr="00D21B50">
        <w:rPr>
          <w:rFonts w:ascii="Times New Roman" w:hAnsi="Times New Roman"/>
          <w:i/>
          <w:iCs/>
          <w:sz w:val="24"/>
          <w:szCs w:val="24"/>
          <w:lang w:val="id-ID"/>
        </w:rPr>
        <w:t>marketing</w:t>
      </w:r>
      <w:r w:rsidRPr="00D21B50">
        <w:rPr>
          <w:rFonts w:ascii="Times New Roman" w:hAnsi="Times New Roman"/>
          <w:sz w:val="24"/>
          <w:szCs w:val="24"/>
          <w:lang w:val="id-ID"/>
        </w:rPr>
        <w:t xml:space="preserve"> konsumen akan lebih mengenal dan mengetahui tentang jasa yang ditawarkan dengan ditambahi tokoh terkenal yang menjadi objek promosi yang nantinya akan membua konsumen mengikuti tokoh terkenal yang juga menggunakan jasa tersebut. Ditambah dengan citra merek yang juga menentukan keputusan pembelian konsumen. </w:t>
      </w:r>
    </w:p>
    <w:p w14:paraId="508E5456" w14:textId="77777777" w:rsidR="009D7E9F" w:rsidRPr="00D21B50" w:rsidRDefault="009D7E9F" w:rsidP="00EB6A21">
      <w:pPr>
        <w:spacing w:after="0" w:line="240" w:lineRule="auto"/>
        <w:ind w:firstLine="720"/>
        <w:jc w:val="both"/>
        <w:rPr>
          <w:rFonts w:ascii="Times New Roman" w:hAnsi="Times New Roman"/>
          <w:bCs/>
          <w:sz w:val="24"/>
          <w:szCs w:val="24"/>
          <w:lang w:val="id-ID"/>
        </w:rPr>
      </w:pPr>
      <w:r w:rsidRPr="00D21B50">
        <w:rPr>
          <w:rFonts w:ascii="Times New Roman" w:hAnsi="Times New Roman"/>
          <w:sz w:val="24"/>
          <w:szCs w:val="24"/>
          <w:lang w:val="id-ID"/>
        </w:rPr>
        <w:t xml:space="preserve">Variabel </w:t>
      </w:r>
      <w:r w:rsidRPr="00D21B50">
        <w:rPr>
          <w:rFonts w:ascii="Times New Roman" w:hAnsi="Times New Roman"/>
          <w:i/>
          <w:iCs/>
          <w:sz w:val="24"/>
          <w:szCs w:val="24"/>
          <w:lang w:val="id-ID"/>
        </w:rPr>
        <w:t>celebrity</w:t>
      </w:r>
      <w:r w:rsidRPr="00D21B50">
        <w:rPr>
          <w:rFonts w:ascii="Times New Roman" w:hAnsi="Times New Roman"/>
          <w:sz w:val="24"/>
          <w:szCs w:val="24"/>
          <w:lang w:val="id-ID"/>
        </w:rPr>
        <w:t xml:space="preserve"> endosrment, citra merek dan sosal media </w:t>
      </w:r>
      <w:r w:rsidRPr="00D21B50">
        <w:rPr>
          <w:rFonts w:ascii="Times New Roman" w:hAnsi="Times New Roman"/>
          <w:i/>
          <w:iCs/>
          <w:sz w:val="24"/>
          <w:szCs w:val="24"/>
          <w:lang w:val="id-ID"/>
        </w:rPr>
        <w:t>marketing</w:t>
      </w:r>
      <w:r w:rsidRPr="00D21B50">
        <w:rPr>
          <w:rFonts w:ascii="Times New Roman" w:hAnsi="Times New Roman"/>
          <w:sz w:val="24"/>
          <w:szCs w:val="24"/>
          <w:lang w:val="id-ID"/>
        </w:rPr>
        <w:t xml:space="preserve"> sangat berdampak besar untuk menentukan keputusan pembelian terutama di era digitali</w:t>
      </w:r>
      <w:bookmarkStart w:id="3" w:name="_Hlk187962802"/>
      <w:r w:rsidRPr="00D21B50">
        <w:rPr>
          <w:rFonts w:ascii="Times New Roman" w:hAnsi="Times New Roman"/>
          <w:sz w:val="24"/>
          <w:szCs w:val="24"/>
          <w:lang w:val="id-ID"/>
        </w:rPr>
        <w:t>s</w:t>
      </w:r>
      <w:bookmarkEnd w:id="3"/>
      <w:r w:rsidRPr="00D21B50">
        <w:rPr>
          <w:rFonts w:ascii="Times New Roman" w:hAnsi="Times New Roman"/>
          <w:sz w:val="24"/>
          <w:szCs w:val="24"/>
          <w:lang w:val="id-ID"/>
        </w:rPr>
        <w:t xml:space="preserve">asi seperti saat ini. Dengan demikian klinik kecantikan Larissa Aestethic Center Jember juga perlu melakukan penerapan variabel-variabel tersebut untuk memengaruhi keputusan pembelian agar menggunakan jasa pelayanan pada klinik kecantikan Larissa Aestethic Center Jember. sehingga penelitian ini dilakukan untuk menganalisis pengaruh penerapan variabel </w:t>
      </w:r>
      <w:r w:rsidRPr="00D21B50">
        <w:rPr>
          <w:rFonts w:ascii="Times New Roman" w:hAnsi="Times New Roman"/>
          <w:i/>
          <w:iCs/>
          <w:sz w:val="24"/>
          <w:szCs w:val="24"/>
          <w:lang w:val="id-ID"/>
        </w:rPr>
        <w:t>celebrity</w:t>
      </w:r>
      <w:r w:rsidRPr="00D21B50">
        <w:rPr>
          <w:rFonts w:ascii="Times New Roman" w:hAnsi="Times New Roman"/>
          <w:sz w:val="24"/>
          <w:szCs w:val="24"/>
          <w:lang w:val="id-ID"/>
        </w:rPr>
        <w:t xml:space="preserve"> </w:t>
      </w:r>
      <w:r w:rsidRPr="00D21B50">
        <w:rPr>
          <w:rFonts w:ascii="Times New Roman" w:hAnsi="Times New Roman"/>
          <w:i/>
          <w:iCs/>
          <w:sz w:val="24"/>
          <w:szCs w:val="24"/>
          <w:lang w:val="id-ID"/>
        </w:rPr>
        <w:t>endorsment</w:t>
      </w:r>
      <w:r w:rsidRPr="00D21B50">
        <w:rPr>
          <w:rFonts w:ascii="Times New Roman" w:hAnsi="Times New Roman"/>
          <w:sz w:val="24"/>
          <w:szCs w:val="24"/>
          <w:lang w:val="id-ID"/>
        </w:rPr>
        <w:t xml:space="preserve">, citra merek dan sosial media </w:t>
      </w:r>
      <w:r w:rsidRPr="00D21B50">
        <w:rPr>
          <w:rFonts w:ascii="Times New Roman" w:hAnsi="Times New Roman"/>
          <w:i/>
          <w:iCs/>
          <w:sz w:val="24"/>
          <w:szCs w:val="24"/>
          <w:lang w:val="id-ID"/>
        </w:rPr>
        <w:t>marketing</w:t>
      </w:r>
      <w:r w:rsidRPr="00D21B50">
        <w:rPr>
          <w:rFonts w:ascii="Times New Roman" w:hAnsi="Times New Roman"/>
          <w:sz w:val="24"/>
          <w:szCs w:val="24"/>
          <w:lang w:val="id-ID"/>
        </w:rPr>
        <w:t xml:space="preserve"> secara langung terhadap keputusan </w:t>
      </w:r>
      <w:r w:rsidRPr="00D21B50">
        <w:rPr>
          <w:rFonts w:ascii="Times New Roman" w:hAnsi="Times New Roman"/>
          <w:sz w:val="24"/>
          <w:szCs w:val="24"/>
          <w:lang w:val="id-ID"/>
        </w:rPr>
        <w:lastRenderedPageBreak/>
        <w:t>konsumen klinik kecantikan Larissa Aestethic Center Jember karena melihat pengaruh yang bear dari ketiga variabel tersebut pada objek yang berbeda</w:t>
      </w:r>
      <w:r w:rsidRPr="00D21B50">
        <w:rPr>
          <w:rFonts w:ascii="Times New Roman" w:hAnsi="Times New Roman"/>
          <w:bCs/>
          <w:sz w:val="24"/>
          <w:szCs w:val="24"/>
          <w:lang w:val="id-ID"/>
        </w:rPr>
        <w:t>.</w:t>
      </w:r>
    </w:p>
    <w:p w14:paraId="7F464161" w14:textId="4F0096B8" w:rsidR="009D7E9F" w:rsidRPr="00D21B50" w:rsidRDefault="009D7E9F" w:rsidP="00EB6A21">
      <w:pPr>
        <w:spacing w:after="0" w:line="240" w:lineRule="auto"/>
        <w:ind w:firstLine="720"/>
        <w:jc w:val="both"/>
        <w:rPr>
          <w:rFonts w:ascii="Times New Roman" w:hAnsi="Times New Roman"/>
          <w:sz w:val="24"/>
          <w:szCs w:val="24"/>
          <w:lang w:val="id-ID"/>
        </w:rPr>
      </w:pPr>
      <w:r w:rsidRPr="00D21B50">
        <w:rPr>
          <w:rFonts w:ascii="Times New Roman" w:hAnsi="Times New Roman"/>
          <w:bCs/>
          <w:sz w:val="24"/>
          <w:szCs w:val="24"/>
          <w:lang w:val="id-ID"/>
        </w:rPr>
        <w:t xml:space="preserve">Penelitian ini dapat menambah literatur dalam bidang pemasaran dengan mengaitkan tiga konsep utama yaitu </w:t>
      </w:r>
      <w:r w:rsidRPr="00D21B50">
        <w:rPr>
          <w:rFonts w:ascii="Times New Roman" w:hAnsi="Times New Roman"/>
          <w:bCs/>
          <w:i/>
          <w:iCs/>
          <w:sz w:val="24"/>
          <w:szCs w:val="24"/>
          <w:lang w:val="id-ID"/>
        </w:rPr>
        <w:t>celebrity endorsement</w:t>
      </w:r>
      <w:r w:rsidRPr="00D21B50">
        <w:rPr>
          <w:rFonts w:ascii="Times New Roman" w:hAnsi="Times New Roman"/>
          <w:bCs/>
          <w:sz w:val="24"/>
          <w:szCs w:val="24"/>
          <w:lang w:val="id-ID"/>
        </w:rPr>
        <w:t xml:space="preserve">, citra merek, dan sosial media </w:t>
      </w:r>
      <w:r w:rsidRPr="00D21B50">
        <w:rPr>
          <w:rFonts w:ascii="Times New Roman" w:hAnsi="Times New Roman"/>
          <w:bCs/>
          <w:i/>
          <w:iCs/>
          <w:sz w:val="24"/>
          <w:szCs w:val="24"/>
          <w:lang w:val="id-ID"/>
        </w:rPr>
        <w:t>marketing</w:t>
      </w:r>
      <w:r w:rsidRPr="00D21B50">
        <w:rPr>
          <w:rFonts w:ascii="Times New Roman" w:hAnsi="Times New Roman"/>
          <w:bCs/>
          <w:sz w:val="24"/>
          <w:szCs w:val="24"/>
          <w:lang w:val="id-ID"/>
        </w:rPr>
        <w:t>. Hasil penelitian diharapkan dapat memperkaya teori-teori yang ada dan menawarkan perspektif baru mengenai bagaimana ketiga elemen ini saling berinteraksi. Melalui kontribusi ini, penelitian diharapkan dapat memberikan dampak positif tidak hanya bagi akademisi, tetapi juga bagi praktisi di dunia bisnis, khususnya dalam industri kecantikan,atau juga bisa  sebagai alternatif solusi bagi perusahaan untuk mempengaruhi keputusan pembelian konsumen untuk memilih dan meningkatka minat konsumen untuk menggunakan jasa pelayanan Klinik Kecantikan Larissa Cabang jember</w:t>
      </w:r>
      <w:r w:rsidR="00EB6A21" w:rsidRPr="00D21B50">
        <w:rPr>
          <w:rFonts w:ascii="Times New Roman" w:hAnsi="Times New Roman"/>
          <w:bCs/>
          <w:sz w:val="24"/>
          <w:szCs w:val="24"/>
          <w:lang w:val="id-ID"/>
        </w:rPr>
        <w:t>.</w:t>
      </w:r>
    </w:p>
    <w:p w14:paraId="491EC497" w14:textId="17BAAC10" w:rsidR="0013164C" w:rsidRPr="00D21B50" w:rsidRDefault="0013164C" w:rsidP="0013164C">
      <w:pPr>
        <w:spacing w:after="0" w:line="240" w:lineRule="auto"/>
        <w:jc w:val="both"/>
        <w:rPr>
          <w:rFonts w:ascii="Times New Roman" w:hAnsi="Times New Roman"/>
          <w:sz w:val="24"/>
          <w:szCs w:val="24"/>
          <w:lang w:val="id-ID" w:eastAsia="zh-CN"/>
        </w:rPr>
      </w:pPr>
    </w:p>
    <w:p w14:paraId="587F013E" w14:textId="3C751977" w:rsidR="00EB6A21" w:rsidRPr="00D21B50" w:rsidRDefault="003A3D16" w:rsidP="00503BBB">
      <w:pPr>
        <w:pStyle w:val="ListParagraph"/>
        <w:tabs>
          <w:tab w:val="left" w:pos="360"/>
        </w:tabs>
        <w:suppressAutoHyphens/>
        <w:spacing w:after="0" w:line="240" w:lineRule="auto"/>
        <w:ind w:left="0"/>
        <w:jc w:val="both"/>
        <w:rPr>
          <w:rFonts w:ascii="Times New Roman" w:hAnsi="Times New Roman"/>
          <w:b/>
          <w:sz w:val="24"/>
          <w:szCs w:val="24"/>
        </w:rPr>
      </w:pPr>
      <w:r w:rsidRPr="00D21B50">
        <w:rPr>
          <w:rFonts w:ascii="Times New Roman" w:hAnsi="Times New Roman"/>
          <w:b/>
          <w:sz w:val="24"/>
          <w:szCs w:val="24"/>
        </w:rPr>
        <w:t>TINJAUAN PUSTAKA</w:t>
      </w:r>
    </w:p>
    <w:p w14:paraId="098DEE35" w14:textId="77777777" w:rsidR="00EB6A21" w:rsidRPr="00D21B50" w:rsidRDefault="00EB6A21" w:rsidP="00EB6A21">
      <w:pPr>
        <w:pStyle w:val="ListParagraph"/>
        <w:tabs>
          <w:tab w:val="left" w:pos="360"/>
        </w:tabs>
        <w:suppressAutoHyphens/>
        <w:spacing w:after="0" w:line="240" w:lineRule="auto"/>
        <w:ind w:left="0"/>
        <w:jc w:val="both"/>
        <w:rPr>
          <w:rFonts w:ascii="Times New Roman" w:hAnsi="Times New Roman"/>
          <w:b/>
          <w:sz w:val="24"/>
          <w:szCs w:val="24"/>
        </w:rPr>
      </w:pPr>
      <w:r w:rsidRPr="00D21B50">
        <w:rPr>
          <w:rFonts w:ascii="Times New Roman" w:hAnsi="Times New Roman"/>
          <w:b/>
          <w:i/>
          <w:iCs/>
          <w:sz w:val="24"/>
          <w:szCs w:val="24"/>
        </w:rPr>
        <w:t xml:space="preserve">Celebrity </w:t>
      </w:r>
      <w:proofErr w:type="spellStart"/>
      <w:r w:rsidRPr="00D21B50">
        <w:rPr>
          <w:rFonts w:ascii="Times New Roman" w:hAnsi="Times New Roman"/>
          <w:b/>
          <w:i/>
          <w:iCs/>
          <w:sz w:val="24"/>
          <w:szCs w:val="24"/>
        </w:rPr>
        <w:t>Endorsment</w:t>
      </w:r>
      <w:proofErr w:type="spellEnd"/>
      <w:r w:rsidRPr="00D21B50">
        <w:rPr>
          <w:rFonts w:ascii="Times New Roman" w:hAnsi="Times New Roman"/>
          <w:b/>
          <w:sz w:val="24"/>
          <w:szCs w:val="24"/>
        </w:rPr>
        <w:t xml:space="preserve"> (X1)</w:t>
      </w:r>
    </w:p>
    <w:p w14:paraId="24F82406" w14:textId="13A4E53C" w:rsidR="00EB6A21" w:rsidRPr="00D21B50" w:rsidRDefault="00EB6A21" w:rsidP="00EB6A21">
      <w:pPr>
        <w:spacing w:after="0" w:line="240" w:lineRule="auto"/>
        <w:ind w:firstLine="720"/>
        <w:jc w:val="both"/>
        <w:rPr>
          <w:rFonts w:ascii="Times New Roman" w:hAnsi="Times New Roman"/>
          <w:sz w:val="24"/>
          <w:szCs w:val="24"/>
        </w:rPr>
      </w:pPr>
      <w:proofErr w:type="spellStart"/>
      <w:r w:rsidRPr="00D21B50">
        <w:rPr>
          <w:rFonts w:ascii="Times New Roman" w:hAnsi="Times New Roman"/>
          <w:sz w:val="24"/>
          <w:szCs w:val="24"/>
        </w:rPr>
        <w:t>Menurut</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2022)","manualFormatting":"Rahmani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Rahmani (2022)</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r w:rsidRPr="00D21B50">
        <w:rPr>
          <w:rFonts w:ascii="Times New Roman" w:hAnsi="Times New Roman"/>
          <w:i/>
          <w:iCs/>
          <w:sz w:val="24"/>
          <w:szCs w:val="24"/>
        </w:rPr>
        <w:t>celebrity</w:t>
      </w:r>
      <w:r w:rsidRPr="00D21B50">
        <w:rPr>
          <w:rFonts w:ascii="Times New Roman" w:hAnsi="Times New Roman"/>
          <w:sz w:val="24"/>
          <w:szCs w:val="24"/>
        </w:rPr>
        <w:t xml:space="preserve"> </w:t>
      </w:r>
      <w:r w:rsidRPr="00D21B50">
        <w:rPr>
          <w:rFonts w:ascii="Times New Roman" w:hAnsi="Times New Roman"/>
          <w:i/>
          <w:iCs/>
          <w:sz w:val="24"/>
          <w:szCs w:val="24"/>
        </w:rPr>
        <w:t>endorser</w:t>
      </w:r>
      <w:r w:rsidRPr="00D21B50">
        <w:rPr>
          <w:rFonts w:ascii="Times New Roman" w:hAnsi="Times New Roman"/>
          <w:sz w:val="24"/>
          <w:szCs w:val="24"/>
        </w:rPr>
        <w:t xml:space="preserve"> </w:t>
      </w:r>
      <w:proofErr w:type="spellStart"/>
      <w:r w:rsidRPr="00D21B50">
        <w:rPr>
          <w:rFonts w:ascii="Times New Roman" w:hAnsi="Times New Roman"/>
          <w:sz w:val="24"/>
          <w:szCs w:val="24"/>
        </w:rPr>
        <w:t>merupakan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penggunaan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narasumber</w:t>
      </w:r>
      <w:proofErr w:type="spellEnd"/>
      <w:r w:rsidRPr="00D21B50">
        <w:rPr>
          <w:rFonts w:ascii="Times New Roman" w:hAnsi="Times New Roman"/>
          <w:sz w:val="24"/>
          <w:szCs w:val="24"/>
        </w:rPr>
        <w:t xml:space="preserve"> (</w:t>
      </w:r>
      <w:r w:rsidRPr="00D21B50">
        <w:rPr>
          <w:rFonts w:ascii="Times New Roman" w:hAnsi="Times New Roman"/>
          <w:i/>
          <w:iCs/>
          <w:sz w:val="24"/>
          <w:szCs w:val="24"/>
        </w:rPr>
        <w:t>source</w:t>
      </w:r>
      <w:r w:rsidRPr="00D21B50">
        <w:rPr>
          <w:rFonts w:ascii="Times New Roman" w:hAnsi="Times New Roman"/>
          <w:sz w:val="24"/>
          <w:szCs w:val="24"/>
        </w:rPr>
        <w:t xml:space="preserve">) </w:t>
      </w:r>
      <w:proofErr w:type="spellStart"/>
      <w:r w:rsidRPr="00D21B50">
        <w:rPr>
          <w:rFonts w:ascii="Times New Roman" w:hAnsi="Times New Roman"/>
          <w:sz w:val="24"/>
          <w:szCs w:val="24"/>
        </w:rPr>
        <w:t>sebagai</w:t>
      </w:r>
      <w:proofErr w:type="spellEnd"/>
      <w:r w:rsidRPr="00D21B50">
        <w:rPr>
          <w:rFonts w:ascii="Times New Roman" w:hAnsi="Times New Roman"/>
          <w:sz w:val="24"/>
          <w:szCs w:val="24"/>
        </w:rPr>
        <w:t xml:space="preserve"> </w:t>
      </w:r>
      <w:r w:rsidRPr="00D21B50">
        <w:rPr>
          <w:rFonts w:ascii="Times New Roman" w:hAnsi="Times New Roman"/>
          <w:i/>
          <w:iCs/>
          <w:sz w:val="24"/>
          <w:szCs w:val="24"/>
        </w:rPr>
        <w:t>figure</w:t>
      </w:r>
      <w:r w:rsidRPr="00D21B50">
        <w:rPr>
          <w:rFonts w:ascii="Times New Roman" w:hAnsi="Times New Roman"/>
          <w:sz w:val="24"/>
          <w:szCs w:val="24"/>
        </w:rPr>
        <w:t xml:space="preserve"> yang </w:t>
      </w:r>
      <w:proofErr w:type="spellStart"/>
      <w:r w:rsidRPr="00D21B50">
        <w:rPr>
          <w:rFonts w:ascii="Times New Roman" w:hAnsi="Times New Roman"/>
          <w:sz w:val="24"/>
          <w:szCs w:val="24"/>
        </w:rPr>
        <w:t>menarik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atau</w:t>
      </w:r>
      <w:proofErr w:type="spellEnd"/>
      <w:r w:rsidRPr="00D21B50">
        <w:rPr>
          <w:rFonts w:ascii="Times New Roman" w:hAnsi="Times New Roman"/>
          <w:sz w:val="24"/>
          <w:szCs w:val="24"/>
        </w:rPr>
        <w:t xml:space="preserve"> popular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iklan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sehingga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memperkuat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citra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suatu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pikiran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pelanggan</w:t>
      </w:r>
      <w:proofErr w:type="spellEnd"/>
      <w:r w:rsidRPr="00D21B50">
        <w:rPr>
          <w:rFonts w:ascii="Times New Roman" w:hAnsi="Times New Roman"/>
          <w:sz w:val="24"/>
          <w:szCs w:val="24"/>
        </w:rPr>
        <w:t xml:space="preserve">. </w:t>
      </w:r>
      <w:r w:rsidRPr="00D21B50">
        <w:rPr>
          <w:rFonts w:ascii="Times New Roman" w:hAnsi="Times New Roman"/>
          <w:i/>
          <w:iCs/>
          <w:sz w:val="24"/>
          <w:szCs w:val="24"/>
        </w:rPr>
        <w:t>Celebrity endorser</w:t>
      </w:r>
      <w:r w:rsidRPr="00D21B50">
        <w:rPr>
          <w:rFonts w:ascii="Times New Roman" w:hAnsi="Times New Roman"/>
          <w:sz w:val="24"/>
          <w:szCs w:val="24"/>
        </w:rPr>
        <w:t xml:space="preserve"> </w:t>
      </w:r>
      <w:proofErr w:type="spellStart"/>
      <w:r w:rsidRPr="00D21B50">
        <w:rPr>
          <w:rFonts w:ascii="Times New Roman" w:hAnsi="Times New Roman"/>
          <w:sz w:val="24"/>
          <w:szCs w:val="24"/>
        </w:rPr>
        <w:t>adalah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selebritas</w:t>
      </w:r>
      <w:proofErr w:type="spellEnd"/>
      <w:r w:rsidRPr="00D21B50">
        <w:rPr>
          <w:rFonts w:ascii="Times New Roman" w:hAnsi="Times New Roman"/>
          <w:sz w:val="24"/>
          <w:szCs w:val="24"/>
        </w:rPr>
        <w:t xml:space="preserve">, </w:t>
      </w:r>
      <w:r w:rsidRPr="00D21B50">
        <w:rPr>
          <w:rFonts w:ascii="Times New Roman" w:hAnsi="Times New Roman"/>
          <w:i/>
          <w:iCs/>
          <w:sz w:val="24"/>
          <w:szCs w:val="24"/>
        </w:rPr>
        <w:t>entertainment</w:t>
      </w:r>
      <w:r w:rsidRPr="00D21B50">
        <w:rPr>
          <w:rFonts w:ascii="Times New Roman" w:hAnsi="Times New Roman"/>
          <w:sz w:val="24"/>
          <w:szCs w:val="24"/>
        </w:rPr>
        <w:t xml:space="preserve">, </w:t>
      </w:r>
      <w:proofErr w:type="spellStart"/>
      <w:r w:rsidRPr="00D21B50">
        <w:rPr>
          <w:rFonts w:ascii="Times New Roman" w:hAnsi="Times New Roman"/>
          <w:sz w:val="24"/>
          <w:szCs w:val="24"/>
        </w:rPr>
        <w:t>tokoh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masyarakat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atau</w:t>
      </w:r>
      <w:proofErr w:type="spellEnd"/>
      <w:r w:rsidRPr="00D21B50">
        <w:rPr>
          <w:rFonts w:ascii="Times New Roman" w:hAnsi="Times New Roman"/>
          <w:sz w:val="24"/>
          <w:szCs w:val="24"/>
        </w:rPr>
        <w:t xml:space="preserve"> </w:t>
      </w:r>
      <w:r w:rsidRPr="00D21B50">
        <w:rPr>
          <w:rFonts w:ascii="Times New Roman" w:hAnsi="Times New Roman"/>
          <w:i/>
          <w:iCs/>
          <w:sz w:val="24"/>
          <w:szCs w:val="24"/>
        </w:rPr>
        <w:t>public figure</w:t>
      </w:r>
      <w:r w:rsidRPr="00D21B50">
        <w:rPr>
          <w:rFonts w:ascii="Times New Roman" w:hAnsi="Times New Roman"/>
          <w:sz w:val="24"/>
          <w:szCs w:val="24"/>
        </w:rPr>
        <w:t xml:space="preserve"> yang </w:t>
      </w:r>
      <w:proofErr w:type="spellStart"/>
      <w:r w:rsidRPr="00D21B50">
        <w:rPr>
          <w:rFonts w:ascii="Times New Roman" w:hAnsi="Times New Roman"/>
          <w:sz w:val="24"/>
          <w:szCs w:val="24"/>
        </w:rPr>
        <w:t>berperan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periklanan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mempromosikan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perusahaan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guna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mempengaruhi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
    <w:p w14:paraId="5E8AB991" w14:textId="18341AD4" w:rsidR="00EB6A21" w:rsidRPr="00D21B50" w:rsidRDefault="00EB6A21" w:rsidP="00EB6A21">
      <w:pPr>
        <w:spacing w:after="0" w:line="240" w:lineRule="auto"/>
        <w:ind w:firstLine="720"/>
        <w:jc w:val="both"/>
        <w:rPr>
          <w:rFonts w:ascii="Times New Roman" w:hAnsi="Times New Roman"/>
          <w:color w:val="000000" w:themeColor="text1"/>
          <w:sz w:val="24"/>
          <w:szCs w:val="24"/>
        </w:rPr>
      </w:pPr>
      <w:proofErr w:type="spellStart"/>
      <w:r w:rsidRPr="00D21B50">
        <w:rPr>
          <w:rFonts w:ascii="Times New Roman" w:hAnsi="Times New Roman"/>
          <w:color w:val="000000" w:themeColor="text1"/>
          <w:sz w:val="24"/>
          <w:szCs w:val="24"/>
        </w:rPr>
        <w:t>Adapaun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indi</w:t>
      </w:r>
      <w:proofErr w:type="spellEnd"/>
      <w:r w:rsidRPr="00D21B50">
        <w:rPr>
          <w:rFonts w:ascii="Times New Roman" w:hAnsi="Times New Roman"/>
          <w:color w:val="000000" w:themeColor="text1"/>
          <w:sz w:val="24"/>
          <w:szCs w:val="24"/>
          <w:lang w:val="id-ID"/>
        </w:rPr>
        <w:t>k</w:t>
      </w:r>
      <w:proofErr w:type="spellStart"/>
      <w:r w:rsidRPr="00D21B50">
        <w:rPr>
          <w:rFonts w:ascii="Times New Roman" w:hAnsi="Times New Roman"/>
          <w:color w:val="000000" w:themeColor="text1"/>
          <w:sz w:val="24"/>
          <w:szCs w:val="24"/>
        </w:rPr>
        <w:t>ator</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Celebrity</w:t>
      </w:r>
      <w:r w:rsidRPr="00D21B50">
        <w:rPr>
          <w:rFonts w:ascii="Times New Roman" w:hAnsi="Times New Roman"/>
          <w:color w:val="000000" w:themeColor="text1"/>
          <w:sz w:val="24"/>
          <w:szCs w:val="24"/>
        </w:rPr>
        <w:t xml:space="preserve"> </w:t>
      </w:r>
      <w:proofErr w:type="spellStart"/>
      <w:r w:rsidRPr="00D21B50">
        <w:rPr>
          <w:rFonts w:ascii="Times New Roman" w:hAnsi="Times New Roman"/>
          <w:i/>
          <w:iCs/>
          <w:color w:val="000000" w:themeColor="text1"/>
          <w:sz w:val="24"/>
          <w:szCs w:val="24"/>
        </w:rPr>
        <w:t>Endorsment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menurut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2022)","manualFormatting":"Mulianingsih et al., (2023)","plainTextFormattedCitation":"(Produk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Mulianin</w:t>
      </w:r>
      <w:r w:rsidRPr="00D21B50">
        <w:rPr>
          <w:rFonts w:ascii="Times New Roman" w:hAnsi="Times New Roman"/>
          <w:noProof/>
          <w:sz w:val="24"/>
          <w:szCs w:val="24"/>
        </w:rPr>
        <w:t xml:space="preserve">gsih </w:t>
      </w:r>
      <w:r w:rsidRPr="00D21B50">
        <w:rPr>
          <w:rFonts w:ascii="Times New Roman" w:hAnsi="Times New Roman"/>
          <w:i/>
          <w:iCs/>
          <w:noProof/>
          <w:sz w:val="24"/>
          <w:szCs w:val="24"/>
        </w:rPr>
        <w:t>et al.,</w:t>
      </w:r>
      <w:r w:rsidRPr="00D21B50">
        <w:rPr>
          <w:rFonts w:ascii="Times New Roman" w:hAnsi="Times New Roman"/>
          <w:noProof/>
          <w:sz w:val="24"/>
          <w:szCs w:val="24"/>
          <w:lang w:val="id-ID"/>
        </w:rPr>
        <w:t xml:space="preserve"> (2023)</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fldChar w:fldCharType="begin" w:fldLock="1"/>
      </w:r>
      <w:r w:rsidR="00D21B50" w:rsidRPr="00D21B50">
        <w:rPr>
          <w:rFonts w:ascii="Times New Roman" w:hAnsi="Times New Roman"/>
          <w:color w:val="000000" w:themeColor="text1"/>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approach.","author":[{"dropping-particle":"","family":"Garini. R. Anggiwidya","given":"","non-dropping-particle":"","parse-names":false,"suffix":""}],"container-title":"Angewandte Chemie International Edition, 6(11), 951–952.","id":"ITEM-1","issue":"April","issued":{"date-parts":[["2020"]]},"page":"15-38","title":"Pengaruh Konflik Peran, Ambiguitas Peran Dan Stres Kerja Terhadap Kinerja Karyawan Dengan Kecerdasan Emosional Sebagai Variabel Moderasi","type":"article-journal","volume":"13"},"uris":["http://www.mendeley.com/documents/?uuid=a670c9be-c188-4d58-b927-847a33aa1c60"]}],"mendeley":{"formattedCitation":"(Garini. R. Anggiwidya, 2020)","plainTextFormattedCitation":"(Garini. R. Anggiwidya, 2020)","previouslyFormattedCitation":"(Garini. R. Anggiwidya, 2020)"},"properties":{"noteIndex":0},"schema":"https://github.com/citation-style-language/schema/raw/master/csl-citation.json"}</w:instrText>
      </w:r>
      <w:r w:rsidRPr="00D21B50">
        <w:rPr>
          <w:rFonts w:ascii="Times New Roman" w:hAnsi="Times New Roman"/>
          <w:color w:val="000000" w:themeColor="text1"/>
          <w:sz w:val="24"/>
          <w:szCs w:val="24"/>
        </w:rPr>
        <w:fldChar w:fldCharType="separate"/>
      </w:r>
      <w:r w:rsidR="00D21B50" w:rsidRPr="00D21B50">
        <w:rPr>
          <w:rFonts w:ascii="Times New Roman" w:hAnsi="Times New Roman"/>
          <w:noProof/>
          <w:color w:val="000000" w:themeColor="text1"/>
          <w:sz w:val="24"/>
          <w:szCs w:val="24"/>
        </w:rPr>
        <w:t>(Garini. R. Anggiwidya, 2020)</w:t>
      </w:r>
      <w:r w:rsidRPr="00D21B50">
        <w:rPr>
          <w:rFonts w:ascii="Times New Roman" w:hAnsi="Times New Roman"/>
          <w:color w:val="000000" w:themeColor="text1"/>
          <w:sz w:val="24"/>
          <w:szCs w:val="24"/>
        </w:rPr>
        <w:fldChar w:fldCharType="end"/>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proofErr w:type="spellStart"/>
      <w:proofErr w:type="gramStart"/>
      <w:r w:rsidRPr="00D21B50">
        <w:rPr>
          <w:rFonts w:ascii="Times New Roman" w:hAnsi="Times New Roman"/>
          <w:color w:val="000000" w:themeColor="text1"/>
          <w:sz w:val="24"/>
          <w:szCs w:val="24"/>
        </w:rPr>
        <w:t>berikut</w:t>
      </w:r>
      <w:proofErr w:type="spellEnd"/>
      <w:r w:rsidRPr="00D21B50">
        <w:rPr>
          <w:rFonts w:ascii="Times New Roman" w:hAnsi="Times New Roman"/>
          <w:color w:val="000000" w:themeColor="text1"/>
          <w:sz w:val="24"/>
          <w:szCs w:val="24"/>
        </w:rPr>
        <w:t xml:space="preserve"> :</w:t>
      </w:r>
      <w:proofErr w:type="gramEnd"/>
    </w:p>
    <w:p w14:paraId="0AFDE325" w14:textId="77777777" w:rsidR="00EB6A21" w:rsidRPr="00D21B50" w:rsidRDefault="00EB6A21" w:rsidP="00EB6A21">
      <w:pPr>
        <w:pStyle w:val="ListParagraph1"/>
        <w:numPr>
          <w:ilvl w:val="0"/>
          <w:numId w:val="8"/>
        </w:numPr>
        <w:spacing w:after="0"/>
        <w:jc w:val="both"/>
        <w:rPr>
          <w:rFonts w:ascii="Times New Roman" w:hAnsi="Times New Roman" w:cs="Times New Roman"/>
          <w:sz w:val="24"/>
          <w:szCs w:val="24"/>
        </w:rPr>
      </w:pPr>
      <w:r w:rsidRPr="00D21B50">
        <w:rPr>
          <w:rFonts w:ascii="Times New Roman" w:hAnsi="Times New Roman" w:cs="Times New Roman"/>
          <w:i/>
          <w:iCs/>
          <w:sz w:val="24"/>
          <w:szCs w:val="24"/>
        </w:rPr>
        <w:t>Attractiveness</w:t>
      </w:r>
      <w:r w:rsidRPr="00D21B50">
        <w:rPr>
          <w:rFonts w:ascii="Times New Roman" w:hAnsi="Times New Roman" w:cs="Times New Roman"/>
          <w:sz w:val="24"/>
          <w:szCs w:val="24"/>
        </w:rPr>
        <w:t xml:space="preserve"> (Daya Tarik), </w:t>
      </w:r>
      <w:proofErr w:type="spellStart"/>
      <w:r w:rsidRPr="00D21B50">
        <w:rPr>
          <w:rFonts w:ascii="Times New Roman" w:hAnsi="Times New Roman" w:cs="Times New Roman"/>
          <w:sz w:val="24"/>
          <w:szCs w:val="24"/>
        </w:rPr>
        <w:t>meliputi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keramahan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menyenangkan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fisik</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pekerjaan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sebagai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beberapa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dimensi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penting</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dari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konsep</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daya</w:t>
      </w:r>
      <w:proofErr w:type="spellEnd"/>
      <w:r w:rsidRPr="00D21B50">
        <w:rPr>
          <w:rFonts w:ascii="Times New Roman" w:hAnsi="Times New Roman" w:cs="Times New Roman"/>
          <w:sz w:val="24"/>
          <w:szCs w:val="24"/>
        </w:rPr>
        <w:t xml:space="preserve"> Tarik.</w:t>
      </w:r>
    </w:p>
    <w:p w14:paraId="48FFB265" w14:textId="77777777" w:rsidR="00EB6A21" w:rsidRPr="00D21B50" w:rsidRDefault="00EB6A21" w:rsidP="00EB6A21">
      <w:pPr>
        <w:pStyle w:val="ListParagraph1"/>
        <w:numPr>
          <w:ilvl w:val="0"/>
          <w:numId w:val="8"/>
        </w:numPr>
        <w:spacing w:after="0"/>
        <w:jc w:val="both"/>
        <w:rPr>
          <w:rFonts w:ascii="Times New Roman" w:hAnsi="Times New Roman" w:cs="Times New Roman"/>
          <w:sz w:val="24"/>
          <w:szCs w:val="24"/>
        </w:rPr>
      </w:pPr>
      <w:r w:rsidRPr="00D21B50">
        <w:rPr>
          <w:rFonts w:ascii="Times New Roman" w:hAnsi="Times New Roman" w:cs="Times New Roman"/>
          <w:i/>
          <w:iCs/>
          <w:sz w:val="24"/>
          <w:szCs w:val="24"/>
        </w:rPr>
        <w:t>Trustworthiness</w:t>
      </w:r>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Kepercayaan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mengacu</w:t>
      </w:r>
      <w:proofErr w:type="spellEnd"/>
      <w:r w:rsidRPr="00D21B50">
        <w:rPr>
          <w:rFonts w:ascii="Times New Roman" w:hAnsi="Times New Roman" w:cs="Times New Roman"/>
          <w:sz w:val="24"/>
          <w:szCs w:val="24"/>
        </w:rPr>
        <w:t xml:space="preserve"> pada </w:t>
      </w:r>
      <w:proofErr w:type="spellStart"/>
      <w:r w:rsidRPr="00D21B50">
        <w:rPr>
          <w:rFonts w:ascii="Times New Roman" w:hAnsi="Times New Roman" w:cs="Times New Roman"/>
          <w:sz w:val="24"/>
          <w:szCs w:val="24"/>
        </w:rPr>
        <w:t>kejujuran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integras</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dipercayainnya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seorang</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pendukung</w:t>
      </w:r>
      <w:proofErr w:type="spellEnd"/>
      <w:r w:rsidRPr="00D21B50">
        <w:rPr>
          <w:rFonts w:ascii="Times New Roman" w:hAnsi="Times New Roman" w:cs="Times New Roman"/>
          <w:sz w:val="24"/>
          <w:szCs w:val="24"/>
        </w:rPr>
        <w:t xml:space="preserve">. </w:t>
      </w:r>
    </w:p>
    <w:p w14:paraId="146BB020" w14:textId="77777777" w:rsidR="00EB6A21" w:rsidRPr="00D21B50" w:rsidRDefault="00EB6A21" w:rsidP="00EB6A21">
      <w:pPr>
        <w:pStyle w:val="ListParagraph1"/>
        <w:numPr>
          <w:ilvl w:val="0"/>
          <w:numId w:val="8"/>
        </w:numPr>
        <w:spacing w:after="0"/>
        <w:jc w:val="both"/>
        <w:rPr>
          <w:rFonts w:ascii="Times New Roman" w:hAnsi="Times New Roman" w:cs="Times New Roman"/>
          <w:sz w:val="24"/>
          <w:szCs w:val="24"/>
        </w:rPr>
      </w:pPr>
      <w:r w:rsidRPr="00D21B50">
        <w:rPr>
          <w:rFonts w:ascii="Times New Roman" w:hAnsi="Times New Roman" w:cs="Times New Roman"/>
          <w:i/>
          <w:iCs/>
          <w:sz w:val="24"/>
          <w:szCs w:val="24"/>
        </w:rPr>
        <w:t>Expertise</w:t>
      </w:r>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Keahlian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mengacu</w:t>
      </w:r>
      <w:proofErr w:type="spellEnd"/>
      <w:r w:rsidRPr="00D21B50">
        <w:rPr>
          <w:rFonts w:ascii="Times New Roman" w:hAnsi="Times New Roman" w:cs="Times New Roman"/>
          <w:sz w:val="24"/>
          <w:szCs w:val="24"/>
        </w:rPr>
        <w:t xml:space="preserve"> pada </w:t>
      </w:r>
      <w:proofErr w:type="spellStart"/>
      <w:r w:rsidRPr="00D21B50">
        <w:rPr>
          <w:rFonts w:ascii="Times New Roman" w:hAnsi="Times New Roman" w:cs="Times New Roman"/>
          <w:sz w:val="24"/>
          <w:szCs w:val="24"/>
        </w:rPr>
        <w:t>pengetahuan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pengalaman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atau</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keterampilan</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dimiliki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seorang</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pendukung</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berhubungan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dengan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topik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iklannya</w:t>
      </w:r>
      <w:proofErr w:type="spellEnd"/>
    </w:p>
    <w:p w14:paraId="02507087" w14:textId="2D30EE48" w:rsidR="00EB6A21" w:rsidRPr="00D21B50" w:rsidRDefault="00EB6A21" w:rsidP="00EB6A21">
      <w:pPr>
        <w:pStyle w:val="ListParagraph"/>
        <w:tabs>
          <w:tab w:val="left" w:pos="360"/>
        </w:tabs>
        <w:suppressAutoHyphens/>
        <w:spacing w:after="0" w:line="240" w:lineRule="auto"/>
        <w:ind w:left="0"/>
        <w:jc w:val="both"/>
        <w:rPr>
          <w:rFonts w:ascii="Times New Roman" w:hAnsi="Times New Roman"/>
          <w:color w:val="000000" w:themeColor="text1"/>
        </w:rPr>
      </w:pPr>
      <w:bookmarkStart w:id="4" w:name="_Toc120993480"/>
      <w:bookmarkStart w:id="5" w:name="_Toc192220332"/>
      <w:r w:rsidRPr="00D21B50">
        <w:rPr>
          <w:rFonts w:ascii="Times New Roman" w:hAnsi="Times New Roman"/>
          <w:b/>
          <w:sz w:val="24"/>
          <w:szCs w:val="24"/>
        </w:rPr>
        <w:t>Citra Merek</w:t>
      </w:r>
      <w:r w:rsidRPr="00D21B50">
        <w:rPr>
          <w:rFonts w:ascii="Times New Roman" w:hAnsi="Times New Roman"/>
          <w:b/>
          <w:i/>
          <w:iCs/>
          <w:sz w:val="24"/>
          <w:szCs w:val="24"/>
        </w:rPr>
        <w:t xml:space="preserve"> </w:t>
      </w:r>
      <w:r w:rsidRPr="00D21B50">
        <w:rPr>
          <w:rFonts w:ascii="Times New Roman" w:hAnsi="Times New Roman"/>
          <w:b/>
          <w:sz w:val="24"/>
          <w:szCs w:val="24"/>
        </w:rPr>
        <w:t>(X2</w:t>
      </w:r>
      <w:r w:rsidRPr="00D21B50">
        <w:rPr>
          <w:rFonts w:ascii="Times New Roman" w:hAnsi="Times New Roman"/>
          <w:b/>
          <w:bCs/>
          <w:color w:val="000000" w:themeColor="text1"/>
        </w:rPr>
        <w:t>)</w:t>
      </w:r>
      <w:bookmarkEnd w:id="4"/>
      <w:bookmarkEnd w:id="5"/>
    </w:p>
    <w:p w14:paraId="62F9A7A8" w14:textId="30D808AD" w:rsidR="00EB6A21" w:rsidRPr="00D21B50" w:rsidRDefault="00EB6A21" w:rsidP="00EB6A21">
      <w:pPr>
        <w:spacing w:after="0" w:line="240" w:lineRule="auto"/>
        <w:ind w:firstLine="720"/>
        <w:jc w:val="both"/>
        <w:rPr>
          <w:rFonts w:ascii="Times New Roman" w:hAnsi="Times New Roman"/>
          <w:sz w:val="24"/>
          <w:szCs w:val="24"/>
        </w:rPr>
      </w:pPr>
      <w:proofErr w:type="spellStart"/>
      <w:r w:rsidRPr="00D21B50">
        <w:rPr>
          <w:rFonts w:ascii="Times New Roman" w:hAnsi="Times New Roman"/>
          <w:sz w:val="24"/>
          <w:szCs w:val="24"/>
        </w:rPr>
        <w:t>Menurut</w:t>
      </w:r>
      <w:proofErr w:type="spellEnd"/>
      <w:r w:rsidRPr="00D21B50">
        <w:rPr>
          <w:rFonts w:ascii="Times New Roman" w:hAnsi="Times New Roman"/>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2022)","manualFormatting":"Budianto (2015:16)","plainTextFormattedCitation":"(Produk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Budianto (2015:16)</w:t>
      </w:r>
      <w:r w:rsidRPr="00D21B50">
        <w:rPr>
          <w:rFonts w:ascii="Times New Roman" w:hAnsi="Times New Roman"/>
          <w:sz w:val="24"/>
          <w:szCs w:val="24"/>
          <w:lang w:val="id-ID"/>
        </w:rPr>
        <w:fldChar w:fldCharType="end"/>
      </w:r>
      <w:r w:rsidRPr="00D21B50">
        <w:rPr>
          <w:rFonts w:ascii="Times New Roman" w:hAnsi="Times New Roman"/>
          <w:sz w:val="24"/>
          <w:szCs w:val="24"/>
        </w:rPr>
        <w:t xml:space="preserve">, </w:t>
      </w:r>
      <w:proofErr w:type="spellStart"/>
      <w:r w:rsidRPr="00D21B50">
        <w:rPr>
          <w:rFonts w:ascii="Times New Roman" w:hAnsi="Times New Roman"/>
          <w:sz w:val="24"/>
          <w:szCs w:val="24"/>
        </w:rPr>
        <w:t>sebuah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citra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sukses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memungkinkan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mengidentifikasi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kebutuhan</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memuaskan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membedakan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mengidentifikasi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kebutuhan</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memuaskan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membedakan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para </w:t>
      </w:r>
      <w:proofErr w:type="spellStart"/>
      <w:r w:rsidRPr="00D21B50">
        <w:rPr>
          <w:rFonts w:ascii="Times New Roman" w:hAnsi="Times New Roman"/>
          <w:sz w:val="24"/>
          <w:szCs w:val="24"/>
        </w:rPr>
        <w:t>pesaingnya</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akibatnya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kemungkinan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melakukan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Citra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memberikan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manfaat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bagi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produsen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lebih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dikenal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w:t>
      </w:r>
    </w:p>
    <w:p w14:paraId="1EA1D637" w14:textId="605BF0FB" w:rsidR="00EB6A21" w:rsidRPr="00D21B50" w:rsidRDefault="00EB6A21" w:rsidP="00EB6A21">
      <w:pPr>
        <w:spacing w:after="0" w:line="240" w:lineRule="auto"/>
        <w:ind w:firstLine="720"/>
        <w:jc w:val="both"/>
        <w:rPr>
          <w:rFonts w:ascii="Times New Roman" w:hAnsi="Times New Roman"/>
          <w:color w:val="000000" w:themeColor="text1"/>
          <w:sz w:val="24"/>
          <w:szCs w:val="24"/>
        </w:rPr>
      </w:pPr>
      <w:proofErr w:type="spellStart"/>
      <w:r w:rsidRPr="00D21B50">
        <w:rPr>
          <w:rFonts w:ascii="Times New Roman" w:hAnsi="Times New Roman"/>
          <w:color w:val="000000" w:themeColor="text1"/>
          <w:sz w:val="24"/>
          <w:szCs w:val="24"/>
        </w:rPr>
        <w:t>Menurut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2022)","manualFormatting":"Nuroniah &amp; Damayanti (2024)","plainTextFormattedCitation":"(Produk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Nuroniah &amp; Damayanti (2024)</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menjadi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indikator-indikator</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didalam</w:t>
      </w:r>
      <w:proofErr w:type="spellEnd"/>
      <w:r w:rsidRPr="00D21B50">
        <w:rPr>
          <w:rFonts w:ascii="Times New Roman" w:hAnsi="Times New Roman"/>
          <w:color w:val="000000" w:themeColor="text1"/>
          <w:sz w:val="24"/>
          <w:szCs w:val="24"/>
        </w:rPr>
        <w:t xml:space="preserve"> Citra Merek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 </w:t>
      </w:r>
    </w:p>
    <w:p w14:paraId="41A3C1F7" w14:textId="77777777" w:rsidR="00EB6A21" w:rsidRPr="00D21B50" w:rsidRDefault="00EB6A21" w:rsidP="00EB6A21">
      <w:pPr>
        <w:pStyle w:val="ListParagraph1"/>
        <w:numPr>
          <w:ilvl w:val="0"/>
          <w:numId w:val="9"/>
        </w:numPr>
        <w:spacing w:after="0"/>
        <w:jc w:val="both"/>
        <w:rPr>
          <w:rFonts w:ascii="Times New Roman" w:hAnsi="Times New Roman" w:cs="Times New Roman"/>
          <w:sz w:val="24"/>
          <w:szCs w:val="24"/>
        </w:rPr>
      </w:pPr>
      <w:proofErr w:type="spellStart"/>
      <w:r w:rsidRPr="00D21B50">
        <w:rPr>
          <w:rFonts w:ascii="Times New Roman" w:hAnsi="Times New Roman" w:cs="Times New Roman"/>
          <w:sz w:val="24"/>
          <w:szCs w:val="24"/>
        </w:rPr>
        <w:t>Kekuatan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i/>
          <w:iCs/>
          <w:sz w:val="24"/>
          <w:szCs w:val="24"/>
        </w:rPr>
        <w:t>Strengthness</w:t>
      </w:r>
      <w:proofErr w:type="spellEnd"/>
      <w:proofErr w:type="gramStart"/>
      <w:r w:rsidRPr="00D21B50">
        <w:rPr>
          <w:rFonts w:ascii="Times New Roman" w:hAnsi="Times New Roman" w:cs="Times New Roman"/>
          <w:sz w:val="24"/>
          <w:szCs w:val="24"/>
        </w:rPr>
        <w:t>) :</w:t>
      </w:r>
      <w:proofErr w:type="gram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Keunggulan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merek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ini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mengacu</w:t>
      </w:r>
      <w:proofErr w:type="spellEnd"/>
      <w:r w:rsidRPr="00D21B50">
        <w:rPr>
          <w:rFonts w:ascii="Times New Roman" w:hAnsi="Times New Roman" w:cs="Times New Roman"/>
          <w:sz w:val="24"/>
          <w:szCs w:val="24"/>
        </w:rPr>
        <w:t xml:space="preserve"> pada </w:t>
      </w:r>
      <w:proofErr w:type="spellStart"/>
      <w:r w:rsidRPr="00D21B50">
        <w:rPr>
          <w:rFonts w:ascii="Times New Roman" w:hAnsi="Times New Roman" w:cs="Times New Roman"/>
          <w:sz w:val="24"/>
          <w:szCs w:val="24"/>
        </w:rPr>
        <w:t>atribut-atribut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fisik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merek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tersebut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Elemen</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termasuk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dalam</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kelompok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kekuatan</w:t>
      </w:r>
      <w:proofErr w:type="spellEnd"/>
      <w:r w:rsidRPr="00D21B50">
        <w:rPr>
          <w:rFonts w:ascii="Times New Roman" w:hAnsi="Times New Roman" w:cs="Times New Roman"/>
          <w:sz w:val="24"/>
          <w:szCs w:val="24"/>
        </w:rPr>
        <w:t xml:space="preserve"> (</w:t>
      </w:r>
      <w:r w:rsidRPr="00D21B50">
        <w:rPr>
          <w:rFonts w:ascii="Times New Roman" w:hAnsi="Times New Roman" w:cs="Times New Roman"/>
          <w:i/>
          <w:iCs/>
          <w:sz w:val="24"/>
          <w:szCs w:val="24"/>
        </w:rPr>
        <w:t>strength</w:t>
      </w:r>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adalah</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keberfungsian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semua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fasilitas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produk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penampilan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fisik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harga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produk</w:t>
      </w:r>
      <w:proofErr w:type="spellEnd"/>
      <w:r w:rsidRPr="00D21B50">
        <w:rPr>
          <w:rFonts w:ascii="Times New Roman" w:hAnsi="Times New Roman" w:cs="Times New Roman"/>
          <w:sz w:val="24"/>
          <w:szCs w:val="24"/>
        </w:rPr>
        <w:t>.</w:t>
      </w:r>
    </w:p>
    <w:p w14:paraId="4254ED3C" w14:textId="77777777" w:rsidR="00EB6A21" w:rsidRPr="00D21B50" w:rsidRDefault="00EB6A21" w:rsidP="00EB6A21">
      <w:pPr>
        <w:pStyle w:val="ListParagraph1"/>
        <w:numPr>
          <w:ilvl w:val="0"/>
          <w:numId w:val="9"/>
        </w:numPr>
        <w:spacing w:after="0"/>
        <w:jc w:val="both"/>
        <w:rPr>
          <w:rFonts w:ascii="Times New Roman" w:hAnsi="Times New Roman" w:cs="Times New Roman"/>
          <w:sz w:val="24"/>
          <w:szCs w:val="24"/>
          <w:lang w:val="fi-FI"/>
        </w:rPr>
      </w:pPr>
      <w:r w:rsidRPr="00D21B50">
        <w:rPr>
          <w:rFonts w:ascii="Times New Roman" w:hAnsi="Times New Roman" w:cs="Times New Roman"/>
          <w:sz w:val="24"/>
          <w:szCs w:val="24"/>
          <w:lang w:val="fi-FI"/>
        </w:rPr>
        <w:t>Keunikan (</w:t>
      </w:r>
      <w:r w:rsidRPr="00D21B50">
        <w:rPr>
          <w:rFonts w:ascii="Times New Roman" w:hAnsi="Times New Roman" w:cs="Times New Roman"/>
          <w:i/>
          <w:iCs/>
          <w:sz w:val="24"/>
          <w:szCs w:val="24"/>
          <w:lang w:val="fi-FI"/>
        </w:rPr>
        <w:t>Uniqueness</w:t>
      </w:r>
      <w:r w:rsidRPr="00D21B50">
        <w:rPr>
          <w:rFonts w:ascii="Times New Roman" w:hAnsi="Times New Roman" w:cs="Times New Roman"/>
          <w:sz w:val="24"/>
          <w:szCs w:val="24"/>
          <w:lang w:val="fi-FI"/>
        </w:rPr>
        <w:t xml:space="preserve">) : kemampuan untuk membedakan sebuah merek diantara merek lainnya.. Hal-hal yang termasuk dalam kelompok unik ini adalah variasi penampilan atau nama dari sebuah merek yang mudah diingat dan diucapkan, dan fisik produk itu sendiri. </w:t>
      </w:r>
    </w:p>
    <w:p w14:paraId="4F1DDBBB" w14:textId="77777777" w:rsidR="00EB6A21" w:rsidRPr="00D21B50" w:rsidRDefault="00EB6A21" w:rsidP="00EB6A21">
      <w:pPr>
        <w:pStyle w:val="ListParagraph1"/>
        <w:numPr>
          <w:ilvl w:val="0"/>
          <w:numId w:val="9"/>
        </w:numPr>
        <w:spacing w:after="0"/>
        <w:jc w:val="both"/>
        <w:rPr>
          <w:rFonts w:ascii="Times New Roman" w:hAnsi="Times New Roman" w:cs="Times New Roman"/>
          <w:sz w:val="24"/>
          <w:szCs w:val="24"/>
          <w:lang w:val="fi-FI"/>
        </w:rPr>
      </w:pPr>
      <w:r w:rsidRPr="00D21B50">
        <w:rPr>
          <w:rFonts w:ascii="Times New Roman" w:hAnsi="Times New Roman" w:cs="Times New Roman"/>
          <w:sz w:val="24"/>
          <w:szCs w:val="24"/>
          <w:lang w:val="fi-FI"/>
        </w:rPr>
        <w:t>Keunggulan (</w:t>
      </w:r>
      <w:r w:rsidRPr="00D21B50">
        <w:rPr>
          <w:rFonts w:ascii="Times New Roman" w:hAnsi="Times New Roman" w:cs="Times New Roman"/>
          <w:i/>
          <w:iCs/>
          <w:sz w:val="24"/>
          <w:szCs w:val="24"/>
          <w:lang w:val="fi-FI"/>
        </w:rPr>
        <w:t>Favorable</w:t>
      </w:r>
      <w:r w:rsidRPr="00D21B50">
        <w:rPr>
          <w:rFonts w:ascii="Times New Roman" w:hAnsi="Times New Roman" w:cs="Times New Roman"/>
          <w:sz w:val="24"/>
          <w:szCs w:val="24"/>
          <w:lang w:val="fi-FI"/>
        </w:rPr>
        <w:t xml:space="preserve">) : Termasuk dalam kelompok </w:t>
      </w:r>
      <w:r w:rsidRPr="00D21B50">
        <w:rPr>
          <w:rFonts w:ascii="Times New Roman" w:hAnsi="Times New Roman" w:cs="Times New Roman"/>
          <w:i/>
          <w:iCs/>
          <w:sz w:val="24"/>
          <w:szCs w:val="24"/>
          <w:lang w:val="fi-FI"/>
        </w:rPr>
        <w:t>favorable</w:t>
      </w:r>
      <w:r w:rsidRPr="00D21B50">
        <w:rPr>
          <w:rFonts w:ascii="Times New Roman" w:hAnsi="Times New Roman" w:cs="Times New Roman"/>
          <w:sz w:val="24"/>
          <w:szCs w:val="24"/>
          <w:lang w:val="fi-FI"/>
        </w:rPr>
        <w:t xml:space="preserve"> ini antara lain, kemudahan merek produk diucapkan serta kemampuan merek  untuk tetap diingat oleh pelanggan yang membuat produk terkenal dan menjadi favorit di masyarakat maupun kesesuaian antara kesan merek di benak pelanggan dengan citra yang diinginkan perusahaan atas merek yang bersangkutan.</w:t>
      </w:r>
    </w:p>
    <w:p w14:paraId="478372F8" w14:textId="0529E649" w:rsidR="00EB6A21" w:rsidRPr="00D21B50" w:rsidRDefault="00EB6A21" w:rsidP="00EB6A21">
      <w:pPr>
        <w:pStyle w:val="Heading3"/>
        <w:tabs>
          <w:tab w:val="left" w:pos="567"/>
        </w:tabs>
        <w:rPr>
          <w:rFonts w:ascii="Times New Roman" w:hAnsi="Times New Roman" w:cs="Times New Roman"/>
          <w:b/>
          <w:bCs/>
          <w:color w:val="000000" w:themeColor="text1"/>
          <w:lang w:val="fi-FI"/>
        </w:rPr>
      </w:pPr>
      <w:bookmarkStart w:id="6" w:name="_Toc192220333"/>
      <w:bookmarkStart w:id="7" w:name="_Toc120993481"/>
      <w:r w:rsidRPr="00D21B50">
        <w:rPr>
          <w:rFonts w:ascii="Times New Roman" w:eastAsia="Calibri" w:hAnsi="Times New Roman" w:cs="Times New Roman"/>
          <w:b/>
          <w:color w:val="auto"/>
          <w:lang w:val="fi-FI"/>
        </w:rPr>
        <w:lastRenderedPageBreak/>
        <w:t>Sosial Media</w:t>
      </w:r>
      <w:r w:rsidRPr="00D21B50">
        <w:rPr>
          <w:rFonts w:ascii="Times New Roman" w:eastAsia="Calibri" w:hAnsi="Times New Roman" w:cs="Times New Roman"/>
          <w:b/>
          <w:i/>
          <w:iCs/>
          <w:color w:val="auto"/>
          <w:lang w:val="fi-FI"/>
        </w:rPr>
        <w:t xml:space="preserve"> Marketing </w:t>
      </w:r>
      <w:r w:rsidRPr="00D21B50">
        <w:rPr>
          <w:rFonts w:ascii="Times New Roman" w:eastAsia="Calibri" w:hAnsi="Times New Roman" w:cs="Times New Roman"/>
          <w:b/>
          <w:color w:val="auto"/>
          <w:lang w:val="fi-FI"/>
        </w:rPr>
        <w:t>(X3)</w:t>
      </w:r>
      <w:bookmarkEnd w:id="6"/>
      <w:bookmarkEnd w:id="7"/>
    </w:p>
    <w:p w14:paraId="18DE6C5D" w14:textId="6BFCCD0A" w:rsidR="00EB6A21" w:rsidRPr="00D21B50" w:rsidRDefault="00EB6A21" w:rsidP="0004103A">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Menurut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2022)","manualFormatting":"Mahirah &amp; Zuhra (2022)","plainTextFormattedCitation":"(Produk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Mahirah &amp; Zuhra (2022)</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merupakan suatu bentuk pemasaran langsung ataupun tidak langsung yang digunakan untuk membangun kesadaran, pengakuan, daya ingat, dan tindakan untuk merek, bisnis, produk, orang, atau entitas lainnya dan dilakukan dengan menggunakan alat dari </w:t>
      </w:r>
      <w:r w:rsidRPr="00D21B50">
        <w:rPr>
          <w:rFonts w:ascii="Times New Roman" w:hAnsi="Times New Roman"/>
          <w:i/>
          <w:iCs/>
          <w:color w:val="000000" w:themeColor="text1"/>
          <w:sz w:val="24"/>
          <w:szCs w:val="24"/>
          <w:lang w:val="fi-FI"/>
        </w:rPr>
        <w:t>web</w:t>
      </w:r>
      <w:r w:rsidRPr="00D21B50">
        <w:rPr>
          <w:rFonts w:ascii="Times New Roman" w:hAnsi="Times New Roman"/>
          <w:color w:val="000000" w:themeColor="text1"/>
          <w:sz w:val="24"/>
          <w:szCs w:val="24"/>
          <w:lang w:val="fi-FI"/>
        </w:rPr>
        <w:t xml:space="preserve"> sosial seperti </w:t>
      </w:r>
      <w:r w:rsidRPr="00D21B50">
        <w:rPr>
          <w:rFonts w:ascii="Times New Roman" w:hAnsi="Times New Roman"/>
          <w:i/>
          <w:iCs/>
          <w:color w:val="000000" w:themeColor="text1"/>
          <w:sz w:val="24"/>
          <w:szCs w:val="24"/>
          <w:lang w:val="fi-FI"/>
        </w:rPr>
        <w:t>blogging</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microblogging</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networking</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bookmarking</w:t>
      </w:r>
      <w:r w:rsidRPr="00D21B50">
        <w:rPr>
          <w:rFonts w:ascii="Times New Roman" w:hAnsi="Times New Roman"/>
          <w:color w:val="000000" w:themeColor="text1"/>
          <w:sz w:val="24"/>
          <w:szCs w:val="24"/>
          <w:lang w:val="fi-FI"/>
        </w:rPr>
        <w:t xml:space="preserve">, dan </w:t>
      </w:r>
      <w:r w:rsidRPr="00D21B50">
        <w:rPr>
          <w:rFonts w:ascii="Times New Roman" w:hAnsi="Times New Roman"/>
          <w:i/>
          <w:iCs/>
          <w:color w:val="000000" w:themeColor="text1"/>
          <w:sz w:val="24"/>
          <w:szCs w:val="24"/>
          <w:lang w:val="fi-FI"/>
        </w:rPr>
        <w:t>content sharing</w:t>
      </w:r>
      <w:r w:rsidRPr="00D21B50">
        <w:rPr>
          <w:rFonts w:ascii="Times New Roman" w:hAnsi="Times New Roman"/>
          <w:color w:val="000000" w:themeColor="text1"/>
          <w:sz w:val="24"/>
          <w:szCs w:val="24"/>
          <w:lang w:val="fi-FI"/>
        </w:rPr>
        <w:t xml:space="preserve">. </w:t>
      </w:r>
      <w:r w:rsidRPr="00D21B50">
        <w:rPr>
          <w:rFonts w:ascii="Times New Roman" w:hAnsi="Times New Roman"/>
          <w:i/>
          <w:iCs/>
          <w:color w:val="000000" w:themeColor="text1"/>
          <w:sz w:val="24"/>
          <w:szCs w:val="24"/>
          <w:lang w:val="fi-FI"/>
        </w:rPr>
        <w:t>Social</w:t>
      </w:r>
      <w:r w:rsidRPr="00D21B50">
        <w:rPr>
          <w:rFonts w:ascii="Times New Roman" w:hAnsi="Times New Roman"/>
          <w:color w:val="000000" w:themeColor="text1"/>
          <w:sz w:val="24"/>
          <w:szCs w:val="24"/>
          <w:lang w:val="fi-FI"/>
        </w:rPr>
        <w:t xml:space="preserve"> media </w:t>
      </w:r>
      <w:r w:rsidRPr="00D21B50">
        <w:rPr>
          <w:rFonts w:ascii="Times New Roman" w:hAnsi="Times New Roman"/>
          <w:i/>
          <w:iCs/>
          <w:color w:val="000000" w:themeColor="text1"/>
          <w:sz w:val="24"/>
          <w:szCs w:val="24"/>
          <w:lang w:val="fi-FI"/>
        </w:rPr>
        <w:t>Marketing</w:t>
      </w:r>
      <w:r w:rsidRPr="00D21B50">
        <w:rPr>
          <w:rFonts w:ascii="Times New Roman" w:hAnsi="Times New Roman"/>
          <w:color w:val="000000" w:themeColor="text1"/>
          <w:sz w:val="24"/>
          <w:szCs w:val="24"/>
          <w:lang w:val="fi-FI"/>
        </w:rPr>
        <w:t xml:space="preserve"> adalah suatu proses yang mendorong individu untuk melakukan promosi melalui situs </w:t>
      </w:r>
      <w:r w:rsidRPr="00D21B50">
        <w:rPr>
          <w:rFonts w:ascii="Times New Roman" w:hAnsi="Times New Roman"/>
          <w:i/>
          <w:iCs/>
          <w:color w:val="000000" w:themeColor="text1"/>
          <w:sz w:val="24"/>
          <w:szCs w:val="24"/>
          <w:lang w:val="fi-FI"/>
        </w:rPr>
        <w:t>web</w:t>
      </w:r>
      <w:r w:rsidRPr="00D21B50">
        <w:rPr>
          <w:rFonts w:ascii="Times New Roman" w:hAnsi="Times New Roman"/>
          <w:color w:val="000000" w:themeColor="text1"/>
          <w:sz w:val="24"/>
          <w:szCs w:val="24"/>
          <w:lang w:val="fi-FI"/>
        </w:rPr>
        <w:t xml:space="preserve">, produk, atau layanan mereka melalui saluran sosial media online dan untuk berkomunikasi dengan memanfaatkan komunitas yang jauh lebih besar yang memiliki kemungkinan lebih besar untuk melakukan pemasaran dari pada melalui saluran periklanan tradisional. </w:t>
      </w:r>
    </w:p>
    <w:p w14:paraId="27EFDE37" w14:textId="2CC1FF2B" w:rsidR="00EB6A21" w:rsidRPr="00D21B50" w:rsidRDefault="00EB6A21" w:rsidP="0004103A">
      <w:pPr>
        <w:spacing w:after="0" w:line="240" w:lineRule="auto"/>
        <w:ind w:firstLine="720"/>
        <w:jc w:val="both"/>
        <w:rPr>
          <w:rFonts w:ascii="Times New Roman" w:hAnsi="Times New Roman"/>
          <w:color w:val="000000" w:themeColor="text1"/>
          <w:sz w:val="24"/>
          <w:szCs w:val="24"/>
        </w:rPr>
      </w:pPr>
      <w:proofErr w:type="spellStart"/>
      <w:r w:rsidRPr="00D21B50">
        <w:rPr>
          <w:rFonts w:ascii="Times New Roman" w:hAnsi="Times New Roman"/>
          <w:color w:val="000000" w:themeColor="text1"/>
          <w:sz w:val="24"/>
          <w:szCs w:val="24"/>
        </w:rPr>
        <w:t>Menurut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2022)","manualFormatting":"Clarisa &amp; Junaidi, (2023)","plainTextFormattedCitation":"(Produk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Clarisa &amp; Junaidi, (2023)</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proofErr w:type="spellStart"/>
      <w:r w:rsidRPr="00D21B50">
        <w:rPr>
          <w:rFonts w:ascii="Times New Roman" w:hAnsi="Times New Roman"/>
          <w:color w:val="000000" w:themeColor="text1"/>
          <w:sz w:val="24"/>
          <w:szCs w:val="24"/>
        </w:rPr>
        <w:t>indikator</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digunakan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pengukuran</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social</w:t>
      </w:r>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antara</w:t>
      </w:r>
      <w:proofErr w:type="spellEnd"/>
      <w:r w:rsidRPr="00D21B50">
        <w:rPr>
          <w:rFonts w:ascii="Times New Roman" w:hAnsi="Times New Roman"/>
          <w:color w:val="000000" w:themeColor="text1"/>
          <w:sz w:val="24"/>
          <w:szCs w:val="24"/>
        </w:rPr>
        <w:t xml:space="preserve"> lain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berikut</w:t>
      </w:r>
      <w:proofErr w:type="spellEnd"/>
      <w:r w:rsidRPr="00D21B50">
        <w:rPr>
          <w:rFonts w:ascii="Times New Roman" w:hAnsi="Times New Roman"/>
          <w:color w:val="000000" w:themeColor="text1"/>
          <w:sz w:val="24"/>
          <w:szCs w:val="24"/>
        </w:rPr>
        <w:t xml:space="preserve">: </w:t>
      </w:r>
    </w:p>
    <w:p w14:paraId="382CA0D3" w14:textId="77777777" w:rsidR="00EB6A21" w:rsidRPr="00D21B50" w:rsidRDefault="00EB6A21" w:rsidP="00EB6A21">
      <w:pPr>
        <w:pStyle w:val="ListParagraph1"/>
        <w:numPr>
          <w:ilvl w:val="0"/>
          <w:numId w:val="10"/>
        </w:numPr>
        <w:spacing w:after="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Teks yang </w:t>
      </w:r>
      <w:proofErr w:type="spellStart"/>
      <w:r w:rsidRPr="00D21B50">
        <w:rPr>
          <w:rFonts w:ascii="Times New Roman" w:hAnsi="Times New Roman" w:cs="Times New Roman"/>
          <w:color w:val="000000" w:themeColor="text1"/>
          <w:sz w:val="24"/>
          <w:szCs w:val="24"/>
        </w:rPr>
        <w:t>ditulis</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dengan</w:t>
      </w:r>
      <w:proofErr w:type="spellEnd"/>
      <w:r w:rsidRPr="00D21B50">
        <w:rPr>
          <w:rFonts w:ascii="Times New Roman" w:hAnsi="Times New Roman" w:cs="Times New Roman"/>
          <w:color w:val="000000" w:themeColor="text1"/>
          <w:sz w:val="24"/>
          <w:szCs w:val="24"/>
        </w:rPr>
        <w:t xml:space="preserve"> </w:t>
      </w:r>
      <w:proofErr w:type="spellStart"/>
      <w:proofErr w:type="gramStart"/>
      <w:r w:rsidRPr="00D21B50">
        <w:rPr>
          <w:rFonts w:ascii="Times New Roman" w:hAnsi="Times New Roman" w:cs="Times New Roman"/>
          <w:color w:val="000000" w:themeColor="text1"/>
          <w:sz w:val="24"/>
          <w:szCs w:val="24"/>
        </w:rPr>
        <w:t>baik</w:t>
      </w:r>
      <w:proofErr w:type="spellEnd"/>
      <w:r w:rsidRPr="00D21B50">
        <w:rPr>
          <w:rFonts w:ascii="Times New Roman" w:hAnsi="Times New Roman" w:cs="Times New Roman"/>
          <w:color w:val="000000" w:themeColor="text1"/>
          <w:sz w:val="24"/>
          <w:szCs w:val="24"/>
        </w:rPr>
        <w:t xml:space="preserve"> :</w:t>
      </w:r>
      <w:proofErr w:type="gram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Kalimat</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diposting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memiliki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kalimat</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jelas</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tujuannya</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menerangkan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tentang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kelebihan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dari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terebut</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digunakan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untuk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menarik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minat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untuk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membeli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tersebut</w:t>
      </w:r>
      <w:proofErr w:type="spellEnd"/>
    </w:p>
    <w:p w14:paraId="23228503" w14:textId="77777777" w:rsidR="00EB6A21" w:rsidRPr="00D21B50" w:rsidRDefault="00EB6A21" w:rsidP="00EB6A21">
      <w:pPr>
        <w:pStyle w:val="ListParagraph1"/>
        <w:numPr>
          <w:ilvl w:val="0"/>
          <w:numId w:val="10"/>
        </w:numPr>
        <w:spacing w:after="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Gambar yang </w:t>
      </w:r>
      <w:proofErr w:type="spellStart"/>
      <w:proofErr w:type="gramStart"/>
      <w:r w:rsidRPr="00D21B50">
        <w:rPr>
          <w:rFonts w:ascii="Times New Roman" w:hAnsi="Times New Roman" w:cs="Times New Roman"/>
          <w:color w:val="000000" w:themeColor="text1"/>
          <w:sz w:val="24"/>
          <w:szCs w:val="24"/>
        </w:rPr>
        <w:t>menarik</w:t>
      </w:r>
      <w:proofErr w:type="spellEnd"/>
      <w:r w:rsidRPr="00D21B50">
        <w:rPr>
          <w:rFonts w:ascii="Times New Roman" w:hAnsi="Times New Roman" w:cs="Times New Roman"/>
          <w:color w:val="000000" w:themeColor="text1"/>
          <w:sz w:val="24"/>
          <w:szCs w:val="24"/>
        </w:rPr>
        <w:t xml:space="preserve"> :</w:t>
      </w:r>
      <w:proofErr w:type="gram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gambar</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diposting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didalam</w:t>
      </w:r>
      <w:proofErr w:type="spellEnd"/>
      <w:r w:rsidRPr="00D21B50">
        <w:rPr>
          <w:rFonts w:ascii="Times New Roman" w:hAnsi="Times New Roman" w:cs="Times New Roman"/>
          <w:color w:val="000000" w:themeColor="text1"/>
          <w:sz w:val="24"/>
          <w:szCs w:val="24"/>
        </w:rPr>
        <w:t xml:space="preserve"> media </w:t>
      </w:r>
      <w:r w:rsidRPr="00D21B50">
        <w:rPr>
          <w:rFonts w:ascii="Times New Roman" w:hAnsi="Times New Roman" w:cs="Times New Roman"/>
          <w:i/>
          <w:iCs/>
          <w:color w:val="000000" w:themeColor="text1"/>
          <w:sz w:val="24"/>
          <w:szCs w:val="24"/>
        </w:rPr>
        <w:t>social</w:t>
      </w:r>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haruslah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menarik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untuk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membuat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tertarik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membeli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tersebut</w:t>
      </w:r>
      <w:proofErr w:type="spellEnd"/>
      <w:r w:rsidRPr="00D21B50">
        <w:rPr>
          <w:rFonts w:ascii="Times New Roman" w:hAnsi="Times New Roman" w:cs="Times New Roman"/>
          <w:color w:val="000000" w:themeColor="text1"/>
          <w:sz w:val="24"/>
          <w:szCs w:val="24"/>
        </w:rPr>
        <w:t>.</w:t>
      </w:r>
    </w:p>
    <w:p w14:paraId="7E558D11" w14:textId="77777777" w:rsidR="00EB6A21" w:rsidRPr="00D21B50" w:rsidRDefault="00EB6A21" w:rsidP="00EB6A21">
      <w:pPr>
        <w:pStyle w:val="ListParagraph1"/>
        <w:numPr>
          <w:ilvl w:val="0"/>
          <w:numId w:val="10"/>
        </w:numPr>
        <w:spacing w:after="240"/>
        <w:contextualSpacing w:val="0"/>
        <w:jc w:val="both"/>
        <w:rPr>
          <w:rFonts w:ascii="Times New Roman" w:hAnsi="Times New Roman" w:cs="Times New Roman"/>
          <w:color w:val="000000" w:themeColor="text1"/>
          <w:sz w:val="24"/>
          <w:szCs w:val="24"/>
        </w:rPr>
      </w:pPr>
      <w:proofErr w:type="spellStart"/>
      <w:r w:rsidRPr="00D21B50">
        <w:rPr>
          <w:rFonts w:ascii="Times New Roman" w:hAnsi="Times New Roman" w:cs="Times New Roman"/>
          <w:color w:val="000000" w:themeColor="text1"/>
          <w:sz w:val="24"/>
          <w:szCs w:val="24"/>
        </w:rPr>
        <w:t>Seberapa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sering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postingan</w:t>
      </w:r>
      <w:proofErr w:type="spellEnd"/>
      <w:r w:rsidRPr="00D21B50">
        <w:rPr>
          <w:rFonts w:ascii="Times New Roman" w:hAnsi="Times New Roman" w:cs="Times New Roman"/>
          <w:color w:val="000000" w:themeColor="text1"/>
          <w:sz w:val="24"/>
          <w:szCs w:val="24"/>
        </w:rPr>
        <w:t xml:space="preserve"> </w:t>
      </w:r>
      <w:proofErr w:type="spellStart"/>
      <w:proofErr w:type="gramStart"/>
      <w:r w:rsidRPr="00D21B50">
        <w:rPr>
          <w:rFonts w:ascii="Times New Roman" w:hAnsi="Times New Roman" w:cs="Times New Roman"/>
          <w:color w:val="000000" w:themeColor="text1"/>
          <w:sz w:val="24"/>
          <w:szCs w:val="24"/>
        </w:rPr>
        <w:t>dibuat</w:t>
      </w:r>
      <w:proofErr w:type="spellEnd"/>
      <w:r w:rsidRPr="00D21B50">
        <w:rPr>
          <w:rFonts w:ascii="Times New Roman" w:hAnsi="Times New Roman" w:cs="Times New Roman"/>
          <w:color w:val="000000" w:themeColor="text1"/>
          <w:sz w:val="24"/>
          <w:szCs w:val="24"/>
        </w:rPr>
        <w:t xml:space="preserve"> :</w:t>
      </w:r>
      <w:proofErr w:type="gram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postingan</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diupload</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harus</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dilakukan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secara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konsisten</w:t>
      </w:r>
      <w:proofErr w:type="spellEnd"/>
      <w:r w:rsidRPr="00D21B50">
        <w:rPr>
          <w:rFonts w:ascii="Times New Roman" w:hAnsi="Times New Roman" w:cs="Times New Roman"/>
          <w:color w:val="000000" w:themeColor="text1"/>
          <w:sz w:val="24"/>
          <w:szCs w:val="24"/>
        </w:rPr>
        <w:t xml:space="preserve"> agar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ditawarkan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melekat</w:t>
      </w:r>
      <w:proofErr w:type="spellEnd"/>
      <w:r w:rsidRPr="00D21B50">
        <w:rPr>
          <w:rFonts w:ascii="Times New Roman" w:hAnsi="Times New Roman" w:cs="Times New Roman"/>
          <w:color w:val="000000" w:themeColor="text1"/>
          <w:sz w:val="24"/>
          <w:szCs w:val="24"/>
        </w:rPr>
        <w:t xml:space="preserve"> pada </w:t>
      </w:r>
      <w:proofErr w:type="spellStart"/>
      <w:r w:rsidRPr="00D21B50">
        <w:rPr>
          <w:rFonts w:ascii="Times New Roman" w:hAnsi="Times New Roman" w:cs="Times New Roman"/>
          <w:color w:val="000000" w:themeColor="text1"/>
          <w:sz w:val="24"/>
          <w:szCs w:val="24"/>
        </w:rPr>
        <w:t>ingatan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karena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sering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melihat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postingan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terebut</w:t>
      </w:r>
      <w:proofErr w:type="spellEnd"/>
      <w:r w:rsidRPr="00D21B50">
        <w:rPr>
          <w:rFonts w:ascii="Times New Roman" w:hAnsi="Times New Roman" w:cs="Times New Roman"/>
          <w:color w:val="000000" w:themeColor="text1"/>
          <w:sz w:val="24"/>
          <w:szCs w:val="24"/>
        </w:rPr>
        <w:t xml:space="preserve"> pada </w:t>
      </w:r>
      <w:r w:rsidRPr="00D21B50">
        <w:rPr>
          <w:rFonts w:ascii="Times New Roman" w:hAnsi="Times New Roman" w:cs="Times New Roman"/>
          <w:i/>
          <w:iCs/>
          <w:color w:val="000000" w:themeColor="text1"/>
          <w:sz w:val="24"/>
          <w:szCs w:val="24"/>
        </w:rPr>
        <w:t>social</w:t>
      </w:r>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medianya</w:t>
      </w:r>
      <w:proofErr w:type="spellEnd"/>
      <w:r w:rsidRPr="00D21B50">
        <w:rPr>
          <w:rFonts w:ascii="Times New Roman" w:hAnsi="Times New Roman" w:cs="Times New Roman"/>
          <w:color w:val="000000" w:themeColor="text1"/>
          <w:sz w:val="24"/>
          <w:szCs w:val="24"/>
        </w:rPr>
        <w:t>.</w:t>
      </w:r>
    </w:p>
    <w:p w14:paraId="3311C23B" w14:textId="0FC3AACC" w:rsidR="00EB6A21" w:rsidRPr="00D21B50" w:rsidRDefault="00EB6A21" w:rsidP="00EB6A21">
      <w:pPr>
        <w:pStyle w:val="Heading3"/>
        <w:tabs>
          <w:tab w:val="left" w:pos="567"/>
        </w:tabs>
        <w:rPr>
          <w:rFonts w:ascii="Times New Roman" w:eastAsia="Calibri" w:hAnsi="Times New Roman" w:cs="Times New Roman"/>
          <w:b/>
          <w:color w:val="auto"/>
        </w:rPr>
      </w:pPr>
      <w:bookmarkStart w:id="8" w:name="_Toc120993482"/>
      <w:bookmarkStart w:id="9" w:name="_Toc192220334"/>
      <w:r w:rsidRPr="00D21B50">
        <w:rPr>
          <w:rFonts w:ascii="Times New Roman" w:eastAsia="Calibri" w:hAnsi="Times New Roman" w:cs="Times New Roman"/>
          <w:b/>
          <w:color w:val="auto"/>
        </w:rPr>
        <w:t xml:space="preserve">Keputusan </w:t>
      </w:r>
      <w:proofErr w:type="spellStart"/>
      <w:r w:rsidR="001C17E8" w:rsidRPr="00D21B50">
        <w:rPr>
          <w:rFonts w:ascii="Times New Roman" w:eastAsia="Calibri" w:hAnsi="Times New Roman" w:cs="Times New Roman"/>
          <w:b/>
          <w:color w:val="auto"/>
        </w:rPr>
        <w:t>P</w:t>
      </w:r>
      <w:r w:rsidRPr="00D21B50">
        <w:rPr>
          <w:rFonts w:ascii="Times New Roman" w:eastAsia="Calibri" w:hAnsi="Times New Roman" w:cs="Times New Roman"/>
          <w:b/>
          <w:color w:val="auto"/>
        </w:rPr>
        <w:t>embelian</w:t>
      </w:r>
      <w:proofErr w:type="spellEnd"/>
      <w:r w:rsidRPr="00D21B50">
        <w:rPr>
          <w:rFonts w:ascii="Times New Roman" w:eastAsia="Calibri" w:hAnsi="Times New Roman" w:cs="Times New Roman"/>
          <w:b/>
          <w:color w:val="auto"/>
        </w:rPr>
        <w:t xml:space="preserve"> (Y)</w:t>
      </w:r>
      <w:bookmarkEnd w:id="8"/>
      <w:bookmarkEnd w:id="9"/>
    </w:p>
    <w:p w14:paraId="4B55316B" w14:textId="68B34F1A" w:rsidR="00EB6A21" w:rsidRPr="00D21B50" w:rsidRDefault="00EB6A21" w:rsidP="0004103A">
      <w:pPr>
        <w:spacing w:after="0" w:line="240" w:lineRule="auto"/>
        <w:ind w:firstLine="720"/>
        <w:jc w:val="both"/>
        <w:rPr>
          <w:rFonts w:ascii="Times New Roman" w:hAnsi="Times New Roman"/>
          <w:color w:val="000000" w:themeColor="text1"/>
          <w:sz w:val="24"/>
          <w:szCs w:val="24"/>
        </w:rPr>
      </w:pPr>
      <w:proofErr w:type="spellStart"/>
      <w:r w:rsidRPr="00D21B50">
        <w:rPr>
          <w:rFonts w:ascii="Times New Roman" w:hAnsi="Times New Roman"/>
          <w:color w:val="000000" w:themeColor="text1"/>
          <w:sz w:val="24"/>
          <w:szCs w:val="24"/>
        </w:rPr>
        <w:t>Menurut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2022)","manualFormatting":"Budianto (2015:44)","plainTextFormattedCitation":"(Produk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Budianto (2015:44)</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proofErr w:type="spellStart"/>
      <w:r w:rsidRPr="00D21B50">
        <w:rPr>
          <w:rFonts w:ascii="Times New Roman" w:hAnsi="Times New Roman"/>
          <w:color w:val="000000" w:themeColor="text1"/>
          <w:sz w:val="24"/>
          <w:szCs w:val="24"/>
        </w:rPr>
        <w:t>mendefinisikan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lingkup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perilaku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sedangkan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perilaku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sendiri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yaitu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studi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terkait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bagaimana</w:t>
      </w:r>
      <w:proofErr w:type="spellEnd"/>
      <w:r w:rsidRPr="00D21B50">
        <w:rPr>
          <w:rFonts w:ascii="Times New Roman" w:hAnsi="Times New Roman"/>
          <w:color w:val="000000" w:themeColor="text1"/>
          <w:sz w:val="24"/>
          <w:szCs w:val="24"/>
        </w:rPr>
        <w:t xml:space="preserve"> orang, </w:t>
      </w:r>
      <w:proofErr w:type="spellStart"/>
      <w:r w:rsidRPr="00D21B50">
        <w:rPr>
          <w:rFonts w:ascii="Times New Roman" w:hAnsi="Times New Roman"/>
          <w:color w:val="000000" w:themeColor="text1"/>
          <w:sz w:val="24"/>
          <w:szCs w:val="24"/>
        </w:rPr>
        <w:t>kelompok</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organisasi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memilih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membeli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memakai</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bagaimana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barang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jasa</w:t>
      </w:r>
      <w:proofErr w:type="spellEnd"/>
      <w:r w:rsidRPr="00D21B50">
        <w:rPr>
          <w:rFonts w:ascii="Times New Roman" w:hAnsi="Times New Roman"/>
          <w:color w:val="000000" w:themeColor="text1"/>
          <w:sz w:val="24"/>
          <w:szCs w:val="24"/>
        </w:rPr>
        <w:t xml:space="preserve">, ide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pengalaman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guna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memenuhi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kebutuhan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keinginan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Sedangkan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menurut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2022)","manualFormatting":"Ramdan (2023:22)","plainTextFormattedCitation":"(Produk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Ramdan (2023:22)</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merupakan</w:t>
      </w:r>
      <w:proofErr w:type="spellEnd"/>
      <w:r w:rsidRPr="00D21B50">
        <w:rPr>
          <w:rFonts w:ascii="Times New Roman" w:hAnsi="Times New Roman"/>
          <w:color w:val="000000" w:themeColor="text1"/>
          <w:sz w:val="24"/>
          <w:szCs w:val="24"/>
        </w:rPr>
        <w:t xml:space="preserve"> proses </w:t>
      </w:r>
      <w:proofErr w:type="spellStart"/>
      <w:r w:rsidRPr="00D21B50">
        <w:rPr>
          <w:rFonts w:ascii="Times New Roman" w:hAnsi="Times New Roman"/>
          <w:color w:val="000000" w:themeColor="text1"/>
          <w:sz w:val="24"/>
          <w:szCs w:val="24"/>
        </w:rPr>
        <w:t>berikutnya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setelah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minat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keinginan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
    <w:p w14:paraId="1E55A380" w14:textId="215DCB36" w:rsidR="00EB6A21" w:rsidRPr="00D21B50" w:rsidRDefault="00EB6A21" w:rsidP="0004103A">
      <w:pPr>
        <w:spacing w:after="0" w:line="240" w:lineRule="auto"/>
        <w:ind w:firstLine="720"/>
        <w:jc w:val="both"/>
        <w:rPr>
          <w:rFonts w:ascii="Times New Roman" w:hAnsi="Times New Roman"/>
          <w:color w:val="000000" w:themeColor="text1"/>
          <w:sz w:val="24"/>
          <w:szCs w:val="24"/>
        </w:rPr>
      </w:pPr>
      <w:r w:rsidRPr="00D21B50">
        <w:rPr>
          <w:rFonts w:ascii="Times New Roman" w:hAnsi="Times New Roman"/>
          <w:sz w:val="24"/>
          <w:szCs w:val="24"/>
          <w:lang w:val="id-ID"/>
        </w:rPr>
        <w:t xml:space="preserve">Menurut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2022)","manualFormatting":"Rosita &amp; Novitaningtyas (2021)","plainTextFormattedCitation":"(Produk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Rosita &amp; Novitanin</w:t>
      </w:r>
      <w:r w:rsidRPr="00D21B50">
        <w:rPr>
          <w:rFonts w:ascii="Times New Roman" w:hAnsi="Times New Roman"/>
          <w:noProof/>
          <w:color w:val="000000" w:themeColor="text1"/>
          <w:sz w:val="24"/>
          <w:szCs w:val="24"/>
        </w:rPr>
        <w:t>g</w:t>
      </w:r>
      <w:r w:rsidRPr="00D21B50">
        <w:rPr>
          <w:rFonts w:ascii="Times New Roman" w:hAnsi="Times New Roman"/>
          <w:noProof/>
          <w:sz w:val="24"/>
          <w:szCs w:val="24"/>
          <w:lang w:val="id-ID"/>
        </w:rPr>
        <w:t>tyas (2021)</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menjadi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indikator-indikator</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 </w:t>
      </w:r>
    </w:p>
    <w:p w14:paraId="566E1FDE" w14:textId="77777777" w:rsidR="00EB6A21" w:rsidRPr="00D21B50" w:rsidRDefault="00EB6A21" w:rsidP="00EB6A21">
      <w:pPr>
        <w:pStyle w:val="ListParagraph1"/>
        <w:numPr>
          <w:ilvl w:val="0"/>
          <w:numId w:val="11"/>
        </w:numPr>
        <w:spacing w:after="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Keputusan </w:t>
      </w:r>
      <w:proofErr w:type="spellStart"/>
      <w:r w:rsidRPr="00D21B50">
        <w:rPr>
          <w:rFonts w:ascii="Times New Roman" w:hAnsi="Times New Roman" w:cs="Times New Roman"/>
          <w:color w:val="000000" w:themeColor="text1"/>
          <w:sz w:val="24"/>
          <w:szCs w:val="24"/>
        </w:rPr>
        <w:t>tentang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merek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mengambil</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keputusan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tentang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akan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dibeli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beserta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alternatifnya</w:t>
      </w:r>
      <w:proofErr w:type="spellEnd"/>
      <w:r w:rsidRPr="00D21B50">
        <w:rPr>
          <w:rFonts w:ascii="Times New Roman" w:hAnsi="Times New Roman" w:cs="Times New Roman"/>
          <w:color w:val="000000" w:themeColor="text1"/>
          <w:sz w:val="24"/>
          <w:szCs w:val="24"/>
        </w:rPr>
        <w:t xml:space="preserve">. </w:t>
      </w:r>
    </w:p>
    <w:p w14:paraId="59C97498" w14:textId="77777777" w:rsidR="00EB6A21" w:rsidRPr="00D21B50" w:rsidRDefault="00EB6A21" w:rsidP="00EB6A21">
      <w:pPr>
        <w:pStyle w:val="ListParagraph1"/>
        <w:numPr>
          <w:ilvl w:val="0"/>
          <w:numId w:val="11"/>
        </w:numPr>
        <w:spacing w:after="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Keputusan </w:t>
      </w:r>
      <w:proofErr w:type="spellStart"/>
      <w:r w:rsidRPr="00D21B50">
        <w:rPr>
          <w:rFonts w:ascii="Times New Roman" w:hAnsi="Times New Roman" w:cs="Times New Roman"/>
          <w:color w:val="000000" w:themeColor="text1"/>
          <w:sz w:val="24"/>
          <w:szCs w:val="24"/>
        </w:rPr>
        <w:t>membeli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dari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siapa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pemasok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sebagai</w:t>
      </w:r>
      <w:proofErr w:type="spellEnd"/>
      <w:r w:rsidRPr="00D21B50">
        <w:rPr>
          <w:rFonts w:ascii="Times New Roman" w:hAnsi="Times New Roman" w:cs="Times New Roman"/>
          <w:color w:val="000000" w:themeColor="text1"/>
          <w:sz w:val="24"/>
          <w:szCs w:val="24"/>
        </w:rPr>
        <w:t xml:space="preserve"> orang yang </w:t>
      </w:r>
      <w:proofErr w:type="spellStart"/>
      <w:r w:rsidRPr="00D21B50">
        <w:rPr>
          <w:rFonts w:ascii="Times New Roman" w:hAnsi="Times New Roman" w:cs="Times New Roman"/>
          <w:color w:val="000000" w:themeColor="text1"/>
          <w:sz w:val="24"/>
          <w:szCs w:val="24"/>
        </w:rPr>
        <w:t>memutuskan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pembelian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meninjau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ulang</w:t>
      </w:r>
      <w:proofErr w:type="spellEnd"/>
      <w:r w:rsidRPr="00D21B50">
        <w:rPr>
          <w:rFonts w:ascii="Times New Roman" w:hAnsi="Times New Roman" w:cs="Times New Roman"/>
          <w:color w:val="000000" w:themeColor="text1"/>
          <w:sz w:val="24"/>
          <w:szCs w:val="24"/>
        </w:rPr>
        <w:t xml:space="preserve"> dan </w:t>
      </w:r>
      <w:proofErr w:type="spellStart"/>
      <w:r w:rsidRPr="00D21B50">
        <w:rPr>
          <w:rFonts w:ascii="Times New Roman" w:hAnsi="Times New Roman" w:cs="Times New Roman"/>
          <w:color w:val="000000" w:themeColor="text1"/>
          <w:sz w:val="24"/>
          <w:szCs w:val="24"/>
        </w:rPr>
        <w:t>memilih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satu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dari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berbagai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pemasok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merupakan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hal</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penting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bagi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Sehingga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cenderung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lebih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memilih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pemasok</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memiliki</w:t>
      </w:r>
      <w:proofErr w:type="spellEnd"/>
      <w:r w:rsidRPr="00D21B50">
        <w:rPr>
          <w:rFonts w:ascii="Times New Roman" w:hAnsi="Times New Roman" w:cs="Times New Roman"/>
          <w:color w:val="000000" w:themeColor="text1"/>
          <w:sz w:val="24"/>
          <w:szCs w:val="24"/>
        </w:rPr>
        <w:t xml:space="preserve"> arti </w:t>
      </w:r>
      <w:proofErr w:type="spellStart"/>
      <w:r w:rsidRPr="00D21B50">
        <w:rPr>
          <w:rFonts w:ascii="Times New Roman" w:hAnsi="Times New Roman" w:cs="Times New Roman"/>
          <w:color w:val="000000" w:themeColor="text1"/>
          <w:sz w:val="24"/>
          <w:szCs w:val="24"/>
        </w:rPr>
        <w:t>penting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bagi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mereka</w:t>
      </w:r>
      <w:proofErr w:type="spellEnd"/>
      <w:r w:rsidRPr="00D21B50">
        <w:rPr>
          <w:rFonts w:ascii="Times New Roman" w:hAnsi="Times New Roman" w:cs="Times New Roman"/>
          <w:color w:val="000000" w:themeColor="text1"/>
          <w:sz w:val="24"/>
          <w:szCs w:val="24"/>
        </w:rPr>
        <w:t xml:space="preserve">. </w:t>
      </w:r>
    </w:p>
    <w:p w14:paraId="208AC91B" w14:textId="77777777" w:rsidR="00EB6A21" w:rsidRPr="00D21B50" w:rsidRDefault="00EB6A21" w:rsidP="00EB6A21">
      <w:pPr>
        <w:pStyle w:val="ListParagraph1"/>
        <w:numPr>
          <w:ilvl w:val="0"/>
          <w:numId w:val="11"/>
        </w:numPr>
        <w:spacing w:after="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Keputusan </w:t>
      </w:r>
      <w:proofErr w:type="spellStart"/>
      <w:r w:rsidRPr="00D21B50">
        <w:rPr>
          <w:rFonts w:ascii="Times New Roman" w:hAnsi="Times New Roman" w:cs="Times New Roman"/>
          <w:color w:val="000000" w:themeColor="text1"/>
          <w:sz w:val="24"/>
          <w:szCs w:val="24"/>
        </w:rPr>
        <w:t>tentang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jumlah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akan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dibeli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dapat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mengambil</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keputusan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tentang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seberapa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banyak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jumlah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akan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dibeli</w:t>
      </w:r>
      <w:proofErr w:type="spellEnd"/>
      <w:r w:rsidRPr="00D21B50">
        <w:rPr>
          <w:rFonts w:ascii="Times New Roman" w:hAnsi="Times New Roman" w:cs="Times New Roman"/>
          <w:color w:val="000000" w:themeColor="text1"/>
          <w:sz w:val="24"/>
          <w:szCs w:val="24"/>
        </w:rPr>
        <w:t xml:space="preserve"> pada </w:t>
      </w:r>
      <w:proofErr w:type="spellStart"/>
      <w:r w:rsidRPr="00D21B50">
        <w:rPr>
          <w:rFonts w:ascii="Times New Roman" w:hAnsi="Times New Roman" w:cs="Times New Roman"/>
          <w:color w:val="000000" w:themeColor="text1"/>
          <w:sz w:val="24"/>
          <w:szCs w:val="24"/>
        </w:rPr>
        <w:t>suatu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saat</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mungkin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lebih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dari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satu</w:t>
      </w:r>
      <w:proofErr w:type="spellEnd"/>
      <w:r w:rsidRPr="00D21B50">
        <w:rPr>
          <w:rFonts w:ascii="Times New Roman" w:hAnsi="Times New Roman" w:cs="Times New Roman"/>
          <w:color w:val="000000" w:themeColor="text1"/>
          <w:sz w:val="24"/>
          <w:szCs w:val="24"/>
        </w:rPr>
        <w:t xml:space="preserve">. Dalam </w:t>
      </w:r>
      <w:proofErr w:type="spellStart"/>
      <w:r w:rsidRPr="00D21B50">
        <w:rPr>
          <w:rFonts w:ascii="Times New Roman" w:hAnsi="Times New Roman" w:cs="Times New Roman"/>
          <w:color w:val="000000" w:themeColor="text1"/>
          <w:sz w:val="24"/>
          <w:szCs w:val="24"/>
        </w:rPr>
        <w:t>hal</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ini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perusahaan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harus</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mempersiapkan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banyak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produk</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sesuai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dengan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keinginan</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berbeda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dari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pembeli</w:t>
      </w:r>
      <w:proofErr w:type="spellEnd"/>
      <w:r w:rsidRPr="00D21B50">
        <w:rPr>
          <w:rFonts w:ascii="Times New Roman" w:hAnsi="Times New Roman" w:cs="Times New Roman"/>
          <w:color w:val="000000" w:themeColor="text1"/>
          <w:sz w:val="24"/>
          <w:szCs w:val="24"/>
        </w:rPr>
        <w:t xml:space="preserve">. </w:t>
      </w:r>
    </w:p>
    <w:p w14:paraId="0751DB24" w14:textId="77777777" w:rsidR="00EB6A21" w:rsidRPr="00D21B50" w:rsidRDefault="00EB6A21" w:rsidP="00EB6A21">
      <w:pPr>
        <w:pStyle w:val="ListParagraph1"/>
        <w:numPr>
          <w:ilvl w:val="0"/>
          <w:numId w:val="11"/>
        </w:numPr>
        <w:spacing w:after="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Keputusan </w:t>
      </w:r>
      <w:proofErr w:type="spellStart"/>
      <w:r w:rsidRPr="00D21B50">
        <w:rPr>
          <w:rFonts w:ascii="Times New Roman" w:hAnsi="Times New Roman" w:cs="Times New Roman"/>
          <w:color w:val="000000" w:themeColor="text1"/>
          <w:sz w:val="24"/>
          <w:szCs w:val="24"/>
        </w:rPr>
        <w:t>tentang</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waktu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membeli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keputusan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dalam</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pembelian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waktu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bisa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berbedabeda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misalnya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adalah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setiap</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hari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satu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atau</w:t>
      </w:r>
      <w:proofErr w:type="spellEnd"/>
      <w:r w:rsidRPr="00D21B50">
        <w:rPr>
          <w:rFonts w:ascii="Times New Roman" w:hAnsi="Times New Roman" w:cs="Times New Roman"/>
          <w:color w:val="000000" w:themeColor="text1"/>
          <w:sz w:val="24"/>
          <w:szCs w:val="24"/>
        </w:rPr>
        <w:t xml:space="preserve"> dua </w:t>
      </w:r>
      <w:proofErr w:type="spellStart"/>
      <w:r w:rsidRPr="00D21B50">
        <w:rPr>
          <w:rFonts w:ascii="Times New Roman" w:hAnsi="Times New Roman" w:cs="Times New Roman"/>
          <w:color w:val="000000" w:themeColor="text1"/>
          <w:sz w:val="24"/>
          <w:szCs w:val="24"/>
        </w:rPr>
        <w:t>minggu</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sekali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sesuai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dengan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kebutuhan</w:t>
      </w:r>
      <w:proofErr w:type="spellEnd"/>
      <w:r w:rsidRPr="00D21B50">
        <w:rPr>
          <w:rFonts w:ascii="Times New Roman" w:hAnsi="Times New Roman" w:cs="Times New Roman"/>
          <w:color w:val="000000" w:themeColor="text1"/>
          <w:sz w:val="24"/>
          <w:szCs w:val="24"/>
        </w:rPr>
        <w:t xml:space="preserve"> dan </w:t>
      </w:r>
      <w:proofErr w:type="spellStart"/>
      <w:r w:rsidRPr="00D21B50">
        <w:rPr>
          <w:rFonts w:ascii="Times New Roman" w:hAnsi="Times New Roman" w:cs="Times New Roman"/>
          <w:color w:val="000000" w:themeColor="text1"/>
          <w:sz w:val="24"/>
          <w:szCs w:val="24"/>
        </w:rPr>
        <w:t>keinginan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
    <w:p w14:paraId="3E060F83" w14:textId="0835529C" w:rsidR="00EB6A21" w:rsidRPr="00D21B50" w:rsidRDefault="00EB6A21" w:rsidP="0004103A">
      <w:pPr>
        <w:pStyle w:val="ListParagraph1"/>
        <w:numPr>
          <w:ilvl w:val="0"/>
          <w:numId w:val="11"/>
        </w:numPr>
        <w:spacing w:after="240"/>
        <w:contextualSpacing w:val="0"/>
        <w:jc w:val="both"/>
        <w:rPr>
          <w:rFonts w:ascii="Times New Roman" w:hAnsi="Times New Roman" w:cs="Times New Roman"/>
          <w:color w:val="000000" w:themeColor="text1"/>
          <w:sz w:val="24"/>
          <w:szCs w:val="24"/>
        </w:rPr>
      </w:pPr>
      <w:r w:rsidRPr="00D21B50">
        <w:rPr>
          <w:rFonts w:ascii="Times New Roman" w:hAnsi="Times New Roman" w:cs="Times New Roman"/>
          <w:color w:val="000000" w:themeColor="text1"/>
          <w:sz w:val="24"/>
          <w:szCs w:val="24"/>
        </w:rPr>
        <w:t xml:space="preserve">Keputusan </w:t>
      </w:r>
      <w:proofErr w:type="spellStart"/>
      <w:r w:rsidRPr="00D21B50">
        <w:rPr>
          <w:rFonts w:ascii="Times New Roman" w:hAnsi="Times New Roman" w:cs="Times New Roman"/>
          <w:color w:val="000000" w:themeColor="text1"/>
          <w:sz w:val="24"/>
          <w:szCs w:val="24"/>
        </w:rPr>
        <w:t>dalam</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cara</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pembayaran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konsumen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dalam</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melakukan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pembelian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dapat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memilih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metode</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pembayaran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apakah</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dengan</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tunai</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kredit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debet</w:t>
      </w:r>
      <w:proofErr w:type="spellEnd"/>
      <w:r w:rsidRPr="00D21B50">
        <w:rPr>
          <w:rFonts w:ascii="Times New Roman" w:hAnsi="Times New Roman" w:cs="Times New Roman"/>
          <w:color w:val="000000" w:themeColor="text1"/>
          <w:sz w:val="24"/>
          <w:szCs w:val="24"/>
        </w:rPr>
        <w:t xml:space="preserve">, </w:t>
      </w:r>
      <w:proofErr w:type="spellStart"/>
      <w:r w:rsidRPr="00D21B50">
        <w:rPr>
          <w:rFonts w:ascii="Times New Roman" w:hAnsi="Times New Roman" w:cs="Times New Roman"/>
          <w:color w:val="000000" w:themeColor="text1"/>
          <w:sz w:val="24"/>
          <w:szCs w:val="24"/>
        </w:rPr>
        <w:t>atau</w:t>
      </w:r>
      <w:proofErr w:type="spellEnd"/>
      <w:r w:rsidRPr="00D21B50">
        <w:rPr>
          <w:rFonts w:ascii="Times New Roman" w:hAnsi="Times New Roman" w:cs="Times New Roman"/>
          <w:color w:val="000000" w:themeColor="text1"/>
          <w:sz w:val="24"/>
          <w:szCs w:val="24"/>
        </w:rPr>
        <w:t xml:space="preserve"> yang </w:t>
      </w:r>
      <w:proofErr w:type="spellStart"/>
      <w:r w:rsidRPr="00D21B50">
        <w:rPr>
          <w:rFonts w:ascii="Times New Roman" w:hAnsi="Times New Roman" w:cs="Times New Roman"/>
          <w:color w:val="000000" w:themeColor="text1"/>
          <w:sz w:val="24"/>
          <w:szCs w:val="24"/>
        </w:rPr>
        <w:t>lainnya</w:t>
      </w:r>
      <w:proofErr w:type="spellEnd"/>
      <w:r w:rsidRPr="00D21B50">
        <w:rPr>
          <w:rFonts w:ascii="Times New Roman" w:hAnsi="Times New Roman" w:cs="Times New Roman"/>
          <w:color w:val="000000" w:themeColor="text1"/>
          <w:sz w:val="24"/>
          <w:szCs w:val="24"/>
        </w:rPr>
        <w:t>.</w:t>
      </w:r>
    </w:p>
    <w:p w14:paraId="2391D6F4" w14:textId="77777777" w:rsidR="00F5329F" w:rsidRPr="00D21B50" w:rsidRDefault="00F5329F" w:rsidP="00DA7B62">
      <w:pPr>
        <w:pStyle w:val="ListParagraph"/>
        <w:tabs>
          <w:tab w:val="left" w:pos="360"/>
        </w:tabs>
        <w:suppressAutoHyphens/>
        <w:spacing w:after="0" w:line="240" w:lineRule="auto"/>
        <w:ind w:left="0"/>
        <w:contextualSpacing w:val="0"/>
        <w:jc w:val="both"/>
        <w:rPr>
          <w:rFonts w:ascii="Times New Roman" w:hAnsi="Times New Roman"/>
          <w:b/>
          <w:sz w:val="24"/>
          <w:szCs w:val="24"/>
        </w:rPr>
      </w:pPr>
    </w:p>
    <w:p w14:paraId="5D0C3C49" w14:textId="728CEDF5" w:rsidR="003A3D16" w:rsidRPr="00D21B50" w:rsidRDefault="00DA7B62" w:rsidP="00DA7B62">
      <w:pPr>
        <w:pStyle w:val="ListParagraph"/>
        <w:tabs>
          <w:tab w:val="left" w:pos="360"/>
        </w:tabs>
        <w:suppressAutoHyphens/>
        <w:spacing w:after="0" w:line="240" w:lineRule="auto"/>
        <w:ind w:left="0"/>
        <w:contextualSpacing w:val="0"/>
        <w:jc w:val="both"/>
        <w:rPr>
          <w:rFonts w:ascii="Times New Roman" w:hAnsi="Times New Roman"/>
          <w:b/>
          <w:sz w:val="24"/>
          <w:szCs w:val="24"/>
        </w:rPr>
      </w:pPr>
      <w:r w:rsidRPr="00D21B50">
        <w:rPr>
          <w:rFonts w:ascii="Times New Roman" w:hAnsi="Times New Roman"/>
          <w:b/>
          <w:sz w:val="24"/>
          <w:szCs w:val="24"/>
        </w:rPr>
        <w:lastRenderedPageBreak/>
        <w:t>METODE PENELITIAN</w:t>
      </w:r>
    </w:p>
    <w:p w14:paraId="11E4AB76" w14:textId="34040478" w:rsidR="00DA7B62" w:rsidRPr="00D21B50" w:rsidRDefault="00A96268" w:rsidP="009C5D0E">
      <w:pPr>
        <w:spacing w:after="0" w:line="240" w:lineRule="auto"/>
        <w:ind w:firstLine="720"/>
        <w:jc w:val="both"/>
        <w:rPr>
          <w:rFonts w:ascii="Times New Roman" w:hAnsi="Times New Roman"/>
          <w:sz w:val="24"/>
          <w:szCs w:val="24"/>
          <w:lang w:val="fi-FI"/>
        </w:rPr>
      </w:pPr>
      <w:r w:rsidRPr="00D21B50">
        <w:rPr>
          <w:rFonts w:ascii="Times New Roman" w:hAnsi="Times New Roman"/>
          <w:sz w:val="24"/>
          <w:szCs w:val="24"/>
        </w:rPr>
        <w:t xml:space="preserve">Metode </w:t>
      </w:r>
      <w:proofErr w:type="spellStart"/>
      <w:r w:rsidRPr="00D21B50">
        <w:rPr>
          <w:rFonts w:ascii="Times New Roman" w:hAnsi="Times New Roman"/>
          <w:sz w:val="24"/>
          <w:szCs w:val="24"/>
        </w:rPr>
        <w:t>kuantitatif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dilakukan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observasi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koesioner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kepustakaan</w:t>
      </w:r>
      <w:proofErr w:type="spellEnd"/>
      <w:r w:rsidR="004F6336" w:rsidRPr="00D21B50">
        <w:rPr>
          <w:rFonts w:ascii="Times New Roman" w:hAnsi="Times New Roman"/>
          <w:sz w:val="24"/>
          <w:szCs w:val="24"/>
        </w:rPr>
        <w:t xml:space="preserve"> </w:t>
      </w:r>
      <w:r w:rsidR="004F6336" w:rsidRPr="00D21B50">
        <w:rPr>
          <w:rFonts w:ascii="Times New Roman" w:hAnsi="Times New Roman"/>
          <w:sz w:val="24"/>
          <w:szCs w:val="24"/>
        </w:rPr>
        <w:fldChar w:fldCharType="begin" w:fldLock="1"/>
      </w:r>
      <w:r w:rsidR="00D21B50" w:rsidRPr="00D21B50">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2018)"},"properties":{"noteIndex":0},"schema":"https://github.com/citation-style-language/schema/raw/master/csl-citation.json"}</w:instrText>
      </w:r>
      <w:r w:rsidR="004F6336" w:rsidRPr="00D21B50">
        <w:rPr>
          <w:rFonts w:ascii="Times New Roman" w:hAnsi="Times New Roman"/>
          <w:sz w:val="24"/>
          <w:szCs w:val="24"/>
        </w:rPr>
        <w:fldChar w:fldCharType="separate"/>
      </w:r>
      <w:r w:rsidR="004F6336" w:rsidRPr="00D21B50">
        <w:rPr>
          <w:rFonts w:ascii="Times New Roman" w:hAnsi="Times New Roman"/>
          <w:noProof/>
          <w:sz w:val="24"/>
          <w:szCs w:val="24"/>
        </w:rPr>
        <w:t>(Sugiyono, 2018)</w:t>
      </w:r>
      <w:r w:rsidR="004F6336" w:rsidRPr="00D21B50">
        <w:rPr>
          <w:rFonts w:ascii="Times New Roman" w:hAnsi="Times New Roman"/>
          <w:sz w:val="24"/>
          <w:szCs w:val="24"/>
        </w:rPr>
        <w:fldChar w:fldCharType="end"/>
      </w:r>
      <w:r w:rsidRPr="00D21B50">
        <w:rPr>
          <w:rFonts w:ascii="Times New Roman" w:hAnsi="Times New Roman"/>
          <w:sz w:val="24"/>
          <w:szCs w:val="24"/>
        </w:rPr>
        <w:t xml:space="preserve">. Selain </w:t>
      </w:r>
      <w:proofErr w:type="spellStart"/>
      <w:r w:rsidRPr="00D21B50">
        <w:rPr>
          <w:rFonts w:ascii="Times New Roman" w:hAnsi="Times New Roman"/>
          <w:sz w:val="24"/>
          <w:szCs w:val="24"/>
        </w:rPr>
        <w:t>itu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merupakan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kuantitatif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exploratif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khusus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bertujuan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lebih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memahami</w:t>
      </w:r>
      <w:proofErr w:type="spellEnd"/>
      <w:r w:rsidRPr="00D21B50">
        <w:rPr>
          <w:rFonts w:ascii="Times New Roman" w:hAnsi="Times New Roman"/>
          <w:sz w:val="24"/>
          <w:szCs w:val="24"/>
        </w:rPr>
        <w:t xml:space="preserve"> </w:t>
      </w:r>
      <w:r w:rsidR="00395CBD" w:rsidRPr="00D21B50">
        <w:rPr>
          <w:rFonts w:ascii="Times New Roman" w:hAnsi="Times New Roman"/>
          <w:sz w:val="24"/>
          <w:szCs w:val="24"/>
        </w:rPr>
        <w:t xml:space="preserve">Selain </w:t>
      </w:r>
      <w:proofErr w:type="spellStart"/>
      <w:r w:rsidR="00395CBD" w:rsidRPr="00D21B50">
        <w:rPr>
          <w:rFonts w:ascii="Times New Roman" w:hAnsi="Times New Roman"/>
          <w:sz w:val="24"/>
          <w:szCs w:val="24"/>
        </w:rPr>
        <w:t>itu</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penelitian</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ini</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merupakan</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deskriptif</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secara</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khusus</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penelitian</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ini</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bertujuan</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untuk</w:t>
      </w:r>
      <w:proofErr w:type="spellEnd"/>
      <w:r w:rsidR="00395CB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lebih</w:t>
      </w:r>
      <w:proofErr w:type="spellEnd"/>
      <w:r w:rsidR="001F1B22" w:rsidRPr="00D21B50">
        <w:rPr>
          <w:rFonts w:ascii="Times New Roman" w:hAnsi="Times New Roman"/>
          <w:sz w:val="24"/>
          <w:szCs w:val="24"/>
        </w:rPr>
        <w:t xml:space="preserve"> </w:t>
      </w:r>
      <w:proofErr w:type="spellStart"/>
      <w:r w:rsidR="001F1B22" w:rsidRPr="00D21B50">
        <w:rPr>
          <w:rFonts w:ascii="Times New Roman" w:hAnsi="Times New Roman"/>
          <w:sz w:val="24"/>
          <w:szCs w:val="24"/>
        </w:rPr>
        <w:t>memahami</w:t>
      </w:r>
      <w:proofErr w:type="spellEnd"/>
      <w:r w:rsidR="0004103A" w:rsidRPr="00D21B50">
        <w:t xml:space="preserve"> </w:t>
      </w:r>
      <w:r w:rsidR="0004103A" w:rsidRPr="00D21B50">
        <w:rPr>
          <w:rFonts w:ascii="Times New Roman" w:hAnsi="Times New Roman"/>
          <w:i/>
          <w:iCs/>
          <w:sz w:val="24"/>
          <w:szCs w:val="24"/>
        </w:rPr>
        <w:t xml:space="preserve">Celebrity </w:t>
      </w:r>
      <w:proofErr w:type="spellStart"/>
      <w:r w:rsidR="0004103A" w:rsidRPr="00D21B50">
        <w:rPr>
          <w:rFonts w:ascii="Times New Roman" w:hAnsi="Times New Roman"/>
          <w:i/>
          <w:iCs/>
          <w:sz w:val="24"/>
          <w:szCs w:val="24"/>
        </w:rPr>
        <w:t>Endorsment</w:t>
      </w:r>
      <w:proofErr w:type="spellEnd"/>
      <w:r w:rsidR="001F1B22" w:rsidRPr="00D21B50">
        <w:rPr>
          <w:rFonts w:ascii="Times New Roman" w:hAnsi="Times New Roman"/>
          <w:sz w:val="24"/>
          <w:szCs w:val="24"/>
        </w:rPr>
        <w:t xml:space="preserve">, </w:t>
      </w:r>
      <w:r w:rsidR="0004103A" w:rsidRPr="00D21B50">
        <w:rPr>
          <w:rFonts w:ascii="Times New Roman" w:hAnsi="Times New Roman"/>
          <w:sz w:val="24"/>
          <w:szCs w:val="24"/>
        </w:rPr>
        <w:t>Citra Merek</w:t>
      </w:r>
      <w:r w:rsidR="001F1B22" w:rsidRPr="00D21B50">
        <w:rPr>
          <w:rFonts w:ascii="Times New Roman" w:hAnsi="Times New Roman"/>
          <w:sz w:val="24"/>
          <w:szCs w:val="24"/>
        </w:rPr>
        <w:t>,</w:t>
      </w:r>
      <w:r w:rsidR="0004103A" w:rsidRPr="00D21B50">
        <w:rPr>
          <w:rFonts w:ascii="Times New Roman" w:hAnsi="Times New Roman"/>
          <w:sz w:val="24"/>
          <w:szCs w:val="24"/>
        </w:rPr>
        <w:t xml:space="preserve"> </w:t>
      </w:r>
      <w:proofErr w:type="spellStart"/>
      <w:r w:rsidR="0004103A" w:rsidRPr="00D21B50">
        <w:rPr>
          <w:rFonts w:ascii="Times New Roman" w:hAnsi="Times New Roman"/>
          <w:sz w:val="24"/>
          <w:szCs w:val="24"/>
        </w:rPr>
        <w:t>Sosial</w:t>
      </w:r>
      <w:proofErr w:type="spellEnd"/>
      <w:r w:rsidR="0004103A" w:rsidRPr="00D21B50">
        <w:rPr>
          <w:rFonts w:ascii="Times New Roman" w:hAnsi="Times New Roman"/>
          <w:sz w:val="24"/>
          <w:szCs w:val="24"/>
        </w:rPr>
        <w:t xml:space="preserve"> Media </w:t>
      </w:r>
      <w:r w:rsidR="0004103A" w:rsidRPr="00D21B50">
        <w:rPr>
          <w:rFonts w:ascii="Times New Roman" w:hAnsi="Times New Roman"/>
          <w:i/>
          <w:iCs/>
          <w:sz w:val="24"/>
          <w:szCs w:val="24"/>
        </w:rPr>
        <w:t>Marketing</w:t>
      </w:r>
      <w:r w:rsidR="0004103A" w:rsidRPr="00D21B50">
        <w:rPr>
          <w:rFonts w:ascii="Times New Roman" w:hAnsi="Times New Roman"/>
          <w:sz w:val="24"/>
          <w:szCs w:val="24"/>
        </w:rPr>
        <w:t xml:space="preserve"> </w:t>
      </w:r>
      <w:r w:rsidR="001F1B22" w:rsidRPr="00D21B50">
        <w:rPr>
          <w:rFonts w:ascii="Times New Roman" w:hAnsi="Times New Roman"/>
          <w:sz w:val="24"/>
          <w:szCs w:val="24"/>
        </w:rPr>
        <w:t xml:space="preserve">dan </w:t>
      </w:r>
      <w:r w:rsidR="001C17E8" w:rsidRPr="00D21B50">
        <w:rPr>
          <w:rFonts w:ascii="Times New Roman" w:hAnsi="Times New Roman"/>
          <w:sz w:val="24"/>
          <w:szCs w:val="24"/>
        </w:rPr>
        <w:t xml:space="preserve">Keputusan </w:t>
      </w:r>
      <w:proofErr w:type="spellStart"/>
      <w:r w:rsidR="001C17E8" w:rsidRPr="00D21B50">
        <w:rPr>
          <w:rFonts w:ascii="Times New Roman" w:hAnsi="Times New Roman"/>
          <w:sz w:val="24"/>
          <w:szCs w:val="24"/>
        </w:rPr>
        <w:t>Pembelian</w:t>
      </w:r>
      <w:proofErr w:type="spellEnd"/>
      <w:r w:rsidR="001C17E8" w:rsidRPr="00D21B50">
        <w:rPr>
          <w:rFonts w:ascii="Times New Roman" w:hAnsi="Times New Roman"/>
          <w:sz w:val="24"/>
          <w:szCs w:val="24"/>
        </w:rPr>
        <w:t xml:space="preserve"> </w:t>
      </w:r>
      <w:r w:rsidR="001F1B22" w:rsidRPr="00D21B50">
        <w:rPr>
          <w:rFonts w:ascii="Times New Roman" w:hAnsi="Times New Roman"/>
          <w:sz w:val="24"/>
          <w:szCs w:val="24"/>
        </w:rPr>
        <w:t>(Y)</w:t>
      </w:r>
      <w:r w:rsidR="00395CBD" w:rsidRPr="00D21B50">
        <w:rPr>
          <w:rFonts w:ascii="Times New Roman" w:hAnsi="Times New Roman"/>
          <w:sz w:val="24"/>
          <w:szCs w:val="24"/>
        </w:rPr>
        <w:t xml:space="preserve">. </w:t>
      </w:r>
      <w:r w:rsidR="00427184" w:rsidRPr="00D21B50">
        <w:rPr>
          <w:rFonts w:ascii="Times New Roman" w:hAnsi="Times New Roman"/>
          <w:sz w:val="24"/>
          <w:szCs w:val="24"/>
          <w:lang w:val="fi-FI"/>
        </w:rPr>
        <w:t xml:space="preserve">Data yang dikumpulkan kemudian diproses melalui uji </w:t>
      </w:r>
      <w:r w:rsidR="00427184" w:rsidRPr="00D21B50">
        <w:rPr>
          <w:rFonts w:ascii="Times New Roman" w:hAnsi="Times New Roman"/>
          <w:i/>
          <w:iCs/>
          <w:sz w:val="24"/>
          <w:szCs w:val="24"/>
          <w:lang w:val="fi-FI"/>
        </w:rPr>
        <w:t>validitas</w:t>
      </w:r>
      <w:r w:rsidR="00427184" w:rsidRPr="00D21B50">
        <w:rPr>
          <w:rFonts w:ascii="Times New Roman" w:hAnsi="Times New Roman"/>
          <w:sz w:val="24"/>
          <w:szCs w:val="24"/>
          <w:lang w:val="fi-FI"/>
        </w:rPr>
        <w:t xml:space="preserve"> dan </w:t>
      </w:r>
      <w:r w:rsidR="00427184" w:rsidRPr="00D21B50">
        <w:rPr>
          <w:rFonts w:ascii="Times New Roman" w:hAnsi="Times New Roman"/>
          <w:i/>
          <w:iCs/>
          <w:sz w:val="24"/>
          <w:szCs w:val="24"/>
          <w:lang w:val="fi-FI"/>
        </w:rPr>
        <w:t>reabilitas</w:t>
      </w:r>
      <w:r w:rsidR="00427184" w:rsidRPr="00D21B50">
        <w:rPr>
          <w:rFonts w:ascii="Times New Roman" w:hAnsi="Times New Roman"/>
          <w:sz w:val="24"/>
          <w:szCs w:val="24"/>
          <w:lang w:val="fi-FI"/>
        </w:rPr>
        <w:t xml:space="preserve">. Selanjutnya, hasil analisis disajikan bersama dengan kesimpulan dan rekomendasi. Metode analisis yang digunakan dalam penelitian ini adalah uji </w:t>
      </w:r>
      <w:r w:rsidR="00427184" w:rsidRPr="00D21B50">
        <w:rPr>
          <w:rFonts w:ascii="Times New Roman" w:hAnsi="Times New Roman"/>
          <w:i/>
          <w:iCs/>
          <w:sz w:val="24"/>
          <w:szCs w:val="24"/>
          <w:lang w:val="fi-FI"/>
        </w:rPr>
        <w:t>validitas</w:t>
      </w:r>
      <w:r w:rsidR="00427184" w:rsidRPr="00D21B50">
        <w:rPr>
          <w:rFonts w:ascii="Times New Roman" w:hAnsi="Times New Roman"/>
          <w:sz w:val="24"/>
          <w:szCs w:val="24"/>
          <w:lang w:val="fi-FI"/>
        </w:rPr>
        <w:t xml:space="preserve"> dan </w:t>
      </w:r>
      <w:r w:rsidR="00427184" w:rsidRPr="00D21B50">
        <w:rPr>
          <w:rFonts w:ascii="Times New Roman" w:hAnsi="Times New Roman"/>
          <w:i/>
          <w:iCs/>
          <w:sz w:val="24"/>
          <w:szCs w:val="24"/>
          <w:lang w:val="fi-FI"/>
        </w:rPr>
        <w:t>reabilitas</w:t>
      </w:r>
      <w:r w:rsidR="00427184" w:rsidRPr="00D21B50">
        <w:rPr>
          <w:rFonts w:ascii="Times New Roman" w:hAnsi="Times New Roman"/>
          <w:sz w:val="24"/>
          <w:szCs w:val="24"/>
          <w:lang w:val="fi-FI"/>
        </w:rPr>
        <w:t>,</w:t>
      </w:r>
      <w:r w:rsidR="001861F8" w:rsidRPr="00D21B50">
        <w:rPr>
          <w:rFonts w:ascii="Times New Roman" w:hAnsi="Times New Roman"/>
          <w:sz w:val="24"/>
          <w:szCs w:val="24"/>
          <w:lang w:val="fi-FI"/>
        </w:rPr>
        <w:t xml:space="preserve"> </w:t>
      </w:r>
      <w:r w:rsidRPr="00D21B50">
        <w:rPr>
          <w:rFonts w:ascii="Times New Roman" w:hAnsi="Times New Roman"/>
          <w:i/>
          <w:iCs/>
          <w:sz w:val="24"/>
          <w:szCs w:val="24"/>
          <w:lang w:val="fi-FI"/>
        </w:rPr>
        <w:t>analisis regresi linier berganda</w:t>
      </w:r>
      <w:r w:rsidRPr="00D21B50">
        <w:rPr>
          <w:rFonts w:ascii="Times New Roman" w:hAnsi="Times New Roman"/>
          <w:sz w:val="24"/>
          <w:szCs w:val="24"/>
          <w:lang w:val="fi-FI"/>
        </w:rPr>
        <w:t xml:space="preserve"> dengan bantuan </w:t>
      </w:r>
      <w:r w:rsidRPr="00D21B50">
        <w:rPr>
          <w:rFonts w:ascii="Times New Roman" w:hAnsi="Times New Roman"/>
          <w:i/>
          <w:iCs/>
          <w:sz w:val="24"/>
          <w:szCs w:val="24"/>
          <w:lang w:val="fi-FI"/>
        </w:rPr>
        <w:t>SPSS for Windows</w:t>
      </w:r>
      <w:r w:rsidR="00DA7B62" w:rsidRPr="00D21B50">
        <w:rPr>
          <w:rFonts w:ascii="Times New Roman" w:hAnsi="Times New Roman"/>
          <w:sz w:val="24"/>
          <w:szCs w:val="24"/>
          <w:lang w:val="fi-FI"/>
        </w:rPr>
        <w:t xml:space="preserve">. Tahapan analisis data dalam penelitian ini yaitu data diolah menggunakan bantuan </w:t>
      </w:r>
      <w:r w:rsidR="00DA7B62" w:rsidRPr="00D21B50">
        <w:rPr>
          <w:rFonts w:ascii="Times New Roman" w:hAnsi="Times New Roman"/>
          <w:i/>
          <w:iCs/>
          <w:sz w:val="24"/>
          <w:szCs w:val="24"/>
          <w:lang w:val="fi-FI"/>
        </w:rPr>
        <w:t>software SPSS for Windows</w:t>
      </w:r>
      <w:r w:rsidR="00DA7B62" w:rsidRPr="00D21B50">
        <w:rPr>
          <w:rFonts w:ascii="Times New Roman" w:hAnsi="Times New Roman"/>
          <w:sz w:val="24"/>
          <w:szCs w:val="24"/>
          <w:lang w:val="fi-FI"/>
        </w:rPr>
        <w:t xml:space="preserve"> yang dimulai dari uji </w:t>
      </w:r>
      <w:r w:rsidR="00DA7B62" w:rsidRPr="00D21B50">
        <w:rPr>
          <w:rFonts w:ascii="Times New Roman" w:hAnsi="Times New Roman"/>
          <w:i/>
          <w:iCs/>
          <w:sz w:val="24"/>
          <w:szCs w:val="24"/>
          <w:lang w:val="fi-FI"/>
        </w:rPr>
        <w:t>validitas</w:t>
      </w:r>
      <w:r w:rsidR="00DA7B62" w:rsidRPr="00D21B50">
        <w:rPr>
          <w:rFonts w:ascii="Times New Roman" w:hAnsi="Times New Roman"/>
          <w:sz w:val="24"/>
          <w:szCs w:val="24"/>
          <w:lang w:val="fi-FI"/>
        </w:rPr>
        <w:t xml:space="preserve"> dan </w:t>
      </w:r>
      <w:r w:rsidR="00DA7B62" w:rsidRPr="00D21B50">
        <w:rPr>
          <w:rFonts w:ascii="Times New Roman" w:hAnsi="Times New Roman"/>
          <w:i/>
          <w:iCs/>
          <w:sz w:val="24"/>
          <w:szCs w:val="24"/>
          <w:lang w:val="fi-FI"/>
        </w:rPr>
        <w:t>reliabilitas</w:t>
      </w:r>
      <w:r w:rsidR="00DA7B62" w:rsidRPr="00D21B50">
        <w:rPr>
          <w:rFonts w:ascii="Times New Roman" w:hAnsi="Times New Roman"/>
          <w:sz w:val="24"/>
          <w:szCs w:val="24"/>
          <w:lang w:val="fi-FI"/>
        </w:rPr>
        <w:t xml:space="preserve">, </w:t>
      </w:r>
      <w:r w:rsidR="00DA7B62" w:rsidRPr="00D21B50">
        <w:rPr>
          <w:rFonts w:ascii="Times New Roman" w:hAnsi="Times New Roman"/>
          <w:i/>
          <w:iCs/>
          <w:sz w:val="24"/>
          <w:szCs w:val="24"/>
          <w:lang w:val="fi-FI"/>
        </w:rPr>
        <w:t>uji regresi linier berganda</w:t>
      </w:r>
      <w:r w:rsidR="00DA7B62" w:rsidRPr="00D21B50">
        <w:rPr>
          <w:rFonts w:ascii="Times New Roman" w:hAnsi="Times New Roman"/>
          <w:sz w:val="24"/>
          <w:szCs w:val="24"/>
          <w:lang w:val="fi-FI"/>
        </w:rPr>
        <w:t xml:space="preserve">, uji asumsi klasik, uji hipotesis, </w:t>
      </w:r>
      <w:r w:rsidR="00DA7B62" w:rsidRPr="00D21B50">
        <w:rPr>
          <w:rFonts w:ascii="Times New Roman" w:hAnsi="Times New Roman"/>
          <w:i/>
          <w:iCs/>
          <w:sz w:val="24"/>
          <w:szCs w:val="24"/>
          <w:lang w:val="fi-FI"/>
        </w:rPr>
        <w:t>koefisien determinasi</w:t>
      </w:r>
      <w:r w:rsidR="00DA7B62" w:rsidRPr="00D21B50">
        <w:rPr>
          <w:rFonts w:ascii="Times New Roman" w:hAnsi="Times New Roman"/>
          <w:sz w:val="24"/>
          <w:szCs w:val="24"/>
          <w:lang w:val="fi-FI"/>
        </w:rPr>
        <w:t xml:space="preserve"> kemudian yang terakhir penarikan kesimpulan.</w:t>
      </w:r>
    </w:p>
    <w:p w14:paraId="7A6A9E51" w14:textId="77777777" w:rsidR="00DA7B62" w:rsidRPr="00D21B50" w:rsidRDefault="00DA7B62" w:rsidP="00DA7B62">
      <w:pPr>
        <w:tabs>
          <w:tab w:val="left" w:pos="360"/>
        </w:tabs>
        <w:spacing w:after="0" w:line="240" w:lineRule="auto"/>
        <w:jc w:val="both"/>
        <w:rPr>
          <w:rFonts w:ascii="Times New Roman" w:hAnsi="Times New Roman"/>
          <w:sz w:val="24"/>
          <w:szCs w:val="24"/>
          <w:lang w:val="fi-FI"/>
        </w:rPr>
      </w:pPr>
    </w:p>
    <w:p w14:paraId="3A0139D7" w14:textId="04E0E12E" w:rsidR="00DA7B62" w:rsidRPr="00D21B50" w:rsidRDefault="00395CBD" w:rsidP="00DA7B62">
      <w:pPr>
        <w:tabs>
          <w:tab w:val="left" w:pos="360"/>
        </w:tabs>
        <w:spacing w:after="0" w:line="240" w:lineRule="auto"/>
        <w:jc w:val="both"/>
        <w:rPr>
          <w:rFonts w:ascii="Times New Roman" w:hAnsi="Times New Roman"/>
          <w:b/>
          <w:sz w:val="24"/>
          <w:szCs w:val="24"/>
          <w:lang w:val="fi-FI"/>
        </w:rPr>
      </w:pPr>
      <w:r w:rsidRPr="00D21B50">
        <w:rPr>
          <w:rFonts w:ascii="Times New Roman" w:hAnsi="Times New Roman"/>
          <w:b/>
          <w:sz w:val="24"/>
          <w:szCs w:val="24"/>
          <w:lang w:val="fi-FI"/>
        </w:rPr>
        <w:t>POPULASI</w:t>
      </w:r>
    </w:p>
    <w:p w14:paraId="2A01A5F1" w14:textId="5F61965B" w:rsidR="005A358E" w:rsidRPr="00D21B50" w:rsidRDefault="001C17E8" w:rsidP="001C17E8">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Populasi adalah wilayah generalisasi yang terdiri dari suatu objek/subjek yang memiliki kualitas dan karakteristik tertentu yang ditentukan oleh peneliti untuk dipelajari untuk menarik kesimpulan </w:t>
      </w: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2022)","manualFormatting":"(Sugiono, 2018:11)","plainTextFormattedCitation":"(Produk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(Su</w:t>
      </w:r>
      <w:r w:rsidRPr="00D21B50">
        <w:rPr>
          <w:rFonts w:ascii="Times New Roman" w:hAnsi="Times New Roman"/>
          <w:noProof/>
          <w:color w:val="000000" w:themeColor="text1"/>
          <w:sz w:val="24"/>
          <w:szCs w:val="24"/>
          <w:lang w:val="fi-FI"/>
        </w:rPr>
        <w:t>giono</w:t>
      </w:r>
      <w:r w:rsidRPr="00D21B50">
        <w:rPr>
          <w:rFonts w:ascii="Times New Roman" w:hAnsi="Times New Roman"/>
          <w:noProof/>
          <w:sz w:val="24"/>
          <w:szCs w:val="24"/>
          <w:lang w:val="id-ID"/>
        </w:rPr>
        <w:t>, 2018:11)</w:t>
      </w:r>
      <w:r w:rsidRPr="00D21B50">
        <w:rPr>
          <w:rFonts w:ascii="Times New Roman" w:hAnsi="Times New Roman"/>
          <w:sz w:val="24"/>
          <w:szCs w:val="24"/>
          <w:lang w:val="id-ID"/>
        </w:rPr>
        <w:fldChar w:fldCharType="end"/>
      </w:r>
      <w:r w:rsidRPr="00D21B50">
        <w:rPr>
          <w:rFonts w:ascii="Times New Roman" w:hAnsi="Times New Roman"/>
          <w:color w:val="000000" w:themeColor="text1"/>
          <w:sz w:val="24"/>
          <w:szCs w:val="24"/>
          <w:lang w:val="fi-FI"/>
        </w:rPr>
        <w:t>. Populasi dalam penelitian ini konsumen Klinik Kecantikan Larissa Aestethic Center Jember yang bertempat di Jl. Letjen S. Parman no.42-46 Lingkungan sadengan Kebonsari Kec. Sumbersari Kab. Jember. Pendekatan ini diharapkan lebih efisien dan selaras dengan tujuan peneliti.</w:t>
      </w:r>
      <w:r w:rsidRPr="00D21B50">
        <w:rPr>
          <w:lang w:val="fi-FI"/>
        </w:rPr>
        <w:t xml:space="preserve"> </w:t>
      </w:r>
      <w:r w:rsidRPr="00D21B50">
        <w:rPr>
          <w:rFonts w:ascii="Times New Roman" w:hAnsi="Times New Roman"/>
          <w:color w:val="000000" w:themeColor="text1"/>
          <w:sz w:val="24"/>
          <w:szCs w:val="24"/>
          <w:lang w:val="fi-FI"/>
        </w:rPr>
        <w:t xml:space="preserve">Berikut adalah </w:t>
      </w:r>
      <w:r w:rsidRPr="00D21B50">
        <w:rPr>
          <w:rFonts w:ascii="Times New Roman" w:hAnsi="Times New Roman"/>
          <w:i/>
          <w:iCs/>
          <w:color w:val="000000" w:themeColor="text1"/>
          <w:sz w:val="24"/>
          <w:szCs w:val="24"/>
          <w:lang w:val="fi-FI"/>
        </w:rPr>
        <w:t>table</w:t>
      </w:r>
      <w:r w:rsidRPr="00D21B50">
        <w:rPr>
          <w:rFonts w:ascii="Times New Roman" w:hAnsi="Times New Roman"/>
          <w:color w:val="000000" w:themeColor="text1"/>
          <w:sz w:val="24"/>
          <w:szCs w:val="24"/>
          <w:lang w:val="fi-FI"/>
        </w:rPr>
        <w:t xml:space="preserve"> jumlah konsumen klinik kecantikan Larissa Cabang Jember selama setahun. </w:t>
      </w:r>
    </w:p>
    <w:p w14:paraId="19A01772" w14:textId="77777777" w:rsidR="001C17E8" w:rsidRPr="00D21B50" w:rsidRDefault="001C17E8" w:rsidP="001C17E8">
      <w:pPr>
        <w:spacing w:after="0" w:line="240" w:lineRule="auto"/>
        <w:ind w:firstLine="720"/>
        <w:jc w:val="both"/>
        <w:rPr>
          <w:rFonts w:ascii="Times New Roman" w:hAnsi="Times New Roman"/>
          <w:color w:val="000000" w:themeColor="text1"/>
          <w:sz w:val="24"/>
          <w:szCs w:val="24"/>
          <w:lang w:val="fi-FI"/>
        </w:rPr>
      </w:pPr>
    </w:p>
    <w:p w14:paraId="22AE3445" w14:textId="7B6B8CB8" w:rsidR="00DA7B62" w:rsidRPr="00D21B50" w:rsidRDefault="00395CBD" w:rsidP="00DA7B62">
      <w:pPr>
        <w:tabs>
          <w:tab w:val="left" w:pos="360"/>
        </w:tabs>
        <w:spacing w:after="0" w:line="240" w:lineRule="auto"/>
        <w:jc w:val="both"/>
        <w:rPr>
          <w:rFonts w:ascii="Times New Roman" w:hAnsi="Times New Roman"/>
          <w:b/>
          <w:sz w:val="24"/>
          <w:szCs w:val="24"/>
          <w:lang w:val="fi-FI"/>
        </w:rPr>
      </w:pPr>
      <w:r w:rsidRPr="00D21B50">
        <w:rPr>
          <w:rFonts w:ascii="Times New Roman" w:hAnsi="Times New Roman"/>
          <w:b/>
          <w:sz w:val="24"/>
          <w:szCs w:val="24"/>
          <w:lang w:val="fi-FI"/>
        </w:rPr>
        <w:t>SAMPEL</w:t>
      </w:r>
    </w:p>
    <w:p w14:paraId="3CD8DA3B" w14:textId="02BBE909" w:rsidR="001C17E8" w:rsidRPr="00D21B50" w:rsidRDefault="001C17E8" w:rsidP="001C17E8">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2022)","manualFormatting":"Sugiono (2018:12)","plainTextFormattedCitation":"(Produk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Pr="00D21B50">
        <w:rPr>
          <w:rFonts w:ascii="Times New Roman" w:hAnsi="Times New Roman"/>
          <w:noProof/>
          <w:sz w:val="24"/>
          <w:szCs w:val="24"/>
          <w:lang w:val="id-ID"/>
        </w:rPr>
        <w:t>Su</w:t>
      </w:r>
      <w:r w:rsidRPr="00D21B50">
        <w:rPr>
          <w:rFonts w:ascii="Times New Roman" w:hAnsi="Times New Roman"/>
          <w:noProof/>
          <w:color w:val="000000" w:themeColor="text1"/>
          <w:sz w:val="24"/>
          <w:szCs w:val="24"/>
          <w:lang w:val="fi-FI"/>
        </w:rPr>
        <w:t>giono</w:t>
      </w:r>
      <w:r w:rsidRPr="00D21B50">
        <w:rPr>
          <w:rFonts w:ascii="Times New Roman" w:hAnsi="Times New Roman"/>
          <w:noProof/>
          <w:sz w:val="24"/>
          <w:szCs w:val="24"/>
          <w:lang w:val="id-ID"/>
        </w:rPr>
        <w:t xml:space="preserve"> (2018:12)</w:t>
      </w:r>
      <w:r w:rsidRPr="00D21B50">
        <w:rPr>
          <w:rFonts w:ascii="Times New Roman" w:hAnsi="Times New Roman"/>
          <w:sz w:val="24"/>
          <w:szCs w:val="24"/>
          <w:lang w:val="id-ID"/>
        </w:rPr>
        <w:fldChar w:fldCharType="end"/>
      </w:r>
      <w:r w:rsidRPr="00D21B50">
        <w:rPr>
          <w:rFonts w:ascii="Times New Roman" w:hAnsi="Times New Roman"/>
          <w:sz w:val="24"/>
          <w:szCs w:val="24"/>
          <w:lang w:val="id-ID"/>
        </w:rPr>
        <w:t xml:space="preserve"> </w:t>
      </w:r>
      <w:r w:rsidRPr="00D21B50">
        <w:rPr>
          <w:rFonts w:ascii="Times New Roman" w:hAnsi="Times New Roman"/>
          <w:color w:val="000000" w:themeColor="text1"/>
          <w:sz w:val="24"/>
          <w:szCs w:val="24"/>
          <w:lang w:val="fi-FI"/>
        </w:rPr>
        <w:t xml:space="preserve">menyatakan bahwa sampel adalah bagian atau kelompok dari keseluruhan dan ciri-ciri yang dimiliki oleh suatu populasi. Teknik pengambilan sampel yang di gunakan dalam pelitian ini adalah </w:t>
      </w:r>
      <w:r w:rsidRPr="00D21B50">
        <w:rPr>
          <w:rFonts w:ascii="Times New Roman" w:hAnsi="Times New Roman"/>
          <w:i/>
          <w:iCs/>
          <w:color w:val="000000" w:themeColor="text1"/>
          <w:sz w:val="24"/>
          <w:szCs w:val="24"/>
          <w:lang w:val="fi-FI"/>
        </w:rPr>
        <w:t>Purposive Sampling</w:t>
      </w:r>
      <w:r w:rsidRPr="00D21B50">
        <w:rPr>
          <w:rFonts w:ascii="Times New Roman" w:hAnsi="Times New Roman"/>
          <w:color w:val="000000" w:themeColor="text1"/>
          <w:sz w:val="24"/>
          <w:szCs w:val="24"/>
          <w:lang w:val="fi-FI"/>
        </w:rPr>
        <w:t xml:space="preserve"> yaitu teknik pengambilan sampel dengan penentuan kriteria tertentu. Jadi, sampel diambil tidak secara acak, tetapi ditentukan sendiri oleh peneliti. </w:t>
      </w:r>
    </w:p>
    <w:p w14:paraId="3159903F" w14:textId="697DF1D6" w:rsidR="001C17E8" w:rsidRPr="00D21B50" w:rsidRDefault="001C17E8" w:rsidP="001C17E8">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Teknik pengambilan sampel dapat dilakukan dengan menggunakan cara perhitungan secara statistik yaitu dengan menggunakan rumus </w:t>
      </w:r>
      <w:r w:rsidRPr="00D21B50">
        <w:rPr>
          <w:rFonts w:ascii="Times New Roman" w:hAnsi="Times New Roman"/>
          <w:i/>
          <w:iCs/>
          <w:color w:val="000000" w:themeColor="text1"/>
          <w:sz w:val="24"/>
          <w:szCs w:val="24"/>
          <w:lang w:val="fi-FI"/>
        </w:rPr>
        <w:t>slovin</w:t>
      </w:r>
      <w:r w:rsidRPr="00D21B50">
        <w:rPr>
          <w:rFonts w:ascii="Times New Roman" w:hAnsi="Times New Roman"/>
          <w:color w:val="000000" w:themeColor="text1"/>
          <w:sz w:val="24"/>
          <w:szCs w:val="24"/>
          <w:lang w:val="fi-FI"/>
        </w:rPr>
        <w:t>. rumus terebut digunakan untuk menentukan jumlah sampel dari populasi yang telah diketahui.</w:t>
      </w:r>
    </w:p>
    <w:p w14:paraId="53FF945B" w14:textId="77777777" w:rsidR="001C17E8" w:rsidRPr="00D21B50" w:rsidRDefault="001C17E8" w:rsidP="001C17E8">
      <w:pPr>
        <w:spacing w:after="0" w:line="240" w:lineRule="auto"/>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Keterangan : </w:t>
      </w:r>
    </w:p>
    <w:p w14:paraId="0EEB4E3D" w14:textId="77777777" w:rsidR="001C17E8" w:rsidRPr="00D21B50" w:rsidRDefault="001C17E8" w:rsidP="001C17E8">
      <w:pPr>
        <w:spacing w:after="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n = Ukuran sampel </w:t>
      </w:r>
    </w:p>
    <w:p w14:paraId="74253234" w14:textId="77777777" w:rsidR="001C17E8" w:rsidRPr="00D21B50" w:rsidRDefault="001C17E8" w:rsidP="001C17E8">
      <w:pPr>
        <w:spacing w:after="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N = Ukuran populasi </w:t>
      </w:r>
    </w:p>
    <w:p w14:paraId="5203EFFF" w14:textId="77777777" w:rsidR="001C17E8" w:rsidRPr="00D21B50" w:rsidRDefault="001C17E8" w:rsidP="001C17E8">
      <w:pPr>
        <w:spacing w:after="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e = Batas toleransi kesalahan (10%) </w:t>
      </w:r>
    </w:p>
    <w:p w14:paraId="4912307F" w14:textId="0F574185" w:rsidR="001C17E8" w:rsidRPr="00D21B50" w:rsidRDefault="001C17E8" w:rsidP="00F5329F">
      <w:pPr>
        <w:spacing w:after="0" w:line="240" w:lineRule="auto"/>
        <w:ind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lang w:val="fi-FI"/>
        </w:rPr>
        <w:t xml:space="preserve">Besarnya populasi dalam penelitian ini secara keseluruhan dari total konsumen di Klinik Kecantikan Larissa Aestethic Center Jember yaitu sebanyak 3937 konsumen dengan margin eror sebesar 10%, Setelah dilakukan perhitungan dengan menggunakan rumus sloving, maka diperoleh hasil sampel yaitu sebesar 99,75 yang akan dibulatkan menjadi 100 sampel.   </w:t>
      </w:r>
    </w:p>
    <w:p w14:paraId="18CF703A" w14:textId="77777777" w:rsidR="004405C3" w:rsidRPr="00D21B50" w:rsidRDefault="004405C3" w:rsidP="005A358E">
      <w:pPr>
        <w:spacing w:after="0" w:line="240" w:lineRule="auto"/>
        <w:jc w:val="both"/>
        <w:rPr>
          <w:rFonts w:ascii="Times New Roman" w:hAnsi="Times New Roman"/>
          <w:sz w:val="24"/>
          <w:szCs w:val="24"/>
          <w:lang w:val="fi-FI"/>
        </w:rPr>
      </w:pPr>
    </w:p>
    <w:p w14:paraId="3E575811" w14:textId="24A30F60" w:rsidR="009C5D0E" w:rsidRPr="00D21B50" w:rsidRDefault="00DA7B62" w:rsidP="000F0CD3">
      <w:pPr>
        <w:tabs>
          <w:tab w:val="left" w:pos="0"/>
          <w:tab w:val="left" w:pos="360"/>
        </w:tabs>
        <w:suppressAutoHyphens/>
        <w:spacing w:after="0" w:line="276" w:lineRule="auto"/>
        <w:jc w:val="both"/>
        <w:rPr>
          <w:rFonts w:ascii="Times New Roman" w:hAnsi="Times New Roman"/>
          <w:b/>
          <w:sz w:val="24"/>
          <w:szCs w:val="24"/>
        </w:rPr>
      </w:pPr>
      <w:r w:rsidRPr="00D21B50">
        <w:rPr>
          <w:rFonts w:ascii="Times New Roman" w:hAnsi="Times New Roman"/>
          <w:b/>
          <w:sz w:val="24"/>
          <w:szCs w:val="24"/>
        </w:rPr>
        <w:t>HASIL DAN PEMBAHASAN</w:t>
      </w:r>
    </w:p>
    <w:p w14:paraId="5434867D" w14:textId="4AB9CE3C" w:rsidR="009C5D0E" w:rsidRPr="00D21B50" w:rsidRDefault="009C5D0E" w:rsidP="000F0CD3">
      <w:pPr>
        <w:tabs>
          <w:tab w:val="left" w:pos="0"/>
          <w:tab w:val="left" w:pos="360"/>
        </w:tabs>
        <w:suppressAutoHyphens/>
        <w:spacing w:after="0" w:line="276" w:lineRule="auto"/>
        <w:jc w:val="both"/>
        <w:rPr>
          <w:rFonts w:ascii="Times New Roman" w:hAnsi="Times New Roman"/>
          <w:b/>
          <w:sz w:val="24"/>
          <w:szCs w:val="24"/>
        </w:rPr>
      </w:pPr>
      <w:r w:rsidRPr="00D21B50">
        <w:rPr>
          <w:rFonts w:ascii="Times New Roman" w:hAnsi="Times New Roman"/>
          <w:b/>
          <w:sz w:val="24"/>
          <w:szCs w:val="24"/>
        </w:rPr>
        <w:t xml:space="preserve">Uji </w:t>
      </w:r>
      <w:proofErr w:type="spellStart"/>
      <w:r w:rsidRPr="00D21B50">
        <w:rPr>
          <w:rFonts w:ascii="Times New Roman" w:hAnsi="Times New Roman"/>
          <w:b/>
          <w:sz w:val="24"/>
          <w:szCs w:val="24"/>
        </w:rPr>
        <w:t>Validitas</w:t>
      </w:r>
      <w:proofErr w:type="spellEnd"/>
      <w:r w:rsidRPr="00D21B50">
        <w:rPr>
          <w:rFonts w:ascii="Times New Roman" w:hAnsi="Times New Roman"/>
          <w:b/>
          <w:sz w:val="24"/>
          <w:szCs w:val="24"/>
        </w:rPr>
        <w:t xml:space="preserve"> Data</w:t>
      </w:r>
    </w:p>
    <w:p w14:paraId="5529B2E1" w14:textId="2DAE6068" w:rsidR="004405C3" w:rsidRPr="00D21B50" w:rsidRDefault="002C415E" w:rsidP="007C3333">
      <w:pPr>
        <w:tabs>
          <w:tab w:val="left" w:pos="0"/>
          <w:tab w:val="left" w:pos="360"/>
        </w:tabs>
        <w:suppressAutoHyphens/>
        <w:spacing w:after="0" w:line="276" w:lineRule="auto"/>
        <w:jc w:val="center"/>
        <w:rPr>
          <w:rFonts w:ascii="Times New Roman" w:hAnsi="Times New Roman"/>
          <w:sz w:val="24"/>
          <w:szCs w:val="24"/>
          <w:lang w:val="en-ID"/>
        </w:rPr>
      </w:pPr>
      <w:r w:rsidRPr="00D21B50">
        <w:rPr>
          <w:rFonts w:ascii="Times New Roman" w:hAnsi="Times New Roman"/>
          <w:b/>
          <w:sz w:val="24"/>
          <w:szCs w:val="24"/>
        </w:rPr>
        <w:t>Tabel</w:t>
      </w:r>
      <w:r w:rsidRPr="00D21B50">
        <w:rPr>
          <w:rFonts w:ascii="Times New Roman" w:hAnsi="Times New Roman"/>
          <w:b/>
          <w:bCs/>
          <w:sz w:val="24"/>
          <w:szCs w:val="24"/>
          <w:lang w:val="en-ID"/>
        </w:rPr>
        <w:t xml:space="preserve"> </w:t>
      </w:r>
      <w:r w:rsidR="000D13DF" w:rsidRPr="00D21B50">
        <w:rPr>
          <w:rFonts w:ascii="Times New Roman" w:hAnsi="Times New Roman"/>
          <w:b/>
          <w:bCs/>
          <w:sz w:val="24"/>
          <w:szCs w:val="24"/>
          <w:lang w:val="en-ID"/>
        </w:rPr>
        <w:t>2</w:t>
      </w:r>
      <w:r w:rsidRPr="00D21B50">
        <w:rPr>
          <w:rFonts w:ascii="Times New Roman" w:hAnsi="Times New Roman"/>
          <w:b/>
          <w:bCs/>
          <w:sz w:val="24"/>
          <w:szCs w:val="24"/>
          <w:lang w:val="en-ID"/>
        </w:rPr>
        <w:t xml:space="preserve"> </w:t>
      </w:r>
      <w:r w:rsidR="004405C3" w:rsidRPr="00D21B50">
        <w:rPr>
          <w:rFonts w:ascii="Times New Roman" w:hAnsi="Times New Roman"/>
          <w:b/>
          <w:bCs/>
          <w:sz w:val="24"/>
          <w:szCs w:val="24"/>
          <w:lang w:val="en-ID"/>
        </w:rPr>
        <w:t xml:space="preserve">Hasil Uji </w:t>
      </w:r>
      <w:proofErr w:type="spellStart"/>
      <w:r w:rsidR="004405C3" w:rsidRPr="00D21B50">
        <w:rPr>
          <w:rFonts w:ascii="Times New Roman" w:hAnsi="Times New Roman"/>
          <w:b/>
          <w:bCs/>
          <w:sz w:val="24"/>
          <w:szCs w:val="24"/>
          <w:lang w:val="en-ID"/>
        </w:rPr>
        <w:t>Validitas</w:t>
      </w:r>
      <w:proofErr w:type="spellEnd"/>
      <w:r w:rsidR="004405C3" w:rsidRPr="00D21B50">
        <w:rPr>
          <w:rFonts w:ascii="Times New Roman" w:hAnsi="Times New Roman"/>
          <w:b/>
          <w:bCs/>
          <w:sz w:val="24"/>
          <w:szCs w:val="24"/>
          <w:lang w:val="en-ID"/>
        </w:rPr>
        <w:t xml:space="preserve"> Dat</w:t>
      </w:r>
      <w:r w:rsidR="007C3333" w:rsidRPr="00D21B50">
        <w:rPr>
          <w:rFonts w:ascii="Times New Roman" w:hAnsi="Times New Roman"/>
          <w:b/>
          <w:bCs/>
          <w:sz w:val="24"/>
          <w:szCs w:val="24"/>
          <w:lang w:val="en-ID"/>
        </w:rPr>
        <w:t>a</w:t>
      </w:r>
    </w:p>
    <w:tbl>
      <w:tblPr>
        <w:tblW w:w="7597" w:type="dxa"/>
        <w:tblInd w:w="1197" w:type="dxa"/>
        <w:tblLook w:val="04A0" w:firstRow="1" w:lastRow="0" w:firstColumn="1" w:lastColumn="0" w:noHBand="0" w:noVBand="1"/>
      </w:tblPr>
      <w:tblGrid>
        <w:gridCol w:w="615"/>
        <w:gridCol w:w="1403"/>
        <w:gridCol w:w="1300"/>
        <w:gridCol w:w="1177"/>
        <w:gridCol w:w="846"/>
        <w:gridCol w:w="826"/>
        <w:gridCol w:w="1430"/>
      </w:tblGrid>
      <w:tr w:rsidR="007C3333" w:rsidRPr="00D21B50" w14:paraId="3F0DE819" w14:textId="77777777" w:rsidTr="000D13DF">
        <w:trPr>
          <w:trHeight w:val="315"/>
        </w:trPr>
        <w:tc>
          <w:tcPr>
            <w:tcW w:w="615" w:type="dxa"/>
            <w:vMerge w:val="restart"/>
            <w:tcBorders>
              <w:top w:val="single" w:sz="4" w:space="0" w:color="auto"/>
              <w:bottom w:val="single" w:sz="4" w:space="0" w:color="auto"/>
            </w:tcBorders>
            <w:shd w:val="clear" w:color="auto" w:fill="auto"/>
            <w:noWrap/>
            <w:vAlign w:val="center"/>
            <w:hideMark/>
          </w:tcPr>
          <w:p w14:paraId="61D85DC1"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No</w:t>
            </w:r>
          </w:p>
        </w:tc>
        <w:tc>
          <w:tcPr>
            <w:tcW w:w="1403" w:type="dxa"/>
            <w:vMerge w:val="restart"/>
            <w:tcBorders>
              <w:top w:val="single" w:sz="4" w:space="0" w:color="auto"/>
              <w:bottom w:val="single" w:sz="4" w:space="0" w:color="auto"/>
            </w:tcBorders>
            <w:shd w:val="clear" w:color="auto" w:fill="auto"/>
            <w:vAlign w:val="center"/>
            <w:hideMark/>
          </w:tcPr>
          <w:p w14:paraId="4491A894"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Item</w:t>
            </w:r>
            <w:r w:rsidRPr="00D21B50">
              <w:rPr>
                <w:spacing w:val="-5"/>
                <w:sz w:val="24"/>
                <w:szCs w:val="24"/>
              </w:rPr>
              <w:br/>
              <w:t>Pernyataan</w:t>
            </w:r>
          </w:p>
        </w:tc>
        <w:tc>
          <w:tcPr>
            <w:tcW w:w="2477" w:type="dxa"/>
            <w:gridSpan w:val="2"/>
            <w:tcBorders>
              <w:top w:val="single" w:sz="4" w:space="0" w:color="auto"/>
              <w:bottom w:val="single" w:sz="4" w:space="0" w:color="auto"/>
            </w:tcBorders>
            <w:shd w:val="clear" w:color="auto" w:fill="auto"/>
            <w:noWrap/>
            <w:vAlign w:val="bottom"/>
            <w:hideMark/>
          </w:tcPr>
          <w:p w14:paraId="22FD0C16"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Kriteria 1</w:t>
            </w:r>
          </w:p>
        </w:tc>
        <w:tc>
          <w:tcPr>
            <w:tcW w:w="1672" w:type="dxa"/>
            <w:gridSpan w:val="2"/>
            <w:tcBorders>
              <w:top w:val="single" w:sz="4" w:space="0" w:color="auto"/>
              <w:bottom w:val="single" w:sz="4" w:space="0" w:color="auto"/>
            </w:tcBorders>
            <w:shd w:val="clear" w:color="auto" w:fill="auto"/>
            <w:noWrap/>
            <w:vAlign w:val="bottom"/>
            <w:hideMark/>
          </w:tcPr>
          <w:p w14:paraId="60C5650F"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Kriteria 2</w:t>
            </w:r>
          </w:p>
        </w:tc>
        <w:tc>
          <w:tcPr>
            <w:tcW w:w="1430" w:type="dxa"/>
            <w:vMerge w:val="restart"/>
            <w:tcBorders>
              <w:top w:val="single" w:sz="4" w:space="0" w:color="auto"/>
              <w:bottom w:val="single" w:sz="4" w:space="0" w:color="auto"/>
            </w:tcBorders>
            <w:shd w:val="clear" w:color="auto" w:fill="auto"/>
            <w:noWrap/>
            <w:vAlign w:val="center"/>
            <w:hideMark/>
          </w:tcPr>
          <w:p w14:paraId="0FC2CBB7"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Keterangan</w:t>
            </w:r>
          </w:p>
        </w:tc>
      </w:tr>
      <w:tr w:rsidR="007C3333" w:rsidRPr="00D21B50" w14:paraId="145537D8" w14:textId="77777777" w:rsidTr="000D13DF">
        <w:trPr>
          <w:trHeight w:val="630"/>
        </w:trPr>
        <w:tc>
          <w:tcPr>
            <w:tcW w:w="615" w:type="dxa"/>
            <w:vMerge/>
            <w:tcBorders>
              <w:top w:val="single" w:sz="4" w:space="0" w:color="auto"/>
              <w:bottom w:val="single" w:sz="4" w:space="0" w:color="auto"/>
            </w:tcBorders>
            <w:vAlign w:val="center"/>
            <w:hideMark/>
          </w:tcPr>
          <w:p w14:paraId="138DDEE7" w14:textId="77777777" w:rsidR="007C3333" w:rsidRPr="00D21B50" w:rsidRDefault="007C3333" w:rsidP="007C3333">
            <w:pPr>
              <w:pStyle w:val="TableParagraph"/>
              <w:spacing w:line="273" w:lineRule="exact"/>
              <w:ind w:left="115"/>
              <w:rPr>
                <w:spacing w:val="-5"/>
                <w:sz w:val="24"/>
                <w:szCs w:val="24"/>
              </w:rPr>
            </w:pPr>
          </w:p>
        </w:tc>
        <w:tc>
          <w:tcPr>
            <w:tcW w:w="1403" w:type="dxa"/>
            <w:vMerge/>
            <w:tcBorders>
              <w:top w:val="single" w:sz="4" w:space="0" w:color="auto"/>
              <w:bottom w:val="single" w:sz="4" w:space="0" w:color="auto"/>
            </w:tcBorders>
            <w:vAlign w:val="center"/>
            <w:hideMark/>
          </w:tcPr>
          <w:p w14:paraId="44ACF2E6" w14:textId="77777777" w:rsidR="007C3333" w:rsidRPr="00D21B50" w:rsidRDefault="007C3333" w:rsidP="007C3333">
            <w:pPr>
              <w:pStyle w:val="TableParagraph"/>
              <w:spacing w:line="273" w:lineRule="exact"/>
              <w:ind w:left="115"/>
              <w:rPr>
                <w:spacing w:val="-5"/>
                <w:sz w:val="24"/>
                <w:szCs w:val="24"/>
              </w:rPr>
            </w:pPr>
          </w:p>
        </w:tc>
        <w:tc>
          <w:tcPr>
            <w:tcW w:w="1300" w:type="dxa"/>
            <w:tcBorders>
              <w:top w:val="nil"/>
              <w:bottom w:val="single" w:sz="4" w:space="0" w:color="auto"/>
            </w:tcBorders>
            <w:shd w:val="clear" w:color="auto" w:fill="auto"/>
            <w:vAlign w:val="bottom"/>
            <w:hideMark/>
          </w:tcPr>
          <w:p w14:paraId="39EF3720"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 xml:space="preserve">Nilai </w:t>
            </w:r>
            <w:r w:rsidRPr="00D21B50">
              <w:rPr>
                <w:spacing w:val="-5"/>
                <w:sz w:val="24"/>
                <w:szCs w:val="24"/>
              </w:rPr>
              <w:br/>
              <w:t>r tabel</w:t>
            </w:r>
          </w:p>
        </w:tc>
        <w:tc>
          <w:tcPr>
            <w:tcW w:w="1177" w:type="dxa"/>
            <w:tcBorders>
              <w:top w:val="nil"/>
              <w:bottom w:val="single" w:sz="4" w:space="0" w:color="auto"/>
            </w:tcBorders>
            <w:shd w:val="clear" w:color="auto" w:fill="auto"/>
            <w:vAlign w:val="bottom"/>
            <w:hideMark/>
          </w:tcPr>
          <w:p w14:paraId="29228ABD"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 xml:space="preserve">Nilai </w:t>
            </w:r>
            <w:r w:rsidRPr="00D21B50">
              <w:rPr>
                <w:spacing w:val="-5"/>
                <w:sz w:val="24"/>
                <w:szCs w:val="24"/>
              </w:rPr>
              <w:br/>
              <w:t>r hitung</w:t>
            </w:r>
          </w:p>
        </w:tc>
        <w:tc>
          <w:tcPr>
            <w:tcW w:w="846" w:type="dxa"/>
            <w:tcBorders>
              <w:top w:val="nil"/>
              <w:bottom w:val="single" w:sz="4" w:space="0" w:color="auto"/>
            </w:tcBorders>
            <w:shd w:val="clear" w:color="auto" w:fill="auto"/>
            <w:noWrap/>
            <w:vAlign w:val="center"/>
            <w:hideMark/>
          </w:tcPr>
          <w:p w14:paraId="2D312C69"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Nilai sig</w:t>
            </w:r>
          </w:p>
        </w:tc>
        <w:tc>
          <w:tcPr>
            <w:tcW w:w="826" w:type="dxa"/>
            <w:tcBorders>
              <w:top w:val="nil"/>
              <w:bottom w:val="single" w:sz="4" w:space="0" w:color="auto"/>
            </w:tcBorders>
            <w:shd w:val="clear" w:color="auto" w:fill="auto"/>
            <w:noWrap/>
            <w:vAlign w:val="center"/>
            <w:hideMark/>
          </w:tcPr>
          <w:p w14:paraId="52817104"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alpha</w:t>
            </w:r>
          </w:p>
        </w:tc>
        <w:tc>
          <w:tcPr>
            <w:tcW w:w="1430" w:type="dxa"/>
            <w:vMerge/>
            <w:tcBorders>
              <w:top w:val="single" w:sz="4" w:space="0" w:color="auto"/>
              <w:bottom w:val="single" w:sz="4" w:space="0" w:color="auto"/>
            </w:tcBorders>
            <w:vAlign w:val="center"/>
            <w:hideMark/>
          </w:tcPr>
          <w:p w14:paraId="4AD97B1F" w14:textId="77777777" w:rsidR="007C3333" w:rsidRPr="00D21B50" w:rsidRDefault="007C3333" w:rsidP="007C3333">
            <w:pPr>
              <w:pStyle w:val="TableParagraph"/>
              <w:spacing w:line="273" w:lineRule="exact"/>
              <w:ind w:left="115"/>
              <w:rPr>
                <w:spacing w:val="-5"/>
                <w:sz w:val="24"/>
                <w:szCs w:val="24"/>
              </w:rPr>
            </w:pPr>
          </w:p>
        </w:tc>
      </w:tr>
      <w:tr w:rsidR="007C3333" w:rsidRPr="00D21B50" w14:paraId="16E6B714" w14:textId="77777777" w:rsidTr="000D13DF">
        <w:trPr>
          <w:trHeight w:val="315"/>
        </w:trPr>
        <w:tc>
          <w:tcPr>
            <w:tcW w:w="7597" w:type="dxa"/>
            <w:gridSpan w:val="7"/>
            <w:tcBorders>
              <w:top w:val="single" w:sz="4" w:space="0" w:color="auto"/>
              <w:bottom w:val="single" w:sz="4" w:space="0" w:color="auto"/>
            </w:tcBorders>
            <w:shd w:val="clear" w:color="auto" w:fill="auto"/>
            <w:noWrap/>
            <w:vAlign w:val="bottom"/>
            <w:hideMark/>
          </w:tcPr>
          <w:p w14:paraId="244C1C4F" w14:textId="13B045A0" w:rsidR="007C3333" w:rsidRPr="00D21B50" w:rsidRDefault="001C17E8" w:rsidP="007C3333">
            <w:pPr>
              <w:pStyle w:val="TableParagraph"/>
              <w:spacing w:line="273" w:lineRule="exact"/>
              <w:ind w:left="115"/>
              <w:jc w:val="center"/>
              <w:rPr>
                <w:spacing w:val="-5"/>
                <w:sz w:val="24"/>
                <w:szCs w:val="24"/>
              </w:rPr>
            </w:pPr>
            <w:r w:rsidRPr="00D21B50">
              <w:rPr>
                <w:i/>
                <w:iCs/>
                <w:spacing w:val="-5"/>
                <w:sz w:val="24"/>
                <w:szCs w:val="24"/>
                <w:lang w:val="en-US"/>
              </w:rPr>
              <w:t xml:space="preserve">Celebrity </w:t>
            </w:r>
            <w:proofErr w:type="spellStart"/>
            <w:r w:rsidRPr="00D21B50">
              <w:rPr>
                <w:i/>
                <w:iCs/>
                <w:spacing w:val="-5"/>
                <w:sz w:val="24"/>
                <w:szCs w:val="24"/>
                <w:lang w:val="en-US"/>
              </w:rPr>
              <w:t>Endorsmen</w:t>
            </w:r>
            <w:proofErr w:type="spellEnd"/>
            <w:r w:rsidR="007C3333" w:rsidRPr="00D21B50">
              <w:rPr>
                <w:spacing w:val="-5"/>
                <w:sz w:val="24"/>
                <w:szCs w:val="24"/>
              </w:rPr>
              <w:t xml:space="preserve"> (X1)</w:t>
            </w:r>
          </w:p>
        </w:tc>
      </w:tr>
      <w:tr w:rsidR="000D13DF" w:rsidRPr="00D21B50" w14:paraId="6F256480" w14:textId="77777777" w:rsidTr="00C9393D">
        <w:trPr>
          <w:trHeight w:val="315"/>
        </w:trPr>
        <w:tc>
          <w:tcPr>
            <w:tcW w:w="615" w:type="dxa"/>
            <w:tcBorders>
              <w:top w:val="nil"/>
              <w:bottom w:val="single" w:sz="4" w:space="0" w:color="auto"/>
            </w:tcBorders>
            <w:shd w:val="clear" w:color="auto" w:fill="auto"/>
            <w:noWrap/>
            <w:vAlign w:val="bottom"/>
            <w:hideMark/>
          </w:tcPr>
          <w:p w14:paraId="2C0A2C78"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1</w:t>
            </w:r>
          </w:p>
        </w:tc>
        <w:tc>
          <w:tcPr>
            <w:tcW w:w="1403" w:type="dxa"/>
            <w:tcBorders>
              <w:top w:val="nil"/>
              <w:bottom w:val="single" w:sz="4" w:space="0" w:color="auto"/>
            </w:tcBorders>
            <w:shd w:val="clear" w:color="auto" w:fill="auto"/>
            <w:noWrap/>
            <w:vAlign w:val="bottom"/>
            <w:hideMark/>
          </w:tcPr>
          <w:p w14:paraId="1D58C5E5"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1</w:t>
            </w:r>
          </w:p>
        </w:tc>
        <w:tc>
          <w:tcPr>
            <w:tcW w:w="1300" w:type="dxa"/>
            <w:tcBorders>
              <w:top w:val="nil"/>
              <w:bottom w:val="single" w:sz="4" w:space="0" w:color="auto"/>
            </w:tcBorders>
            <w:shd w:val="clear" w:color="auto" w:fill="auto"/>
            <w:noWrap/>
            <w:hideMark/>
          </w:tcPr>
          <w:p w14:paraId="71ACB4E9" w14:textId="2F43BFF7" w:rsidR="000D13DF" w:rsidRPr="00D21B50" w:rsidRDefault="000D13DF" w:rsidP="000D13DF">
            <w:pPr>
              <w:pStyle w:val="TableParagraph"/>
              <w:spacing w:line="273" w:lineRule="exact"/>
              <w:ind w:left="115"/>
              <w:rPr>
                <w:spacing w:val="-5"/>
                <w:sz w:val="24"/>
                <w:szCs w:val="24"/>
                <w:lang w:val="en-US"/>
              </w:rPr>
            </w:pPr>
            <w:r w:rsidRPr="00D21B50">
              <w:rPr>
                <w:spacing w:val="-5"/>
                <w:sz w:val="24"/>
                <w:szCs w:val="24"/>
              </w:rPr>
              <w:t>0</w:t>
            </w:r>
            <w:r w:rsidRPr="00D21B50">
              <w:rPr>
                <w:spacing w:val="-5"/>
                <w:sz w:val="24"/>
                <w:szCs w:val="24"/>
                <w:lang w:val="en-US"/>
              </w:rPr>
              <w:t>,194</w:t>
            </w:r>
          </w:p>
        </w:tc>
        <w:tc>
          <w:tcPr>
            <w:tcW w:w="1177" w:type="dxa"/>
            <w:tcBorders>
              <w:top w:val="nil"/>
              <w:bottom w:val="single" w:sz="4" w:space="0" w:color="auto"/>
            </w:tcBorders>
            <w:shd w:val="clear" w:color="auto" w:fill="auto"/>
            <w:noWrap/>
            <w:hideMark/>
          </w:tcPr>
          <w:p w14:paraId="09A53CDE" w14:textId="4D835D12" w:rsidR="000D13DF" w:rsidRPr="00D21B50" w:rsidRDefault="000D13DF" w:rsidP="000D13DF">
            <w:pPr>
              <w:pStyle w:val="TableParagraph"/>
              <w:spacing w:line="273" w:lineRule="exact"/>
              <w:ind w:left="115"/>
              <w:rPr>
                <w:spacing w:val="-5"/>
                <w:sz w:val="24"/>
                <w:szCs w:val="24"/>
              </w:rPr>
            </w:pPr>
            <w:r w:rsidRPr="00D21B50">
              <w:rPr>
                <w:color w:val="000000"/>
                <w:sz w:val="24"/>
                <w:szCs w:val="24"/>
              </w:rPr>
              <w:t>0,595</w:t>
            </w:r>
          </w:p>
        </w:tc>
        <w:tc>
          <w:tcPr>
            <w:tcW w:w="846" w:type="dxa"/>
            <w:tcBorders>
              <w:top w:val="nil"/>
              <w:bottom w:val="single" w:sz="4" w:space="0" w:color="auto"/>
            </w:tcBorders>
            <w:shd w:val="clear" w:color="auto" w:fill="auto"/>
            <w:noWrap/>
            <w:vAlign w:val="bottom"/>
            <w:hideMark/>
          </w:tcPr>
          <w:p w14:paraId="231CCB9E"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nil"/>
              <w:bottom w:val="single" w:sz="4" w:space="0" w:color="auto"/>
            </w:tcBorders>
            <w:shd w:val="clear" w:color="auto" w:fill="auto"/>
            <w:noWrap/>
            <w:vAlign w:val="bottom"/>
            <w:hideMark/>
          </w:tcPr>
          <w:p w14:paraId="22BC445E"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nil"/>
              <w:bottom w:val="single" w:sz="4" w:space="0" w:color="auto"/>
            </w:tcBorders>
            <w:shd w:val="clear" w:color="auto" w:fill="auto"/>
            <w:noWrap/>
            <w:vAlign w:val="bottom"/>
            <w:hideMark/>
          </w:tcPr>
          <w:p w14:paraId="2B978711"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4C1D600F" w14:textId="77777777" w:rsidTr="00C9393D">
        <w:trPr>
          <w:trHeight w:val="315"/>
        </w:trPr>
        <w:tc>
          <w:tcPr>
            <w:tcW w:w="615" w:type="dxa"/>
            <w:tcBorders>
              <w:top w:val="nil"/>
              <w:bottom w:val="single" w:sz="4" w:space="0" w:color="auto"/>
            </w:tcBorders>
            <w:shd w:val="clear" w:color="auto" w:fill="auto"/>
            <w:noWrap/>
            <w:vAlign w:val="bottom"/>
            <w:hideMark/>
          </w:tcPr>
          <w:p w14:paraId="088D6DBA"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lastRenderedPageBreak/>
              <w:t>2</w:t>
            </w:r>
          </w:p>
        </w:tc>
        <w:tc>
          <w:tcPr>
            <w:tcW w:w="1403" w:type="dxa"/>
            <w:tcBorders>
              <w:top w:val="single" w:sz="4" w:space="0" w:color="auto"/>
              <w:bottom w:val="single" w:sz="4" w:space="0" w:color="auto"/>
            </w:tcBorders>
            <w:shd w:val="clear" w:color="auto" w:fill="auto"/>
            <w:noWrap/>
            <w:vAlign w:val="bottom"/>
            <w:hideMark/>
          </w:tcPr>
          <w:p w14:paraId="34B7295A"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2</w:t>
            </w:r>
          </w:p>
        </w:tc>
        <w:tc>
          <w:tcPr>
            <w:tcW w:w="1300" w:type="dxa"/>
            <w:tcBorders>
              <w:top w:val="single" w:sz="4" w:space="0" w:color="auto"/>
              <w:bottom w:val="single" w:sz="4" w:space="0" w:color="auto"/>
            </w:tcBorders>
            <w:shd w:val="clear" w:color="auto" w:fill="auto"/>
            <w:noWrap/>
            <w:hideMark/>
          </w:tcPr>
          <w:p w14:paraId="71BA1EAF" w14:textId="01619B5F" w:rsidR="000D13DF" w:rsidRPr="00D21B50" w:rsidRDefault="000D13DF" w:rsidP="000D13DF">
            <w:pPr>
              <w:pStyle w:val="TableParagraph"/>
              <w:spacing w:line="273" w:lineRule="exact"/>
              <w:ind w:left="115"/>
              <w:rPr>
                <w:spacing w:val="-5"/>
                <w:sz w:val="24"/>
                <w:szCs w:val="24"/>
                <w:lang w:val="en-US"/>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0C381A3C" w14:textId="7B6CE3DA" w:rsidR="000D13DF" w:rsidRPr="00D21B50" w:rsidRDefault="000D13DF" w:rsidP="000D13DF">
            <w:pPr>
              <w:pStyle w:val="TableParagraph"/>
              <w:spacing w:line="273" w:lineRule="exact"/>
              <w:ind w:left="115"/>
              <w:rPr>
                <w:spacing w:val="-5"/>
                <w:sz w:val="24"/>
                <w:szCs w:val="24"/>
              </w:rPr>
            </w:pPr>
            <w:r w:rsidRPr="00D21B50">
              <w:rPr>
                <w:color w:val="000000"/>
                <w:sz w:val="24"/>
                <w:szCs w:val="24"/>
              </w:rPr>
              <w:t>0,641</w:t>
            </w:r>
          </w:p>
        </w:tc>
        <w:tc>
          <w:tcPr>
            <w:tcW w:w="846" w:type="dxa"/>
            <w:tcBorders>
              <w:top w:val="single" w:sz="4" w:space="0" w:color="auto"/>
              <w:bottom w:val="single" w:sz="4" w:space="0" w:color="auto"/>
            </w:tcBorders>
            <w:shd w:val="clear" w:color="auto" w:fill="auto"/>
            <w:noWrap/>
            <w:vAlign w:val="bottom"/>
            <w:hideMark/>
          </w:tcPr>
          <w:p w14:paraId="5F53309C"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157CAF16"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B558D5F"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52C322C9" w14:textId="77777777" w:rsidTr="00C9393D">
        <w:trPr>
          <w:trHeight w:val="315"/>
        </w:trPr>
        <w:tc>
          <w:tcPr>
            <w:tcW w:w="615" w:type="dxa"/>
            <w:tcBorders>
              <w:top w:val="nil"/>
              <w:bottom w:val="single" w:sz="4" w:space="0" w:color="auto"/>
            </w:tcBorders>
            <w:shd w:val="clear" w:color="auto" w:fill="auto"/>
            <w:noWrap/>
            <w:vAlign w:val="bottom"/>
            <w:hideMark/>
          </w:tcPr>
          <w:p w14:paraId="1DFB04AE"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41EF49E6"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3</w:t>
            </w:r>
          </w:p>
        </w:tc>
        <w:tc>
          <w:tcPr>
            <w:tcW w:w="1300" w:type="dxa"/>
            <w:tcBorders>
              <w:top w:val="single" w:sz="4" w:space="0" w:color="auto"/>
              <w:bottom w:val="single" w:sz="4" w:space="0" w:color="auto"/>
            </w:tcBorders>
            <w:shd w:val="clear" w:color="auto" w:fill="auto"/>
            <w:noWrap/>
            <w:hideMark/>
          </w:tcPr>
          <w:p w14:paraId="13F2C95C" w14:textId="3B3447DA"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642388DD" w14:textId="6B35F448" w:rsidR="000D13DF" w:rsidRPr="00D21B50" w:rsidRDefault="000D13DF" w:rsidP="000D13DF">
            <w:pPr>
              <w:pStyle w:val="TableParagraph"/>
              <w:spacing w:line="273" w:lineRule="exact"/>
              <w:ind w:left="115"/>
              <w:rPr>
                <w:spacing w:val="-5"/>
                <w:sz w:val="24"/>
                <w:szCs w:val="24"/>
              </w:rPr>
            </w:pPr>
            <w:r w:rsidRPr="00D21B50">
              <w:rPr>
                <w:color w:val="000000"/>
                <w:sz w:val="24"/>
                <w:szCs w:val="24"/>
              </w:rPr>
              <w:t>0,558</w:t>
            </w:r>
          </w:p>
        </w:tc>
        <w:tc>
          <w:tcPr>
            <w:tcW w:w="846" w:type="dxa"/>
            <w:tcBorders>
              <w:top w:val="single" w:sz="4" w:space="0" w:color="auto"/>
              <w:bottom w:val="single" w:sz="4" w:space="0" w:color="auto"/>
            </w:tcBorders>
            <w:shd w:val="clear" w:color="auto" w:fill="auto"/>
            <w:noWrap/>
            <w:vAlign w:val="bottom"/>
            <w:hideMark/>
          </w:tcPr>
          <w:p w14:paraId="42467A33"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24CAD04B"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13A597F4"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7C3333" w:rsidRPr="00D21B50" w14:paraId="47DD6612" w14:textId="77777777" w:rsidTr="000D13DF">
        <w:trPr>
          <w:trHeight w:val="315"/>
        </w:trPr>
        <w:tc>
          <w:tcPr>
            <w:tcW w:w="7597" w:type="dxa"/>
            <w:gridSpan w:val="7"/>
            <w:tcBorders>
              <w:top w:val="single" w:sz="4" w:space="0" w:color="auto"/>
              <w:bottom w:val="single" w:sz="4" w:space="0" w:color="auto"/>
            </w:tcBorders>
            <w:shd w:val="clear" w:color="auto" w:fill="auto"/>
            <w:noWrap/>
            <w:vAlign w:val="bottom"/>
            <w:hideMark/>
          </w:tcPr>
          <w:p w14:paraId="231A6D3C" w14:textId="58D8DB3A" w:rsidR="007C3333" w:rsidRPr="00D21B50" w:rsidRDefault="001C17E8" w:rsidP="007C3333">
            <w:pPr>
              <w:pStyle w:val="TableParagraph"/>
              <w:spacing w:line="273" w:lineRule="exact"/>
              <w:ind w:left="115"/>
              <w:jc w:val="center"/>
              <w:rPr>
                <w:spacing w:val="-5"/>
                <w:sz w:val="24"/>
                <w:szCs w:val="24"/>
              </w:rPr>
            </w:pPr>
            <w:r w:rsidRPr="00D21B50">
              <w:rPr>
                <w:spacing w:val="-5"/>
                <w:sz w:val="24"/>
                <w:szCs w:val="24"/>
                <w:lang w:val="en-US"/>
              </w:rPr>
              <w:t>Citra Merek</w:t>
            </w:r>
            <w:r w:rsidR="007C3333" w:rsidRPr="00D21B50">
              <w:rPr>
                <w:spacing w:val="-5"/>
                <w:sz w:val="24"/>
                <w:szCs w:val="24"/>
              </w:rPr>
              <w:t xml:space="preserve"> (X2)</w:t>
            </w:r>
          </w:p>
        </w:tc>
      </w:tr>
      <w:tr w:rsidR="000D13DF" w:rsidRPr="00D21B50" w14:paraId="601EFB55" w14:textId="77777777" w:rsidTr="00BC207E">
        <w:trPr>
          <w:trHeight w:val="315"/>
        </w:trPr>
        <w:tc>
          <w:tcPr>
            <w:tcW w:w="615" w:type="dxa"/>
            <w:tcBorders>
              <w:top w:val="nil"/>
              <w:bottom w:val="single" w:sz="4" w:space="0" w:color="auto"/>
            </w:tcBorders>
            <w:shd w:val="clear" w:color="auto" w:fill="auto"/>
            <w:noWrap/>
            <w:vAlign w:val="bottom"/>
            <w:hideMark/>
          </w:tcPr>
          <w:p w14:paraId="13A1A120"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1</w:t>
            </w:r>
          </w:p>
        </w:tc>
        <w:tc>
          <w:tcPr>
            <w:tcW w:w="1403" w:type="dxa"/>
            <w:tcBorders>
              <w:top w:val="nil"/>
              <w:bottom w:val="single" w:sz="4" w:space="0" w:color="auto"/>
            </w:tcBorders>
            <w:shd w:val="clear" w:color="auto" w:fill="auto"/>
            <w:noWrap/>
            <w:vAlign w:val="bottom"/>
            <w:hideMark/>
          </w:tcPr>
          <w:p w14:paraId="3AAF0145"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1</w:t>
            </w:r>
          </w:p>
        </w:tc>
        <w:tc>
          <w:tcPr>
            <w:tcW w:w="1300" w:type="dxa"/>
            <w:tcBorders>
              <w:top w:val="nil"/>
              <w:bottom w:val="single" w:sz="4" w:space="0" w:color="auto"/>
            </w:tcBorders>
            <w:shd w:val="clear" w:color="auto" w:fill="auto"/>
            <w:noWrap/>
            <w:hideMark/>
          </w:tcPr>
          <w:p w14:paraId="66D09A31" w14:textId="2C506324"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nil"/>
              <w:bottom w:val="single" w:sz="4" w:space="0" w:color="auto"/>
            </w:tcBorders>
            <w:shd w:val="clear" w:color="auto" w:fill="auto"/>
            <w:noWrap/>
            <w:hideMark/>
          </w:tcPr>
          <w:p w14:paraId="6BB839BE" w14:textId="69B751D0" w:rsidR="000D13DF" w:rsidRPr="00D21B50" w:rsidRDefault="000D13DF" w:rsidP="000D13DF">
            <w:pPr>
              <w:pStyle w:val="TableParagraph"/>
              <w:spacing w:line="273" w:lineRule="exact"/>
              <w:ind w:left="115"/>
              <w:rPr>
                <w:spacing w:val="-5"/>
                <w:sz w:val="24"/>
                <w:szCs w:val="24"/>
              </w:rPr>
            </w:pPr>
            <w:r w:rsidRPr="00D21B50">
              <w:rPr>
                <w:color w:val="000000"/>
                <w:sz w:val="24"/>
                <w:szCs w:val="24"/>
              </w:rPr>
              <w:t>0,780</w:t>
            </w:r>
          </w:p>
        </w:tc>
        <w:tc>
          <w:tcPr>
            <w:tcW w:w="846" w:type="dxa"/>
            <w:tcBorders>
              <w:top w:val="nil"/>
              <w:bottom w:val="single" w:sz="4" w:space="0" w:color="auto"/>
            </w:tcBorders>
            <w:shd w:val="clear" w:color="auto" w:fill="auto"/>
            <w:noWrap/>
            <w:vAlign w:val="bottom"/>
            <w:hideMark/>
          </w:tcPr>
          <w:p w14:paraId="158C161A"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nil"/>
              <w:bottom w:val="single" w:sz="4" w:space="0" w:color="auto"/>
            </w:tcBorders>
            <w:shd w:val="clear" w:color="auto" w:fill="auto"/>
            <w:noWrap/>
            <w:vAlign w:val="bottom"/>
            <w:hideMark/>
          </w:tcPr>
          <w:p w14:paraId="3A38A276"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nil"/>
              <w:bottom w:val="single" w:sz="4" w:space="0" w:color="auto"/>
            </w:tcBorders>
            <w:shd w:val="clear" w:color="auto" w:fill="auto"/>
            <w:noWrap/>
            <w:vAlign w:val="bottom"/>
            <w:hideMark/>
          </w:tcPr>
          <w:p w14:paraId="29BD597E"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5A1ECC1E" w14:textId="77777777" w:rsidTr="00BC207E">
        <w:trPr>
          <w:trHeight w:val="315"/>
        </w:trPr>
        <w:tc>
          <w:tcPr>
            <w:tcW w:w="615" w:type="dxa"/>
            <w:tcBorders>
              <w:top w:val="nil"/>
              <w:bottom w:val="single" w:sz="4" w:space="0" w:color="auto"/>
            </w:tcBorders>
            <w:shd w:val="clear" w:color="auto" w:fill="auto"/>
            <w:noWrap/>
            <w:vAlign w:val="bottom"/>
            <w:hideMark/>
          </w:tcPr>
          <w:p w14:paraId="1F9CCD70"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5D820832"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2</w:t>
            </w:r>
          </w:p>
        </w:tc>
        <w:tc>
          <w:tcPr>
            <w:tcW w:w="1300" w:type="dxa"/>
            <w:tcBorders>
              <w:top w:val="single" w:sz="4" w:space="0" w:color="auto"/>
              <w:bottom w:val="single" w:sz="4" w:space="0" w:color="auto"/>
            </w:tcBorders>
            <w:shd w:val="clear" w:color="auto" w:fill="auto"/>
            <w:noWrap/>
            <w:hideMark/>
          </w:tcPr>
          <w:p w14:paraId="60813D14" w14:textId="26507485"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59111D14" w14:textId="4D81BDD3" w:rsidR="000D13DF" w:rsidRPr="00D21B50" w:rsidRDefault="000D13DF" w:rsidP="000D13DF">
            <w:pPr>
              <w:pStyle w:val="TableParagraph"/>
              <w:spacing w:line="273" w:lineRule="exact"/>
              <w:ind w:left="115"/>
              <w:rPr>
                <w:spacing w:val="-5"/>
                <w:sz w:val="24"/>
                <w:szCs w:val="24"/>
              </w:rPr>
            </w:pPr>
            <w:r w:rsidRPr="00D21B50">
              <w:rPr>
                <w:color w:val="000000"/>
                <w:sz w:val="24"/>
                <w:szCs w:val="24"/>
              </w:rPr>
              <w:t>0,783</w:t>
            </w:r>
          </w:p>
        </w:tc>
        <w:tc>
          <w:tcPr>
            <w:tcW w:w="846" w:type="dxa"/>
            <w:tcBorders>
              <w:top w:val="single" w:sz="4" w:space="0" w:color="auto"/>
              <w:bottom w:val="single" w:sz="4" w:space="0" w:color="auto"/>
            </w:tcBorders>
            <w:shd w:val="clear" w:color="auto" w:fill="auto"/>
            <w:noWrap/>
            <w:vAlign w:val="bottom"/>
            <w:hideMark/>
          </w:tcPr>
          <w:p w14:paraId="009568ED"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7EE70BB5"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00B92721"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76507882" w14:textId="77777777" w:rsidTr="00BC207E">
        <w:trPr>
          <w:trHeight w:val="315"/>
        </w:trPr>
        <w:tc>
          <w:tcPr>
            <w:tcW w:w="615" w:type="dxa"/>
            <w:tcBorders>
              <w:top w:val="nil"/>
              <w:bottom w:val="single" w:sz="4" w:space="0" w:color="auto"/>
            </w:tcBorders>
            <w:shd w:val="clear" w:color="auto" w:fill="auto"/>
            <w:noWrap/>
            <w:vAlign w:val="bottom"/>
            <w:hideMark/>
          </w:tcPr>
          <w:p w14:paraId="6A897E67"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37C3231D"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3</w:t>
            </w:r>
          </w:p>
        </w:tc>
        <w:tc>
          <w:tcPr>
            <w:tcW w:w="1300" w:type="dxa"/>
            <w:tcBorders>
              <w:top w:val="single" w:sz="4" w:space="0" w:color="auto"/>
              <w:bottom w:val="single" w:sz="4" w:space="0" w:color="auto"/>
            </w:tcBorders>
            <w:shd w:val="clear" w:color="auto" w:fill="auto"/>
            <w:noWrap/>
            <w:hideMark/>
          </w:tcPr>
          <w:p w14:paraId="5426E660" w14:textId="58B180C4"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7360DEB8" w14:textId="3CBC9695" w:rsidR="000D13DF" w:rsidRPr="00D21B50" w:rsidRDefault="000D13DF" w:rsidP="000D13DF">
            <w:pPr>
              <w:pStyle w:val="TableParagraph"/>
              <w:spacing w:line="273" w:lineRule="exact"/>
              <w:ind w:left="115"/>
              <w:rPr>
                <w:spacing w:val="-5"/>
                <w:sz w:val="24"/>
                <w:szCs w:val="24"/>
              </w:rPr>
            </w:pPr>
            <w:r w:rsidRPr="00D21B50">
              <w:rPr>
                <w:color w:val="000000"/>
                <w:sz w:val="24"/>
                <w:szCs w:val="24"/>
              </w:rPr>
              <w:t>0,738</w:t>
            </w:r>
          </w:p>
        </w:tc>
        <w:tc>
          <w:tcPr>
            <w:tcW w:w="846" w:type="dxa"/>
            <w:tcBorders>
              <w:top w:val="single" w:sz="4" w:space="0" w:color="auto"/>
              <w:bottom w:val="single" w:sz="4" w:space="0" w:color="auto"/>
            </w:tcBorders>
            <w:shd w:val="clear" w:color="auto" w:fill="auto"/>
            <w:noWrap/>
            <w:vAlign w:val="bottom"/>
            <w:hideMark/>
          </w:tcPr>
          <w:p w14:paraId="664D1D9F"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37764271"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4EDFAF2F"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7C3333" w:rsidRPr="00D21B50" w14:paraId="1F53C4E1" w14:textId="77777777" w:rsidTr="000D13DF">
        <w:trPr>
          <w:trHeight w:val="315"/>
        </w:trPr>
        <w:tc>
          <w:tcPr>
            <w:tcW w:w="7597" w:type="dxa"/>
            <w:gridSpan w:val="7"/>
            <w:tcBorders>
              <w:top w:val="single" w:sz="4" w:space="0" w:color="auto"/>
              <w:bottom w:val="single" w:sz="4" w:space="0" w:color="auto"/>
            </w:tcBorders>
            <w:shd w:val="clear" w:color="auto" w:fill="auto"/>
            <w:noWrap/>
            <w:vAlign w:val="bottom"/>
            <w:hideMark/>
          </w:tcPr>
          <w:p w14:paraId="082C1CA6" w14:textId="302D3CF8" w:rsidR="007C3333" w:rsidRPr="00D21B50" w:rsidRDefault="001C17E8" w:rsidP="007C3333">
            <w:pPr>
              <w:pStyle w:val="TableParagraph"/>
              <w:spacing w:line="273" w:lineRule="exact"/>
              <w:ind w:left="115"/>
              <w:jc w:val="center"/>
              <w:rPr>
                <w:spacing w:val="-5"/>
                <w:sz w:val="24"/>
                <w:szCs w:val="24"/>
              </w:rPr>
            </w:pPr>
            <w:proofErr w:type="spellStart"/>
            <w:r w:rsidRPr="00D21B50">
              <w:rPr>
                <w:spacing w:val="-5"/>
                <w:sz w:val="24"/>
                <w:szCs w:val="24"/>
                <w:lang w:val="en-US"/>
              </w:rPr>
              <w:t>Sosial</w:t>
            </w:r>
            <w:proofErr w:type="spellEnd"/>
            <w:r w:rsidRPr="00D21B50">
              <w:rPr>
                <w:spacing w:val="-5"/>
                <w:sz w:val="24"/>
                <w:szCs w:val="24"/>
                <w:lang w:val="en-US"/>
              </w:rPr>
              <w:t xml:space="preserve"> Media </w:t>
            </w:r>
            <w:r w:rsidRPr="00D21B50">
              <w:rPr>
                <w:i/>
                <w:iCs/>
                <w:spacing w:val="-5"/>
                <w:sz w:val="24"/>
                <w:szCs w:val="24"/>
                <w:lang w:val="en-US"/>
              </w:rPr>
              <w:t>Marketing</w:t>
            </w:r>
            <w:r w:rsidR="007C3333" w:rsidRPr="00D21B50">
              <w:rPr>
                <w:spacing w:val="-5"/>
                <w:sz w:val="24"/>
                <w:szCs w:val="24"/>
              </w:rPr>
              <w:t xml:space="preserve"> (X3)</w:t>
            </w:r>
          </w:p>
        </w:tc>
      </w:tr>
      <w:tr w:rsidR="000D13DF" w:rsidRPr="00D21B50" w14:paraId="71226E70" w14:textId="77777777" w:rsidTr="004C5C1D">
        <w:trPr>
          <w:trHeight w:val="315"/>
        </w:trPr>
        <w:tc>
          <w:tcPr>
            <w:tcW w:w="615" w:type="dxa"/>
            <w:tcBorders>
              <w:top w:val="nil"/>
              <w:bottom w:val="single" w:sz="4" w:space="0" w:color="auto"/>
            </w:tcBorders>
            <w:shd w:val="clear" w:color="auto" w:fill="auto"/>
            <w:noWrap/>
            <w:vAlign w:val="bottom"/>
            <w:hideMark/>
          </w:tcPr>
          <w:p w14:paraId="6BB4A488"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1</w:t>
            </w:r>
          </w:p>
        </w:tc>
        <w:tc>
          <w:tcPr>
            <w:tcW w:w="1403" w:type="dxa"/>
            <w:tcBorders>
              <w:top w:val="nil"/>
              <w:bottom w:val="single" w:sz="4" w:space="0" w:color="auto"/>
            </w:tcBorders>
            <w:shd w:val="clear" w:color="auto" w:fill="auto"/>
            <w:noWrap/>
            <w:vAlign w:val="bottom"/>
            <w:hideMark/>
          </w:tcPr>
          <w:p w14:paraId="0C18E979"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1</w:t>
            </w:r>
          </w:p>
        </w:tc>
        <w:tc>
          <w:tcPr>
            <w:tcW w:w="1300" w:type="dxa"/>
            <w:tcBorders>
              <w:top w:val="nil"/>
              <w:bottom w:val="single" w:sz="4" w:space="0" w:color="auto"/>
            </w:tcBorders>
            <w:shd w:val="clear" w:color="auto" w:fill="auto"/>
            <w:noWrap/>
            <w:hideMark/>
          </w:tcPr>
          <w:p w14:paraId="32C1885F" w14:textId="479731F9"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nil"/>
              <w:bottom w:val="single" w:sz="4" w:space="0" w:color="auto"/>
            </w:tcBorders>
            <w:shd w:val="clear" w:color="auto" w:fill="auto"/>
            <w:noWrap/>
            <w:hideMark/>
          </w:tcPr>
          <w:p w14:paraId="45996DF1" w14:textId="260DAED8" w:rsidR="000D13DF" w:rsidRPr="00D21B50" w:rsidRDefault="000D13DF" w:rsidP="000D13DF">
            <w:pPr>
              <w:pStyle w:val="TableParagraph"/>
              <w:spacing w:line="273" w:lineRule="exact"/>
              <w:ind w:left="115"/>
              <w:rPr>
                <w:spacing w:val="-5"/>
                <w:sz w:val="24"/>
                <w:szCs w:val="24"/>
              </w:rPr>
            </w:pPr>
            <w:r w:rsidRPr="00D21B50">
              <w:rPr>
                <w:color w:val="000000"/>
                <w:sz w:val="24"/>
                <w:szCs w:val="24"/>
              </w:rPr>
              <w:t>0,691</w:t>
            </w:r>
          </w:p>
        </w:tc>
        <w:tc>
          <w:tcPr>
            <w:tcW w:w="846" w:type="dxa"/>
            <w:tcBorders>
              <w:top w:val="nil"/>
              <w:bottom w:val="single" w:sz="4" w:space="0" w:color="auto"/>
            </w:tcBorders>
            <w:shd w:val="clear" w:color="auto" w:fill="auto"/>
            <w:noWrap/>
            <w:vAlign w:val="bottom"/>
            <w:hideMark/>
          </w:tcPr>
          <w:p w14:paraId="2A1B90B1"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nil"/>
              <w:bottom w:val="single" w:sz="4" w:space="0" w:color="auto"/>
            </w:tcBorders>
            <w:shd w:val="clear" w:color="auto" w:fill="auto"/>
            <w:noWrap/>
            <w:vAlign w:val="bottom"/>
            <w:hideMark/>
          </w:tcPr>
          <w:p w14:paraId="7E8A9D7B"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nil"/>
              <w:bottom w:val="single" w:sz="4" w:space="0" w:color="auto"/>
            </w:tcBorders>
            <w:shd w:val="clear" w:color="auto" w:fill="auto"/>
            <w:noWrap/>
            <w:vAlign w:val="bottom"/>
            <w:hideMark/>
          </w:tcPr>
          <w:p w14:paraId="26C866F4"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318308DF" w14:textId="77777777" w:rsidTr="004C5C1D">
        <w:trPr>
          <w:trHeight w:val="315"/>
        </w:trPr>
        <w:tc>
          <w:tcPr>
            <w:tcW w:w="615" w:type="dxa"/>
            <w:tcBorders>
              <w:top w:val="nil"/>
              <w:bottom w:val="single" w:sz="4" w:space="0" w:color="auto"/>
            </w:tcBorders>
            <w:shd w:val="clear" w:color="auto" w:fill="auto"/>
            <w:noWrap/>
            <w:vAlign w:val="bottom"/>
            <w:hideMark/>
          </w:tcPr>
          <w:p w14:paraId="50F3A9AF"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2EC1871A"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2</w:t>
            </w:r>
          </w:p>
        </w:tc>
        <w:tc>
          <w:tcPr>
            <w:tcW w:w="1300" w:type="dxa"/>
            <w:tcBorders>
              <w:top w:val="single" w:sz="4" w:space="0" w:color="auto"/>
              <w:bottom w:val="single" w:sz="4" w:space="0" w:color="auto"/>
            </w:tcBorders>
            <w:shd w:val="clear" w:color="auto" w:fill="auto"/>
            <w:noWrap/>
            <w:hideMark/>
          </w:tcPr>
          <w:p w14:paraId="5168B2D5" w14:textId="5105C093"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38A16CAC" w14:textId="79100C26" w:rsidR="000D13DF" w:rsidRPr="00D21B50" w:rsidRDefault="000D13DF" w:rsidP="000D13DF">
            <w:pPr>
              <w:pStyle w:val="TableParagraph"/>
              <w:spacing w:line="273" w:lineRule="exact"/>
              <w:ind w:left="115"/>
              <w:rPr>
                <w:spacing w:val="-5"/>
                <w:sz w:val="24"/>
                <w:szCs w:val="24"/>
              </w:rPr>
            </w:pPr>
            <w:r w:rsidRPr="00D21B50">
              <w:rPr>
                <w:color w:val="000000"/>
                <w:sz w:val="24"/>
                <w:szCs w:val="24"/>
              </w:rPr>
              <w:t>0,695</w:t>
            </w:r>
          </w:p>
        </w:tc>
        <w:tc>
          <w:tcPr>
            <w:tcW w:w="846" w:type="dxa"/>
            <w:tcBorders>
              <w:top w:val="single" w:sz="4" w:space="0" w:color="auto"/>
              <w:bottom w:val="single" w:sz="4" w:space="0" w:color="auto"/>
            </w:tcBorders>
            <w:shd w:val="clear" w:color="auto" w:fill="auto"/>
            <w:noWrap/>
            <w:vAlign w:val="bottom"/>
            <w:hideMark/>
          </w:tcPr>
          <w:p w14:paraId="23D2CD6A"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691F278F"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B3D80CC"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67410648" w14:textId="77777777" w:rsidTr="004C5C1D">
        <w:trPr>
          <w:trHeight w:val="315"/>
        </w:trPr>
        <w:tc>
          <w:tcPr>
            <w:tcW w:w="615" w:type="dxa"/>
            <w:tcBorders>
              <w:top w:val="single" w:sz="4" w:space="0" w:color="auto"/>
              <w:bottom w:val="single" w:sz="4" w:space="0" w:color="auto"/>
            </w:tcBorders>
            <w:shd w:val="clear" w:color="auto" w:fill="auto"/>
            <w:noWrap/>
            <w:vAlign w:val="bottom"/>
            <w:hideMark/>
          </w:tcPr>
          <w:p w14:paraId="0AF8291C"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6D4DBF55"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3</w:t>
            </w:r>
          </w:p>
        </w:tc>
        <w:tc>
          <w:tcPr>
            <w:tcW w:w="1300" w:type="dxa"/>
            <w:tcBorders>
              <w:top w:val="single" w:sz="4" w:space="0" w:color="auto"/>
              <w:bottom w:val="single" w:sz="4" w:space="0" w:color="auto"/>
            </w:tcBorders>
            <w:shd w:val="clear" w:color="auto" w:fill="auto"/>
            <w:noWrap/>
            <w:hideMark/>
          </w:tcPr>
          <w:p w14:paraId="5AB20781" w14:textId="436DF689"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7AD6C1CB" w14:textId="11D03371" w:rsidR="000D13DF" w:rsidRPr="00D21B50" w:rsidRDefault="000D13DF" w:rsidP="000D13DF">
            <w:pPr>
              <w:pStyle w:val="TableParagraph"/>
              <w:spacing w:line="273" w:lineRule="exact"/>
              <w:ind w:left="115"/>
              <w:rPr>
                <w:spacing w:val="-5"/>
                <w:sz w:val="24"/>
                <w:szCs w:val="24"/>
              </w:rPr>
            </w:pPr>
            <w:r w:rsidRPr="00D21B50">
              <w:rPr>
                <w:color w:val="000000"/>
                <w:sz w:val="24"/>
                <w:szCs w:val="24"/>
              </w:rPr>
              <w:t>0,718</w:t>
            </w:r>
          </w:p>
        </w:tc>
        <w:tc>
          <w:tcPr>
            <w:tcW w:w="846" w:type="dxa"/>
            <w:tcBorders>
              <w:top w:val="single" w:sz="4" w:space="0" w:color="auto"/>
              <w:bottom w:val="single" w:sz="4" w:space="0" w:color="auto"/>
            </w:tcBorders>
            <w:shd w:val="clear" w:color="auto" w:fill="auto"/>
            <w:noWrap/>
            <w:vAlign w:val="bottom"/>
            <w:hideMark/>
          </w:tcPr>
          <w:p w14:paraId="1BD57219"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6686EB8B"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10711C1"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7C3333" w:rsidRPr="00D21B50" w14:paraId="0B844081" w14:textId="77777777" w:rsidTr="000D13DF">
        <w:trPr>
          <w:trHeight w:val="315"/>
        </w:trPr>
        <w:tc>
          <w:tcPr>
            <w:tcW w:w="7597" w:type="dxa"/>
            <w:gridSpan w:val="7"/>
            <w:tcBorders>
              <w:top w:val="single" w:sz="4" w:space="0" w:color="auto"/>
              <w:bottom w:val="single" w:sz="4" w:space="0" w:color="auto"/>
            </w:tcBorders>
            <w:shd w:val="clear" w:color="auto" w:fill="auto"/>
            <w:noWrap/>
            <w:vAlign w:val="bottom"/>
            <w:hideMark/>
          </w:tcPr>
          <w:p w14:paraId="4815E879" w14:textId="25FC0DB7" w:rsidR="007C3333" w:rsidRPr="00D21B50" w:rsidRDefault="001C17E8" w:rsidP="007C3333">
            <w:pPr>
              <w:pStyle w:val="TableParagraph"/>
              <w:spacing w:line="273" w:lineRule="exact"/>
              <w:ind w:left="115"/>
              <w:jc w:val="center"/>
              <w:rPr>
                <w:spacing w:val="-5"/>
                <w:sz w:val="24"/>
                <w:szCs w:val="24"/>
              </w:rPr>
            </w:pPr>
            <w:r w:rsidRPr="00D21B50">
              <w:rPr>
                <w:spacing w:val="-5"/>
                <w:sz w:val="24"/>
                <w:szCs w:val="24"/>
                <w:lang w:val="en-US"/>
              </w:rPr>
              <w:t xml:space="preserve">Keputusan </w:t>
            </w:r>
            <w:proofErr w:type="spellStart"/>
            <w:r w:rsidRPr="00D21B50">
              <w:rPr>
                <w:spacing w:val="-5"/>
                <w:sz w:val="24"/>
                <w:szCs w:val="24"/>
                <w:lang w:val="en-US"/>
              </w:rPr>
              <w:t>Pembelian</w:t>
            </w:r>
            <w:proofErr w:type="spellEnd"/>
            <w:r w:rsidR="007C3333" w:rsidRPr="00D21B50">
              <w:rPr>
                <w:spacing w:val="-5"/>
                <w:sz w:val="24"/>
                <w:szCs w:val="24"/>
              </w:rPr>
              <w:t xml:space="preserve"> (Y)</w:t>
            </w:r>
          </w:p>
        </w:tc>
      </w:tr>
      <w:tr w:rsidR="000D13DF" w:rsidRPr="00D21B50" w14:paraId="23C84B86" w14:textId="77777777" w:rsidTr="00683F39">
        <w:trPr>
          <w:trHeight w:val="315"/>
        </w:trPr>
        <w:tc>
          <w:tcPr>
            <w:tcW w:w="615" w:type="dxa"/>
            <w:tcBorders>
              <w:top w:val="nil"/>
              <w:bottom w:val="single" w:sz="4" w:space="0" w:color="auto"/>
            </w:tcBorders>
            <w:shd w:val="clear" w:color="auto" w:fill="auto"/>
            <w:noWrap/>
            <w:vAlign w:val="bottom"/>
            <w:hideMark/>
          </w:tcPr>
          <w:p w14:paraId="6BAB4078"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1</w:t>
            </w:r>
          </w:p>
        </w:tc>
        <w:tc>
          <w:tcPr>
            <w:tcW w:w="1403" w:type="dxa"/>
            <w:tcBorders>
              <w:top w:val="nil"/>
              <w:bottom w:val="single" w:sz="4" w:space="0" w:color="auto"/>
            </w:tcBorders>
            <w:shd w:val="clear" w:color="auto" w:fill="auto"/>
            <w:noWrap/>
            <w:vAlign w:val="bottom"/>
            <w:hideMark/>
          </w:tcPr>
          <w:p w14:paraId="23D530DC"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1</w:t>
            </w:r>
          </w:p>
        </w:tc>
        <w:tc>
          <w:tcPr>
            <w:tcW w:w="1300" w:type="dxa"/>
            <w:tcBorders>
              <w:top w:val="nil"/>
              <w:bottom w:val="single" w:sz="4" w:space="0" w:color="auto"/>
            </w:tcBorders>
            <w:shd w:val="clear" w:color="auto" w:fill="auto"/>
            <w:noWrap/>
            <w:hideMark/>
          </w:tcPr>
          <w:p w14:paraId="44C025BD" w14:textId="0DA52F59"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nil"/>
              <w:bottom w:val="single" w:sz="4" w:space="0" w:color="auto"/>
            </w:tcBorders>
            <w:shd w:val="clear" w:color="auto" w:fill="auto"/>
            <w:noWrap/>
            <w:hideMark/>
          </w:tcPr>
          <w:p w14:paraId="1A7497E2" w14:textId="487D7476" w:rsidR="000D13DF" w:rsidRPr="00D21B50" w:rsidRDefault="000D13DF" w:rsidP="000D13DF">
            <w:pPr>
              <w:pStyle w:val="TableParagraph"/>
              <w:spacing w:line="273" w:lineRule="exact"/>
              <w:ind w:left="115"/>
              <w:rPr>
                <w:spacing w:val="-5"/>
                <w:sz w:val="24"/>
                <w:szCs w:val="24"/>
              </w:rPr>
            </w:pPr>
            <w:r w:rsidRPr="00D21B50">
              <w:rPr>
                <w:color w:val="000000"/>
                <w:sz w:val="24"/>
                <w:szCs w:val="24"/>
              </w:rPr>
              <w:t>0,506</w:t>
            </w:r>
          </w:p>
        </w:tc>
        <w:tc>
          <w:tcPr>
            <w:tcW w:w="846" w:type="dxa"/>
            <w:tcBorders>
              <w:top w:val="nil"/>
              <w:bottom w:val="single" w:sz="4" w:space="0" w:color="auto"/>
            </w:tcBorders>
            <w:shd w:val="clear" w:color="auto" w:fill="auto"/>
            <w:noWrap/>
            <w:vAlign w:val="bottom"/>
            <w:hideMark/>
          </w:tcPr>
          <w:p w14:paraId="05F372E0"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nil"/>
              <w:bottom w:val="single" w:sz="4" w:space="0" w:color="auto"/>
            </w:tcBorders>
            <w:shd w:val="clear" w:color="auto" w:fill="auto"/>
            <w:noWrap/>
            <w:vAlign w:val="bottom"/>
            <w:hideMark/>
          </w:tcPr>
          <w:p w14:paraId="678AB092"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nil"/>
              <w:bottom w:val="single" w:sz="4" w:space="0" w:color="auto"/>
            </w:tcBorders>
            <w:shd w:val="clear" w:color="auto" w:fill="auto"/>
            <w:noWrap/>
            <w:vAlign w:val="bottom"/>
            <w:hideMark/>
          </w:tcPr>
          <w:p w14:paraId="4EA4CFE4"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258AEF78" w14:textId="77777777" w:rsidTr="00683F39">
        <w:trPr>
          <w:trHeight w:val="315"/>
        </w:trPr>
        <w:tc>
          <w:tcPr>
            <w:tcW w:w="615" w:type="dxa"/>
            <w:tcBorders>
              <w:top w:val="nil"/>
              <w:bottom w:val="single" w:sz="4" w:space="0" w:color="auto"/>
            </w:tcBorders>
            <w:shd w:val="clear" w:color="auto" w:fill="auto"/>
            <w:noWrap/>
            <w:vAlign w:val="bottom"/>
            <w:hideMark/>
          </w:tcPr>
          <w:p w14:paraId="56062A85"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459A1E29"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2</w:t>
            </w:r>
          </w:p>
        </w:tc>
        <w:tc>
          <w:tcPr>
            <w:tcW w:w="1300" w:type="dxa"/>
            <w:tcBorders>
              <w:top w:val="single" w:sz="4" w:space="0" w:color="auto"/>
              <w:bottom w:val="single" w:sz="4" w:space="0" w:color="auto"/>
            </w:tcBorders>
            <w:shd w:val="clear" w:color="auto" w:fill="auto"/>
            <w:noWrap/>
            <w:hideMark/>
          </w:tcPr>
          <w:p w14:paraId="4483EFAC" w14:textId="0F41A182"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148E7F17" w14:textId="136543FD" w:rsidR="000D13DF" w:rsidRPr="00D21B50" w:rsidRDefault="000D13DF" w:rsidP="000D13DF">
            <w:pPr>
              <w:pStyle w:val="TableParagraph"/>
              <w:spacing w:line="273" w:lineRule="exact"/>
              <w:ind w:left="115"/>
              <w:rPr>
                <w:spacing w:val="-5"/>
                <w:sz w:val="24"/>
                <w:szCs w:val="24"/>
              </w:rPr>
            </w:pPr>
            <w:r w:rsidRPr="00D21B50">
              <w:rPr>
                <w:color w:val="000000"/>
                <w:sz w:val="24"/>
                <w:szCs w:val="24"/>
              </w:rPr>
              <w:t>0,525</w:t>
            </w:r>
          </w:p>
        </w:tc>
        <w:tc>
          <w:tcPr>
            <w:tcW w:w="846" w:type="dxa"/>
            <w:tcBorders>
              <w:top w:val="single" w:sz="4" w:space="0" w:color="auto"/>
              <w:bottom w:val="single" w:sz="4" w:space="0" w:color="auto"/>
            </w:tcBorders>
            <w:shd w:val="clear" w:color="auto" w:fill="auto"/>
            <w:noWrap/>
            <w:vAlign w:val="bottom"/>
            <w:hideMark/>
          </w:tcPr>
          <w:p w14:paraId="39AE5485"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6FED50E0"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7E44840D"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63A999C1" w14:textId="77777777" w:rsidTr="00683F39">
        <w:trPr>
          <w:trHeight w:val="315"/>
        </w:trPr>
        <w:tc>
          <w:tcPr>
            <w:tcW w:w="615" w:type="dxa"/>
            <w:tcBorders>
              <w:top w:val="nil"/>
              <w:bottom w:val="single" w:sz="4" w:space="0" w:color="auto"/>
            </w:tcBorders>
            <w:shd w:val="clear" w:color="auto" w:fill="auto"/>
            <w:noWrap/>
            <w:vAlign w:val="bottom"/>
            <w:hideMark/>
          </w:tcPr>
          <w:p w14:paraId="5E11951A"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6391DD5C"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3</w:t>
            </w:r>
          </w:p>
        </w:tc>
        <w:tc>
          <w:tcPr>
            <w:tcW w:w="1300" w:type="dxa"/>
            <w:tcBorders>
              <w:top w:val="single" w:sz="4" w:space="0" w:color="auto"/>
              <w:bottom w:val="single" w:sz="4" w:space="0" w:color="auto"/>
            </w:tcBorders>
            <w:shd w:val="clear" w:color="auto" w:fill="auto"/>
            <w:noWrap/>
            <w:hideMark/>
          </w:tcPr>
          <w:p w14:paraId="6DE6073C" w14:textId="4BA357F5"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2CB06975" w14:textId="7A9CE1EF" w:rsidR="000D13DF" w:rsidRPr="00D21B50" w:rsidRDefault="000D13DF" w:rsidP="000D13DF">
            <w:pPr>
              <w:pStyle w:val="TableParagraph"/>
              <w:spacing w:line="273" w:lineRule="exact"/>
              <w:ind w:left="115"/>
              <w:rPr>
                <w:spacing w:val="-5"/>
                <w:sz w:val="24"/>
                <w:szCs w:val="24"/>
              </w:rPr>
            </w:pPr>
            <w:r w:rsidRPr="00D21B50">
              <w:rPr>
                <w:color w:val="000000"/>
                <w:sz w:val="24"/>
                <w:szCs w:val="24"/>
              </w:rPr>
              <w:t>0,506</w:t>
            </w:r>
          </w:p>
        </w:tc>
        <w:tc>
          <w:tcPr>
            <w:tcW w:w="846" w:type="dxa"/>
            <w:tcBorders>
              <w:top w:val="single" w:sz="4" w:space="0" w:color="auto"/>
              <w:bottom w:val="single" w:sz="4" w:space="0" w:color="auto"/>
            </w:tcBorders>
            <w:shd w:val="clear" w:color="auto" w:fill="auto"/>
            <w:noWrap/>
            <w:vAlign w:val="bottom"/>
            <w:hideMark/>
          </w:tcPr>
          <w:p w14:paraId="06CA6D46"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1ECEB9A6"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7BB4D703"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5921668C" w14:textId="77777777" w:rsidTr="00683F39">
        <w:trPr>
          <w:trHeight w:val="315"/>
        </w:trPr>
        <w:tc>
          <w:tcPr>
            <w:tcW w:w="615" w:type="dxa"/>
            <w:tcBorders>
              <w:top w:val="single" w:sz="4" w:space="0" w:color="auto"/>
              <w:bottom w:val="single" w:sz="4" w:space="0" w:color="auto"/>
            </w:tcBorders>
            <w:shd w:val="clear" w:color="auto" w:fill="auto"/>
            <w:noWrap/>
            <w:vAlign w:val="bottom"/>
            <w:hideMark/>
          </w:tcPr>
          <w:p w14:paraId="7C7C7121"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4</w:t>
            </w:r>
          </w:p>
        </w:tc>
        <w:tc>
          <w:tcPr>
            <w:tcW w:w="1403" w:type="dxa"/>
            <w:tcBorders>
              <w:top w:val="single" w:sz="4" w:space="0" w:color="auto"/>
              <w:bottom w:val="single" w:sz="4" w:space="0" w:color="auto"/>
            </w:tcBorders>
            <w:shd w:val="clear" w:color="auto" w:fill="auto"/>
            <w:noWrap/>
            <w:vAlign w:val="bottom"/>
            <w:hideMark/>
          </w:tcPr>
          <w:p w14:paraId="4D0CEE08"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Item 4</w:t>
            </w:r>
          </w:p>
        </w:tc>
        <w:tc>
          <w:tcPr>
            <w:tcW w:w="1300" w:type="dxa"/>
            <w:tcBorders>
              <w:top w:val="single" w:sz="4" w:space="0" w:color="auto"/>
              <w:bottom w:val="single" w:sz="4" w:space="0" w:color="auto"/>
            </w:tcBorders>
            <w:shd w:val="clear" w:color="auto" w:fill="auto"/>
            <w:noWrap/>
            <w:hideMark/>
          </w:tcPr>
          <w:p w14:paraId="04148A3E" w14:textId="3ABE1281"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hideMark/>
          </w:tcPr>
          <w:p w14:paraId="23081E21" w14:textId="30B4D8BE" w:rsidR="000D13DF" w:rsidRPr="00D21B50" w:rsidRDefault="000D13DF" w:rsidP="000D13DF">
            <w:pPr>
              <w:pStyle w:val="TableParagraph"/>
              <w:spacing w:line="273" w:lineRule="exact"/>
              <w:ind w:left="115"/>
              <w:rPr>
                <w:spacing w:val="-5"/>
                <w:sz w:val="24"/>
                <w:szCs w:val="24"/>
              </w:rPr>
            </w:pPr>
            <w:r w:rsidRPr="00D21B50">
              <w:rPr>
                <w:color w:val="000000"/>
                <w:sz w:val="24"/>
                <w:szCs w:val="24"/>
              </w:rPr>
              <w:t>0,625</w:t>
            </w:r>
          </w:p>
        </w:tc>
        <w:tc>
          <w:tcPr>
            <w:tcW w:w="846" w:type="dxa"/>
            <w:tcBorders>
              <w:top w:val="single" w:sz="4" w:space="0" w:color="auto"/>
              <w:bottom w:val="single" w:sz="4" w:space="0" w:color="auto"/>
            </w:tcBorders>
            <w:shd w:val="clear" w:color="auto" w:fill="auto"/>
            <w:noWrap/>
            <w:vAlign w:val="bottom"/>
            <w:hideMark/>
          </w:tcPr>
          <w:p w14:paraId="097894E9"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hideMark/>
          </w:tcPr>
          <w:p w14:paraId="71F5559B"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BE20687"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r w:rsidR="000D13DF" w:rsidRPr="00D21B50" w14:paraId="43C860C8" w14:textId="77777777" w:rsidTr="00683F39">
        <w:trPr>
          <w:trHeight w:val="315"/>
        </w:trPr>
        <w:tc>
          <w:tcPr>
            <w:tcW w:w="615" w:type="dxa"/>
            <w:tcBorders>
              <w:top w:val="single" w:sz="4" w:space="0" w:color="auto"/>
              <w:bottom w:val="single" w:sz="4" w:space="0" w:color="auto"/>
            </w:tcBorders>
            <w:shd w:val="clear" w:color="auto" w:fill="auto"/>
            <w:noWrap/>
            <w:vAlign w:val="bottom"/>
          </w:tcPr>
          <w:p w14:paraId="2F96D7FE" w14:textId="7935B950" w:rsidR="000D13DF" w:rsidRPr="00D21B50" w:rsidRDefault="000D13DF" w:rsidP="000D13DF">
            <w:pPr>
              <w:pStyle w:val="TableParagraph"/>
              <w:spacing w:line="273" w:lineRule="exact"/>
              <w:ind w:left="115"/>
              <w:rPr>
                <w:spacing w:val="-5"/>
                <w:sz w:val="24"/>
                <w:szCs w:val="24"/>
                <w:lang w:val="en-US"/>
              </w:rPr>
            </w:pPr>
            <w:r w:rsidRPr="00D21B50">
              <w:rPr>
                <w:spacing w:val="-5"/>
                <w:sz w:val="24"/>
                <w:szCs w:val="24"/>
                <w:lang w:val="en-US"/>
              </w:rPr>
              <w:t>5</w:t>
            </w:r>
          </w:p>
        </w:tc>
        <w:tc>
          <w:tcPr>
            <w:tcW w:w="1403" w:type="dxa"/>
            <w:tcBorders>
              <w:top w:val="single" w:sz="4" w:space="0" w:color="auto"/>
              <w:bottom w:val="single" w:sz="4" w:space="0" w:color="auto"/>
            </w:tcBorders>
            <w:shd w:val="clear" w:color="auto" w:fill="auto"/>
            <w:noWrap/>
            <w:vAlign w:val="bottom"/>
          </w:tcPr>
          <w:p w14:paraId="48E8EA4A" w14:textId="444E5957" w:rsidR="000D13DF" w:rsidRPr="00D21B50" w:rsidRDefault="000D13DF" w:rsidP="000D13DF">
            <w:pPr>
              <w:pStyle w:val="TableParagraph"/>
              <w:spacing w:line="273" w:lineRule="exact"/>
              <w:ind w:left="115"/>
              <w:rPr>
                <w:spacing w:val="-5"/>
                <w:sz w:val="24"/>
                <w:szCs w:val="24"/>
                <w:lang w:val="en-US"/>
              </w:rPr>
            </w:pPr>
            <w:r w:rsidRPr="00D21B50">
              <w:rPr>
                <w:spacing w:val="-5"/>
                <w:sz w:val="24"/>
                <w:szCs w:val="24"/>
              </w:rPr>
              <w:t xml:space="preserve">Item </w:t>
            </w:r>
            <w:r w:rsidRPr="00D21B50">
              <w:rPr>
                <w:spacing w:val="-5"/>
                <w:sz w:val="24"/>
                <w:szCs w:val="24"/>
                <w:lang w:val="en-US"/>
              </w:rPr>
              <w:t>5</w:t>
            </w:r>
          </w:p>
        </w:tc>
        <w:tc>
          <w:tcPr>
            <w:tcW w:w="1300" w:type="dxa"/>
            <w:tcBorders>
              <w:top w:val="single" w:sz="4" w:space="0" w:color="auto"/>
              <w:bottom w:val="single" w:sz="4" w:space="0" w:color="auto"/>
            </w:tcBorders>
            <w:shd w:val="clear" w:color="auto" w:fill="auto"/>
            <w:noWrap/>
          </w:tcPr>
          <w:p w14:paraId="2A70E982" w14:textId="1BF0B18D" w:rsidR="000D13DF" w:rsidRPr="00D21B50" w:rsidRDefault="000D13DF" w:rsidP="000D13DF">
            <w:pPr>
              <w:pStyle w:val="TableParagraph"/>
              <w:spacing w:line="273" w:lineRule="exact"/>
              <w:ind w:left="115"/>
              <w:rPr>
                <w:spacing w:val="-5"/>
                <w:sz w:val="24"/>
                <w:szCs w:val="24"/>
              </w:rPr>
            </w:pPr>
            <w:r w:rsidRPr="00D21B50">
              <w:rPr>
                <w:spacing w:val="-5"/>
                <w:sz w:val="24"/>
                <w:szCs w:val="24"/>
              </w:rPr>
              <w:t>0</w:t>
            </w:r>
            <w:r w:rsidRPr="00D21B50">
              <w:rPr>
                <w:spacing w:val="-5"/>
                <w:sz w:val="24"/>
                <w:szCs w:val="24"/>
                <w:lang w:val="en-US"/>
              </w:rPr>
              <w:t>,194</w:t>
            </w:r>
          </w:p>
        </w:tc>
        <w:tc>
          <w:tcPr>
            <w:tcW w:w="1177" w:type="dxa"/>
            <w:tcBorders>
              <w:top w:val="single" w:sz="4" w:space="0" w:color="auto"/>
              <w:bottom w:val="single" w:sz="4" w:space="0" w:color="auto"/>
            </w:tcBorders>
            <w:shd w:val="clear" w:color="auto" w:fill="auto"/>
            <w:noWrap/>
          </w:tcPr>
          <w:p w14:paraId="48BAE4C9" w14:textId="03626284" w:rsidR="000D13DF" w:rsidRPr="00D21B50" w:rsidRDefault="000D13DF" w:rsidP="000D13DF">
            <w:pPr>
              <w:pStyle w:val="TableParagraph"/>
              <w:spacing w:line="273" w:lineRule="exact"/>
              <w:ind w:left="115"/>
              <w:rPr>
                <w:spacing w:val="-5"/>
                <w:sz w:val="24"/>
                <w:szCs w:val="24"/>
              </w:rPr>
            </w:pPr>
            <w:r w:rsidRPr="00D21B50">
              <w:rPr>
                <w:color w:val="000000"/>
                <w:sz w:val="24"/>
                <w:szCs w:val="24"/>
              </w:rPr>
              <w:t>0,446</w:t>
            </w:r>
          </w:p>
        </w:tc>
        <w:tc>
          <w:tcPr>
            <w:tcW w:w="846" w:type="dxa"/>
            <w:tcBorders>
              <w:top w:val="single" w:sz="4" w:space="0" w:color="auto"/>
              <w:bottom w:val="single" w:sz="4" w:space="0" w:color="auto"/>
            </w:tcBorders>
            <w:shd w:val="clear" w:color="auto" w:fill="auto"/>
            <w:noWrap/>
            <w:vAlign w:val="bottom"/>
          </w:tcPr>
          <w:p w14:paraId="44E7D494" w14:textId="6D77FA14" w:rsidR="000D13DF" w:rsidRPr="00D21B50" w:rsidRDefault="000D13DF" w:rsidP="000D13DF">
            <w:pPr>
              <w:pStyle w:val="TableParagraph"/>
              <w:spacing w:line="273" w:lineRule="exact"/>
              <w:ind w:left="115"/>
              <w:rPr>
                <w:spacing w:val="-5"/>
                <w:sz w:val="24"/>
                <w:szCs w:val="24"/>
              </w:rPr>
            </w:pPr>
            <w:r w:rsidRPr="00D21B50">
              <w:rPr>
                <w:spacing w:val="-5"/>
                <w:sz w:val="24"/>
                <w:szCs w:val="24"/>
              </w:rPr>
              <w:t>0.000</w:t>
            </w:r>
          </w:p>
        </w:tc>
        <w:tc>
          <w:tcPr>
            <w:tcW w:w="826" w:type="dxa"/>
            <w:tcBorders>
              <w:top w:val="single" w:sz="4" w:space="0" w:color="auto"/>
              <w:bottom w:val="single" w:sz="4" w:space="0" w:color="auto"/>
            </w:tcBorders>
            <w:shd w:val="clear" w:color="auto" w:fill="auto"/>
            <w:noWrap/>
            <w:vAlign w:val="bottom"/>
          </w:tcPr>
          <w:p w14:paraId="0CD2F847" w14:textId="2EC1B645" w:rsidR="000D13DF" w:rsidRPr="00D21B50" w:rsidRDefault="000D13DF" w:rsidP="000D13DF">
            <w:pPr>
              <w:pStyle w:val="TableParagraph"/>
              <w:spacing w:line="273" w:lineRule="exact"/>
              <w:ind w:left="115"/>
              <w:rPr>
                <w:spacing w:val="-5"/>
                <w:sz w:val="24"/>
                <w:szCs w:val="24"/>
              </w:rPr>
            </w:pPr>
            <w:r w:rsidRPr="00D21B50">
              <w:rPr>
                <w:spacing w:val="-5"/>
                <w:sz w:val="24"/>
                <w:szCs w:val="24"/>
              </w:rPr>
              <w:t>0,05</w:t>
            </w:r>
          </w:p>
        </w:tc>
        <w:tc>
          <w:tcPr>
            <w:tcW w:w="1430" w:type="dxa"/>
            <w:tcBorders>
              <w:top w:val="single" w:sz="4" w:space="0" w:color="auto"/>
              <w:bottom w:val="single" w:sz="4" w:space="0" w:color="auto"/>
            </w:tcBorders>
            <w:shd w:val="clear" w:color="auto" w:fill="auto"/>
            <w:noWrap/>
            <w:vAlign w:val="bottom"/>
          </w:tcPr>
          <w:p w14:paraId="148B6C59" w14:textId="587A4936" w:rsidR="000D13DF" w:rsidRPr="00D21B50" w:rsidRDefault="000D13DF" w:rsidP="000D13DF">
            <w:pPr>
              <w:pStyle w:val="TableParagraph"/>
              <w:spacing w:line="273" w:lineRule="exact"/>
              <w:ind w:left="115"/>
              <w:rPr>
                <w:spacing w:val="-5"/>
                <w:sz w:val="24"/>
                <w:szCs w:val="24"/>
              </w:rPr>
            </w:pPr>
            <w:r w:rsidRPr="00D21B50">
              <w:rPr>
                <w:spacing w:val="-5"/>
                <w:sz w:val="24"/>
                <w:szCs w:val="24"/>
              </w:rPr>
              <w:t>Valid</w:t>
            </w:r>
          </w:p>
        </w:tc>
      </w:tr>
    </w:tbl>
    <w:p w14:paraId="2BA35E72" w14:textId="77777777" w:rsidR="004405C3" w:rsidRPr="00D21B50" w:rsidRDefault="004405C3" w:rsidP="004405C3">
      <w:pPr>
        <w:spacing w:after="0" w:line="240" w:lineRule="auto"/>
        <w:jc w:val="both"/>
        <w:rPr>
          <w:rFonts w:ascii="Times New Roman" w:hAnsi="Times New Roman"/>
          <w:sz w:val="24"/>
          <w:szCs w:val="24"/>
        </w:rPr>
      </w:pPr>
    </w:p>
    <w:p w14:paraId="44003B3D" w14:textId="637677B9" w:rsidR="009C5D0E" w:rsidRPr="00D21B50" w:rsidRDefault="009C5D0E" w:rsidP="009C5D0E">
      <w:pPr>
        <w:spacing w:after="0" w:line="240" w:lineRule="auto"/>
        <w:ind w:firstLine="720"/>
        <w:jc w:val="both"/>
        <w:rPr>
          <w:rFonts w:ascii="Times New Roman" w:hAnsi="Times New Roman"/>
          <w:sz w:val="24"/>
          <w:szCs w:val="24"/>
        </w:rPr>
      </w:pPr>
      <w:proofErr w:type="spellStart"/>
      <w:r w:rsidRPr="00D21B50">
        <w:rPr>
          <w:rFonts w:ascii="Times New Roman" w:hAnsi="Times New Roman"/>
          <w:sz w:val="24"/>
          <w:szCs w:val="24"/>
        </w:rPr>
        <w:t>Berdasarkan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tabel</w:t>
      </w:r>
      <w:proofErr w:type="spellEnd"/>
      <w:r w:rsidRPr="00D21B50">
        <w:rPr>
          <w:rFonts w:ascii="Times New Roman" w:hAnsi="Times New Roman"/>
          <w:sz w:val="24"/>
          <w:szCs w:val="24"/>
        </w:rPr>
        <w:t xml:space="preserve"> </w:t>
      </w:r>
      <w:r w:rsidR="000D13DF" w:rsidRPr="00D21B50">
        <w:rPr>
          <w:rFonts w:ascii="Times New Roman" w:hAnsi="Times New Roman"/>
          <w:sz w:val="24"/>
          <w:szCs w:val="24"/>
        </w:rPr>
        <w:t>2</w:t>
      </w:r>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masing-masing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indikator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total </w:t>
      </w:r>
      <w:proofErr w:type="spellStart"/>
      <w:r w:rsidRPr="00D21B50">
        <w:rPr>
          <w:rFonts w:ascii="Times New Roman" w:hAnsi="Times New Roman"/>
          <w:sz w:val="24"/>
          <w:szCs w:val="24"/>
        </w:rPr>
        <w:t>skor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setiap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variabel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hasil</w:t>
      </w:r>
      <w:proofErr w:type="spellEnd"/>
      <w:r w:rsidRPr="00D21B50">
        <w:rPr>
          <w:rFonts w:ascii="Times New Roman" w:hAnsi="Times New Roman"/>
          <w:sz w:val="24"/>
          <w:szCs w:val="24"/>
        </w:rPr>
        <w:t xml:space="preserve"> yang valid, </w:t>
      </w:r>
      <w:proofErr w:type="spellStart"/>
      <w:r w:rsidRPr="00D21B50">
        <w:rPr>
          <w:rFonts w:ascii="Times New Roman" w:hAnsi="Times New Roman"/>
          <w:sz w:val="24"/>
          <w:szCs w:val="24"/>
        </w:rPr>
        <w:t>karena</w:t>
      </w:r>
      <w:proofErr w:type="spellEnd"/>
      <w:r w:rsidRPr="00D21B50">
        <w:rPr>
          <w:rFonts w:ascii="Times New Roman" w:hAnsi="Times New Roman"/>
          <w:sz w:val="24"/>
          <w:szCs w:val="24"/>
        </w:rPr>
        <w:t xml:space="preserve"> r </w:t>
      </w:r>
      <w:proofErr w:type="spellStart"/>
      <w:r w:rsidRPr="00D21B50">
        <w:rPr>
          <w:rFonts w:ascii="Times New Roman" w:hAnsi="Times New Roman"/>
          <w:sz w:val="24"/>
          <w:szCs w:val="24"/>
        </w:rPr>
        <w:t>hitung</w:t>
      </w:r>
      <w:proofErr w:type="spellEnd"/>
      <w:r w:rsidRPr="00D21B50">
        <w:rPr>
          <w:rFonts w:ascii="Times New Roman" w:hAnsi="Times New Roman"/>
          <w:sz w:val="24"/>
          <w:szCs w:val="24"/>
        </w:rPr>
        <w:t xml:space="preserve"> &gt; r </w:t>
      </w:r>
      <w:proofErr w:type="spellStart"/>
      <w:r w:rsidRPr="00D21B50">
        <w:rPr>
          <w:rFonts w:ascii="Times New Roman" w:hAnsi="Times New Roman"/>
          <w:sz w:val="24"/>
          <w:szCs w:val="24"/>
        </w:rPr>
        <w:t>tabel</w:t>
      </w:r>
      <w:proofErr w:type="spellEnd"/>
      <w:r w:rsidRPr="00D21B50">
        <w:rPr>
          <w:rFonts w:ascii="Times New Roman" w:hAnsi="Times New Roman"/>
          <w:sz w:val="24"/>
          <w:szCs w:val="24"/>
        </w:rPr>
        <w:t xml:space="preserve"> (0,</w:t>
      </w:r>
      <w:r w:rsidR="000D13DF" w:rsidRPr="00D21B50">
        <w:rPr>
          <w:rFonts w:ascii="Times New Roman" w:hAnsi="Times New Roman"/>
          <w:sz w:val="24"/>
          <w:szCs w:val="24"/>
        </w:rPr>
        <w:t>194</w:t>
      </w:r>
      <w:r w:rsidRPr="00D21B50">
        <w:rPr>
          <w:rFonts w:ascii="Times New Roman" w:hAnsi="Times New Roman"/>
          <w:sz w:val="24"/>
          <w:szCs w:val="24"/>
        </w:rPr>
        <w:t xml:space="preserve">) dan </w:t>
      </w:r>
      <w:proofErr w:type="spellStart"/>
      <w:r w:rsidRPr="00D21B50">
        <w:rPr>
          <w:rFonts w:ascii="Times New Roman" w:hAnsi="Times New Roman"/>
          <w:sz w:val="24"/>
          <w:szCs w:val="24"/>
        </w:rPr>
        <w:t>nilai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signifikasi</w:t>
      </w:r>
      <w:proofErr w:type="spellEnd"/>
      <w:r w:rsidRPr="00D21B50">
        <w:rPr>
          <w:rFonts w:ascii="Times New Roman" w:hAnsi="Times New Roman"/>
          <w:sz w:val="24"/>
          <w:szCs w:val="24"/>
        </w:rPr>
        <w:t xml:space="preserve"> 0 &lt; 0,05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disimpulkan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semua</w:t>
      </w:r>
      <w:proofErr w:type="spellEnd"/>
      <w:r w:rsidRPr="00D21B50">
        <w:rPr>
          <w:rFonts w:ascii="Times New Roman" w:hAnsi="Times New Roman"/>
          <w:sz w:val="24"/>
          <w:szCs w:val="24"/>
        </w:rPr>
        <w:t xml:space="preserve"> item </w:t>
      </w:r>
      <w:proofErr w:type="spellStart"/>
      <w:r w:rsidRPr="00D21B50">
        <w:rPr>
          <w:rFonts w:ascii="Times New Roman" w:hAnsi="Times New Roman"/>
          <w:sz w:val="24"/>
          <w:szCs w:val="24"/>
        </w:rPr>
        <w:t>pernyataan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dinyatakan</w:t>
      </w:r>
      <w:proofErr w:type="spellEnd"/>
      <w:r w:rsidRPr="00D21B50">
        <w:rPr>
          <w:rFonts w:ascii="Times New Roman" w:hAnsi="Times New Roman"/>
          <w:sz w:val="24"/>
          <w:szCs w:val="24"/>
        </w:rPr>
        <w:t xml:space="preserve"> valid.</w:t>
      </w:r>
    </w:p>
    <w:p w14:paraId="519743C9" w14:textId="77777777" w:rsidR="009C5D0E" w:rsidRPr="00D21B50" w:rsidRDefault="009C5D0E" w:rsidP="002C415E">
      <w:pPr>
        <w:spacing w:after="0" w:line="240" w:lineRule="auto"/>
        <w:jc w:val="both"/>
        <w:rPr>
          <w:rFonts w:ascii="Times New Roman" w:hAnsi="Times New Roman"/>
          <w:sz w:val="24"/>
          <w:szCs w:val="24"/>
        </w:rPr>
      </w:pPr>
    </w:p>
    <w:p w14:paraId="27CC5A5E" w14:textId="106D7FFF" w:rsidR="009C5D0E" w:rsidRPr="00D21B50" w:rsidRDefault="009C5D0E" w:rsidP="009C5D0E">
      <w:pPr>
        <w:spacing w:after="0" w:line="240" w:lineRule="auto"/>
        <w:jc w:val="both"/>
        <w:rPr>
          <w:rFonts w:ascii="Times New Roman" w:hAnsi="Times New Roman"/>
          <w:b/>
          <w:bCs/>
          <w:sz w:val="24"/>
          <w:szCs w:val="24"/>
        </w:rPr>
      </w:pPr>
      <w:r w:rsidRPr="00D21B50">
        <w:rPr>
          <w:rFonts w:ascii="Times New Roman" w:hAnsi="Times New Roman"/>
          <w:b/>
          <w:bCs/>
          <w:sz w:val="24"/>
          <w:szCs w:val="24"/>
        </w:rPr>
        <w:t xml:space="preserve">Uji </w:t>
      </w:r>
      <w:proofErr w:type="spellStart"/>
      <w:r w:rsidRPr="00D21B50">
        <w:rPr>
          <w:rFonts w:ascii="Times New Roman" w:hAnsi="Times New Roman"/>
          <w:b/>
          <w:bCs/>
          <w:sz w:val="24"/>
          <w:szCs w:val="24"/>
        </w:rPr>
        <w:t>Reliabilitas</w:t>
      </w:r>
      <w:proofErr w:type="spellEnd"/>
    </w:p>
    <w:p w14:paraId="33FE51ED" w14:textId="7E2BF886" w:rsidR="009C5D0E" w:rsidRPr="00D21B50" w:rsidRDefault="009C5D0E" w:rsidP="009C5D0E">
      <w:pPr>
        <w:pStyle w:val="Caption"/>
        <w:jc w:val="center"/>
        <w:rPr>
          <w:b/>
          <w:bCs/>
          <w:i w:val="0"/>
          <w:iCs w:val="0"/>
          <w:color w:val="000000" w:themeColor="text1"/>
          <w:sz w:val="24"/>
          <w:szCs w:val="24"/>
        </w:rPr>
      </w:pPr>
      <w:bookmarkStart w:id="10" w:name="_Toc190813373"/>
      <w:r w:rsidRPr="00D21B50">
        <w:rPr>
          <w:b/>
          <w:bCs/>
          <w:i w:val="0"/>
          <w:iCs w:val="0"/>
          <w:color w:val="000000" w:themeColor="text1"/>
          <w:sz w:val="24"/>
          <w:szCs w:val="24"/>
        </w:rPr>
        <w:t xml:space="preserve">Tabel </w:t>
      </w:r>
      <w:r w:rsidR="000D13DF" w:rsidRPr="00D21B50">
        <w:rPr>
          <w:b/>
          <w:bCs/>
          <w:i w:val="0"/>
          <w:iCs w:val="0"/>
          <w:color w:val="000000" w:themeColor="text1"/>
          <w:sz w:val="24"/>
          <w:szCs w:val="24"/>
          <w:lang w:val="en-US"/>
        </w:rPr>
        <w:t xml:space="preserve">3 </w:t>
      </w:r>
      <w:r w:rsidRPr="00D21B50">
        <w:rPr>
          <w:b/>
          <w:bCs/>
          <w:i w:val="0"/>
          <w:iCs w:val="0"/>
          <w:color w:val="000000" w:themeColor="text1"/>
          <w:sz w:val="24"/>
          <w:szCs w:val="24"/>
        </w:rPr>
        <w:t>Hasil Uji Reliabilitas</w:t>
      </w:r>
      <w:bookmarkEnd w:id="10"/>
    </w:p>
    <w:tbl>
      <w:tblPr>
        <w:tblW w:w="8941" w:type="dxa"/>
        <w:tblInd w:w="612" w:type="dxa"/>
        <w:tblLayout w:type="fixed"/>
        <w:tblLook w:val="04A0" w:firstRow="1" w:lastRow="0" w:firstColumn="1" w:lastColumn="0" w:noHBand="0" w:noVBand="1"/>
      </w:tblPr>
      <w:tblGrid>
        <w:gridCol w:w="4440"/>
        <w:gridCol w:w="1818"/>
        <w:gridCol w:w="1223"/>
        <w:gridCol w:w="150"/>
        <w:gridCol w:w="1310"/>
      </w:tblGrid>
      <w:tr w:rsidR="007C3333" w:rsidRPr="00D21B50" w14:paraId="489C6BF2" w14:textId="77777777" w:rsidTr="009312C6">
        <w:trPr>
          <w:trHeight w:val="315"/>
        </w:trPr>
        <w:tc>
          <w:tcPr>
            <w:tcW w:w="4440" w:type="dxa"/>
            <w:tcBorders>
              <w:top w:val="single" w:sz="4" w:space="0" w:color="auto"/>
              <w:bottom w:val="single" w:sz="4" w:space="0" w:color="auto"/>
            </w:tcBorders>
            <w:shd w:val="clear" w:color="auto" w:fill="auto"/>
            <w:noWrap/>
            <w:vAlign w:val="center"/>
            <w:hideMark/>
          </w:tcPr>
          <w:p w14:paraId="4E7DCFE0" w14:textId="77777777" w:rsidR="007C3333" w:rsidRPr="00D21B50" w:rsidRDefault="007C3333" w:rsidP="007C3333">
            <w:pPr>
              <w:pStyle w:val="TableParagraph"/>
              <w:spacing w:line="273" w:lineRule="exact"/>
              <w:ind w:left="115"/>
              <w:rPr>
                <w:spacing w:val="-5"/>
                <w:sz w:val="24"/>
                <w:szCs w:val="24"/>
              </w:rPr>
            </w:pPr>
            <w:r w:rsidRPr="00D21B50">
              <w:rPr>
                <w:spacing w:val="-5"/>
                <w:sz w:val="24"/>
                <w:szCs w:val="24"/>
              </w:rPr>
              <w:t>Variabel</w:t>
            </w:r>
          </w:p>
        </w:tc>
        <w:tc>
          <w:tcPr>
            <w:tcW w:w="1818" w:type="dxa"/>
            <w:tcBorders>
              <w:top w:val="single" w:sz="4" w:space="0" w:color="auto"/>
              <w:bottom w:val="single" w:sz="4" w:space="0" w:color="auto"/>
            </w:tcBorders>
            <w:shd w:val="clear" w:color="auto" w:fill="auto"/>
            <w:noWrap/>
            <w:vAlign w:val="center"/>
            <w:hideMark/>
          </w:tcPr>
          <w:p w14:paraId="4B9CB06C" w14:textId="77777777" w:rsidR="007C3333" w:rsidRPr="00D21B50" w:rsidRDefault="007C3333" w:rsidP="009312C6">
            <w:pPr>
              <w:jc w:val="center"/>
              <w:rPr>
                <w:rFonts w:ascii="Times New Roman" w:eastAsia="Times New Roman" w:hAnsi="Times New Roman"/>
                <w:i/>
                <w:iCs/>
                <w:spacing w:val="-5"/>
                <w:sz w:val="24"/>
                <w:szCs w:val="24"/>
                <w:lang w:val="id"/>
              </w:rPr>
            </w:pPr>
            <w:r w:rsidRPr="00D21B50">
              <w:rPr>
                <w:rFonts w:ascii="Times New Roman" w:eastAsia="Times New Roman" w:hAnsi="Times New Roman"/>
                <w:i/>
                <w:iCs/>
                <w:spacing w:val="-5"/>
                <w:sz w:val="24"/>
                <w:szCs w:val="24"/>
                <w:lang w:val="id"/>
              </w:rPr>
              <w:t>Nilai Cronbach Alpha</w:t>
            </w:r>
          </w:p>
        </w:tc>
        <w:tc>
          <w:tcPr>
            <w:tcW w:w="1223" w:type="dxa"/>
            <w:tcBorders>
              <w:top w:val="single" w:sz="4" w:space="0" w:color="auto"/>
              <w:bottom w:val="single" w:sz="4" w:space="0" w:color="auto"/>
            </w:tcBorders>
            <w:shd w:val="clear" w:color="auto" w:fill="auto"/>
            <w:noWrap/>
            <w:vAlign w:val="center"/>
            <w:hideMark/>
          </w:tcPr>
          <w:p w14:paraId="5528F63A" w14:textId="77777777" w:rsidR="007C3333" w:rsidRPr="00D21B50" w:rsidRDefault="007C3333" w:rsidP="009312C6">
            <w:pPr>
              <w:jc w:val="center"/>
              <w:rPr>
                <w:rFonts w:ascii="Times New Roman" w:eastAsia="Times New Roman" w:hAnsi="Times New Roman"/>
                <w:i/>
                <w:iCs/>
                <w:spacing w:val="-5"/>
                <w:sz w:val="24"/>
                <w:szCs w:val="24"/>
                <w:lang w:val="id"/>
              </w:rPr>
            </w:pPr>
            <w:r w:rsidRPr="00D21B50">
              <w:rPr>
                <w:rFonts w:ascii="Times New Roman" w:eastAsia="Times New Roman" w:hAnsi="Times New Roman"/>
                <w:i/>
                <w:iCs/>
                <w:spacing w:val="-5"/>
                <w:sz w:val="24"/>
                <w:szCs w:val="24"/>
                <w:lang w:val="id"/>
              </w:rPr>
              <w:t>Standart Alpha</w:t>
            </w:r>
          </w:p>
        </w:tc>
        <w:tc>
          <w:tcPr>
            <w:tcW w:w="1460" w:type="dxa"/>
            <w:gridSpan w:val="2"/>
            <w:tcBorders>
              <w:top w:val="single" w:sz="4" w:space="0" w:color="auto"/>
              <w:bottom w:val="single" w:sz="4" w:space="0" w:color="auto"/>
            </w:tcBorders>
            <w:shd w:val="clear" w:color="auto" w:fill="auto"/>
            <w:noWrap/>
            <w:vAlign w:val="center"/>
            <w:hideMark/>
          </w:tcPr>
          <w:p w14:paraId="1F7AE47E" w14:textId="77777777" w:rsidR="007C3333" w:rsidRPr="00D21B50" w:rsidRDefault="007C3333" w:rsidP="009312C6">
            <w:pPr>
              <w:jc w:val="center"/>
              <w:rPr>
                <w:rFonts w:ascii="Times New Roman" w:eastAsia="Times New Roman" w:hAnsi="Times New Roman"/>
                <w:spacing w:val="-5"/>
                <w:sz w:val="24"/>
                <w:szCs w:val="24"/>
                <w:lang w:val="id"/>
              </w:rPr>
            </w:pPr>
            <w:r w:rsidRPr="00D21B50">
              <w:rPr>
                <w:rFonts w:ascii="Times New Roman" w:eastAsia="Times New Roman" w:hAnsi="Times New Roman"/>
                <w:spacing w:val="-5"/>
                <w:sz w:val="24"/>
                <w:szCs w:val="24"/>
                <w:lang w:val="id"/>
              </w:rPr>
              <w:t>Keterangan</w:t>
            </w:r>
          </w:p>
        </w:tc>
      </w:tr>
      <w:tr w:rsidR="000D13DF" w:rsidRPr="00D21B50" w14:paraId="6B55CDE2" w14:textId="77777777" w:rsidTr="00E528A2">
        <w:trPr>
          <w:trHeight w:val="232"/>
        </w:trPr>
        <w:tc>
          <w:tcPr>
            <w:tcW w:w="4440" w:type="dxa"/>
            <w:tcBorders>
              <w:top w:val="single" w:sz="4" w:space="0" w:color="auto"/>
              <w:bottom w:val="single" w:sz="4" w:space="0" w:color="auto"/>
            </w:tcBorders>
            <w:shd w:val="clear" w:color="auto" w:fill="auto"/>
            <w:noWrap/>
            <w:vAlign w:val="center"/>
            <w:hideMark/>
          </w:tcPr>
          <w:p w14:paraId="33E60944" w14:textId="706F2471" w:rsidR="000D13DF" w:rsidRPr="00D21B50" w:rsidRDefault="000D13DF" w:rsidP="000D13DF">
            <w:pPr>
              <w:pStyle w:val="TableParagraph"/>
              <w:spacing w:line="273" w:lineRule="exact"/>
              <w:ind w:left="115"/>
              <w:rPr>
                <w:spacing w:val="-5"/>
                <w:sz w:val="24"/>
                <w:szCs w:val="24"/>
              </w:rPr>
            </w:pPr>
            <w:r w:rsidRPr="00D21B50">
              <w:rPr>
                <w:i/>
                <w:iCs/>
                <w:spacing w:val="-5"/>
                <w:sz w:val="24"/>
                <w:szCs w:val="24"/>
                <w:lang w:val="en-US"/>
              </w:rPr>
              <w:t xml:space="preserve">Celebrity </w:t>
            </w:r>
            <w:proofErr w:type="spellStart"/>
            <w:r w:rsidRPr="00D21B50">
              <w:rPr>
                <w:i/>
                <w:iCs/>
                <w:spacing w:val="-5"/>
                <w:sz w:val="24"/>
                <w:szCs w:val="24"/>
                <w:lang w:val="en-US"/>
              </w:rPr>
              <w:t>Endorsmen</w:t>
            </w:r>
            <w:proofErr w:type="spellEnd"/>
            <w:r w:rsidRPr="00D21B50">
              <w:rPr>
                <w:spacing w:val="-5"/>
                <w:sz w:val="24"/>
                <w:szCs w:val="24"/>
              </w:rPr>
              <w:t xml:space="preserve"> (X1)</w:t>
            </w:r>
          </w:p>
        </w:tc>
        <w:tc>
          <w:tcPr>
            <w:tcW w:w="1818" w:type="dxa"/>
            <w:tcBorders>
              <w:top w:val="single" w:sz="4" w:space="0" w:color="auto"/>
              <w:bottom w:val="single" w:sz="4" w:space="0" w:color="auto"/>
            </w:tcBorders>
            <w:shd w:val="clear" w:color="auto" w:fill="auto"/>
            <w:noWrap/>
            <w:hideMark/>
          </w:tcPr>
          <w:p w14:paraId="1AFE5431" w14:textId="48755738" w:rsidR="000D13DF" w:rsidRPr="00D21B50" w:rsidRDefault="000D13DF" w:rsidP="000D13DF">
            <w:pPr>
              <w:pStyle w:val="TableParagraph"/>
              <w:spacing w:line="273" w:lineRule="exact"/>
              <w:ind w:left="115"/>
              <w:rPr>
                <w:spacing w:val="-5"/>
                <w:sz w:val="24"/>
                <w:szCs w:val="24"/>
              </w:rPr>
            </w:pPr>
            <w:r w:rsidRPr="00D21B50">
              <w:rPr>
                <w:color w:val="000000"/>
                <w:sz w:val="24"/>
                <w:szCs w:val="24"/>
              </w:rPr>
              <w:t>0,684</w:t>
            </w:r>
          </w:p>
        </w:tc>
        <w:tc>
          <w:tcPr>
            <w:tcW w:w="1373" w:type="dxa"/>
            <w:gridSpan w:val="2"/>
            <w:tcBorders>
              <w:top w:val="single" w:sz="4" w:space="0" w:color="auto"/>
              <w:bottom w:val="single" w:sz="4" w:space="0" w:color="auto"/>
            </w:tcBorders>
            <w:shd w:val="clear" w:color="auto" w:fill="auto"/>
            <w:noWrap/>
            <w:vAlign w:val="center"/>
            <w:hideMark/>
          </w:tcPr>
          <w:p w14:paraId="29F09127"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0,06</w:t>
            </w:r>
          </w:p>
        </w:tc>
        <w:tc>
          <w:tcPr>
            <w:tcW w:w="1310" w:type="dxa"/>
            <w:tcBorders>
              <w:top w:val="single" w:sz="4" w:space="0" w:color="auto"/>
              <w:bottom w:val="single" w:sz="4" w:space="0" w:color="auto"/>
            </w:tcBorders>
            <w:shd w:val="clear" w:color="auto" w:fill="auto"/>
            <w:noWrap/>
            <w:vAlign w:val="center"/>
            <w:hideMark/>
          </w:tcPr>
          <w:p w14:paraId="0CFD453C" w14:textId="77777777" w:rsidR="000D13DF" w:rsidRPr="00D21B50" w:rsidRDefault="000D13DF" w:rsidP="000D13DF">
            <w:pPr>
              <w:pStyle w:val="TableParagraph"/>
              <w:spacing w:line="273" w:lineRule="exact"/>
              <w:ind w:left="115"/>
              <w:rPr>
                <w:i/>
                <w:iCs/>
                <w:spacing w:val="-5"/>
                <w:sz w:val="24"/>
                <w:szCs w:val="24"/>
              </w:rPr>
            </w:pPr>
            <w:r w:rsidRPr="00D21B50">
              <w:rPr>
                <w:i/>
                <w:iCs/>
                <w:spacing w:val="-5"/>
                <w:sz w:val="24"/>
                <w:szCs w:val="24"/>
              </w:rPr>
              <w:t>Reliabel</w:t>
            </w:r>
          </w:p>
        </w:tc>
      </w:tr>
      <w:tr w:rsidR="000D13DF" w:rsidRPr="00D21B50" w14:paraId="613715F9" w14:textId="77777777" w:rsidTr="00E528A2">
        <w:trPr>
          <w:trHeight w:val="315"/>
        </w:trPr>
        <w:tc>
          <w:tcPr>
            <w:tcW w:w="4440" w:type="dxa"/>
            <w:tcBorders>
              <w:top w:val="single" w:sz="4" w:space="0" w:color="auto"/>
              <w:bottom w:val="single" w:sz="4" w:space="0" w:color="auto"/>
            </w:tcBorders>
            <w:shd w:val="clear" w:color="auto" w:fill="auto"/>
            <w:noWrap/>
            <w:vAlign w:val="center"/>
            <w:hideMark/>
          </w:tcPr>
          <w:p w14:paraId="55C8550E" w14:textId="306E9D74" w:rsidR="000D13DF" w:rsidRPr="00D21B50" w:rsidRDefault="000D13DF" w:rsidP="000D13DF">
            <w:pPr>
              <w:pStyle w:val="TableParagraph"/>
              <w:spacing w:line="273" w:lineRule="exact"/>
              <w:ind w:left="115"/>
              <w:rPr>
                <w:spacing w:val="-5"/>
                <w:sz w:val="24"/>
                <w:szCs w:val="24"/>
              </w:rPr>
            </w:pPr>
            <w:r w:rsidRPr="00D21B50">
              <w:rPr>
                <w:spacing w:val="-5"/>
                <w:sz w:val="24"/>
                <w:szCs w:val="24"/>
                <w:lang w:val="en-US"/>
              </w:rPr>
              <w:t xml:space="preserve">Citra Merek </w:t>
            </w:r>
            <w:r w:rsidRPr="00D21B50">
              <w:rPr>
                <w:spacing w:val="-5"/>
                <w:sz w:val="24"/>
                <w:szCs w:val="24"/>
              </w:rPr>
              <w:t>(X2)</w:t>
            </w:r>
          </w:p>
        </w:tc>
        <w:tc>
          <w:tcPr>
            <w:tcW w:w="1818" w:type="dxa"/>
            <w:tcBorders>
              <w:top w:val="single" w:sz="4" w:space="0" w:color="auto"/>
              <w:bottom w:val="single" w:sz="4" w:space="0" w:color="auto"/>
            </w:tcBorders>
            <w:shd w:val="clear" w:color="auto" w:fill="auto"/>
            <w:noWrap/>
            <w:hideMark/>
          </w:tcPr>
          <w:p w14:paraId="0173E0F7" w14:textId="087B24D1" w:rsidR="000D13DF" w:rsidRPr="00D21B50" w:rsidRDefault="000D13DF" w:rsidP="000D13DF">
            <w:pPr>
              <w:pStyle w:val="TableParagraph"/>
              <w:spacing w:line="273" w:lineRule="exact"/>
              <w:ind w:left="115"/>
              <w:rPr>
                <w:spacing w:val="-5"/>
                <w:sz w:val="24"/>
                <w:szCs w:val="24"/>
              </w:rPr>
            </w:pPr>
            <w:r w:rsidRPr="00D21B50">
              <w:rPr>
                <w:color w:val="000000"/>
                <w:sz w:val="24"/>
                <w:szCs w:val="24"/>
              </w:rPr>
              <w:t>0,650</w:t>
            </w:r>
          </w:p>
        </w:tc>
        <w:tc>
          <w:tcPr>
            <w:tcW w:w="1373" w:type="dxa"/>
            <w:gridSpan w:val="2"/>
            <w:tcBorders>
              <w:top w:val="single" w:sz="4" w:space="0" w:color="auto"/>
              <w:bottom w:val="single" w:sz="4" w:space="0" w:color="auto"/>
            </w:tcBorders>
            <w:shd w:val="clear" w:color="auto" w:fill="auto"/>
            <w:noWrap/>
            <w:vAlign w:val="center"/>
            <w:hideMark/>
          </w:tcPr>
          <w:p w14:paraId="558A2644"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0,06</w:t>
            </w:r>
          </w:p>
        </w:tc>
        <w:tc>
          <w:tcPr>
            <w:tcW w:w="1310" w:type="dxa"/>
            <w:tcBorders>
              <w:top w:val="single" w:sz="4" w:space="0" w:color="auto"/>
              <w:bottom w:val="single" w:sz="4" w:space="0" w:color="auto"/>
            </w:tcBorders>
            <w:shd w:val="clear" w:color="auto" w:fill="auto"/>
            <w:noWrap/>
            <w:vAlign w:val="center"/>
            <w:hideMark/>
          </w:tcPr>
          <w:p w14:paraId="2FEAE3EF" w14:textId="77777777" w:rsidR="000D13DF" w:rsidRPr="00D21B50" w:rsidRDefault="000D13DF" w:rsidP="000D13DF">
            <w:pPr>
              <w:pStyle w:val="TableParagraph"/>
              <w:spacing w:line="273" w:lineRule="exact"/>
              <w:ind w:left="115"/>
              <w:rPr>
                <w:i/>
                <w:iCs/>
                <w:spacing w:val="-5"/>
                <w:sz w:val="24"/>
                <w:szCs w:val="24"/>
              </w:rPr>
            </w:pPr>
            <w:r w:rsidRPr="00D21B50">
              <w:rPr>
                <w:i/>
                <w:iCs/>
                <w:spacing w:val="-5"/>
                <w:sz w:val="24"/>
                <w:szCs w:val="24"/>
              </w:rPr>
              <w:t>Reliabel</w:t>
            </w:r>
          </w:p>
        </w:tc>
      </w:tr>
      <w:tr w:rsidR="000D13DF" w:rsidRPr="00D21B50" w14:paraId="475A31FC" w14:textId="77777777" w:rsidTr="00E528A2">
        <w:trPr>
          <w:trHeight w:val="315"/>
        </w:trPr>
        <w:tc>
          <w:tcPr>
            <w:tcW w:w="4440" w:type="dxa"/>
            <w:tcBorders>
              <w:top w:val="single" w:sz="4" w:space="0" w:color="auto"/>
              <w:bottom w:val="single" w:sz="4" w:space="0" w:color="auto"/>
            </w:tcBorders>
            <w:shd w:val="clear" w:color="auto" w:fill="auto"/>
            <w:noWrap/>
            <w:vAlign w:val="center"/>
            <w:hideMark/>
          </w:tcPr>
          <w:p w14:paraId="1952DC9B" w14:textId="5E77C8E4" w:rsidR="000D13DF" w:rsidRPr="00D21B50" w:rsidRDefault="000D13DF" w:rsidP="000D13DF">
            <w:pPr>
              <w:pStyle w:val="TableParagraph"/>
              <w:spacing w:line="273" w:lineRule="exact"/>
              <w:ind w:left="115"/>
              <w:rPr>
                <w:spacing w:val="-5"/>
                <w:sz w:val="24"/>
                <w:szCs w:val="24"/>
              </w:rPr>
            </w:pPr>
            <w:proofErr w:type="spellStart"/>
            <w:r w:rsidRPr="00D21B50">
              <w:rPr>
                <w:spacing w:val="-5"/>
                <w:sz w:val="24"/>
                <w:szCs w:val="24"/>
                <w:lang w:val="en-US"/>
              </w:rPr>
              <w:t>Sosial</w:t>
            </w:r>
            <w:proofErr w:type="spellEnd"/>
            <w:r w:rsidRPr="00D21B50">
              <w:rPr>
                <w:spacing w:val="-5"/>
                <w:sz w:val="24"/>
                <w:szCs w:val="24"/>
                <w:lang w:val="en-US"/>
              </w:rPr>
              <w:t xml:space="preserve"> Media </w:t>
            </w:r>
            <w:r w:rsidRPr="00D21B50">
              <w:rPr>
                <w:i/>
                <w:iCs/>
                <w:spacing w:val="-5"/>
                <w:sz w:val="24"/>
                <w:szCs w:val="24"/>
                <w:lang w:val="en-US"/>
              </w:rPr>
              <w:t>Marketing</w:t>
            </w:r>
            <w:r w:rsidRPr="00D21B50">
              <w:rPr>
                <w:i/>
                <w:iCs/>
                <w:spacing w:val="-5"/>
                <w:sz w:val="24"/>
                <w:szCs w:val="24"/>
              </w:rPr>
              <w:t xml:space="preserve"> </w:t>
            </w:r>
            <w:r w:rsidRPr="00D21B50">
              <w:rPr>
                <w:spacing w:val="-5"/>
                <w:sz w:val="24"/>
                <w:szCs w:val="24"/>
              </w:rPr>
              <w:t>(X3)</w:t>
            </w:r>
          </w:p>
        </w:tc>
        <w:tc>
          <w:tcPr>
            <w:tcW w:w="1818" w:type="dxa"/>
            <w:tcBorders>
              <w:top w:val="single" w:sz="4" w:space="0" w:color="auto"/>
              <w:bottom w:val="single" w:sz="4" w:space="0" w:color="auto"/>
            </w:tcBorders>
            <w:shd w:val="clear" w:color="auto" w:fill="auto"/>
            <w:noWrap/>
            <w:hideMark/>
          </w:tcPr>
          <w:p w14:paraId="1AE5F669" w14:textId="728585CB" w:rsidR="000D13DF" w:rsidRPr="00D21B50" w:rsidRDefault="000D13DF" w:rsidP="000D13DF">
            <w:pPr>
              <w:pStyle w:val="TableParagraph"/>
              <w:spacing w:line="273" w:lineRule="exact"/>
              <w:ind w:left="115"/>
              <w:rPr>
                <w:spacing w:val="-5"/>
                <w:sz w:val="24"/>
                <w:szCs w:val="24"/>
              </w:rPr>
            </w:pPr>
            <w:r w:rsidRPr="00D21B50">
              <w:rPr>
                <w:color w:val="000000"/>
                <w:sz w:val="24"/>
                <w:szCs w:val="24"/>
              </w:rPr>
              <w:t>0,681</w:t>
            </w:r>
          </w:p>
        </w:tc>
        <w:tc>
          <w:tcPr>
            <w:tcW w:w="1373" w:type="dxa"/>
            <w:gridSpan w:val="2"/>
            <w:tcBorders>
              <w:top w:val="single" w:sz="4" w:space="0" w:color="auto"/>
              <w:bottom w:val="single" w:sz="4" w:space="0" w:color="auto"/>
            </w:tcBorders>
            <w:shd w:val="clear" w:color="auto" w:fill="auto"/>
            <w:noWrap/>
            <w:vAlign w:val="center"/>
            <w:hideMark/>
          </w:tcPr>
          <w:p w14:paraId="032AD44B"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0,06</w:t>
            </w:r>
          </w:p>
        </w:tc>
        <w:tc>
          <w:tcPr>
            <w:tcW w:w="1310" w:type="dxa"/>
            <w:tcBorders>
              <w:top w:val="single" w:sz="4" w:space="0" w:color="auto"/>
              <w:bottom w:val="single" w:sz="4" w:space="0" w:color="auto"/>
            </w:tcBorders>
            <w:shd w:val="clear" w:color="auto" w:fill="auto"/>
            <w:noWrap/>
            <w:vAlign w:val="center"/>
            <w:hideMark/>
          </w:tcPr>
          <w:p w14:paraId="1D1EF2ED" w14:textId="77777777" w:rsidR="000D13DF" w:rsidRPr="00D21B50" w:rsidRDefault="000D13DF" w:rsidP="000D13DF">
            <w:pPr>
              <w:pStyle w:val="TableParagraph"/>
              <w:spacing w:line="273" w:lineRule="exact"/>
              <w:ind w:left="115"/>
              <w:rPr>
                <w:i/>
                <w:iCs/>
                <w:spacing w:val="-5"/>
                <w:sz w:val="24"/>
                <w:szCs w:val="24"/>
              </w:rPr>
            </w:pPr>
            <w:r w:rsidRPr="00D21B50">
              <w:rPr>
                <w:i/>
                <w:iCs/>
                <w:spacing w:val="-5"/>
                <w:sz w:val="24"/>
                <w:szCs w:val="24"/>
              </w:rPr>
              <w:t>Reliabel</w:t>
            </w:r>
          </w:p>
        </w:tc>
      </w:tr>
      <w:tr w:rsidR="000D13DF" w:rsidRPr="00D21B50" w14:paraId="23BC80E4" w14:textId="77777777" w:rsidTr="00E528A2">
        <w:trPr>
          <w:trHeight w:val="315"/>
        </w:trPr>
        <w:tc>
          <w:tcPr>
            <w:tcW w:w="4440" w:type="dxa"/>
            <w:tcBorders>
              <w:top w:val="single" w:sz="4" w:space="0" w:color="auto"/>
              <w:bottom w:val="single" w:sz="4" w:space="0" w:color="auto"/>
            </w:tcBorders>
            <w:shd w:val="clear" w:color="auto" w:fill="auto"/>
            <w:noWrap/>
            <w:vAlign w:val="center"/>
          </w:tcPr>
          <w:p w14:paraId="6A3C70C1" w14:textId="6A45EB99" w:rsidR="000D13DF" w:rsidRPr="00D21B50" w:rsidRDefault="000D13DF" w:rsidP="000D13DF">
            <w:pPr>
              <w:pStyle w:val="TableParagraph"/>
              <w:spacing w:line="273" w:lineRule="exact"/>
              <w:ind w:left="115"/>
              <w:rPr>
                <w:spacing w:val="-5"/>
                <w:sz w:val="24"/>
                <w:szCs w:val="24"/>
              </w:rPr>
            </w:pPr>
            <w:r w:rsidRPr="00D21B50">
              <w:rPr>
                <w:spacing w:val="-5"/>
                <w:sz w:val="24"/>
                <w:szCs w:val="24"/>
                <w:lang w:val="en-US"/>
              </w:rPr>
              <w:t xml:space="preserve">Keputusan </w:t>
            </w:r>
            <w:proofErr w:type="spellStart"/>
            <w:r w:rsidRPr="00D21B50">
              <w:rPr>
                <w:spacing w:val="-5"/>
                <w:sz w:val="24"/>
                <w:szCs w:val="24"/>
                <w:lang w:val="en-US"/>
              </w:rPr>
              <w:t>Pembelian</w:t>
            </w:r>
            <w:proofErr w:type="spellEnd"/>
            <w:r w:rsidRPr="00D21B50">
              <w:rPr>
                <w:spacing w:val="-5"/>
                <w:sz w:val="24"/>
                <w:szCs w:val="24"/>
              </w:rPr>
              <w:t xml:space="preserve"> (Y)</w:t>
            </w:r>
          </w:p>
        </w:tc>
        <w:tc>
          <w:tcPr>
            <w:tcW w:w="1818" w:type="dxa"/>
            <w:tcBorders>
              <w:top w:val="single" w:sz="4" w:space="0" w:color="auto"/>
              <w:bottom w:val="single" w:sz="4" w:space="0" w:color="auto"/>
            </w:tcBorders>
            <w:shd w:val="clear" w:color="auto" w:fill="auto"/>
            <w:noWrap/>
          </w:tcPr>
          <w:p w14:paraId="2BBE7EA5" w14:textId="21BAAC3D" w:rsidR="000D13DF" w:rsidRPr="00D21B50" w:rsidRDefault="000D13DF" w:rsidP="000D13DF">
            <w:pPr>
              <w:pStyle w:val="TableParagraph"/>
              <w:spacing w:line="273" w:lineRule="exact"/>
              <w:ind w:left="115"/>
              <w:rPr>
                <w:spacing w:val="-5"/>
                <w:sz w:val="24"/>
                <w:szCs w:val="24"/>
              </w:rPr>
            </w:pPr>
            <w:r w:rsidRPr="00D21B50">
              <w:rPr>
                <w:color w:val="000000"/>
                <w:sz w:val="24"/>
                <w:szCs w:val="24"/>
              </w:rPr>
              <w:t>0,624</w:t>
            </w:r>
          </w:p>
        </w:tc>
        <w:tc>
          <w:tcPr>
            <w:tcW w:w="1373" w:type="dxa"/>
            <w:gridSpan w:val="2"/>
            <w:tcBorders>
              <w:top w:val="single" w:sz="4" w:space="0" w:color="auto"/>
              <w:bottom w:val="single" w:sz="4" w:space="0" w:color="auto"/>
            </w:tcBorders>
            <w:shd w:val="clear" w:color="auto" w:fill="auto"/>
            <w:noWrap/>
            <w:vAlign w:val="center"/>
          </w:tcPr>
          <w:p w14:paraId="460D5450" w14:textId="77777777" w:rsidR="000D13DF" w:rsidRPr="00D21B50" w:rsidRDefault="000D13DF" w:rsidP="000D13DF">
            <w:pPr>
              <w:pStyle w:val="TableParagraph"/>
              <w:spacing w:line="273" w:lineRule="exact"/>
              <w:ind w:left="115"/>
              <w:rPr>
                <w:spacing w:val="-5"/>
                <w:sz w:val="24"/>
                <w:szCs w:val="24"/>
              </w:rPr>
            </w:pPr>
            <w:r w:rsidRPr="00D21B50">
              <w:rPr>
                <w:spacing w:val="-5"/>
                <w:sz w:val="24"/>
                <w:szCs w:val="24"/>
              </w:rPr>
              <w:t>0,06</w:t>
            </w:r>
          </w:p>
        </w:tc>
        <w:tc>
          <w:tcPr>
            <w:tcW w:w="1310" w:type="dxa"/>
            <w:tcBorders>
              <w:top w:val="single" w:sz="4" w:space="0" w:color="auto"/>
              <w:bottom w:val="single" w:sz="4" w:space="0" w:color="auto"/>
            </w:tcBorders>
            <w:shd w:val="clear" w:color="auto" w:fill="auto"/>
            <w:noWrap/>
            <w:vAlign w:val="center"/>
          </w:tcPr>
          <w:p w14:paraId="086848C6" w14:textId="77777777" w:rsidR="000D13DF" w:rsidRPr="00D21B50" w:rsidRDefault="000D13DF" w:rsidP="000D13DF">
            <w:pPr>
              <w:pStyle w:val="TableParagraph"/>
              <w:spacing w:line="273" w:lineRule="exact"/>
              <w:ind w:left="115"/>
              <w:rPr>
                <w:i/>
                <w:iCs/>
                <w:spacing w:val="-5"/>
                <w:sz w:val="24"/>
                <w:szCs w:val="24"/>
              </w:rPr>
            </w:pPr>
            <w:r w:rsidRPr="00D21B50">
              <w:rPr>
                <w:i/>
                <w:iCs/>
                <w:spacing w:val="-5"/>
                <w:sz w:val="24"/>
                <w:szCs w:val="24"/>
              </w:rPr>
              <w:t>Reliabel</w:t>
            </w:r>
          </w:p>
        </w:tc>
      </w:tr>
    </w:tbl>
    <w:p w14:paraId="45F3EB60" w14:textId="2447881F" w:rsidR="009C5D0E" w:rsidRPr="00D21B50" w:rsidRDefault="007564E6" w:rsidP="002C415E">
      <w:pPr>
        <w:spacing w:after="0" w:line="276" w:lineRule="auto"/>
        <w:jc w:val="both"/>
        <w:rPr>
          <w:rFonts w:ascii="Times New Roman" w:hAnsi="Times New Roman"/>
          <w:sz w:val="24"/>
          <w:szCs w:val="24"/>
        </w:rPr>
      </w:pPr>
      <w:r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Sumber</w:t>
      </w:r>
      <w:proofErr w:type="spellEnd"/>
      <w:r w:rsidR="009C5D0E" w:rsidRPr="00D21B50">
        <w:rPr>
          <w:rFonts w:ascii="Times New Roman" w:hAnsi="Times New Roman"/>
          <w:sz w:val="24"/>
          <w:szCs w:val="24"/>
        </w:rPr>
        <w:t xml:space="preserve">: Data </w:t>
      </w:r>
      <w:proofErr w:type="spellStart"/>
      <w:r w:rsidR="009C5D0E" w:rsidRPr="00D21B50">
        <w:rPr>
          <w:rFonts w:ascii="Times New Roman" w:hAnsi="Times New Roman"/>
          <w:sz w:val="24"/>
          <w:szCs w:val="24"/>
        </w:rPr>
        <w:t>Diolah</w:t>
      </w:r>
      <w:proofErr w:type="spellEnd"/>
      <w:r w:rsidR="009C5D0E" w:rsidRPr="00D21B50">
        <w:rPr>
          <w:rFonts w:ascii="Times New Roman" w:hAnsi="Times New Roman"/>
          <w:sz w:val="24"/>
          <w:szCs w:val="24"/>
        </w:rPr>
        <w:t>, 2025</w:t>
      </w:r>
    </w:p>
    <w:p w14:paraId="39998A42" w14:textId="576E32D6" w:rsidR="009C5D0E" w:rsidRPr="00D21B50" w:rsidRDefault="009C5D0E" w:rsidP="00B23106">
      <w:pPr>
        <w:spacing w:after="0" w:line="240" w:lineRule="auto"/>
        <w:ind w:firstLine="720"/>
        <w:jc w:val="both"/>
        <w:rPr>
          <w:rFonts w:ascii="Times New Roman" w:hAnsi="Times New Roman"/>
          <w:sz w:val="24"/>
          <w:szCs w:val="24"/>
        </w:rPr>
      </w:pPr>
      <w:proofErr w:type="spellStart"/>
      <w:r w:rsidRPr="00D21B50">
        <w:rPr>
          <w:rFonts w:ascii="Times New Roman" w:hAnsi="Times New Roman"/>
          <w:sz w:val="24"/>
          <w:szCs w:val="24"/>
        </w:rPr>
        <w:t>Berdasarkan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tabel</w:t>
      </w:r>
      <w:proofErr w:type="spellEnd"/>
      <w:r w:rsidRPr="00D21B50">
        <w:rPr>
          <w:rFonts w:ascii="Times New Roman" w:hAnsi="Times New Roman"/>
          <w:sz w:val="24"/>
          <w:szCs w:val="24"/>
        </w:rPr>
        <w:t xml:space="preserve"> </w:t>
      </w:r>
      <w:r w:rsidR="001538B4" w:rsidRPr="00D21B50">
        <w:rPr>
          <w:rFonts w:ascii="Times New Roman" w:hAnsi="Times New Roman"/>
          <w:sz w:val="24"/>
          <w:szCs w:val="24"/>
        </w:rPr>
        <w:t>3</w:t>
      </w:r>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hasil</w:t>
      </w:r>
      <w:proofErr w:type="spellEnd"/>
      <w:r w:rsidRPr="00D21B50">
        <w:rPr>
          <w:rFonts w:ascii="Times New Roman" w:hAnsi="Times New Roman"/>
          <w:sz w:val="24"/>
          <w:szCs w:val="24"/>
        </w:rPr>
        <w:t xml:space="preserve"> uji </w:t>
      </w:r>
      <w:proofErr w:type="spellStart"/>
      <w:r w:rsidRPr="00D21B50">
        <w:rPr>
          <w:rFonts w:ascii="Times New Roman" w:hAnsi="Times New Roman"/>
          <w:i/>
          <w:iCs/>
          <w:sz w:val="24"/>
          <w:szCs w:val="24"/>
        </w:rPr>
        <w:t>realiabilitas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seluruh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variabel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nilai</w:t>
      </w:r>
      <w:proofErr w:type="spellEnd"/>
      <w:r w:rsidRPr="00D21B50">
        <w:rPr>
          <w:rFonts w:ascii="Times New Roman" w:hAnsi="Times New Roman"/>
          <w:sz w:val="24"/>
          <w:szCs w:val="24"/>
        </w:rPr>
        <w:t xml:space="preserve"> </w:t>
      </w:r>
      <w:r w:rsidRPr="00D21B50">
        <w:rPr>
          <w:rFonts w:ascii="Times New Roman" w:hAnsi="Times New Roman"/>
          <w:i/>
          <w:iCs/>
          <w:sz w:val="24"/>
          <w:szCs w:val="24"/>
        </w:rPr>
        <w:t>Cronbach Alpha</w:t>
      </w:r>
      <w:r w:rsidRPr="00D21B50">
        <w:rPr>
          <w:rFonts w:ascii="Times New Roman" w:hAnsi="Times New Roman"/>
          <w:sz w:val="24"/>
          <w:szCs w:val="24"/>
        </w:rPr>
        <w:t xml:space="preserve"> </w:t>
      </w:r>
      <w:proofErr w:type="spellStart"/>
      <w:r w:rsidRPr="00D21B50">
        <w:rPr>
          <w:rFonts w:ascii="Times New Roman" w:hAnsi="Times New Roman"/>
          <w:sz w:val="24"/>
          <w:szCs w:val="24"/>
        </w:rPr>
        <w:t>yaitu</w:t>
      </w:r>
      <w:proofErr w:type="spellEnd"/>
      <w:r w:rsidRPr="00D21B50">
        <w:rPr>
          <w:rFonts w:ascii="Times New Roman" w:hAnsi="Times New Roman"/>
          <w:sz w:val="24"/>
          <w:szCs w:val="24"/>
        </w:rPr>
        <w:t xml:space="preserve"> 0,</w:t>
      </w:r>
      <w:r w:rsidR="00B72C6F" w:rsidRPr="00D21B50">
        <w:rPr>
          <w:rFonts w:ascii="Times New Roman" w:hAnsi="Times New Roman"/>
          <w:sz w:val="24"/>
          <w:szCs w:val="24"/>
        </w:rPr>
        <w:t>684</w:t>
      </w:r>
      <w:r w:rsidRPr="00D21B50">
        <w:rPr>
          <w:rFonts w:ascii="Times New Roman" w:hAnsi="Times New Roman"/>
          <w:sz w:val="24"/>
          <w:szCs w:val="24"/>
        </w:rPr>
        <w:t>, 0,</w:t>
      </w:r>
      <w:r w:rsidR="00B72C6F" w:rsidRPr="00D21B50">
        <w:rPr>
          <w:rFonts w:ascii="Times New Roman" w:hAnsi="Times New Roman"/>
          <w:sz w:val="24"/>
          <w:szCs w:val="24"/>
        </w:rPr>
        <w:t>650</w:t>
      </w:r>
      <w:r w:rsidRPr="00D21B50">
        <w:rPr>
          <w:rFonts w:ascii="Times New Roman" w:hAnsi="Times New Roman"/>
          <w:sz w:val="24"/>
          <w:szCs w:val="24"/>
        </w:rPr>
        <w:t>, 0,</w:t>
      </w:r>
      <w:r w:rsidR="00B72C6F" w:rsidRPr="00D21B50">
        <w:rPr>
          <w:rFonts w:ascii="Times New Roman" w:hAnsi="Times New Roman"/>
          <w:sz w:val="24"/>
          <w:szCs w:val="24"/>
        </w:rPr>
        <w:t>681</w:t>
      </w:r>
      <w:r w:rsidRPr="00D21B50">
        <w:rPr>
          <w:rFonts w:ascii="Times New Roman" w:hAnsi="Times New Roman"/>
          <w:sz w:val="24"/>
          <w:szCs w:val="24"/>
        </w:rPr>
        <w:t>, 0,</w:t>
      </w:r>
      <w:r w:rsidR="007C3333" w:rsidRPr="00D21B50">
        <w:rPr>
          <w:rFonts w:ascii="Times New Roman" w:hAnsi="Times New Roman"/>
          <w:sz w:val="24"/>
          <w:szCs w:val="24"/>
        </w:rPr>
        <w:t>6</w:t>
      </w:r>
      <w:r w:rsidR="00B72C6F" w:rsidRPr="00D21B50">
        <w:rPr>
          <w:rFonts w:ascii="Times New Roman" w:hAnsi="Times New Roman"/>
          <w:sz w:val="24"/>
          <w:szCs w:val="24"/>
        </w:rPr>
        <w:t>24</w:t>
      </w:r>
      <w:r w:rsidR="007C3333" w:rsidRPr="00D21B50">
        <w:rPr>
          <w:rFonts w:ascii="Times New Roman" w:hAnsi="Times New Roman"/>
          <w:sz w:val="24"/>
          <w:szCs w:val="24"/>
        </w:rPr>
        <w:t xml:space="preserve"> </w:t>
      </w:r>
      <w:r w:rsidRPr="00D21B50">
        <w:rPr>
          <w:rFonts w:ascii="Times New Roman" w:hAnsi="Times New Roman"/>
          <w:sz w:val="24"/>
          <w:szCs w:val="24"/>
        </w:rPr>
        <w:t>&gt; 0,</w:t>
      </w:r>
      <w:r w:rsidR="002C415E" w:rsidRPr="00D21B50">
        <w:rPr>
          <w:rFonts w:ascii="Times New Roman" w:hAnsi="Times New Roman"/>
          <w:sz w:val="24"/>
          <w:szCs w:val="24"/>
        </w:rPr>
        <w:t>06</w:t>
      </w:r>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di </w:t>
      </w:r>
      <w:proofErr w:type="spellStart"/>
      <w:r w:rsidRPr="00D21B50">
        <w:rPr>
          <w:rFonts w:ascii="Times New Roman" w:hAnsi="Times New Roman"/>
          <w:sz w:val="24"/>
          <w:szCs w:val="24"/>
        </w:rPr>
        <w:t>simpulkan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dari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semua</w:t>
      </w:r>
      <w:proofErr w:type="spellEnd"/>
      <w:r w:rsidRPr="00D21B50">
        <w:rPr>
          <w:rFonts w:ascii="Times New Roman" w:hAnsi="Times New Roman"/>
          <w:sz w:val="24"/>
          <w:szCs w:val="24"/>
        </w:rPr>
        <w:t xml:space="preserve"> item </w:t>
      </w:r>
      <w:proofErr w:type="spellStart"/>
      <w:r w:rsidRPr="00D21B50">
        <w:rPr>
          <w:rFonts w:ascii="Times New Roman" w:hAnsi="Times New Roman"/>
          <w:sz w:val="24"/>
          <w:szCs w:val="24"/>
        </w:rPr>
        <w:t>pernyataan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dinyatakan</w:t>
      </w:r>
      <w:proofErr w:type="spellEnd"/>
      <w:r w:rsidRPr="00D21B50">
        <w:rPr>
          <w:rFonts w:ascii="Times New Roman" w:hAnsi="Times New Roman"/>
          <w:sz w:val="24"/>
          <w:szCs w:val="24"/>
        </w:rPr>
        <w:t xml:space="preserve"> </w:t>
      </w:r>
      <w:proofErr w:type="spellStart"/>
      <w:r w:rsidRPr="00D21B50">
        <w:rPr>
          <w:rFonts w:ascii="Times New Roman" w:hAnsi="Times New Roman"/>
          <w:i/>
          <w:iCs/>
          <w:sz w:val="24"/>
          <w:szCs w:val="24"/>
        </w:rPr>
        <w:t>reliabel</w:t>
      </w:r>
      <w:proofErr w:type="spellEnd"/>
      <w:r w:rsidRPr="00D21B50">
        <w:rPr>
          <w:rFonts w:ascii="Times New Roman" w:hAnsi="Times New Roman"/>
          <w:sz w:val="24"/>
          <w:szCs w:val="24"/>
        </w:rPr>
        <w:t>.</w:t>
      </w:r>
    </w:p>
    <w:p w14:paraId="09699ED0" w14:textId="77777777" w:rsidR="009C5D0E" w:rsidRPr="00D21B50" w:rsidRDefault="009C5D0E" w:rsidP="009C5D0E">
      <w:pPr>
        <w:spacing w:after="0" w:line="240" w:lineRule="auto"/>
        <w:jc w:val="both"/>
        <w:rPr>
          <w:rFonts w:ascii="Times New Roman" w:hAnsi="Times New Roman"/>
          <w:b/>
          <w:bCs/>
          <w:sz w:val="24"/>
          <w:szCs w:val="24"/>
        </w:rPr>
      </w:pPr>
    </w:p>
    <w:p w14:paraId="7D90E47B" w14:textId="633C5B34" w:rsidR="00F5329F" w:rsidRPr="00D21B50" w:rsidRDefault="009C5D0E" w:rsidP="00DA7B62">
      <w:pPr>
        <w:ind w:right="13"/>
        <w:jc w:val="both"/>
        <w:rPr>
          <w:rFonts w:ascii="Times New Roman" w:hAnsi="Times New Roman"/>
          <w:b/>
          <w:bCs/>
          <w:sz w:val="24"/>
          <w:szCs w:val="24"/>
        </w:rPr>
      </w:pPr>
      <w:proofErr w:type="spellStart"/>
      <w:r w:rsidRPr="00D21B50">
        <w:rPr>
          <w:rFonts w:ascii="Times New Roman" w:hAnsi="Times New Roman"/>
          <w:b/>
          <w:bCs/>
          <w:sz w:val="24"/>
          <w:szCs w:val="24"/>
        </w:rPr>
        <w:t>Analisis</w:t>
      </w:r>
      <w:proofErr w:type="spellEnd"/>
      <w:r w:rsidRPr="00D21B50">
        <w:rPr>
          <w:rFonts w:ascii="Times New Roman" w:hAnsi="Times New Roman"/>
          <w:b/>
          <w:bCs/>
          <w:sz w:val="24"/>
          <w:szCs w:val="24"/>
        </w:rPr>
        <w:t xml:space="preserve"> </w:t>
      </w:r>
      <w:proofErr w:type="spellStart"/>
      <w:r w:rsidRPr="00D21B50">
        <w:rPr>
          <w:rFonts w:ascii="Times New Roman" w:hAnsi="Times New Roman"/>
          <w:b/>
          <w:bCs/>
          <w:sz w:val="24"/>
          <w:szCs w:val="24"/>
        </w:rPr>
        <w:t>Regresi</w:t>
      </w:r>
      <w:proofErr w:type="spellEnd"/>
      <w:r w:rsidRPr="00D21B50">
        <w:rPr>
          <w:rFonts w:ascii="Times New Roman" w:hAnsi="Times New Roman"/>
          <w:b/>
          <w:bCs/>
          <w:sz w:val="24"/>
          <w:szCs w:val="24"/>
        </w:rPr>
        <w:t xml:space="preserve"> Linear </w:t>
      </w:r>
      <w:proofErr w:type="spellStart"/>
      <w:r w:rsidRPr="00D21B50">
        <w:rPr>
          <w:rFonts w:ascii="Times New Roman" w:hAnsi="Times New Roman"/>
          <w:b/>
          <w:bCs/>
          <w:sz w:val="24"/>
          <w:szCs w:val="24"/>
        </w:rPr>
        <w:t>Berganda</w:t>
      </w:r>
      <w:proofErr w:type="spellEnd"/>
    </w:p>
    <w:p w14:paraId="37A852D6" w14:textId="3BA94FD4" w:rsidR="00F5329F" w:rsidRPr="00D21B50" w:rsidRDefault="00F5329F" w:rsidP="00F5329F">
      <w:pPr>
        <w:ind w:right="13"/>
        <w:jc w:val="center"/>
        <w:rPr>
          <w:rFonts w:ascii="Times New Roman" w:hAnsi="Times New Roman"/>
          <w:b/>
          <w:bCs/>
          <w:sz w:val="24"/>
          <w:szCs w:val="24"/>
        </w:rPr>
      </w:pPr>
      <w:r w:rsidRPr="00D21B50">
        <w:rPr>
          <w:rFonts w:ascii="Times New Roman" w:hAnsi="Times New Roman"/>
          <w:b/>
          <w:bCs/>
          <w:sz w:val="24"/>
          <w:szCs w:val="24"/>
        </w:rPr>
        <w:t xml:space="preserve">Tabel 4 Hasil </w:t>
      </w:r>
      <w:proofErr w:type="spellStart"/>
      <w:r w:rsidRPr="00D21B50">
        <w:rPr>
          <w:rFonts w:ascii="Times New Roman" w:hAnsi="Times New Roman"/>
          <w:b/>
          <w:bCs/>
          <w:sz w:val="24"/>
          <w:szCs w:val="24"/>
        </w:rPr>
        <w:t>Analisis</w:t>
      </w:r>
      <w:proofErr w:type="spellEnd"/>
      <w:r w:rsidRPr="00D21B50">
        <w:rPr>
          <w:rFonts w:ascii="Times New Roman" w:hAnsi="Times New Roman"/>
          <w:b/>
          <w:bCs/>
          <w:sz w:val="24"/>
          <w:szCs w:val="24"/>
        </w:rPr>
        <w:t xml:space="preserve"> </w:t>
      </w:r>
      <w:proofErr w:type="spellStart"/>
      <w:r w:rsidRPr="00D21B50">
        <w:rPr>
          <w:rFonts w:ascii="Times New Roman" w:hAnsi="Times New Roman"/>
          <w:b/>
          <w:bCs/>
          <w:sz w:val="24"/>
          <w:szCs w:val="24"/>
        </w:rPr>
        <w:t>Regresi</w:t>
      </w:r>
      <w:proofErr w:type="spellEnd"/>
      <w:r w:rsidRPr="00D21B50">
        <w:rPr>
          <w:rFonts w:ascii="Times New Roman" w:hAnsi="Times New Roman"/>
          <w:b/>
          <w:bCs/>
          <w:sz w:val="24"/>
          <w:szCs w:val="24"/>
        </w:rPr>
        <w:t xml:space="preserve"> Linear </w:t>
      </w:r>
      <w:proofErr w:type="spellStart"/>
      <w:r w:rsidRPr="00D21B50">
        <w:rPr>
          <w:rFonts w:ascii="Times New Roman" w:hAnsi="Times New Roman"/>
          <w:b/>
          <w:bCs/>
          <w:sz w:val="24"/>
          <w:szCs w:val="24"/>
        </w:rPr>
        <w:t>Berganda</w:t>
      </w:r>
      <w:proofErr w:type="spellEnd"/>
    </w:p>
    <w:tbl>
      <w:tblPr>
        <w:tblW w:w="7041" w:type="dxa"/>
        <w:jc w:val="center"/>
        <w:tblLook w:val="04A0" w:firstRow="1" w:lastRow="0" w:firstColumn="1" w:lastColumn="0" w:noHBand="0" w:noVBand="1"/>
      </w:tblPr>
      <w:tblGrid>
        <w:gridCol w:w="887"/>
        <w:gridCol w:w="3571"/>
        <w:gridCol w:w="1475"/>
        <w:gridCol w:w="871"/>
        <w:gridCol w:w="123"/>
        <w:gridCol w:w="114"/>
      </w:tblGrid>
      <w:tr w:rsidR="00F5329F" w:rsidRPr="00D21B50" w14:paraId="548453D9" w14:textId="77777777" w:rsidTr="00F5329F">
        <w:trPr>
          <w:trHeight w:val="630"/>
          <w:jc w:val="center"/>
        </w:trPr>
        <w:tc>
          <w:tcPr>
            <w:tcW w:w="887" w:type="dxa"/>
            <w:tcBorders>
              <w:top w:val="single" w:sz="4" w:space="0" w:color="auto"/>
              <w:bottom w:val="single" w:sz="4" w:space="0" w:color="auto"/>
            </w:tcBorders>
            <w:shd w:val="clear" w:color="auto" w:fill="auto"/>
            <w:noWrap/>
            <w:vAlign w:val="bottom"/>
            <w:hideMark/>
          </w:tcPr>
          <w:p w14:paraId="30DE0140" w14:textId="77777777" w:rsidR="00F5329F" w:rsidRPr="00D21B50" w:rsidRDefault="00F5329F" w:rsidP="00A330A0">
            <w:pPr>
              <w:spacing w:after="0"/>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 </w:t>
            </w:r>
          </w:p>
        </w:tc>
        <w:tc>
          <w:tcPr>
            <w:tcW w:w="3571" w:type="dxa"/>
            <w:tcBorders>
              <w:top w:val="single" w:sz="4" w:space="0" w:color="auto"/>
              <w:bottom w:val="single" w:sz="4" w:space="0" w:color="auto"/>
            </w:tcBorders>
            <w:shd w:val="clear" w:color="auto" w:fill="auto"/>
            <w:noWrap/>
            <w:hideMark/>
          </w:tcPr>
          <w:p w14:paraId="4FE2B19E" w14:textId="77777777" w:rsidR="00F5329F" w:rsidRPr="00D21B50" w:rsidRDefault="00F5329F" w:rsidP="00A330A0">
            <w:pPr>
              <w:spacing w:after="0"/>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 </w:t>
            </w:r>
          </w:p>
        </w:tc>
        <w:tc>
          <w:tcPr>
            <w:tcW w:w="2346" w:type="dxa"/>
            <w:gridSpan w:val="2"/>
            <w:tcBorders>
              <w:top w:val="single" w:sz="4" w:space="0" w:color="auto"/>
              <w:bottom w:val="single" w:sz="4" w:space="0" w:color="auto"/>
            </w:tcBorders>
            <w:shd w:val="clear" w:color="auto" w:fill="auto"/>
            <w:noWrap/>
            <w:vAlign w:val="bottom"/>
            <w:hideMark/>
          </w:tcPr>
          <w:p w14:paraId="46C4CB2C" w14:textId="77777777" w:rsidR="00F5329F" w:rsidRPr="00D21B50" w:rsidRDefault="00F5329F" w:rsidP="00A330A0">
            <w:pPr>
              <w:spacing w:after="0"/>
              <w:jc w:val="center"/>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 xml:space="preserve">Unstandardized </w:t>
            </w:r>
          </w:p>
          <w:p w14:paraId="06B3297C" w14:textId="77777777" w:rsidR="00F5329F" w:rsidRPr="00D21B50" w:rsidRDefault="00F5329F" w:rsidP="00A330A0">
            <w:pPr>
              <w:spacing w:after="0"/>
              <w:jc w:val="center"/>
              <w:rPr>
                <w:rFonts w:ascii="Times New Roman" w:hAnsi="Times New Roman"/>
                <w:b/>
                <w:bCs/>
                <w:color w:val="000000"/>
                <w:sz w:val="24"/>
                <w:szCs w:val="24"/>
                <w:lang w:eastAsia="en-ID"/>
              </w:rPr>
            </w:pPr>
            <w:proofErr w:type="spellStart"/>
            <w:r w:rsidRPr="00D21B50">
              <w:rPr>
                <w:rFonts w:ascii="Times New Roman" w:hAnsi="Times New Roman"/>
                <w:b/>
                <w:bCs/>
                <w:color w:val="000000"/>
                <w:sz w:val="24"/>
                <w:szCs w:val="24"/>
                <w:lang w:eastAsia="en-ID"/>
              </w:rPr>
              <w:t>Coeffisients</w:t>
            </w:r>
            <w:proofErr w:type="spellEnd"/>
          </w:p>
        </w:tc>
        <w:tc>
          <w:tcPr>
            <w:tcW w:w="237" w:type="dxa"/>
            <w:gridSpan w:val="2"/>
            <w:tcBorders>
              <w:top w:val="single" w:sz="4" w:space="0" w:color="auto"/>
              <w:left w:val="nil"/>
              <w:bottom w:val="single" w:sz="4" w:space="0" w:color="auto"/>
            </w:tcBorders>
            <w:shd w:val="clear" w:color="auto" w:fill="auto"/>
            <w:noWrap/>
            <w:vAlign w:val="bottom"/>
            <w:hideMark/>
          </w:tcPr>
          <w:p w14:paraId="390A2042" w14:textId="00C842FA" w:rsidR="00F5329F" w:rsidRPr="00D21B50" w:rsidRDefault="00F5329F" w:rsidP="00F5329F">
            <w:pPr>
              <w:spacing w:after="0"/>
              <w:rPr>
                <w:rFonts w:ascii="Times New Roman" w:hAnsi="Times New Roman"/>
                <w:b/>
                <w:bCs/>
                <w:color w:val="000000"/>
                <w:sz w:val="24"/>
                <w:szCs w:val="24"/>
                <w:lang w:eastAsia="en-ID"/>
              </w:rPr>
            </w:pPr>
          </w:p>
        </w:tc>
      </w:tr>
      <w:tr w:rsidR="00F5329F" w:rsidRPr="00D21B50" w14:paraId="50C72D1D" w14:textId="77777777" w:rsidTr="00F5329F">
        <w:trPr>
          <w:gridAfter w:val="2"/>
          <w:wAfter w:w="237" w:type="dxa"/>
          <w:trHeight w:val="315"/>
          <w:jc w:val="center"/>
        </w:trPr>
        <w:tc>
          <w:tcPr>
            <w:tcW w:w="887" w:type="dxa"/>
            <w:tcBorders>
              <w:top w:val="single" w:sz="4" w:space="0" w:color="auto"/>
              <w:bottom w:val="single" w:sz="4" w:space="0" w:color="auto"/>
            </w:tcBorders>
            <w:shd w:val="clear" w:color="auto" w:fill="auto"/>
            <w:noWrap/>
            <w:vAlign w:val="bottom"/>
            <w:hideMark/>
          </w:tcPr>
          <w:p w14:paraId="73919DCC" w14:textId="77777777" w:rsidR="00F5329F" w:rsidRPr="00D21B50" w:rsidRDefault="00F5329F" w:rsidP="00A330A0">
            <w:pPr>
              <w:spacing w:after="0"/>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Model</w:t>
            </w:r>
          </w:p>
        </w:tc>
        <w:tc>
          <w:tcPr>
            <w:tcW w:w="3571" w:type="dxa"/>
            <w:tcBorders>
              <w:top w:val="single" w:sz="4" w:space="0" w:color="auto"/>
              <w:bottom w:val="single" w:sz="4" w:space="0" w:color="auto"/>
            </w:tcBorders>
            <w:shd w:val="clear" w:color="auto" w:fill="auto"/>
            <w:noWrap/>
            <w:vAlign w:val="bottom"/>
            <w:hideMark/>
          </w:tcPr>
          <w:p w14:paraId="345F7F84" w14:textId="77777777" w:rsidR="00F5329F" w:rsidRPr="00D21B50" w:rsidRDefault="00F5329F" w:rsidP="00A330A0">
            <w:pPr>
              <w:spacing w:after="0"/>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 </w:t>
            </w:r>
          </w:p>
        </w:tc>
        <w:tc>
          <w:tcPr>
            <w:tcW w:w="1475" w:type="dxa"/>
            <w:tcBorders>
              <w:top w:val="nil"/>
              <w:bottom w:val="single" w:sz="4" w:space="0" w:color="auto"/>
            </w:tcBorders>
            <w:shd w:val="clear" w:color="auto" w:fill="auto"/>
            <w:noWrap/>
            <w:vAlign w:val="bottom"/>
            <w:hideMark/>
          </w:tcPr>
          <w:p w14:paraId="4EABADB7" w14:textId="77777777" w:rsidR="00F5329F" w:rsidRPr="00D21B50" w:rsidRDefault="00F5329F" w:rsidP="00A330A0">
            <w:pPr>
              <w:spacing w:after="0"/>
              <w:jc w:val="center"/>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B</w:t>
            </w:r>
          </w:p>
        </w:tc>
        <w:tc>
          <w:tcPr>
            <w:tcW w:w="871" w:type="dxa"/>
            <w:tcBorders>
              <w:top w:val="nil"/>
              <w:left w:val="nil"/>
              <w:bottom w:val="single" w:sz="4" w:space="0" w:color="auto"/>
            </w:tcBorders>
            <w:shd w:val="clear" w:color="auto" w:fill="auto"/>
            <w:noWrap/>
            <w:vAlign w:val="bottom"/>
            <w:hideMark/>
          </w:tcPr>
          <w:p w14:paraId="2B341940" w14:textId="77777777" w:rsidR="00F5329F" w:rsidRPr="00D21B50" w:rsidRDefault="00F5329F" w:rsidP="00A330A0">
            <w:pPr>
              <w:spacing w:after="0"/>
              <w:jc w:val="center"/>
              <w:rPr>
                <w:rFonts w:ascii="Times New Roman" w:hAnsi="Times New Roman"/>
                <w:b/>
                <w:bCs/>
                <w:color w:val="000000"/>
                <w:sz w:val="24"/>
                <w:szCs w:val="24"/>
                <w:lang w:eastAsia="en-ID"/>
              </w:rPr>
            </w:pPr>
            <w:r w:rsidRPr="00D21B50">
              <w:rPr>
                <w:rFonts w:ascii="Times New Roman" w:hAnsi="Times New Roman"/>
                <w:b/>
                <w:bCs/>
                <w:color w:val="000000"/>
                <w:sz w:val="24"/>
                <w:szCs w:val="24"/>
                <w:lang w:eastAsia="en-ID"/>
              </w:rPr>
              <w:t>Std. Error</w:t>
            </w:r>
          </w:p>
        </w:tc>
      </w:tr>
      <w:tr w:rsidR="00F5329F" w:rsidRPr="00D21B50" w14:paraId="305CF15F" w14:textId="77777777" w:rsidTr="00F5329F">
        <w:trPr>
          <w:gridAfter w:val="1"/>
          <w:wAfter w:w="114" w:type="dxa"/>
          <w:trHeight w:val="315"/>
          <w:jc w:val="center"/>
        </w:trPr>
        <w:tc>
          <w:tcPr>
            <w:tcW w:w="887" w:type="dxa"/>
            <w:tcBorders>
              <w:top w:val="single" w:sz="4" w:space="0" w:color="auto"/>
            </w:tcBorders>
            <w:shd w:val="clear" w:color="auto" w:fill="auto"/>
            <w:noWrap/>
            <w:vAlign w:val="bottom"/>
            <w:hideMark/>
          </w:tcPr>
          <w:p w14:paraId="041A87C8" w14:textId="77777777" w:rsidR="00F5329F" w:rsidRPr="00D21B50" w:rsidRDefault="00F5329F" w:rsidP="00F5329F">
            <w:pPr>
              <w:spacing w:after="0"/>
              <w:jc w:val="right"/>
              <w:rPr>
                <w:rFonts w:ascii="Times New Roman" w:hAnsi="Times New Roman"/>
                <w:color w:val="000000"/>
                <w:sz w:val="24"/>
                <w:szCs w:val="24"/>
                <w:lang w:eastAsia="en-ID"/>
              </w:rPr>
            </w:pPr>
            <w:r w:rsidRPr="00D21B50">
              <w:rPr>
                <w:rFonts w:ascii="Times New Roman" w:hAnsi="Times New Roman"/>
                <w:color w:val="000000"/>
                <w:sz w:val="24"/>
                <w:szCs w:val="24"/>
                <w:lang w:eastAsia="en-ID"/>
              </w:rPr>
              <w:t>1</w:t>
            </w:r>
          </w:p>
        </w:tc>
        <w:tc>
          <w:tcPr>
            <w:tcW w:w="3571" w:type="dxa"/>
            <w:tcBorders>
              <w:top w:val="single" w:sz="4" w:space="0" w:color="auto"/>
            </w:tcBorders>
            <w:shd w:val="clear" w:color="auto" w:fill="auto"/>
            <w:noWrap/>
            <w:vAlign w:val="bottom"/>
            <w:hideMark/>
          </w:tcPr>
          <w:p w14:paraId="08D7B9C2" w14:textId="77777777" w:rsidR="00F5329F" w:rsidRPr="00D21B50" w:rsidRDefault="00F5329F" w:rsidP="00F5329F">
            <w:pPr>
              <w:spacing w:after="0"/>
              <w:rPr>
                <w:rFonts w:ascii="Times New Roman" w:hAnsi="Times New Roman"/>
                <w:color w:val="000000"/>
                <w:sz w:val="24"/>
                <w:szCs w:val="24"/>
                <w:lang w:eastAsia="en-ID"/>
              </w:rPr>
            </w:pPr>
            <w:r w:rsidRPr="00D21B50">
              <w:rPr>
                <w:rFonts w:ascii="Times New Roman" w:hAnsi="Times New Roman"/>
                <w:color w:val="000000"/>
                <w:sz w:val="24"/>
                <w:szCs w:val="24"/>
                <w:lang w:eastAsia="en-ID"/>
              </w:rPr>
              <w:t>(Constant)</w:t>
            </w:r>
          </w:p>
        </w:tc>
        <w:tc>
          <w:tcPr>
            <w:tcW w:w="1475" w:type="dxa"/>
            <w:tcBorders>
              <w:top w:val="nil"/>
            </w:tcBorders>
            <w:shd w:val="clear" w:color="000000" w:fill="FFFFFF"/>
            <w:hideMark/>
          </w:tcPr>
          <w:p w14:paraId="56FE007F" w14:textId="150CDDE5"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7.715</w:t>
            </w:r>
          </w:p>
        </w:tc>
        <w:tc>
          <w:tcPr>
            <w:tcW w:w="994" w:type="dxa"/>
            <w:gridSpan w:val="2"/>
            <w:tcBorders>
              <w:top w:val="single" w:sz="4" w:space="0" w:color="auto"/>
              <w:left w:val="nil"/>
            </w:tcBorders>
            <w:shd w:val="clear" w:color="000000" w:fill="FFFFFF"/>
            <w:hideMark/>
          </w:tcPr>
          <w:p w14:paraId="6965EABD" w14:textId="60741B03"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2.153</w:t>
            </w:r>
          </w:p>
        </w:tc>
      </w:tr>
      <w:tr w:rsidR="00F5329F" w:rsidRPr="00D21B50" w14:paraId="262D98BD" w14:textId="77777777" w:rsidTr="00F5329F">
        <w:trPr>
          <w:gridAfter w:val="1"/>
          <w:wAfter w:w="114" w:type="dxa"/>
          <w:trHeight w:val="315"/>
          <w:jc w:val="center"/>
        </w:trPr>
        <w:tc>
          <w:tcPr>
            <w:tcW w:w="887" w:type="dxa"/>
            <w:shd w:val="clear" w:color="auto" w:fill="auto"/>
            <w:noWrap/>
            <w:vAlign w:val="bottom"/>
            <w:hideMark/>
          </w:tcPr>
          <w:p w14:paraId="78A49D34" w14:textId="77777777" w:rsidR="00F5329F" w:rsidRPr="00D21B50" w:rsidRDefault="00F5329F" w:rsidP="00F5329F">
            <w:pPr>
              <w:spacing w:after="0"/>
              <w:rPr>
                <w:rFonts w:ascii="Times New Roman" w:hAnsi="Times New Roman"/>
                <w:color w:val="000000"/>
                <w:sz w:val="24"/>
                <w:szCs w:val="24"/>
                <w:lang w:eastAsia="en-ID"/>
              </w:rPr>
            </w:pPr>
            <w:r w:rsidRPr="00D21B50">
              <w:rPr>
                <w:rFonts w:ascii="Times New Roman" w:hAnsi="Times New Roman"/>
                <w:color w:val="000000"/>
                <w:sz w:val="24"/>
                <w:szCs w:val="24"/>
                <w:lang w:eastAsia="en-ID"/>
              </w:rPr>
              <w:t> </w:t>
            </w:r>
          </w:p>
        </w:tc>
        <w:tc>
          <w:tcPr>
            <w:tcW w:w="3571" w:type="dxa"/>
            <w:shd w:val="clear" w:color="auto" w:fill="auto"/>
            <w:noWrap/>
            <w:hideMark/>
          </w:tcPr>
          <w:p w14:paraId="5E2FCFF8" w14:textId="2ECE007E" w:rsidR="00F5329F" w:rsidRPr="00D21B50" w:rsidRDefault="00F5329F" w:rsidP="00F5329F">
            <w:pPr>
              <w:spacing w:after="0"/>
              <w:rPr>
                <w:rFonts w:ascii="Times New Roman" w:hAnsi="Times New Roman"/>
                <w:color w:val="000000"/>
                <w:sz w:val="24"/>
                <w:szCs w:val="24"/>
                <w:lang w:eastAsia="en-ID"/>
              </w:rPr>
            </w:pPr>
            <w:r w:rsidRPr="00D21B50">
              <w:rPr>
                <w:rFonts w:ascii="Times New Roman" w:hAnsi="Times New Roman"/>
                <w:sz w:val="24"/>
                <w:szCs w:val="24"/>
              </w:rPr>
              <w:t xml:space="preserve">Celebrity </w:t>
            </w:r>
            <w:proofErr w:type="spellStart"/>
            <w:r w:rsidRPr="00D21B50">
              <w:rPr>
                <w:rFonts w:ascii="Times New Roman" w:hAnsi="Times New Roman"/>
                <w:sz w:val="24"/>
                <w:szCs w:val="24"/>
              </w:rPr>
              <w:t>Endorsmen</w:t>
            </w:r>
            <w:proofErr w:type="spellEnd"/>
            <w:r w:rsidRPr="00D21B50">
              <w:rPr>
                <w:rFonts w:ascii="Times New Roman" w:hAnsi="Times New Roman"/>
                <w:sz w:val="24"/>
                <w:szCs w:val="24"/>
              </w:rPr>
              <w:t xml:space="preserve"> (X1)</w:t>
            </w:r>
          </w:p>
        </w:tc>
        <w:tc>
          <w:tcPr>
            <w:tcW w:w="1475" w:type="dxa"/>
            <w:shd w:val="clear" w:color="000000" w:fill="FFFFFF"/>
            <w:hideMark/>
          </w:tcPr>
          <w:p w14:paraId="6B4A5580" w14:textId="057890AE"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0.295</w:t>
            </w:r>
          </w:p>
        </w:tc>
        <w:tc>
          <w:tcPr>
            <w:tcW w:w="994" w:type="dxa"/>
            <w:gridSpan w:val="2"/>
            <w:tcBorders>
              <w:left w:val="nil"/>
            </w:tcBorders>
            <w:shd w:val="clear" w:color="000000" w:fill="FFFFFF"/>
            <w:hideMark/>
          </w:tcPr>
          <w:p w14:paraId="1DBF0BBC" w14:textId="7A1852E5"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0.100</w:t>
            </w:r>
          </w:p>
        </w:tc>
      </w:tr>
      <w:tr w:rsidR="00F5329F" w:rsidRPr="00D21B50" w14:paraId="24EB4B44" w14:textId="77777777" w:rsidTr="00F5329F">
        <w:trPr>
          <w:gridAfter w:val="1"/>
          <w:wAfter w:w="114" w:type="dxa"/>
          <w:trHeight w:val="315"/>
          <w:jc w:val="center"/>
        </w:trPr>
        <w:tc>
          <w:tcPr>
            <w:tcW w:w="887" w:type="dxa"/>
            <w:shd w:val="clear" w:color="auto" w:fill="auto"/>
            <w:noWrap/>
            <w:vAlign w:val="bottom"/>
            <w:hideMark/>
          </w:tcPr>
          <w:p w14:paraId="3E496327" w14:textId="77777777" w:rsidR="00F5329F" w:rsidRPr="00D21B50" w:rsidRDefault="00F5329F" w:rsidP="00F5329F">
            <w:pPr>
              <w:spacing w:after="0"/>
              <w:rPr>
                <w:rFonts w:ascii="Times New Roman" w:hAnsi="Times New Roman"/>
                <w:color w:val="000000"/>
                <w:sz w:val="24"/>
                <w:szCs w:val="24"/>
                <w:lang w:eastAsia="en-ID"/>
              </w:rPr>
            </w:pPr>
            <w:r w:rsidRPr="00D21B50">
              <w:rPr>
                <w:rFonts w:ascii="Times New Roman" w:hAnsi="Times New Roman"/>
                <w:color w:val="000000"/>
                <w:sz w:val="24"/>
                <w:szCs w:val="24"/>
                <w:lang w:eastAsia="en-ID"/>
              </w:rPr>
              <w:lastRenderedPageBreak/>
              <w:t> </w:t>
            </w:r>
          </w:p>
        </w:tc>
        <w:tc>
          <w:tcPr>
            <w:tcW w:w="3571" w:type="dxa"/>
            <w:shd w:val="clear" w:color="auto" w:fill="auto"/>
            <w:noWrap/>
            <w:hideMark/>
          </w:tcPr>
          <w:p w14:paraId="206D9681" w14:textId="7F81DAD8" w:rsidR="00F5329F" w:rsidRPr="00D21B50" w:rsidRDefault="00F5329F" w:rsidP="00F5329F">
            <w:pPr>
              <w:spacing w:after="0"/>
              <w:rPr>
                <w:rFonts w:ascii="Times New Roman" w:hAnsi="Times New Roman"/>
                <w:color w:val="000000"/>
                <w:sz w:val="24"/>
                <w:szCs w:val="24"/>
                <w:lang w:eastAsia="en-ID"/>
              </w:rPr>
            </w:pPr>
            <w:r w:rsidRPr="00D21B50">
              <w:rPr>
                <w:rFonts w:ascii="Times New Roman" w:hAnsi="Times New Roman"/>
                <w:sz w:val="24"/>
                <w:szCs w:val="24"/>
              </w:rPr>
              <w:t>Citra Merek (X2)</w:t>
            </w:r>
          </w:p>
        </w:tc>
        <w:tc>
          <w:tcPr>
            <w:tcW w:w="1475" w:type="dxa"/>
            <w:shd w:val="clear" w:color="000000" w:fill="FFFFFF"/>
            <w:hideMark/>
          </w:tcPr>
          <w:p w14:paraId="27338358" w14:textId="01C3BA21"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0.319</w:t>
            </w:r>
          </w:p>
        </w:tc>
        <w:tc>
          <w:tcPr>
            <w:tcW w:w="994" w:type="dxa"/>
            <w:gridSpan w:val="2"/>
            <w:tcBorders>
              <w:left w:val="nil"/>
            </w:tcBorders>
            <w:shd w:val="clear" w:color="000000" w:fill="FFFFFF"/>
            <w:hideMark/>
          </w:tcPr>
          <w:p w14:paraId="7E428E72" w14:textId="3A85A511"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0.091</w:t>
            </w:r>
          </w:p>
        </w:tc>
      </w:tr>
      <w:tr w:rsidR="00F5329F" w:rsidRPr="00D21B50" w14:paraId="37832ACB" w14:textId="77777777" w:rsidTr="00F5329F">
        <w:trPr>
          <w:gridAfter w:val="1"/>
          <w:wAfter w:w="114" w:type="dxa"/>
          <w:trHeight w:val="315"/>
          <w:jc w:val="center"/>
        </w:trPr>
        <w:tc>
          <w:tcPr>
            <w:tcW w:w="887" w:type="dxa"/>
            <w:tcBorders>
              <w:bottom w:val="single" w:sz="4" w:space="0" w:color="auto"/>
            </w:tcBorders>
            <w:shd w:val="clear" w:color="auto" w:fill="auto"/>
            <w:noWrap/>
            <w:vAlign w:val="bottom"/>
            <w:hideMark/>
          </w:tcPr>
          <w:p w14:paraId="71B335D5" w14:textId="77777777" w:rsidR="00F5329F" w:rsidRPr="00D21B50" w:rsidRDefault="00F5329F" w:rsidP="00F5329F">
            <w:pPr>
              <w:spacing w:after="0"/>
              <w:rPr>
                <w:rFonts w:ascii="Times New Roman" w:hAnsi="Times New Roman"/>
                <w:color w:val="000000"/>
                <w:sz w:val="24"/>
                <w:szCs w:val="24"/>
                <w:lang w:eastAsia="en-ID"/>
              </w:rPr>
            </w:pPr>
            <w:r w:rsidRPr="00D21B50">
              <w:rPr>
                <w:rFonts w:ascii="Times New Roman" w:hAnsi="Times New Roman"/>
                <w:color w:val="000000"/>
                <w:sz w:val="24"/>
                <w:szCs w:val="24"/>
                <w:lang w:eastAsia="en-ID"/>
              </w:rPr>
              <w:t> </w:t>
            </w:r>
          </w:p>
        </w:tc>
        <w:tc>
          <w:tcPr>
            <w:tcW w:w="3571" w:type="dxa"/>
            <w:tcBorders>
              <w:bottom w:val="single" w:sz="4" w:space="0" w:color="auto"/>
            </w:tcBorders>
            <w:shd w:val="clear" w:color="auto" w:fill="auto"/>
            <w:noWrap/>
            <w:hideMark/>
          </w:tcPr>
          <w:p w14:paraId="03252D2F" w14:textId="56D52FBB" w:rsidR="00F5329F" w:rsidRPr="00D21B50" w:rsidRDefault="00F5329F" w:rsidP="00F5329F">
            <w:pPr>
              <w:spacing w:after="0"/>
              <w:rPr>
                <w:rFonts w:ascii="Times New Roman" w:hAnsi="Times New Roman"/>
                <w:color w:val="000000"/>
                <w:sz w:val="24"/>
                <w:szCs w:val="24"/>
                <w:lang w:eastAsia="en-ID"/>
              </w:rPr>
            </w:pP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Media Marketing (X3)</w:t>
            </w:r>
          </w:p>
        </w:tc>
        <w:tc>
          <w:tcPr>
            <w:tcW w:w="1475" w:type="dxa"/>
            <w:tcBorders>
              <w:bottom w:val="single" w:sz="4" w:space="0" w:color="auto"/>
            </w:tcBorders>
            <w:shd w:val="clear" w:color="000000" w:fill="FFFFFF"/>
            <w:hideMark/>
          </w:tcPr>
          <w:p w14:paraId="444320D7" w14:textId="6F6C9E70"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0.385</w:t>
            </w:r>
          </w:p>
        </w:tc>
        <w:tc>
          <w:tcPr>
            <w:tcW w:w="994" w:type="dxa"/>
            <w:gridSpan w:val="2"/>
            <w:tcBorders>
              <w:left w:val="nil"/>
              <w:bottom w:val="single" w:sz="4" w:space="0" w:color="auto"/>
            </w:tcBorders>
            <w:shd w:val="clear" w:color="000000" w:fill="FFFFFF"/>
            <w:hideMark/>
          </w:tcPr>
          <w:p w14:paraId="5E4FBDDC" w14:textId="6AED28A1" w:rsidR="00F5329F" w:rsidRPr="00D21B50" w:rsidRDefault="00F5329F" w:rsidP="00F5329F">
            <w:pPr>
              <w:spacing w:after="0"/>
              <w:jc w:val="center"/>
              <w:rPr>
                <w:rFonts w:ascii="Times New Roman" w:hAnsi="Times New Roman"/>
                <w:color w:val="010205"/>
                <w:sz w:val="24"/>
                <w:szCs w:val="24"/>
                <w:lang w:eastAsia="en-ID"/>
              </w:rPr>
            </w:pPr>
            <w:r w:rsidRPr="00D21B50">
              <w:rPr>
                <w:rFonts w:ascii="Times New Roman" w:hAnsi="Times New Roman"/>
                <w:sz w:val="24"/>
                <w:szCs w:val="24"/>
              </w:rPr>
              <w:t>0.110</w:t>
            </w:r>
          </w:p>
        </w:tc>
      </w:tr>
    </w:tbl>
    <w:p w14:paraId="11FF1264" w14:textId="77777777" w:rsidR="00F5329F" w:rsidRPr="00D21B50" w:rsidRDefault="00F5329F" w:rsidP="00F5329F">
      <w:pPr>
        <w:ind w:right="13"/>
        <w:rPr>
          <w:rFonts w:ascii="Times New Roman" w:hAnsi="Times New Roman"/>
          <w:b/>
          <w:bCs/>
          <w:sz w:val="24"/>
          <w:szCs w:val="24"/>
        </w:rPr>
      </w:pPr>
    </w:p>
    <w:p w14:paraId="199181AA" w14:textId="22198082" w:rsidR="009C5D0E" w:rsidRPr="00D21B50" w:rsidRDefault="00AB366C" w:rsidP="00B72C6F">
      <w:pPr>
        <w:spacing w:after="0" w:line="276" w:lineRule="auto"/>
        <w:jc w:val="both"/>
        <w:rPr>
          <w:rFonts w:ascii="Times New Roman" w:hAnsi="Times New Roman"/>
          <w:sz w:val="24"/>
          <w:szCs w:val="24"/>
        </w:rPr>
      </w:pPr>
      <w:r w:rsidRPr="00D21B50">
        <w:rPr>
          <w:rFonts w:ascii="Times New Roman" w:hAnsi="Times New Roman"/>
          <w:sz w:val="24"/>
          <w:szCs w:val="24"/>
        </w:rPr>
        <w:t xml:space="preserve"> </w:t>
      </w:r>
      <w:r w:rsidR="00B72C6F" w:rsidRPr="00D21B50">
        <w:rPr>
          <w:rFonts w:ascii="Times New Roman" w:hAnsi="Times New Roman"/>
          <w:sz w:val="24"/>
          <w:szCs w:val="24"/>
        </w:rPr>
        <w:tab/>
      </w:r>
      <w:r w:rsidR="009C5D0E" w:rsidRPr="00D21B50">
        <w:rPr>
          <w:rFonts w:ascii="Times New Roman" w:hAnsi="Times New Roman"/>
          <w:sz w:val="24"/>
          <w:szCs w:val="24"/>
        </w:rPr>
        <w:t xml:space="preserve">Nilai </w:t>
      </w:r>
      <w:proofErr w:type="spellStart"/>
      <w:r w:rsidR="009C5D0E" w:rsidRPr="00D21B50">
        <w:rPr>
          <w:rFonts w:ascii="Times New Roman" w:hAnsi="Times New Roman"/>
          <w:sz w:val="24"/>
          <w:szCs w:val="24"/>
        </w:rPr>
        <w:t>konstanta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sebesar</w:t>
      </w:r>
      <w:proofErr w:type="spellEnd"/>
      <w:r w:rsidR="009C5D0E" w:rsidRPr="00D21B50">
        <w:rPr>
          <w:rFonts w:ascii="Times New Roman" w:hAnsi="Times New Roman"/>
          <w:sz w:val="24"/>
          <w:szCs w:val="24"/>
        </w:rPr>
        <w:t xml:space="preserve"> </w:t>
      </w:r>
      <w:r w:rsidR="00B72C6F" w:rsidRPr="00D21B50">
        <w:rPr>
          <w:rFonts w:ascii="Times New Roman" w:hAnsi="Times New Roman"/>
          <w:sz w:val="24"/>
          <w:szCs w:val="24"/>
        </w:rPr>
        <w:t>7,715</w:t>
      </w:r>
      <w:r w:rsidR="009C5D0E" w:rsidRPr="00D21B50">
        <w:rPr>
          <w:rFonts w:ascii="Times New Roman" w:hAnsi="Times New Roman"/>
          <w:sz w:val="24"/>
          <w:szCs w:val="24"/>
        </w:rPr>
        <w:t xml:space="preserve"> yang </w:t>
      </w:r>
      <w:proofErr w:type="spellStart"/>
      <w:r w:rsidR="009C5D0E" w:rsidRPr="00D21B50">
        <w:rPr>
          <w:rFonts w:ascii="Times New Roman" w:hAnsi="Times New Roman"/>
          <w:sz w:val="24"/>
          <w:szCs w:val="24"/>
        </w:rPr>
        <w:t>berarti</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jika</w:t>
      </w:r>
      <w:proofErr w:type="spellEnd"/>
      <w:r w:rsidR="00B72C6F" w:rsidRPr="00D21B50">
        <w:rPr>
          <w:rFonts w:ascii="Times New Roman" w:hAnsi="Times New Roman"/>
          <w:sz w:val="24"/>
          <w:szCs w:val="24"/>
        </w:rPr>
        <w:t xml:space="preserve"> </w:t>
      </w:r>
      <w:r w:rsidR="00B72C6F" w:rsidRPr="00D21B50">
        <w:rPr>
          <w:rFonts w:ascii="Times New Roman" w:hAnsi="Times New Roman"/>
          <w:i/>
          <w:iCs/>
          <w:sz w:val="24"/>
          <w:szCs w:val="24"/>
        </w:rPr>
        <w:t xml:space="preserve">celebrity </w:t>
      </w:r>
      <w:proofErr w:type="spellStart"/>
      <w:r w:rsidR="00B72C6F" w:rsidRPr="00D21B50">
        <w:rPr>
          <w:rFonts w:ascii="Times New Roman" w:hAnsi="Times New Roman"/>
          <w:i/>
          <w:iCs/>
          <w:sz w:val="24"/>
          <w:szCs w:val="24"/>
        </w:rPr>
        <w:t>endorsmen</w:t>
      </w:r>
      <w:proofErr w:type="spellEnd"/>
      <w:r w:rsidRPr="00D21B50">
        <w:rPr>
          <w:rFonts w:ascii="Times New Roman" w:hAnsi="Times New Roman"/>
          <w:sz w:val="24"/>
          <w:szCs w:val="24"/>
        </w:rPr>
        <w:t>,</w:t>
      </w:r>
      <w:r w:rsidR="007564E6" w:rsidRPr="00D21B50">
        <w:rPr>
          <w:rFonts w:ascii="Times New Roman" w:hAnsi="Times New Roman"/>
          <w:sz w:val="24"/>
          <w:szCs w:val="24"/>
        </w:rPr>
        <w:t xml:space="preserve"> </w:t>
      </w:r>
      <w:proofErr w:type="spellStart"/>
      <w:r w:rsidR="00B72C6F" w:rsidRPr="00D21B50">
        <w:rPr>
          <w:rFonts w:ascii="Times New Roman" w:hAnsi="Times New Roman"/>
          <w:sz w:val="24"/>
          <w:szCs w:val="24"/>
        </w:rPr>
        <w:t>citra</w:t>
      </w:r>
      <w:proofErr w:type="spellEnd"/>
      <w:r w:rsidR="00B72C6F" w:rsidRPr="00D21B50">
        <w:rPr>
          <w:rFonts w:ascii="Times New Roman" w:hAnsi="Times New Roman"/>
          <w:sz w:val="24"/>
          <w:szCs w:val="24"/>
        </w:rPr>
        <w:t xml:space="preserve"> </w:t>
      </w:r>
      <w:proofErr w:type="spellStart"/>
      <w:r w:rsidR="00B72C6F" w:rsidRPr="00D21B50">
        <w:rPr>
          <w:rFonts w:ascii="Times New Roman" w:hAnsi="Times New Roman"/>
          <w:sz w:val="24"/>
          <w:szCs w:val="24"/>
        </w:rPr>
        <w:t>merek</w:t>
      </w:r>
      <w:proofErr w:type="spellEnd"/>
      <w:r w:rsidR="00B72C6F" w:rsidRPr="00D21B50">
        <w:rPr>
          <w:rFonts w:ascii="Times New Roman" w:hAnsi="Times New Roman"/>
          <w:sz w:val="24"/>
          <w:szCs w:val="24"/>
        </w:rPr>
        <w:t xml:space="preserve"> </w:t>
      </w:r>
      <w:r w:rsidRPr="00D21B50">
        <w:rPr>
          <w:rFonts w:ascii="Times New Roman" w:hAnsi="Times New Roman"/>
          <w:sz w:val="24"/>
          <w:szCs w:val="24"/>
        </w:rPr>
        <w:t xml:space="preserve">dan </w:t>
      </w:r>
      <w:proofErr w:type="spellStart"/>
      <w:r w:rsidR="00B72C6F" w:rsidRPr="00D21B50">
        <w:rPr>
          <w:rFonts w:ascii="Times New Roman" w:hAnsi="Times New Roman"/>
          <w:sz w:val="24"/>
          <w:szCs w:val="24"/>
        </w:rPr>
        <w:t>sosial</w:t>
      </w:r>
      <w:proofErr w:type="spellEnd"/>
      <w:r w:rsidR="00B72C6F" w:rsidRPr="00D21B50">
        <w:rPr>
          <w:rFonts w:ascii="Times New Roman" w:hAnsi="Times New Roman"/>
          <w:sz w:val="24"/>
          <w:szCs w:val="24"/>
        </w:rPr>
        <w:t xml:space="preserve"> media </w:t>
      </w:r>
      <w:r w:rsidR="00B72C6F" w:rsidRPr="00D21B50">
        <w:rPr>
          <w:rFonts w:ascii="Times New Roman" w:hAnsi="Times New Roman"/>
          <w:i/>
          <w:iCs/>
          <w:sz w:val="24"/>
          <w:szCs w:val="24"/>
        </w:rPr>
        <w:t>marketing</w:t>
      </w:r>
      <w:r w:rsidR="00B72C6F" w:rsidRPr="00D21B50">
        <w:rPr>
          <w:rFonts w:ascii="Times New Roman" w:hAnsi="Times New Roman"/>
          <w:sz w:val="24"/>
          <w:szCs w:val="24"/>
        </w:rPr>
        <w:t xml:space="preserve"> </w:t>
      </w:r>
      <w:proofErr w:type="spellStart"/>
      <w:r w:rsidR="009C5D0E" w:rsidRPr="00D21B50">
        <w:rPr>
          <w:rFonts w:ascii="Times New Roman" w:hAnsi="Times New Roman"/>
          <w:sz w:val="24"/>
          <w:szCs w:val="24"/>
        </w:rPr>
        <w:t>nilainya</w:t>
      </w:r>
      <w:proofErr w:type="spellEnd"/>
      <w:r w:rsidR="009C5D0E" w:rsidRPr="00D21B50">
        <w:rPr>
          <w:rFonts w:ascii="Times New Roman" w:hAnsi="Times New Roman"/>
          <w:sz w:val="24"/>
          <w:szCs w:val="24"/>
        </w:rPr>
        <w:t xml:space="preserve"> 0 </w:t>
      </w:r>
      <w:proofErr w:type="spellStart"/>
      <w:r w:rsidR="009C5D0E" w:rsidRPr="00D21B50">
        <w:rPr>
          <w:rFonts w:ascii="Times New Roman" w:hAnsi="Times New Roman"/>
          <w:sz w:val="24"/>
          <w:szCs w:val="24"/>
        </w:rPr>
        <w:t>maka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besar</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nilai</w:t>
      </w:r>
      <w:proofErr w:type="spellEnd"/>
      <w:r w:rsidR="009C5D0E" w:rsidRPr="00D21B50">
        <w:rPr>
          <w:rFonts w:ascii="Times New Roman" w:hAnsi="Times New Roman"/>
          <w:sz w:val="24"/>
          <w:szCs w:val="24"/>
        </w:rPr>
        <w:t xml:space="preserve"> </w:t>
      </w:r>
      <w:proofErr w:type="spellStart"/>
      <w:r w:rsidR="00B72C6F" w:rsidRPr="00D21B50">
        <w:rPr>
          <w:rFonts w:ascii="Times New Roman" w:hAnsi="Times New Roman"/>
          <w:sz w:val="24"/>
          <w:szCs w:val="24"/>
        </w:rPr>
        <w:t>keputusan</w:t>
      </w:r>
      <w:proofErr w:type="spellEnd"/>
      <w:r w:rsidR="00B72C6F" w:rsidRPr="00D21B50">
        <w:rPr>
          <w:rFonts w:ascii="Times New Roman" w:hAnsi="Times New Roman"/>
          <w:sz w:val="24"/>
          <w:szCs w:val="24"/>
        </w:rPr>
        <w:t xml:space="preserve"> </w:t>
      </w:r>
      <w:proofErr w:type="spellStart"/>
      <w:r w:rsidR="00B72C6F" w:rsidRPr="00D21B50">
        <w:rPr>
          <w:rFonts w:ascii="Times New Roman" w:hAnsi="Times New Roman"/>
          <w:sz w:val="24"/>
          <w:szCs w:val="24"/>
        </w:rPr>
        <w:t>pembelian</w:t>
      </w:r>
      <w:proofErr w:type="spellEnd"/>
      <w:r w:rsidR="00B72C6F"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akan</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sama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dengan</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konstanta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yaitu</w:t>
      </w:r>
      <w:proofErr w:type="spellEnd"/>
      <w:r w:rsidR="00B72C6F" w:rsidRPr="00D21B50">
        <w:rPr>
          <w:rFonts w:ascii="Times New Roman" w:hAnsi="Times New Roman"/>
          <w:sz w:val="24"/>
          <w:szCs w:val="24"/>
        </w:rPr>
        <w:t xml:space="preserve"> 7,715</w:t>
      </w:r>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nilai</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koefisiensi</w:t>
      </w:r>
      <w:proofErr w:type="spellEnd"/>
      <w:r w:rsidR="007564E6" w:rsidRPr="00D21B50">
        <w:rPr>
          <w:rFonts w:ascii="Times New Roman" w:hAnsi="Times New Roman"/>
          <w:sz w:val="24"/>
          <w:szCs w:val="24"/>
        </w:rPr>
        <w:t xml:space="preserve"> </w:t>
      </w:r>
      <w:r w:rsidR="00B72C6F" w:rsidRPr="00D21B50">
        <w:rPr>
          <w:rFonts w:ascii="Times New Roman" w:hAnsi="Times New Roman"/>
          <w:i/>
          <w:iCs/>
          <w:sz w:val="24"/>
          <w:szCs w:val="24"/>
        </w:rPr>
        <w:t xml:space="preserve">celebrity </w:t>
      </w:r>
      <w:proofErr w:type="spellStart"/>
      <w:r w:rsidR="00B72C6F" w:rsidRPr="00D21B50">
        <w:rPr>
          <w:rFonts w:ascii="Times New Roman" w:hAnsi="Times New Roman"/>
          <w:i/>
          <w:iCs/>
          <w:sz w:val="24"/>
          <w:szCs w:val="24"/>
        </w:rPr>
        <w:t>endorsmen</w:t>
      </w:r>
      <w:proofErr w:type="spellEnd"/>
      <w:r w:rsidR="00B72C6F"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sebesar</w:t>
      </w:r>
      <w:proofErr w:type="spellEnd"/>
      <w:r w:rsidR="009C5D0E" w:rsidRPr="00D21B50">
        <w:rPr>
          <w:rFonts w:ascii="Times New Roman" w:hAnsi="Times New Roman"/>
          <w:sz w:val="24"/>
          <w:szCs w:val="24"/>
        </w:rPr>
        <w:t xml:space="preserve"> </w:t>
      </w:r>
      <w:r w:rsidR="00B72C6F" w:rsidRPr="00D21B50">
        <w:rPr>
          <w:rFonts w:ascii="Times New Roman" w:hAnsi="Times New Roman"/>
          <w:sz w:val="24"/>
          <w:szCs w:val="24"/>
        </w:rPr>
        <w:t>0,295</w:t>
      </w:r>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Artinya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bahwa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setiap</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kenaikan</w:t>
      </w:r>
      <w:proofErr w:type="spellEnd"/>
      <w:r w:rsidR="009C5D0E" w:rsidRPr="00D21B50">
        <w:rPr>
          <w:rFonts w:ascii="Times New Roman" w:hAnsi="Times New Roman"/>
          <w:sz w:val="24"/>
          <w:szCs w:val="24"/>
        </w:rPr>
        <w:t xml:space="preserve"> 1 </w:t>
      </w:r>
      <w:proofErr w:type="spellStart"/>
      <w:r w:rsidR="009C5D0E" w:rsidRPr="00D21B50">
        <w:rPr>
          <w:rFonts w:ascii="Times New Roman" w:hAnsi="Times New Roman"/>
          <w:sz w:val="24"/>
          <w:szCs w:val="24"/>
        </w:rPr>
        <w:t>variabel</w:t>
      </w:r>
      <w:proofErr w:type="spellEnd"/>
      <w:r w:rsidR="009C5D0E" w:rsidRPr="00D21B50">
        <w:rPr>
          <w:rFonts w:ascii="Times New Roman" w:hAnsi="Times New Roman"/>
          <w:sz w:val="24"/>
          <w:szCs w:val="24"/>
        </w:rPr>
        <w:t xml:space="preserve"> </w:t>
      </w:r>
      <w:r w:rsidR="00B72C6F" w:rsidRPr="00D21B50">
        <w:rPr>
          <w:rFonts w:ascii="Times New Roman" w:hAnsi="Times New Roman"/>
          <w:i/>
          <w:iCs/>
          <w:sz w:val="24"/>
          <w:szCs w:val="24"/>
        </w:rPr>
        <w:t xml:space="preserve">celebrity </w:t>
      </w:r>
      <w:proofErr w:type="spellStart"/>
      <w:r w:rsidR="00B72C6F" w:rsidRPr="00D21B50">
        <w:rPr>
          <w:rFonts w:ascii="Times New Roman" w:hAnsi="Times New Roman"/>
          <w:i/>
          <w:iCs/>
          <w:sz w:val="24"/>
          <w:szCs w:val="24"/>
        </w:rPr>
        <w:t>endorsmen</w:t>
      </w:r>
      <w:proofErr w:type="spellEnd"/>
      <w:r w:rsidR="00B72C6F"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akan</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mempengaruhi</w:t>
      </w:r>
      <w:proofErr w:type="spellEnd"/>
      <w:r w:rsidR="009C5D0E" w:rsidRPr="00D21B50">
        <w:rPr>
          <w:rFonts w:ascii="Times New Roman" w:hAnsi="Times New Roman"/>
          <w:sz w:val="24"/>
          <w:szCs w:val="24"/>
        </w:rPr>
        <w:t xml:space="preserve"> </w:t>
      </w:r>
      <w:proofErr w:type="spellStart"/>
      <w:r w:rsidR="00B72C6F" w:rsidRPr="00D21B50">
        <w:rPr>
          <w:rFonts w:ascii="Times New Roman" w:hAnsi="Times New Roman"/>
          <w:sz w:val="24"/>
          <w:szCs w:val="24"/>
        </w:rPr>
        <w:t>keputusan</w:t>
      </w:r>
      <w:proofErr w:type="spellEnd"/>
      <w:r w:rsidR="00B72C6F" w:rsidRPr="00D21B50">
        <w:rPr>
          <w:rFonts w:ascii="Times New Roman" w:hAnsi="Times New Roman"/>
          <w:sz w:val="24"/>
          <w:szCs w:val="24"/>
        </w:rPr>
        <w:t xml:space="preserve"> </w:t>
      </w:r>
      <w:proofErr w:type="spellStart"/>
      <w:r w:rsidR="00B72C6F" w:rsidRPr="00D21B50">
        <w:rPr>
          <w:rFonts w:ascii="Times New Roman" w:hAnsi="Times New Roman"/>
          <w:sz w:val="24"/>
          <w:szCs w:val="24"/>
        </w:rPr>
        <w:t>pembelian</w:t>
      </w:r>
      <w:proofErr w:type="spellEnd"/>
      <w:r w:rsidR="00B72C6F"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sebesar</w:t>
      </w:r>
      <w:proofErr w:type="spellEnd"/>
      <w:r w:rsidR="00B72C6F" w:rsidRPr="00D21B50">
        <w:rPr>
          <w:rFonts w:ascii="Times New Roman" w:hAnsi="Times New Roman"/>
          <w:sz w:val="24"/>
          <w:szCs w:val="24"/>
        </w:rPr>
        <w:t xml:space="preserve"> 0,295</w:t>
      </w:r>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nilai</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koefisiensi</w:t>
      </w:r>
      <w:proofErr w:type="spellEnd"/>
      <w:r w:rsidR="007564E6" w:rsidRPr="00D21B50">
        <w:rPr>
          <w:rFonts w:ascii="Times New Roman" w:hAnsi="Times New Roman"/>
          <w:sz w:val="24"/>
          <w:szCs w:val="24"/>
        </w:rPr>
        <w:t xml:space="preserve"> </w:t>
      </w:r>
      <w:proofErr w:type="spellStart"/>
      <w:r w:rsidR="001538B4" w:rsidRPr="00D21B50">
        <w:rPr>
          <w:rFonts w:ascii="Times New Roman" w:hAnsi="Times New Roman"/>
          <w:sz w:val="24"/>
          <w:szCs w:val="24"/>
        </w:rPr>
        <w:t>citra</w:t>
      </w:r>
      <w:proofErr w:type="spellEnd"/>
      <w:r w:rsidR="001538B4" w:rsidRPr="00D21B50">
        <w:rPr>
          <w:rFonts w:ascii="Times New Roman" w:hAnsi="Times New Roman"/>
          <w:sz w:val="24"/>
          <w:szCs w:val="24"/>
        </w:rPr>
        <w:t xml:space="preserve"> </w:t>
      </w:r>
      <w:proofErr w:type="spellStart"/>
      <w:r w:rsidR="001538B4" w:rsidRPr="00D21B50">
        <w:rPr>
          <w:rFonts w:ascii="Times New Roman" w:hAnsi="Times New Roman"/>
          <w:sz w:val="24"/>
          <w:szCs w:val="24"/>
        </w:rPr>
        <w:t>merek</w:t>
      </w:r>
      <w:proofErr w:type="spellEnd"/>
      <w:r w:rsidR="001538B4"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sebesar</w:t>
      </w:r>
      <w:proofErr w:type="spellEnd"/>
      <w:r w:rsidR="009C5D0E" w:rsidRPr="00D21B50">
        <w:rPr>
          <w:rFonts w:ascii="Times New Roman" w:hAnsi="Times New Roman"/>
          <w:sz w:val="24"/>
          <w:szCs w:val="24"/>
        </w:rPr>
        <w:t xml:space="preserve"> 0,</w:t>
      </w:r>
      <w:r w:rsidR="001538B4" w:rsidRPr="00D21B50">
        <w:rPr>
          <w:rFonts w:ascii="Times New Roman" w:hAnsi="Times New Roman"/>
          <w:sz w:val="24"/>
          <w:szCs w:val="24"/>
        </w:rPr>
        <w:t>319</w:t>
      </w:r>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Artinya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bahwa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setiap</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kenaikan</w:t>
      </w:r>
      <w:proofErr w:type="spellEnd"/>
      <w:r w:rsidR="009C5D0E" w:rsidRPr="00D21B50">
        <w:rPr>
          <w:rFonts w:ascii="Times New Roman" w:hAnsi="Times New Roman"/>
          <w:sz w:val="24"/>
          <w:szCs w:val="24"/>
        </w:rPr>
        <w:t xml:space="preserve"> 1 </w:t>
      </w:r>
      <w:proofErr w:type="spellStart"/>
      <w:r w:rsidR="009C5D0E" w:rsidRPr="00D21B50">
        <w:rPr>
          <w:rFonts w:ascii="Times New Roman" w:hAnsi="Times New Roman"/>
          <w:sz w:val="24"/>
          <w:szCs w:val="24"/>
        </w:rPr>
        <w:t>variabel</w:t>
      </w:r>
      <w:proofErr w:type="spellEnd"/>
      <w:r w:rsidR="009C5D0E" w:rsidRPr="00D21B50">
        <w:rPr>
          <w:rFonts w:ascii="Times New Roman" w:hAnsi="Times New Roman"/>
          <w:sz w:val="24"/>
          <w:szCs w:val="24"/>
        </w:rPr>
        <w:t xml:space="preserve"> </w:t>
      </w:r>
      <w:proofErr w:type="spellStart"/>
      <w:r w:rsidR="001538B4" w:rsidRPr="00D21B50">
        <w:rPr>
          <w:rFonts w:ascii="Times New Roman" w:hAnsi="Times New Roman"/>
          <w:sz w:val="24"/>
          <w:szCs w:val="24"/>
        </w:rPr>
        <w:t>citra</w:t>
      </w:r>
      <w:proofErr w:type="spellEnd"/>
      <w:r w:rsidR="001538B4" w:rsidRPr="00D21B50">
        <w:rPr>
          <w:rFonts w:ascii="Times New Roman" w:hAnsi="Times New Roman"/>
          <w:sz w:val="24"/>
          <w:szCs w:val="24"/>
        </w:rPr>
        <w:t xml:space="preserve"> </w:t>
      </w:r>
      <w:proofErr w:type="spellStart"/>
      <w:r w:rsidR="001538B4" w:rsidRPr="00D21B50">
        <w:rPr>
          <w:rFonts w:ascii="Times New Roman" w:hAnsi="Times New Roman"/>
          <w:sz w:val="24"/>
          <w:szCs w:val="24"/>
        </w:rPr>
        <w:t>merek</w:t>
      </w:r>
      <w:proofErr w:type="spellEnd"/>
      <w:r w:rsidR="001538B4"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akan</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mempengaruhi</w:t>
      </w:r>
      <w:proofErr w:type="spellEnd"/>
      <w:r w:rsidR="009C5D0E" w:rsidRPr="00D21B50">
        <w:rPr>
          <w:rFonts w:ascii="Times New Roman" w:hAnsi="Times New Roman"/>
          <w:sz w:val="24"/>
          <w:szCs w:val="24"/>
        </w:rPr>
        <w:t xml:space="preserve"> </w:t>
      </w:r>
      <w:proofErr w:type="spellStart"/>
      <w:r w:rsidR="001538B4" w:rsidRPr="00D21B50">
        <w:rPr>
          <w:rFonts w:ascii="Times New Roman" w:hAnsi="Times New Roman"/>
          <w:sz w:val="24"/>
          <w:szCs w:val="24"/>
        </w:rPr>
        <w:t>keputusan</w:t>
      </w:r>
      <w:proofErr w:type="spellEnd"/>
      <w:r w:rsidR="001538B4" w:rsidRPr="00D21B50">
        <w:rPr>
          <w:rFonts w:ascii="Times New Roman" w:hAnsi="Times New Roman"/>
          <w:sz w:val="24"/>
          <w:szCs w:val="24"/>
        </w:rPr>
        <w:t xml:space="preserve"> </w:t>
      </w:r>
      <w:proofErr w:type="spellStart"/>
      <w:r w:rsidR="001538B4" w:rsidRPr="00D21B50">
        <w:rPr>
          <w:rFonts w:ascii="Times New Roman" w:hAnsi="Times New Roman"/>
          <w:sz w:val="24"/>
          <w:szCs w:val="24"/>
        </w:rPr>
        <w:t>pembelian</w:t>
      </w:r>
      <w:proofErr w:type="spellEnd"/>
      <w:r w:rsidR="001538B4"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sebesar</w:t>
      </w:r>
      <w:proofErr w:type="spellEnd"/>
      <w:r w:rsidR="009C5D0E" w:rsidRPr="00D21B50">
        <w:rPr>
          <w:rFonts w:ascii="Times New Roman" w:hAnsi="Times New Roman"/>
          <w:sz w:val="24"/>
          <w:szCs w:val="24"/>
        </w:rPr>
        <w:t xml:space="preserve"> 0,</w:t>
      </w:r>
      <w:r w:rsidR="001538B4" w:rsidRPr="00D21B50">
        <w:rPr>
          <w:rFonts w:ascii="Times New Roman" w:hAnsi="Times New Roman"/>
          <w:sz w:val="24"/>
          <w:szCs w:val="24"/>
        </w:rPr>
        <w:t>319</w:t>
      </w:r>
      <w:r w:rsidR="009C5D0E" w:rsidRPr="00D21B50">
        <w:rPr>
          <w:rFonts w:ascii="Times New Roman" w:hAnsi="Times New Roman"/>
          <w:sz w:val="24"/>
          <w:szCs w:val="24"/>
        </w:rPr>
        <w:t xml:space="preserve">. Nilai </w:t>
      </w:r>
      <w:proofErr w:type="spellStart"/>
      <w:r w:rsidR="009C5D0E" w:rsidRPr="00D21B50">
        <w:rPr>
          <w:rFonts w:ascii="Times New Roman" w:hAnsi="Times New Roman"/>
          <w:sz w:val="24"/>
          <w:szCs w:val="24"/>
        </w:rPr>
        <w:t>koefisiensi</w:t>
      </w:r>
      <w:proofErr w:type="spellEnd"/>
      <w:r w:rsidR="009C5D0E" w:rsidRPr="00D21B50">
        <w:rPr>
          <w:rFonts w:ascii="Times New Roman" w:hAnsi="Times New Roman"/>
          <w:sz w:val="24"/>
          <w:szCs w:val="24"/>
        </w:rPr>
        <w:t xml:space="preserve"> </w:t>
      </w:r>
      <w:proofErr w:type="spellStart"/>
      <w:r w:rsidR="001538B4" w:rsidRPr="00D21B50">
        <w:rPr>
          <w:rFonts w:ascii="Times New Roman" w:hAnsi="Times New Roman"/>
          <w:sz w:val="24"/>
          <w:szCs w:val="24"/>
        </w:rPr>
        <w:t>sosial</w:t>
      </w:r>
      <w:proofErr w:type="spellEnd"/>
      <w:r w:rsidR="001538B4" w:rsidRPr="00D21B50">
        <w:rPr>
          <w:rFonts w:ascii="Times New Roman" w:hAnsi="Times New Roman"/>
          <w:sz w:val="24"/>
          <w:szCs w:val="24"/>
        </w:rPr>
        <w:t xml:space="preserve"> media </w:t>
      </w:r>
      <w:r w:rsidR="001538B4" w:rsidRPr="00D21B50">
        <w:rPr>
          <w:rFonts w:ascii="Times New Roman" w:hAnsi="Times New Roman"/>
          <w:i/>
          <w:iCs/>
          <w:sz w:val="24"/>
          <w:szCs w:val="24"/>
        </w:rPr>
        <w:t xml:space="preserve">marketing </w:t>
      </w:r>
      <w:proofErr w:type="spellStart"/>
      <w:r w:rsidR="009C5D0E" w:rsidRPr="00D21B50">
        <w:rPr>
          <w:rFonts w:ascii="Times New Roman" w:hAnsi="Times New Roman"/>
          <w:sz w:val="24"/>
          <w:szCs w:val="24"/>
        </w:rPr>
        <w:t>sebesar</w:t>
      </w:r>
      <w:proofErr w:type="spellEnd"/>
      <w:r w:rsidR="009C5D0E" w:rsidRPr="00D21B50">
        <w:rPr>
          <w:rFonts w:ascii="Times New Roman" w:hAnsi="Times New Roman"/>
          <w:sz w:val="24"/>
          <w:szCs w:val="24"/>
        </w:rPr>
        <w:t xml:space="preserve"> 0,</w:t>
      </w:r>
      <w:r w:rsidR="001538B4" w:rsidRPr="00D21B50">
        <w:rPr>
          <w:rFonts w:ascii="Times New Roman" w:hAnsi="Times New Roman"/>
          <w:sz w:val="24"/>
          <w:szCs w:val="24"/>
        </w:rPr>
        <w:t>385</w:t>
      </w:r>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Artinya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bahwa</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setiap</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kenaikan</w:t>
      </w:r>
      <w:proofErr w:type="spellEnd"/>
      <w:r w:rsidR="009C5D0E" w:rsidRPr="00D21B50">
        <w:rPr>
          <w:rFonts w:ascii="Times New Roman" w:hAnsi="Times New Roman"/>
          <w:sz w:val="24"/>
          <w:szCs w:val="24"/>
        </w:rPr>
        <w:t xml:space="preserve"> 1 </w:t>
      </w:r>
      <w:proofErr w:type="spellStart"/>
      <w:r w:rsidR="009C5D0E" w:rsidRPr="00D21B50">
        <w:rPr>
          <w:rFonts w:ascii="Times New Roman" w:hAnsi="Times New Roman"/>
          <w:sz w:val="24"/>
          <w:szCs w:val="24"/>
        </w:rPr>
        <w:t>variabel</w:t>
      </w:r>
      <w:proofErr w:type="spellEnd"/>
      <w:r w:rsidR="009C5D0E" w:rsidRPr="00D21B50">
        <w:rPr>
          <w:rFonts w:ascii="Times New Roman" w:hAnsi="Times New Roman"/>
          <w:sz w:val="24"/>
          <w:szCs w:val="24"/>
        </w:rPr>
        <w:t xml:space="preserve"> </w:t>
      </w:r>
      <w:proofErr w:type="spellStart"/>
      <w:r w:rsidR="001538B4" w:rsidRPr="00D21B50">
        <w:rPr>
          <w:rFonts w:ascii="Times New Roman" w:hAnsi="Times New Roman"/>
          <w:sz w:val="24"/>
          <w:szCs w:val="24"/>
        </w:rPr>
        <w:t>sosial</w:t>
      </w:r>
      <w:proofErr w:type="spellEnd"/>
      <w:r w:rsidR="001538B4" w:rsidRPr="00D21B50">
        <w:rPr>
          <w:rFonts w:ascii="Times New Roman" w:hAnsi="Times New Roman"/>
          <w:sz w:val="24"/>
          <w:szCs w:val="24"/>
        </w:rPr>
        <w:t xml:space="preserve"> media </w:t>
      </w:r>
      <w:r w:rsidR="001538B4" w:rsidRPr="00D21B50">
        <w:rPr>
          <w:rFonts w:ascii="Times New Roman" w:hAnsi="Times New Roman"/>
          <w:i/>
          <w:iCs/>
          <w:sz w:val="24"/>
          <w:szCs w:val="24"/>
        </w:rPr>
        <w:t>marketing</w:t>
      </w:r>
      <w:r w:rsidR="001538B4" w:rsidRPr="00D21B50">
        <w:rPr>
          <w:rFonts w:ascii="Times New Roman" w:hAnsi="Times New Roman"/>
          <w:sz w:val="24"/>
          <w:szCs w:val="24"/>
        </w:rPr>
        <w:t xml:space="preserve"> </w:t>
      </w:r>
      <w:proofErr w:type="spellStart"/>
      <w:r w:rsidR="009C5D0E" w:rsidRPr="00D21B50">
        <w:rPr>
          <w:rFonts w:ascii="Times New Roman" w:hAnsi="Times New Roman"/>
          <w:sz w:val="24"/>
          <w:szCs w:val="24"/>
        </w:rPr>
        <w:t>akan</w:t>
      </w:r>
      <w:proofErr w:type="spellEnd"/>
      <w:r w:rsidR="009C5D0E" w:rsidRPr="00D21B50">
        <w:rPr>
          <w:rFonts w:ascii="Times New Roman" w:hAnsi="Times New Roman"/>
          <w:sz w:val="24"/>
          <w:szCs w:val="24"/>
        </w:rPr>
        <w:t xml:space="preserve"> </w:t>
      </w:r>
      <w:proofErr w:type="spellStart"/>
      <w:r w:rsidR="009C5D0E" w:rsidRPr="00D21B50">
        <w:rPr>
          <w:rFonts w:ascii="Times New Roman" w:hAnsi="Times New Roman"/>
          <w:sz w:val="24"/>
          <w:szCs w:val="24"/>
        </w:rPr>
        <w:t>mempengaruhi</w:t>
      </w:r>
      <w:proofErr w:type="spellEnd"/>
      <w:r w:rsidR="009C5D0E" w:rsidRPr="00D21B50">
        <w:rPr>
          <w:rFonts w:ascii="Times New Roman" w:hAnsi="Times New Roman"/>
          <w:sz w:val="24"/>
          <w:szCs w:val="24"/>
        </w:rPr>
        <w:t xml:space="preserve"> </w:t>
      </w:r>
      <w:proofErr w:type="spellStart"/>
      <w:r w:rsidR="001538B4" w:rsidRPr="00D21B50">
        <w:rPr>
          <w:rFonts w:ascii="Times New Roman" w:hAnsi="Times New Roman"/>
          <w:sz w:val="24"/>
          <w:szCs w:val="24"/>
        </w:rPr>
        <w:t>keputusan</w:t>
      </w:r>
      <w:proofErr w:type="spellEnd"/>
      <w:r w:rsidR="001538B4" w:rsidRPr="00D21B50">
        <w:rPr>
          <w:rFonts w:ascii="Times New Roman" w:hAnsi="Times New Roman"/>
          <w:sz w:val="24"/>
          <w:szCs w:val="24"/>
        </w:rPr>
        <w:t xml:space="preserve"> </w:t>
      </w:r>
      <w:proofErr w:type="spellStart"/>
      <w:r w:rsidR="001538B4" w:rsidRPr="00D21B50">
        <w:rPr>
          <w:rFonts w:ascii="Times New Roman" w:hAnsi="Times New Roman"/>
          <w:sz w:val="24"/>
          <w:szCs w:val="24"/>
        </w:rPr>
        <w:t>pembelian</w:t>
      </w:r>
      <w:proofErr w:type="spellEnd"/>
      <w:r w:rsidR="001538B4" w:rsidRPr="00D21B50">
        <w:rPr>
          <w:rFonts w:ascii="Times New Roman" w:hAnsi="Times New Roman"/>
          <w:sz w:val="24"/>
          <w:szCs w:val="24"/>
        </w:rPr>
        <w:t xml:space="preserve"> </w:t>
      </w:r>
      <w:proofErr w:type="spellStart"/>
      <w:r w:rsidR="009C5D0E" w:rsidRPr="00D21B50">
        <w:rPr>
          <w:rFonts w:ascii="Times New Roman" w:hAnsi="Times New Roman"/>
          <w:sz w:val="24"/>
          <w:szCs w:val="24"/>
        </w:rPr>
        <w:t>sebesar</w:t>
      </w:r>
      <w:proofErr w:type="spellEnd"/>
      <w:r w:rsidR="009C5D0E" w:rsidRPr="00D21B50">
        <w:rPr>
          <w:rFonts w:ascii="Times New Roman" w:hAnsi="Times New Roman"/>
          <w:sz w:val="24"/>
          <w:szCs w:val="24"/>
        </w:rPr>
        <w:t xml:space="preserve"> 0,</w:t>
      </w:r>
      <w:r w:rsidR="001538B4" w:rsidRPr="00D21B50">
        <w:rPr>
          <w:rFonts w:ascii="Times New Roman" w:hAnsi="Times New Roman"/>
          <w:sz w:val="24"/>
          <w:szCs w:val="24"/>
        </w:rPr>
        <w:t>385</w:t>
      </w:r>
      <w:r w:rsidRPr="00D21B50">
        <w:rPr>
          <w:rFonts w:ascii="Times New Roman" w:hAnsi="Times New Roman"/>
          <w:sz w:val="24"/>
          <w:szCs w:val="24"/>
        </w:rPr>
        <w:t>.</w:t>
      </w:r>
    </w:p>
    <w:p w14:paraId="6F8C6C98" w14:textId="77777777" w:rsidR="00AB366C" w:rsidRPr="00D21B50" w:rsidRDefault="00AB366C" w:rsidP="000E1FA3">
      <w:pPr>
        <w:spacing w:after="0" w:line="240" w:lineRule="auto"/>
        <w:jc w:val="both"/>
        <w:rPr>
          <w:rFonts w:ascii="Times New Roman" w:hAnsi="Times New Roman"/>
          <w:sz w:val="24"/>
          <w:szCs w:val="24"/>
        </w:rPr>
      </w:pPr>
    </w:p>
    <w:p w14:paraId="2A18F6EC" w14:textId="33105A93" w:rsidR="00DA7B62" w:rsidRPr="00D21B50" w:rsidRDefault="00DA7B62" w:rsidP="00DA7B62">
      <w:pPr>
        <w:ind w:right="13"/>
        <w:jc w:val="both"/>
        <w:rPr>
          <w:rFonts w:ascii="Times New Roman" w:hAnsi="Times New Roman"/>
          <w:b/>
          <w:bCs/>
          <w:sz w:val="24"/>
          <w:szCs w:val="24"/>
        </w:rPr>
      </w:pPr>
      <w:r w:rsidRPr="00D21B50">
        <w:rPr>
          <w:rFonts w:ascii="Times New Roman" w:hAnsi="Times New Roman"/>
          <w:b/>
          <w:bCs/>
          <w:sz w:val="24"/>
          <w:szCs w:val="24"/>
        </w:rPr>
        <w:t xml:space="preserve">Uji t (Uji </w:t>
      </w:r>
      <w:proofErr w:type="spellStart"/>
      <w:r w:rsidRPr="00D21B50">
        <w:rPr>
          <w:rFonts w:ascii="Times New Roman" w:hAnsi="Times New Roman"/>
          <w:b/>
          <w:bCs/>
          <w:sz w:val="24"/>
          <w:szCs w:val="24"/>
        </w:rPr>
        <w:t>Parsial</w:t>
      </w:r>
      <w:proofErr w:type="spellEnd"/>
      <w:r w:rsidRPr="00D21B50">
        <w:rPr>
          <w:rFonts w:ascii="Times New Roman" w:hAnsi="Times New Roman"/>
          <w:b/>
          <w:bCs/>
          <w:sz w:val="24"/>
          <w:szCs w:val="24"/>
        </w:rPr>
        <w:t>)</w:t>
      </w:r>
    </w:p>
    <w:p w14:paraId="1AC58551" w14:textId="49B367CF" w:rsidR="00DA7B62" w:rsidRPr="00D21B50" w:rsidRDefault="00DA7B62" w:rsidP="00AB366C">
      <w:pPr>
        <w:ind w:right="13"/>
        <w:jc w:val="center"/>
        <w:rPr>
          <w:rFonts w:ascii="Times New Roman" w:hAnsi="Times New Roman"/>
          <w:b/>
          <w:bCs/>
          <w:sz w:val="24"/>
          <w:szCs w:val="24"/>
        </w:rPr>
      </w:pPr>
      <w:r w:rsidRPr="00D21B50">
        <w:rPr>
          <w:rFonts w:ascii="Times New Roman" w:hAnsi="Times New Roman"/>
          <w:b/>
          <w:bCs/>
          <w:sz w:val="24"/>
          <w:szCs w:val="24"/>
        </w:rPr>
        <w:t xml:space="preserve">Tabel </w:t>
      </w:r>
      <w:r w:rsidR="007F6BAD" w:rsidRPr="00D21B50">
        <w:rPr>
          <w:rFonts w:ascii="Times New Roman" w:hAnsi="Times New Roman"/>
          <w:b/>
          <w:bCs/>
          <w:sz w:val="24"/>
          <w:szCs w:val="24"/>
        </w:rPr>
        <w:t>5</w:t>
      </w:r>
      <w:r w:rsidR="009C5D0E" w:rsidRPr="00D21B50">
        <w:rPr>
          <w:rFonts w:ascii="Times New Roman" w:hAnsi="Times New Roman"/>
          <w:b/>
          <w:bCs/>
          <w:sz w:val="24"/>
          <w:szCs w:val="24"/>
        </w:rPr>
        <w:t xml:space="preserve"> </w:t>
      </w:r>
      <w:r w:rsidRPr="00D21B50">
        <w:rPr>
          <w:rFonts w:ascii="Times New Roman" w:hAnsi="Times New Roman"/>
          <w:b/>
          <w:bCs/>
          <w:sz w:val="24"/>
          <w:szCs w:val="24"/>
        </w:rPr>
        <w:t>Hasil Uji t (</w:t>
      </w:r>
      <w:proofErr w:type="spellStart"/>
      <w:r w:rsidRPr="00D21B50">
        <w:rPr>
          <w:rFonts w:ascii="Times New Roman" w:hAnsi="Times New Roman"/>
          <w:b/>
          <w:bCs/>
          <w:sz w:val="24"/>
          <w:szCs w:val="24"/>
        </w:rPr>
        <w:t>Parsial</w:t>
      </w:r>
      <w:proofErr w:type="spellEnd"/>
      <w:r w:rsidRPr="00D21B50">
        <w:rPr>
          <w:rFonts w:ascii="Times New Roman" w:hAnsi="Times New Roman"/>
          <w:b/>
          <w:bCs/>
          <w:sz w:val="24"/>
          <w:szCs w:val="24"/>
        </w:rPr>
        <w:t>)</w:t>
      </w:r>
    </w:p>
    <w:tbl>
      <w:tblPr>
        <w:tblW w:w="9078" w:type="dxa"/>
        <w:tblInd w:w="-6" w:type="dxa"/>
        <w:tblBorders>
          <w:top w:val="single" w:sz="4" w:space="0" w:color="000000"/>
          <w:bottom w:val="single" w:sz="4" w:space="0" w:color="000000"/>
        </w:tblBorders>
        <w:tblLayout w:type="fixed"/>
        <w:tblLook w:val="04A0" w:firstRow="1" w:lastRow="0" w:firstColumn="1" w:lastColumn="0" w:noHBand="0" w:noVBand="1"/>
      </w:tblPr>
      <w:tblGrid>
        <w:gridCol w:w="3692"/>
        <w:gridCol w:w="2394"/>
        <w:gridCol w:w="2992"/>
      </w:tblGrid>
      <w:tr w:rsidR="007F6BAD" w:rsidRPr="00D21B50" w14:paraId="281CBBBC" w14:textId="77777777" w:rsidTr="00F2550B">
        <w:trPr>
          <w:trHeight w:val="369"/>
        </w:trPr>
        <w:tc>
          <w:tcPr>
            <w:tcW w:w="3692" w:type="dxa"/>
            <w:tcBorders>
              <w:top w:val="single" w:sz="4" w:space="0" w:color="000000"/>
              <w:bottom w:val="single" w:sz="4" w:space="0" w:color="000000"/>
            </w:tcBorders>
          </w:tcPr>
          <w:p w14:paraId="10B66823" w14:textId="77777777" w:rsidR="007F6BAD" w:rsidRPr="00D21B50" w:rsidRDefault="007F6BAD" w:rsidP="00F2550B">
            <w:pPr>
              <w:spacing w:after="0"/>
              <w:ind w:right="6"/>
              <w:jc w:val="center"/>
              <w:rPr>
                <w:rFonts w:ascii="Times New Roman" w:hAnsi="Times New Roman"/>
                <w:sz w:val="24"/>
                <w:szCs w:val="24"/>
              </w:rPr>
            </w:pPr>
            <w:proofErr w:type="spellStart"/>
            <w:r w:rsidRPr="00D21B50">
              <w:rPr>
                <w:rFonts w:ascii="Times New Roman" w:hAnsi="Times New Roman"/>
                <w:sz w:val="24"/>
                <w:szCs w:val="24"/>
              </w:rPr>
              <w:t>Variabel</w:t>
            </w:r>
            <w:proofErr w:type="spellEnd"/>
          </w:p>
        </w:tc>
        <w:tc>
          <w:tcPr>
            <w:tcW w:w="2394" w:type="dxa"/>
            <w:tcBorders>
              <w:top w:val="single" w:sz="4" w:space="0" w:color="000000"/>
              <w:bottom w:val="single" w:sz="4" w:space="0" w:color="000000"/>
            </w:tcBorders>
          </w:tcPr>
          <w:p w14:paraId="40C5CF2C" w14:textId="77777777" w:rsidR="007F6BAD" w:rsidRPr="00D21B50" w:rsidRDefault="007F6BAD" w:rsidP="00F2550B">
            <w:pPr>
              <w:spacing w:after="0"/>
              <w:ind w:right="6"/>
              <w:jc w:val="center"/>
              <w:rPr>
                <w:rFonts w:ascii="Times New Roman" w:hAnsi="Times New Roman"/>
                <w:sz w:val="24"/>
                <w:szCs w:val="24"/>
              </w:rPr>
            </w:pPr>
            <w:r w:rsidRPr="00D21B50">
              <w:rPr>
                <w:rFonts w:ascii="Times New Roman" w:hAnsi="Times New Roman"/>
                <w:sz w:val="24"/>
                <w:szCs w:val="24"/>
              </w:rPr>
              <w:t>t-</w:t>
            </w:r>
            <w:proofErr w:type="spellStart"/>
            <w:r w:rsidRPr="00D21B50">
              <w:rPr>
                <w:rFonts w:ascii="Times New Roman" w:hAnsi="Times New Roman"/>
                <w:sz w:val="24"/>
                <w:szCs w:val="24"/>
              </w:rPr>
              <w:t>Hitung</w:t>
            </w:r>
            <w:proofErr w:type="spellEnd"/>
          </w:p>
        </w:tc>
        <w:tc>
          <w:tcPr>
            <w:tcW w:w="2992" w:type="dxa"/>
            <w:tcBorders>
              <w:top w:val="single" w:sz="4" w:space="0" w:color="000000"/>
              <w:bottom w:val="single" w:sz="4" w:space="0" w:color="000000"/>
            </w:tcBorders>
          </w:tcPr>
          <w:p w14:paraId="7FA99742" w14:textId="77777777" w:rsidR="007F6BAD" w:rsidRPr="00D21B50" w:rsidRDefault="007F6BAD" w:rsidP="00F2550B">
            <w:pPr>
              <w:spacing w:after="0"/>
              <w:ind w:right="6"/>
              <w:jc w:val="center"/>
              <w:rPr>
                <w:rFonts w:ascii="Times New Roman" w:hAnsi="Times New Roman"/>
                <w:sz w:val="24"/>
                <w:szCs w:val="24"/>
              </w:rPr>
            </w:pPr>
            <w:r w:rsidRPr="00D21B50">
              <w:rPr>
                <w:rFonts w:ascii="Times New Roman" w:hAnsi="Times New Roman"/>
                <w:sz w:val="24"/>
                <w:szCs w:val="24"/>
              </w:rPr>
              <w:t>Sig.</w:t>
            </w:r>
          </w:p>
        </w:tc>
      </w:tr>
      <w:tr w:rsidR="007F6BAD" w:rsidRPr="00D21B50" w14:paraId="0FDD827C" w14:textId="77777777" w:rsidTr="00F2550B">
        <w:tc>
          <w:tcPr>
            <w:tcW w:w="3692" w:type="dxa"/>
            <w:tcBorders>
              <w:top w:val="single" w:sz="4" w:space="0" w:color="000000"/>
            </w:tcBorders>
          </w:tcPr>
          <w:p w14:paraId="715ADF67"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i/>
                <w:iCs/>
                <w:color w:val="000000"/>
                <w:sz w:val="24"/>
                <w:szCs w:val="24"/>
              </w:rPr>
              <w:t xml:space="preserve">Celebrity </w:t>
            </w:r>
            <w:proofErr w:type="spellStart"/>
            <w:r w:rsidRPr="00D21B50">
              <w:rPr>
                <w:rFonts w:ascii="Times New Roman" w:hAnsi="Times New Roman"/>
                <w:i/>
                <w:iCs/>
                <w:color w:val="000000"/>
                <w:sz w:val="24"/>
                <w:szCs w:val="24"/>
              </w:rPr>
              <w:t>Endorsmen</w:t>
            </w:r>
            <w:proofErr w:type="spellEnd"/>
            <w:r w:rsidRPr="00D21B50">
              <w:rPr>
                <w:rFonts w:ascii="Times New Roman" w:hAnsi="Times New Roman"/>
                <w:i/>
                <w:iCs/>
                <w:color w:val="000000"/>
                <w:sz w:val="24"/>
                <w:szCs w:val="24"/>
              </w:rPr>
              <w:t xml:space="preserve"> </w:t>
            </w:r>
            <w:r w:rsidRPr="00D21B50">
              <w:rPr>
                <w:rFonts w:ascii="Times New Roman" w:hAnsi="Times New Roman"/>
                <w:color w:val="000000"/>
                <w:sz w:val="24"/>
                <w:szCs w:val="24"/>
              </w:rPr>
              <w:t>(X1)</w:t>
            </w:r>
          </w:p>
        </w:tc>
        <w:tc>
          <w:tcPr>
            <w:tcW w:w="2394" w:type="dxa"/>
            <w:tcBorders>
              <w:top w:val="single" w:sz="4" w:space="0" w:color="000000"/>
            </w:tcBorders>
          </w:tcPr>
          <w:p w14:paraId="463976E4"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sz w:val="24"/>
                <w:szCs w:val="24"/>
              </w:rPr>
              <w:t>2.937</w:t>
            </w:r>
          </w:p>
        </w:tc>
        <w:tc>
          <w:tcPr>
            <w:tcW w:w="2992" w:type="dxa"/>
            <w:tcBorders>
              <w:top w:val="single" w:sz="4" w:space="0" w:color="000000"/>
            </w:tcBorders>
          </w:tcPr>
          <w:p w14:paraId="2592E810"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sz w:val="24"/>
                <w:szCs w:val="24"/>
              </w:rPr>
              <w:t>0.004</w:t>
            </w:r>
          </w:p>
        </w:tc>
      </w:tr>
      <w:tr w:rsidR="007F6BAD" w:rsidRPr="00D21B50" w14:paraId="5CCA3293" w14:textId="77777777" w:rsidTr="00F2550B">
        <w:tc>
          <w:tcPr>
            <w:tcW w:w="3692" w:type="dxa"/>
          </w:tcPr>
          <w:p w14:paraId="3FE38C43"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color w:val="000000"/>
                <w:sz w:val="24"/>
                <w:szCs w:val="24"/>
              </w:rPr>
              <w:t>Citra Merek (X2)</w:t>
            </w:r>
          </w:p>
        </w:tc>
        <w:tc>
          <w:tcPr>
            <w:tcW w:w="2394" w:type="dxa"/>
          </w:tcPr>
          <w:p w14:paraId="1788CF8B"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sz w:val="24"/>
                <w:szCs w:val="24"/>
              </w:rPr>
              <w:t>3.515</w:t>
            </w:r>
          </w:p>
        </w:tc>
        <w:tc>
          <w:tcPr>
            <w:tcW w:w="2992" w:type="dxa"/>
          </w:tcPr>
          <w:p w14:paraId="768EBBDE"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sz w:val="24"/>
                <w:szCs w:val="24"/>
              </w:rPr>
              <w:t>0.001</w:t>
            </w:r>
          </w:p>
        </w:tc>
      </w:tr>
      <w:tr w:rsidR="007F6BAD" w:rsidRPr="00D21B50" w14:paraId="2A6FACCF" w14:textId="77777777" w:rsidTr="00F2550B">
        <w:tc>
          <w:tcPr>
            <w:tcW w:w="3692" w:type="dxa"/>
          </w:tcPr>
          <w:p w14:paraId="54032637" w14:textId="77777777" w:rsidR="007F6BAD" w:rsidRPr="00D21B50" w:rsidRDefault="007F6BAD" w:rsidP="00F2550B">
            <w:pPr>
              <w:spacing w:after="0"/>
              <w:ind w:left="60" w:right="60"/>
              <w:jc w:val="center"/>
              <w:rPr>
                <w:rFonts w:ascii="Times New Roman" w:hAnsi="Times New Roman"/>
                <w:color w:val="000000"/>
                <w:sz w:val="24"/>
                <w:szCs w:val="24"/>
              </w:rPr>
            </w:pPr>
            <w:proofErr w:type="spellStart"/>
            <w:r w:rsidRPr="00D21B50">
              <w:rPr>
                <w:rFonts w:ascii="Times New Roman" w:hAnsi="Times New Roman"/>
                <w:color w:val="000000"/>
                <w:sz w:val="24"/>
                <w:szCs w:val="24"/>
              </w:rPr>
              <w:t>Sosial</w:t>
            </w:r>
            <w:proofErr w:type="spellEnd"/>
            <w:r w:rsidRPr="00D21B50">
              <w:rPr>
                <w:rFonts w:ascii="Times New Roman" w:hAnsi="Times New Roman"/>
                <w:color w:val="000000"/>
                <w:sz w:val="24"/>
                <w:szCs w:val="24"/>
              </w:rPr>
              <w:t xml:space="preserve"> Media </w:t>
            </w:r>
            <w:r w:rsidRPr="00D21B50">
              <w:rPr>
                <w:rFonts w:ascii="Times New Roman" w:hAnsi="Times New Roman"/>
                <w:i/>
                <w:iCs/>
                <w:color w:val="000000"/>
                <w:sz w:val="24"/>
                <w:szCs w:val="24"/>
              </w:rPr>
              <w:t xml:space="preserve">Marketing </w:t>
            </w:r>
            <w:r w:rsidRPr="00D21B50">
              <w:rPr>
                <w:rFonts w:ascii="Times New Roman" w:hAnsi="Times New Roman"/>
                <w:color w:val="000000"/>
                <w:sz w:val="24"/>
                <w:szCs w:val="24"/>
              </w:rPr>
              <w:t>(X3)</w:t>
            </w:r>
          </w:p>
        </w:tc>
        <w:tc>
          <w:tcPr>
            <w:tcW w:w="2394" w:type="dxa"/>
          </w:tcPr>
          <w:p w14:paraId="17DDECA4"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sz w:val="24"/>
                <w:szCs w:val="24"/>
              </w:rPr>
              <w:t>3.501</w:t>
            </w:r>
          </w:p>
        </w:tc>
        <w:tc>
          <w:tcPr>
            <w:tcW w:w="2992" w:type="dxa"/>
          </w:tcPr>
          <w:p w14:paraId="37CC0F31" w14:textId="77777777" w:rsidR="007F6BAD" w:rsidRPr="00D21B50" w:rsidRDefault="007F6BAD" w:rsidP="00F2550B">
            <w:pPr>
              <w:spacing w:after="0"/>
              <w:ind w:left="60" w:right="60"/>
              <w:jc w:val="center"/>
              <w:rPr>
                <w:rFonts w:ascii="Times New Roman" w:hAnsi="Times New Roman"/>
                <w:color w:val="000000"/>
                <w:sz w:val="24"/>
                <w:szCs w:val="24"/>
              </w:rPr>
            </w:pPr>
            <w:r w:rsidRPr="00D21B50">
              <w:rPr>
                <w:rFonts w:ascii="Times New Roman" w:hAnsi="Times New Roman"/>
                <w:sz w:val="24"/>
                <w:szCs w:val="24"/>
              </w:rPr>
              <w:t>0.001</w:t>
            </w:r>
          </w:p>
        </w:tc>
      </w:tr>
    </w:tbl>
    <w:p w14:paraId="3D82A3AE" w14:textId="66A17B96" w:rsidR="00AB366C" w:rsidRPr="00D21B50" w:rsidRDefault="00AB366C" w:rsidP="00AB366C">
      <w:pPr>
        <w:spacing w:after="0" w:line="276" w:lineRule="auto"/>
        <w:jc w:val="both"/>
        <w:rPr>
          <w:rFonts w:ascii="Times New Roman" w:hAnsi="Times New Roman"/>
          <w:sz w:val="24"/>
          <w:szCs w:val="24"/>
        </w:rPr>
      </w:pPr>
      <w:r w:rsidRPr="00D21B50">
        <w:rPr>
          <w:rFonts w:ascii="Times New Roman" w:hAnsi="Times New Roman"/>
          <w:b/>
          <w:bCs/>
          <w:sz w:val="24"/>
          <w:szCs w:val="24"/>
        </w:rPr>
        <w:t xml:space="preserve">             </w:t>
      </w:r>
      <w:proofErr w:type="spellStart"/>
      <w:proofErr w:type="gramStart"/>
      <w:r w:rsidR="00DA7B62" w:rsidRPr="00D21B50">
        <w:rPr>
          <w:rFonts w:ascii="Times New Roman" w:hAnsi="Times New Roman"/>
          <w:sz w:val="24"/>
          <w:szCs w:val="24"/>
        </w:rPr>
        <w:t>Sumber</w:t>
      </w:r>
      <w:proofErr w:type="spellEnd"/>
      <w:r w:rsidR="00DA7B62" w:rsidRPr="00D21B50">
        <w:rPr>
          <w:rFonts w:ascii="Times New Roman" w:hAnsi="Times New Roman"/>
          <w:sz w:val="24"/>
          <w:szCs w:val="24"/>
        </w:rPr>
        <w:t xml:space="preserve"> :</w:t>
      </w:r>
      <w:proofErr w:type="gramEnd"/>
      <w:r w:rsidR="00116D00" w:rsidRPr="00D21B50">
        <w:rPr>
          <w:rFonts w:ascii="Times New Roman" w:hAnsi="Times New Roman"/>
          <w:sz w:val="24"/>
          <w:szCs w:val="24"/>
        </w:rPr>
        <w:t xml:space="preserve"> </w:t>
      </w:r>
      <w:r w:rsidR="00DA7B62" w:rsidRPr="00D21B50">
        <w:rPr>
          <w:rFonts w:ascii="Times New Roman" w:hAnsi="Times New Roman"/>
          <w:sz w:val="24"/>
          <w:szCs w:val="24"/>
        </w:rPr>
        <w:t xml:space="preserve">Data </w:t>
      </w:r>
      <w:proofErr w:type="spellStart"/>
      <w:r w:rsidR="00DA7B62" w:rsidRPr="00D21B50">
        <w:rPr>
          <w:rFonts w:ascii="Times New Roman" w:hAnsi="Times New Roman"/>
          <w:sz w:val="24"/>
          <w:szCs w:val="24"/>
        </w:rPr>
        <w:t>diolah</w:t>
      </w:r>
      <w:proofErr w:type="spellEnd"/>
      <w:r w:rsidR="00DA7B62" w:rsidRPr="00D21B50">
        <w:rPr>
          <w:rFonts w:ascii="Times New Roman" w:hAnsi="Times New Roman"/>
          <w:sz w:val="24"/>
          <w:szCs w:val="24"/>
        </w:rPr>
        <w:t xml:space="preserve"> </w:t>
      </w:r>
      <w:proofErr w:type="spellStart"/>
      <w:r w:rsidR="00DA7B62" w:rsidRPr="00D21B50">
        <w:rPr>
          <w:rFonts w:ascii="Times New Roman" w:hAnsi="Times New Roman"/>
          <w:sz w:val="24"/>
          <w:szCs w:val="24"/>
        </w:rPr>
        <w:t>peneliti</w:t>
      </w:r>
      <w:proofErr w:type="spellEnd"/>
      <w:r w:rsidR="00DA7B62" w:rsidRPr="00D21B50">
        <w:rPr>
          <w:rFonts w:ascii="Times New Roman" w:hAnsi="Times New Roman"/>
          <w:sz w:val="24"/>
          <w:szCs w:val="24"/>
        </w:rPr>
        <w:t xml:space="preserve"> 202</w:t>
      </w:r>
      <w:r w:rsidRPr="00D21B50">
        <w:rPr>
          <w:rFonts w:ascii="Times New Roman" w:hAnsi="Times New Roman"/>
          <w:sz w:val="24"/>
          <w:szCs w:val="24"/>
        </w:rPr>
        <w:t>5</w:t>
      </w:r>
    </w:p>
    <w:p w14:paraId="4EEA23BF" w14:textId="1A2E06E4" w:rsidR="00DA7B62" w:rsidRPr="00D21B50" w:rsidRDefault="00DA7B62" w:rsidP="00A048C8">
      <w:pPr>
        <w:spacing w:after="0" w:line="240" w:lineRule="auto"/>
        <w:ind w:firstLine="720"/>
        <w:jc w:val="both"/>
        <w:rPr>
          <w:rFonts w:ascii="Times New Roman" w:hAnsi="Times New Roman"/>
          <w:sz w:val="24"/>
          <w:szCs w:val="24"/>
        </w:rPr>
      </w:pPr>
      <w:proofErr w:type="spellStart"/>
      <w:r w:rsidRPr="00D21B50">
        <w:rPr>
          <w:rFonts w:ascii="Times New Roman" w:hAnsi="Times New Roman"/>
          <w:sz w:val="24"/>
          <w:szCs w:val="24"/>
        </w:rPr>
        <w:t>Berdasarkan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tabel</w:t>
      </w:r>
      <w:proofErr w:type="spellEnd"/>
      <w:r w:rsidRPr="00D21B50">
        <w:rPr>
          <w:rFonts w:ascii="Times New Roman" w:hAnsi="Times New Roman"/>
          <w:sz w:val="24"/>
          <w:szCs w:val="24"/>
        </w:rPr>
        <w:t xml:space="preserve"> </w:t>
      </w:r>
      <w:r w:rsidR="007F6BAD" w:rsidRPr="00D21B50">
        <w:rPr>
          <w:rFonts w:ascii="Times New Roman" w:hAnsi="Times New Roman"/>
          <w:sz w:val="24"/>
          <w:szCs w:val="24"/>
        </w:rPr>
        <w:t>5</w:t>
      </w:r>
      <w:r w:rsidR="00A048C8"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diperoleh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hasil</w:t>
      </w:r>
      <w:proofErr w:type="spellEnd"/>
      <w:r w:rsidRPr="00D21B50">
        <w:rPr>
          <w:rFonts w:ascii="Times New Roman" w:hAnsi="Times New Roman"/>
          <w:sz w:val="24"/>
          <w:szCs w:val="24"/>
        </w:rPr>
        <w:t xml:space="preserve"> uji t (</w:t>
      </w:r>
      <w:proofErr w:type="spellStart"/>
      <w:r w:rsidRPr="00D21B50">
        <w:rPr>
          <w:rFonts w:ascii="Times New Roman" w:hAnsi="Times New Roman"/>
          <w:i/>
          <w:iCs/>
          <w:sz w:val="24"/>
          <w:szCs w:val="24"/>
        </w:rPr>
        <w:t>Parsial</w:t>
      </w:r>
      <w:proofErr w:type="spellEnd"/>
      <w:r w:rsidRPr="00D21B50">
        <w:rPr>
          <w:rFonts w:ascii="Times New Roman" w:hAnsi="Times New Roman"/>
          <w:sz w:val="24"/>
          <w:szCs w:val="24"/>
        </w:rPr>
        <w:t xml:space="preserve">) </w:t>
      </w:r>
      <w:bookmarkStart w:id="11" w:name="_Hlk161741381"/>
      <w:proofErr w:type="spellStart"/>
      <w:r w:rsidRPr="00D21B50">
        <w:rPr>
          <w:rFonts w:ascii="Times New Roman" w:hAnsi="Times New Roman"/>
          <w:sz w:val="24"/>
          <w:szCs w:val="24"/>
        </w:rPr>
        <w:t>Terdapat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pengaruh</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00917B87" w:rsidRPr="00D21B50">
        <w:rPr>
          <w:rFonts w:ascii="Times New Roman" w:hAnsi="Times New Roman"/>
          <w:sz w:val="24"/>
          <w:szCs w:val="24"/>
        </w:rPr>
        <w:t>variabel</w:t>
      </w:r>
      <w:proofErr w:type="spellEnd"/>
      <w:r w:rsidR="00395CBD" w:rsidRPr="00D21B50">
        <w:rPr>
          <w:rFonts w:ascii="Times New Roman" w:hAnsi="Times New Roman"/>
          <w:sz w:val="24"/>
          <w:szCs w:val="24"/>
        </w:rPr>
        <w:t xml:space="preserve"> </w:t>
      </w:r>
      <w:r w:rsidR="007F6BAD" w:rsidRPr="00D21B50">
        <w:rPr>
          <w:rFonts w:ascii="Times New Roman" w:hAnsi="Times New Roman"/>
          <w:i/>
          <w:iCs/>
          <w:sz w:val="24"/>
          <w:szCs w:val="24"/>
        </w:rPr>
        <w:t xml:space="preserve">celebrity </w:t>
      </w:r>
      <w:proofErr w:type="spellStart"/>
      <w:r w:rsidR="007F6BAD" w:rsidRPr="00D21B50">
        <w:rPr>
          <w:rFonts w:ascii="Times New Roman" w:hAnsi="Times New Roman"/>
          <w:i/>
          <w:iCs/>
          <w:sz w:val="24"/>
          <w:szCs w:val="24"/>
        </w:rPr>
        <w:t>endorsmen</w:t>
      </w:r>
      <w:proofErr w:type="spellEnd"/>
      <w:r w:rsidR="007F6BAD" w:rsidRPr="00D21B50">
        <w:rPr>
          <w:rFonts w:ascii="Times New Roman" w:hAnsi="Times New Roman"/>
          <w:sz w:val="24"/>
          <w:szCs w:val="24"/>
        </w:rPr>
        <w:t xml:space="preserve"> </w:t>
      </w:r>
      <w:r w:rsidR="000F0CD3" w:rsidRPr="00D21B50">
        <w:rPr>
          <w:rFonts w:ascii="Times New Roman" w:hAnsi="Times New Roman"/>
          <w:sz w:val="24"/>
          <w:szCs w:val="24"/>
        </w:rPr>
        <w:t>(X1)</w:t>
      </w:r>
      <w:r w:rsidR="00395CB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citra</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merek</w:t>
      </w:r>
      <w:proofErr w:type="spellEnd"/>
      <w:r w:rsidR="007F6BAD" w:rsidRPr="00D21B50">
        <w:rPr>
          <w:rFonts w:ascii="Times New Roman" w:hAnsi="Times New Roman"/>
          <w:sz w:val="24"/>
          <w:szCs w:val="24"/>
        </w:rPr>
        <w:t xml:space="preserve"> </w:t>
      </w:r>
      <w:r w:rsidR="00395CBD" w:rsidRPr="00D21B50">
        <w:rPr>
          <w:rFonts w:ascii="Times New Roman" w:hAnsi="Times New Roman"/>
          <w:sz w:val="24"/>
          <w:szCs w:val="24"/>
        </w:rPr>
        <w:t xml:space="preserve">(X2) dan </w:t>
      </w:r>
      <w:proofErr w:type="spellStart"/>
      <w:r w:rsidR="007F6BAD" w:rsidRPr="00D21B50">
        <w:rPr>
          <w:rFonts w:ascii="Times New Roman" w:hAnsi="Times New Roman"/>
          <w:sz w:val="24"/>
          <w:szCs w:val="24"/>
        </w:rPr>
        <w:t>sosial</w:t>
      </w:r>
      <w:proofErr w:type="spellEnd"/>
      <w:r w:rsidR="007F6BAD" w:rsidRPr="00D21B50">
        <w:rPr>
          <w:rFonts w:ascii="Times New Roman" w:hAnsi="Times New Roman"/>
          <w:sz w:val="24"/>
          <w:szCs w:val="24"/>
        </w:rPr>
        <w:t xml:space="preserve"> media </w:t>
      </w:r>
      <w:r w:rsidR="007F6BAD" w:rsidRPr="00D21B50">
        <w:rPr>
          <w:rFonts w:ascii="Times New Roman" w:hAnsi="Times New Roman"/>
          <w:i/>
          <w:iCs/>
          <w:sz w:val="24"/>
          <w:szCs w:val="24"/>
        </w:rPr>
        <w:t>marketing</w:t>
      </w:r>
      <w:r w:rsidR="007F6BAD" w:rsidRPr="00D21B50">
        <w:rPr>
          <w:rFonts w:ascii="Times New Roman" w:hAnsi="Times New Roman"/>
          <w:sz w:val="24"/>
          <w:szCs w:val="24"/>
        </w:rPr>
        <w:t xml:space="preserve"> </w:t>
      </w:r>
      <w:r w:rsidR="00395CBD" w:rsidRPr="00D21B50">
        <w:rPr>
          <w:rFonts w:ascii="Times New Roman" w:hAnsi="Times New Roman"/>
          <w:sz w:val="24"/>
          <w:szCs w:val="24"/>
        </w:rPr>
        <w:t>(X3)</w:t>
      </w:r>
      <w:r w:rsidR="007F6BAD" w:rsidRPr="00D21B50">
        <w:rPr>
          <w:rFonts w:ascii="Times New Roman" w:hAnsi="Times New Roman"/>
          <w:sz w:val="24"/>
          <w:szCs w:val="24"/>
        </w:rPr>
        <w:t xml:space="preserve"> </w:t>
      </w:r>
      <w:proofErr w:type="spellStart"/>
      <w:r w:rsidR="00395CBD" w:rsidRPr="00D21B50">
        <w:rPr>
          <w:rFonts w:ascii="Times New Roman" w:hAnsi="Times New Roman"/>
          <w:sz w:val="24"/>
          <w:szCs w:val="24"/>
        </w:rPr>
        <w:t>terhadap</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keputusan</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pembelian</w:t>
      </w:r>
      <w:proofErr w:type="spellEnd"/>
      <w:r w:rsidRPr="00D21B50">
        <w:rPr>
          <w:rFonts w:ascii="Times New Roman" w:hAnsi="Times New Roman"/>
          <w:sz w:val="24"/>
          <w:szCs w:val="24"/>
        </w:rPr>
        <w:t>.</w:t>
      </w:r>
      <w:r w:rsidR="007F6BAD" w:rsidRPr="00D21B50">
        <w:rPr>
          <w:rFonts w:ascii="Times New Roman" w:hAnsi="Times New Roman"/>
          <w:sz w:val="24"/>
          <w:szCs w:val="24"/>
        </w:rPr>
        <w:t xml:space="preserve"> </w:t>
      </w:r>
      <w:r w:rsidRPr="00D21B50">
        <w:rPr>
          <w:rFonts w:ascii="Times New Roman" w:hAnsi="Times New Roman"/>
          <w:sz w:val="24"/>
          <w:szCs w:val="24"/>
        </w:rPr>
        <w:t xml:space="preserve">Hasil uji t </w:t>
      </w:r>
      <w:proofErr w:type="spellStart"/>
      <w:r w:rsidRPr="00D21B50">
        <w:rPr>
          <w:rFonts w:ascii="Times New Roman" w:hAnsi="Times New Roman"/>
          <w:sz w:val="24"/>
          <w:szCs w:val="24"/>
        </w:rPr>
        <w:t>sebelumnya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nilai</w:t>
      </w:r>
      <w:proofErr w:type="spellEnd"/>
      <w:r w:rsidRPr="00D21B50">
        <w:rPr>
          <w:rFonts w:ascii="Times New Roman" w:hAnsi="Times New Roman"/>
          <w:sz w:val="24"/>
          <w:szCs w:val="24"/>
        </w:rPr>
        <w:t xml:space="preserve"> </w:t>
      </w:r>
      <w:proofErr w:type="spellStart"/>
      <w:r w:rsidR="000F0CD3" w:rsidRPr="00D21B50">
        <w:rPr>
          <w:rFonts w:ascii="Times New Roman" w:hAnsi="Times New Roman"/>
          <w:sz w:val="24"/>
          <w:szCs w:val="24"/>
        </w:rPr>
        <w:t>signifikansi</w:t>
      </w:r>
      <w:proofErr w:type="spellEnd"/>
      <w:r w:rsidR="000F0CD3" w:rsidRPr="00D21B50">
        <w:rPr>
          <w:rFonts w:ascii="Times New Roman" w:hAnsi="Times New Roman"/>
          <w:sz w:val="24"/>
          <w:szCs w:val="24"/>
        </w:rPr>
        <w:t xml:space="preserve"> </w:t>
      </w:r>
      <w:r w:rsidR="00BD3FE5" w:rsidRPr="00D21B50">
        <w:rPr>
          <w:rFonts w:ascii="Times New Roman" w:hAnsi="Times New Roman"/>
          <w:sz w:val="24"/>
          <w:szCs w:val="24"/>
        </w:rPr>
        <w:t xml:space="preserve">pada </w:t>
      </w:r>
      <w:r w:rsidR="007F6BAD" w:rsidRPr="00D21B50">
        <w:rPr>
          <w:rFonts w:ascii="Times New Roman" w:hAnsi="Times New Roman"/>
          <w:i/>
          <w:iCs/>
          <w:sz w:val="24"/>
          <w:szCs w:val="24"/>
        </w:rPr>
        <w:t xml:space="preserve">celebrity </w:t>
      </w:r>
      <w:proofErr w:type="spellStart"/>
      <w:r w:rsidR="007F6BAD" w:rsidRPr="00D21B50">
        <w:rPr>
          <w:rFonts w:ascii="Times New Roman" w:hAnsi="Times New Roman"/>
          <w:i/>
          <w:iCs/>
          <w:sz w:val="24"/>
          <w:szCs w:val="24"/>
        </w:rPr>
        <w:t>endorsmen</w:t>
      </w:r>
      <w:proofErr w:type="spellEnd"/>
      <w:r w:rsidR="007F6BAD" w:rsidRPr="00D21B50">
        <w:rPr>
          <w:rFonts w:ascii="Times New Roman" w:hAnsi="Times New Roman"/>
          <w:sz w:val="24"/>
          <w:szCs w:val="24"/>
        </w:rPr>
        <w:t xml:space="preserve"> </w:t>
      </w:r>
      <w:r w:rsidR="00BD3FE5" w:rsidRPr="00D21B50">
        <w:rPr>
          <w:rFonts w:ascii="Times New Roman" w:hAnsi="Times New Roman"/>
          <w:sz w:val="24"/>
          <w:szCs w:val="24"/>
        </w:rPr>
        <w:t xml:space="preserve">(X1) </w:t>
      </w:r>
      <w:proofErr w:type="spellStart"/>
      <w:r w:rsidR="00BD3FE5" w:rsidRPr="00D21B50">
        <w:rPr>
          <w:rFonts w:ascii="Times New Roman" w:hAnsi="Times New Roman"/>
          <w:sz w:val="24"/>
          <w:szCs w:val="24"/>
        </w:rPr>
        <w:t>sebesar</w:t>
      </w:r>
      <w:proofErr w:type="spellEnd"/>
      <w:r w:rsidR="00BD3FE5" w:rsidRPr="00D21B50">
        <w:rPr>
          <w:rFonts w:ascii="Times New Roman" w:hAnsi="Times New Roman"/>
          <w:sz w:val="24"/>
          <w:szCs w:val="24"/>
        </w:rPr>
        <w:t xml:space="preserve"> </w:t>
      </w:r>
      <w:r w:rsidR="00423F35" w:rsidRPr="00D21B50">
        <w:rPr>
          <w:rFonts w:ascii="Times New Roman" w:hAnsi="Times New Roman"/>
          <w:sz w:val="24"/>
          <w:szCs w:val="24"/>
        </w:rPr>
        <w:t>2,</w:t>
      </w:r>
      <w:r w:rsidR="007F6BAD" w:rsidRPr="00D21B50">
        <w:rPr>
          <w:rFonts w:ascii="Times New Roman" w:hAnsi="Times New Roman"/>
          <w:sz w:val="24"/>
          <w:szCs w:val="24"/>
        </w:rPr>
        <w:t>937</w:t>
      </w:r>
      <w:r w:rsidR="00BD3FE5" w:rsidRPr="00D21B50">
        <w:rPr>
          <w:rFonts w:ascii="Times New Roman" w:hAnsi="Times New Roman"/>
          <w:sz w:val="24"/>
          <w:szCs w:val="24"/>
        </w:rPr>
        <w:t xml:space="preserve"> &gt; </w:t>
      </w:r>
      <w:r w:rsidRPr="00D21B50">
        <w:rPr>
          <w:rFonts w:ascii="Times New Roman" w:hAnsi="Times New Roman"/>
          <w:sz w:val="24"/>
          <w:szCs w:val="24"/>
        </w:rPr>
        <w:t>0,05</w:t>
      </w:r>
      <w:r w:rsidR="00BD3FE5" w:rsidRPr="00D21B50">
        <w:rPr>
          <w:rFonts w:ascii="Times New Roman" w:hAnsi="Times New Roman"/>
          <w:sz w:val="24"/>
          <w:szCs w:val="24"/>
        </w:rPr>
        <w:t xml:space="preserve">, </w:t>
      </w:r>
      <w:proofErr w:type="spellStart"/>
      <w:r w:rsidR="007F6BAD" w:rsidRPr="00D21B50">
        <w:rPr>
          <w:rFonts w:ascii="Times New Roman" w:hAnsi="Times New Roman"/>
          <w:sz w:val="24"/>
          <w:szCs w:val="24"/>
        </w:rPr>
        <w:t>citra</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merek</w:t>
      </w:r>
      <w:proofErr w:type="spellEnd"/>
      <w:r w:rsidR="007F6BAD" w:rsidRPr="00D21B50">
        <w:rPr>
          <w:rFonts w:ascii="Times New Roman" w:hAnsi="Times New Roman"/>
          <w:sz w:val="24"/>
          <w:szCs w:val="24"/>
        </w:rPr>
        <w:t xml:space="preserve"> </w:t>
      </w:r>
      <w:r w:rsidR="00BD3FE5" w:rsidRPr="00D21B50">
        <w:rPr>
          <w:rFonts w:ascii="Times New Roman" w:hAnsi="Times New Roman"/>
          <w:sz w:val="24"/>
          <w:szCs w:val="24"/>
        </w:rPr>
        <w:t xml:space="preserve">(X2) </w:t>
      </w:r>
      <w:proofErr w:type="spellStart"/>
      <w:r w:rsidR="00BD3FE5" w:rsidRPr="00D21B50">
        <w:rPr>
          <w:rFonts w:ascii="Times New Roman" w:hAnsi="Times New Roman"/>
          <w:sz w:val="24"/>
          <w:szCs w:val="24"/>
        </w:rPr>
        <w:t>sebesar</w:t>
      </w:r>
      <w:proofErr w:type="spellEnd"/>
      <w:r w:rsidR="00BD3FE5" w:rsidRPr="00D21B50">
        <w:rPr>
          <w:rFonts w:ascii="Times New Roman" w:hAnsi="Times New Roman"/>
          <w:sz w:val="24"/>
          <w:szCs w:val="24"/>
        </w:rPr>
        <w:t xml:space="preserve"> </w:t>
      </w:r>
      <w:r w:rsidR="007F6BAD" w:rsidRPr="00D21B50">
        <w:rPr>
          <w:rFonts w:ascii="Times New Roman" w:hAnsi="Times New Roman"/>
          <w:sz w:val="24"/>
          <w:szCs w:val="24"/>
        </w:rPr>
        <w:t>3,515</w:t>
      </w:r>
      <w:r w:rsidR="00BD3FE5" w:rsidRPr="00D21B50">
        <w:rPr>
          <w:rFonts w:ascii="Times New Roman" w:hAnsi="Times New Roman"/>
          <w:sz w:val="24"/>
          <w:szCs w:val="24"/>
        </w:rPr>
        <w:t xml:space="preserve"> &gt; 0,05 dan </w:t>
      </w:r>
      <w:proofErr w:type="spellStart"/>
      <w:r w:rsidR="007F6BAD" w:rsidRPr="00D21B50">
        <w:rPr>
          <w:rFonts w:ascii="Times New Roman" w:hAnsi="Times New Roman"/>
          <w:sz w:val="24"/>
          <w:szCs w:val="24"/>
        </w:rPr>
        <w:t>sosial</w:t>
      </w:r>
      <w:proofErr w:type="spellEnd"/>
      <w:r w:rsidR="007F6BAD" w:rsidRPr="00D21B50">
        <w:rPr>
          <w:rFonts w:ascii="Times New Roman" w:hAnsi="Times New Roman"/>
          <w:sz w:val="24"/>
          <w:szCs w:val="24"/>
        </w:rPr>
        <w:t xml:space="preserve"> media </w:t>
      </w:r>
      <w:r w:rsidR="007F6BAD" w:rsidRPr="00D21B50">
        <w:rPr>
          <w:rFonts w:ascii="Times New Roman" w:hAnsi="Times New Roman"/>
          <w:i/>
          <w:iCs/>
          <w:sz w:val="24"/>
          <w:szCs w:val="24"/>
        </w:rPr>
        <w:t>marketing</w:t>
      </w:r>
      <w:r w:rsidR="007F6BAD" w:rsidRPr="00D21B50">
        <w:rPr>
          <w:rFonts w:ascii="Times New Roman" w:hAnsi="Times New Roman"/>
          <w:sz w:val="24"/>
          <w:szCs w:val="24"/>
        </w:rPr>
        <w:t xml:space="preserve"> </w:t>
      </w:r>
      <w:proofErr w:type="spellStart"/>
      <w:r w:rsidR="00BD3FE5" w:rsidRPr="00D21B50">
        <w:rPr>
          <w:rFonts w:ascii="Times New Roman" w:hAnsi="Times New Roman"/>
          <w:sz w:val="24"/>
          <w:szCs w:val="24"/>
        </w:rPr>
        <w:t>sebesar</w:t>
      </w:r>
      <w:proofErr w:type="spellEnd"/>
      <w:r w:rsidR="00BD3FE5" w:rsidRPr="00D21B50">
        <w:rPr>
          <w:rFonts w:ascii="Times New Roman" w:hAnsi="Times New Roman"/>
          <w:sz w:val="24"/>
          <w:szCs w:val="24"/>
        </w:rPr>
        <w:t xml:space="preserve"> </w:t>
      </w:r>
      <w:r w:rsidR="007F6BAD" w:rsidRPr="00D21B50">
        <w:rPr>
          <w:rFonts w:ascii="Times New Roman" w:hAnsi="Times New Roman"/>
          <w:sz w:val="24"/>
          <w:szCs w:val="24"/>
        </w:rPr>
        <w:t>3,501</w:t>
      </w:r>
      <w:r w:rsidR="00423F35" w:rsidRPr="00D21B50">
        <w:rPr>
          <w:rFonts w:ascii="Times New Roman" w:hAnsi="Times New Roman"/>
          <w:sz w:val="24"/>
          <w:szCs w:val="24"/>
        </w:rPr>
        <w:t xml:space="preserve"> </w:t>
      </w:r>
      <w:r w:rsidR="00635CEB" w:rsidRPr="00D21B50">
        <w:rPr>
          <w:rFonts w:ascii="Times New Roman" w:hAnsi="Times New Roman"/>
          <w:sz w:val="24"/>
          <w:szCs w:val="24"/>
        </w:rPr>
        <w:t xml:space="preserve">&gt; </w:t>
      </w:r>
      <w:r w:rsidR="00BD3FE5" w:rsidRPr="00D21B50">
        <w:rPr>
          <w:rFonts w:ascii="Times New Roman" w:hAnsi="Times New Roman"/>
          <w:sz w:val="24"/>
          <w:szCs w:val="24"/>
        </w:rPr>
        <w:t xml:space="preserve">0,05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demikian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disimpulkan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variabel</w:t>
      </w:r>
      <w:proofErr w:type="spellEnd"/>
      <w:r w:rsidRPr="00D21B50">
        <w:rPr>
          <w:rFonts w:ascii="Times New Roman" w:hAnsi="Times New Roman"/>
          <w:sz w:val="24"/>
          <w:szCs w:val="24"/>
        </w:rPr>
        <w:t xml:space="preserve"> </w:t>
      </w:r>
      <w:r w:rsidR="007F6BAD" w:rsidRPr="00D21B50">
        <w:rPr>
          <w:rFonts w:ascii="Times New Roman" w:hAnsi="Times New Roman"/>
          <w:i/>
          <w:iCs/>
          <w:sz w:val="24"/>
          <w:szCs w:val="24"/>
        </w:rPr>
        <w:t xml:space="preserve">celebrity </w:t>
      </w:r>
      <w:proofErr w:type="spellStart"/>
      <w:r w:rsidR="007F6BAD" w:rsidRPr="00D21B50">
        <w:rPr>
          <w:rFonts w:ascii="Times New Roman" w:hAnsi="Times New Roman"/>
          <w:i/>
          <w:iCs/>
          <w:sz w:val="24"/>
          <w:szCs w:val="24"/>
        </w:rPr>
        <w:t>endorsmen</w:t>
      </w:r>
      <w:proofErr w:type="spellEnd"/>
      <w:r w:rsidR="007F6BAD" w:rsidRPr="00D21B50">
        <w:rPr>
          <w:rFonts w:ascii="Times New Roman" w:hAnsi="Times New Roman"/>
          <w:sz w:val="24"/>
          <w:szCs w:val="24"/>
        </w:rPr>
        <w:t xml:space="preserve"> </w:t>
      </w:r>
      <w:r w:rsidR="00BD3FE5" w:rsidRPr="00D21B50">
        <w:rPr>
          <w:rFonts w:ascii="Times New Roman" w:hAnsi="Times New Roman"/>
          <w:sz w:val="24"/>
          <w:szCs w:val="24"/>
        </w:rPr>
        <w:t xml:space="preserve">(X1), </w:t>
      </w:r>
      <w:proofErr w:type="spellStart"/>
      <w:r w:rsidR="007F6BAD" w:rsidRPr="00D21B50">
        <w:rPr>
          <w:rFonts w:ascii="Times New Roman" w:hAnsi="Times New Roman"/>
          <w:sz w:val="24"/>
          <w:szCs w:val="24"/>
        </w:rPr>
        <w:t>citra</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merek</w:t>
      </w:r>
      <w:proofErr w:type="spellEnd"/>
      <w:r w:rsidR="007F6BAD" w:rsidRPr="00D21B50">
        <w:rPr>
          <w:rFonts w:ascii="Times New Roman" w:hAnsi="Times New Roman"/>
          <w:sz w:val="24"/>
          <w:szCs w:val="24"/>
        </w:rPr>
        <w:t xml:space="preserve"> </w:t>
      </w:r>
      <w:r w:rsidR="00BD3FE5" w:rsidRPr="00D21B50">
        <w:rPr>
          <w:rFonts w:ascii="Times New Roman" w:hAnsi="Times New Roman"/>
          <w:sz w:val="24"/>
          <w:szCs w:val="24"/>
        </w:rPr>
        <w:t>(X2)</w:t>
      </w:r>
      <w:r w:rsidR="00635CEB" w:rsidRPr="00D21B50">
        <w:rPr>
          <w:rFonts w:ascii="Times New Roman" w:hAnsi="Times New Roman"/>
          <w:sz w:val="24"/>
          <w:szCs w:val="24"/>
        </w:rPr>
        <w:t xml:space="preserve"> dan </w:t>
      </w:r>
      <w:proofErr w:type="spellStart"/>
      <w:r w:rsidR="007F6BAD" w:rsidRPr="00D21B50">
        <w:rPr>
          <w:rFonts w:ascii="Times New Roman" w:hAnsi="Times New Roman"/>
          <w:sz w:val="24"/>
          <w:szCs w:val="24"/>
        </w:rPr>
        <w:t>sosial</w:t>
      </w:r>
      <w:proofErr w:type="spellEnd"/>
      <w:r w:rsidR="007F6BAD" w:rsidRPr="00D21B50">
        <w:rPr>
          <w:rFonts w:ascii="Times New Roman" w:hAnsi="Times New Roman"/>
          <w:sz w:val="24"/>
          <w:szCs w:val="24"/>
        </w:rPr>
        <w:t xml:space="preserve"> media </w:t>
      </w:r>
      <w:r w:rsidR="007F6BAD" w:rsidRPr="00D21B50">
        <w:rPr>
          <w:rFonts w:ascii="Times New Roman" w:hAnsi="Times New Roman"/>
          <w:i/>
          <w:iCs/>
          <w:sz w:val="24"/>
          <w:szCs w:val="24"/>
        </w:rPr>
        <w:t xml:space="preserve">marketing </w:t>
      </w:r>
      <w:r w:rsidR="00635CEB" w:rsidRPr="00D21B50">
        <w:rPr>
          <w:rFonts w:ascii="Times New Roman" w:hAnsi="Times New Roman"/>
          <w:sz w:val="24"/>
          <w:szCs w:val="24"/>
        </w:rPr>
        <w:t xml:space="preserve">(X3) </w:t>
      </w:r>
      <w:proofErr w:type="spellStart"/>
      <w:r w:rsidR="00BD3FE5" w:rsidRPr="00D21B50">
        <w:rPr>
          <w:rFonts w:ascii="Times New Roman" w:hAnsi="Times New Roman"/>
          <w:sz w:val="24"/>
          <w:szCs w:val="24"/>
        </w:rPr>
        <w:t>berpengaruh</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secara</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signifikan</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terhadap</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keputusan</w:t>
      </w:r>
      <w:proofErr w:type="spellEnd"/>
      <w:r w:rsidR="007F6BAD" w:rsidRPr="00D21B50">
        <w:rPr>
          <w:rFonts w:ascii="Times New Roman" w:hAnsi="Times New Roman"/>
          <w:sz w:val="24"/>
          <w:szCs w:val="24"/>
        </w:rPr>
        <w:t xml:space="preserve"> </w:t>
      </w:r>
      <w:proofErr w:type="spellStart"/>
      <w:r w:rsidR="007F6BAD" w:rsidRPr="00D21B50">
        <w:rPr>
          <w:rFonts w:ascii="Times New Roman" w:hAnsi="Times New Roman"/>
          <w:sz w:val="24"/>
          <w:szCs w:val="24"/>
        </w:rPr>
        <w:t>pembelian</w:t>
      </w:r>
      <w:proofErr w:type="spellEnd"/>
      <w:r w:rsidR="00423F35" w:rsidRPr="00D21B50">
        <w:rPr>
          <w:rFonts w:ascii="Times New Roman" w:hAnsi="Times New Roman"/>
          <w:sz w:val="24"/>
          <w:szCs w:val="24"/>
        </w:rPr>
        <w:t>.</w:t>
      </w:r>
    </w:p>
    <w:p w14:paraId="779E75AD" w14:textId="77777777" w:rsidR="00AB366C" w:rsidRPr="00D21B50" w:rsidRDefault="00AB366C" w:rsidP="000E1FA3">
      <w:pPr>
        <w:spacing w:after="0" w:line="240" w:lineRule="auto"/>
        <w:jc w:val="both"/>
        <w:rPr>
          <w:rFonts w:ascii="Times New Roman" w:hAnsi="Times New Roman"/>
          <w:sz w:val="24"/>
          <w:szCs w:val="24"/>
        </w:rPr>
      </w:pPr>
    </w:p>
    <w:bookmarkEnd w:id="11"/>
    <w:p w14:paraId="0546C93F" w14:textId="07A3331B" w:rsidR="00AB366C" w:rsidRPr="00D21B50" w:rsidRDefault="00DA7B62" w:rsidP="00DA7B62">
      <w:pPr>
        <w:spacing w:after="0" w:line="360" w:lineRule="auto"/>
        <w:jc w:val="both"/>
        <w:rPr>
          <w:rFonts w:ascii="Times New Roman" w:hAnsi="Times New Roman"/>
          <w:b/>
          <w:bCs/>
          <w:sz w:val="24"/>
          <w:szCs w:val="24"/>
        </w:rPr>
      </w:pPr>
      <w:r w:rsidRPr="00D21B50">
        <w:rPr>
          <w:rFonts w:ascii="Times New Roman" w:hAnsi="Times New Roman"/>
          <w:b/>
          <w:bCs/>
          <w:sz w:val="24"/>
          <w:szCs w:val="24"/>
        </w:rPr>
        <w:t xml:space="preserve">Hasil </w:t>
      </w:r>
      <w:proofErr w:type="spellStart"/>
      <w:r w:rsidRPr="00D21B50">
        <w:rPr>
          <w:rFonts w:ascii="Times New Roman" w:hAnsi="Times New Roman"/>
          <w:b/>
          <w:bCs/>
          <w:sz w:val="24"/>
          <w:szCs w:val="24"/>
        </w:rPr>
        <w:t>Koefisien</w:t>
      </w:r>
      <w:proofErr w:type="spellEnd"/>
      <w:r w:rsidRPr="00D21B50">
        <w:rPr>
          <w:rFonts w:ascii="Times New Roman" w:hAnsi="Times New Roman"/>
          <w:b/>
          <w:bCs/>
          <w:sz w:val="24"/>
          <w:szCs w:val="24"/>
        </w:rPr>
        <w:t xml:space="preserve"> </w:t>
      </w:r>
      <w:proofErr w:type="spellStart"/>
      <w:r w:rsidRPr="00D21B50">
        <w:rPr>
          <w:rFonts w:ascii="Times New Roman" w:hAnsi="Times New Roman"/>
          <w:b/>
          <w:bCs/>
          <w:sz w:val="24"/>
          <w:szCs w:val="24"/>
        </w:rPr>
        <w:t>Determinasi</w:t>
      </w:r>
      <w:proofErr w:type="spellEnd"/>
      <w:r w:rsidRPr="00D21B50">
        <w:rPr>
          <w:rFonts w:ascii="Times New Roman" w:hAnsi="Times New Roman"/>
          <w:b/>
          <w:bCs/>
          <w:sz w:val="24"/>
          <w:szCs w:val="24"/>
        </w:rPr>
        <w:t xml:space="preserve"> (Uji R</w:t>
      </w:r>
      <w:r w:rsidRPr="00D21B50">
        <w:rPr>
          <w:rFonts w:ascii="Times New Roman" w:hAnsi="Times New Roman"/>
          <w:b/>
          <w:bCs/>
          <w:sz w:val="24"/>
          <w:szCs w:val="24"/>
          <w:vertAlign w:val="superscript"/>
        </w:rPr>
        <w:t>2</w:t>
      </w:r>
      <w:r w:rsidRPr="00D21B50">
        <w:rPr>
          <w:rFonts w:ascii="Times New Roman" w:hAnsi="Times New Roman"/>
          <w:b/>
          <w:bCs/>
          <w:sz w:val="24"/>
          <w:szCs w:val="24"/>
        </w:rPr>
        <w:t>)</w:t>
      </w:r>
    </w:p>
    <w:p w14:paraId="1346EA86" w14:textId="23AE68F6" w:rsidR="00DA7B62" w:rsidRPr="00D21B50" w:rsidRDefault="00DA7B62" w:rsidP="00BD3FE5">
      <w:pPr>
        <w:spacing w:after="0" w:line="240" w:lineRule="auto"/>
        <w:ind w:right="13"/>
        <w:jc w:val="center"/>
        <w:rPr>
          <w:rFonts w:ascii="Times New Roman" w:hAnsi="Times New Roman"/>
          <w:b/>
          <w:bCs/>
          <w:sz w:val="24"/>
          <w:szCs w:val="24"/>
          <w:vertAlign w:val="superscript"/>
        </w:rPr>
      </w:pPr>
      <w:r w:rsidRPr="00D21B50">
        <w:rPr>
          <w:rFonts w:ascii="Times New Roman" w:hAnsi="Times New Roman"/>
          <w:b/>
          <w:bCs/>
          <w:sz w:val="24"/>
          <w:szCs w:val="24"/>
        </w:rPr>
        <w:t xml:space="preserve">Tabel </w:t>
      </w:r>
      <w:r w:rsidR="007F6BAD" w:rsidRPr="00D21B50">
        <w:rPr>
          <w:rFonts w:ascii="Times New Roman" w:hAnsi="Times New Roman"/>
          <w:b/>
          <w:bCs/>
          <w:sz w:val="24"/>
          <w:szCs w:val="24"/>
        </w:rPr>
        <w:t>6</w:t>
      </w:r>
      <w:r w:rsidRPr="00D21B50">
        <w:rPr>
          <w:rFonts w:ascii="Times New Roman" w:hAnsi="Times New Roman"/>
          <w:b/>
          <w:bCs/>
          <w:sz w:val="24"/>
          <w:szCs w:val="24"/>
        </w:rPr>
        <w:t xml:space="preserve"> Hasil </w:t>
      </w:r>
      <w:proofErr w:type="spellStart"/>
      <w:r w:rsidRPr="00D21B50">
        <w:rPr>
          <w:rFonts w:ascii="Times New Roman" w:hAnsi="Times New Roman"/>
          <w:b/>
          <w:bCs/>
          <w:sz w:val="24"/>
          <w:szCs w:val="24"/>
        </w:rPr>
        <w:t>Koefisien</w:t>
      </w:r>
      <w:proofErr w:type="spellEnd"/>
      <w:r w:rsidRPr="00D21B50">
        <w:rPr>
          <w:rFonts w:ascii="Times New Roman" w:hAnsi="Times New Roman"/>
          <w:b/>
          <w:bCs/>
          <w:sz w:val="24"/>
          <w:szCs w:val="24"/>
        </w:rPr>
        <w:t xml:space="preserve"> </w:t>
      </w:r>
      <w:proofErr w:type="spellStart"/>
      <w:r w:rsidRPr="00D21B50">
        <w:rPr>
          <w:rFonts w:ascii="Times New Roman" w:hAnsi="Times New Roman"/>
          <w:b/>
          <w:bCs/>
          <w:sz w:val="24"/>
          <w:szCs w:val="24"/>
        </w:rPr>
        <w:t>Determinasi</w:t>
      </w:r>
      <w:proofErr w:type="spellEnd"/>
      <w:r w:rsidRPr="00D21B50">
        <w:rPr>
          <w:rFonts w:ascii="Times New Roman" w:hAnsi="Times New Roman"/>
          <w:b/>
          <w:bCs/>
          <w:sz w:val="24"/>
          <w:szCs w:val="24"/>
        </w:rPr>
        <w:t xml:space="preserve"> R</w:t>
      </w:r>
      <w:r w:rsidRPr="00D21B50">
        <w:rPr>
          <w:rFonts w:ascii="Times New Roman" w:hAnsi="Times New Roman"/>
          <w:b/>
          <w:bCs/>
          <w:sz w:val="24"/>
          <w:szCs w:val="24"/>
          <w:vertAlign w:val="superscript"/>
        </w:rPr>
        <w:t>2</w:t>
      </w:r>
    </w:p>
    <w:tbl>
      <w:tblPr>
        <w:tblW w:w="6547" w:type="dxa"/>
        <w:tblInd w:w="1418" w:type="dxa"/>
        <w:tblLayout w:type="fixed"/>
        <w:tblLook w:val="04A0" w:firstRow="1" w:lastRow="0" w:firstColumn="1" w:lastColumn="0" w:noHBand="0" w:noVBand="1"/>
      </w:tblPr>
      <w:tblGrid>
        <w:gridCol w:w="1552"/>
        <w:gridCol w:w="2732"/>
        <w:gridCol w:w="2263"/>
      </w:tblGrid>
      <w:tr w:rsidR="007F6BAD" w:rsidRPr="00D21B50" w14:paraId="54E85E63" w14:textId="77777777" w:rsidTr="00F2550B">
        <w:trPr>
          <w:trHeight w:val="231"/>
        </w:trPr>
        <w:tc>
          <w:tcPr>
            <w:tcW w:w="1552" w:type="dxa"/>
            <w:tcBorders>
              <w:top w:val="single" w:sz="4" w:space="0" w:color="000000"/>
              <w:left w:val="nil"/>
              <w:bottom w:val="single" w:sz="4" w:space="0" w:color="000000"/>
              <w:right w:val="nil"/>
            </w:tcBorders>
          </w:tcPr>
          <w:p w14:paraId="3A74E881" w14:textId="77777777" w:rsidR="007F6BAD" w:rsidRPr="00D21B50" w:rsidRDefault="007F6BAD" w:rsidP="00F2550B">
            <w:pPr>
              <w:tabs>
                <w:tab w:val="left" w:pos="1287"/>
              </w:tabs>
              <w:spacing w:after="0"/>
              <w:jc w:val="center"/>
              <w:rPr>
                <w:rFonts w:ascii="Times New Roman" w:hAnsi="Times New Roman"/>
                <w:b/>
                <w:color w:val="000000"/>
                <w:sz w:val="24"/>
                <w:szCs w:val="24"/>
              </w:rPr>
            </w:pPr>
            <w:r w:rsidRPr="00D21B50">
              <w:rPr>
                <w:rFonts w:ascii="Times New Roman" w:eastAsia="Times New Roman" w:hAnsi="Times New Roman"/>
                <w:b/>
                <w:color w:val="000000"/>
                <w:sz w:val="24"/>
                <w:szCs w:val="24"/>
              </w:rPr>
              <w:t>No</w:t>
            </w:r>
          </w:p>
        </w:tc>
        <w:tc>
          <w:tcPr>
            <w:tcW w:w="2732" w:type="dxa"/>
            <w:tcBorders>
              <w:top w:val="single" w:sz="4" w:space="0" w:color="000000"/>
              <w:left w:val="nil"/>
              <w:bottom w:val="single" w:sz="4" w:space="0" w:color="000000"/>
              <w:right w:val="nil"/>
            </w:tcBorders>
          </w:tcPr>
          <w:p w14:paraId="32087534" w14:textId="77777777" w:rsidR="007F6BAD" w:rsidRPr="00D21B50" w:rsidRDefault="007F6BAD" w:rsidP="00F2550B">
            <w:pPr>
              <w:tabs>
                <w:tab w:val="left" w:pos="2827"/>
              </w:tabs>
              <w:spacing w:after="0"/>
              <w:jc w:val="center"/>
              <w:rPr>
                <w:rFonts w:ascii="Times New Roman" w:hAnsi="Times New Roman"/>
                <w:b/>
                <w:color w:val="000000"/>
                <w:sz w:val="24"/>
                <w:szCs w:val="24"/>
              </w:rPr>
            </w:pPr>
            <w:proofErr w:type="spellStart"/>
            <w:r w:rsidRPr="00D21B50">
              <w:rPr>
                <w:rFonts w:ascii="Times New Roman" w:eastAsia="Times New Roman" w:hAnsi="Times New Roman"/>
                <w:b/>
                <w:color w:val="000000"/>
                <w:sz w:val="24"/>
                <w:szCs w:val="24"/>
              </w:rPr>
              <w:t>Kriteria</w:t>
            </w:r>
            <w:proofErr w:type="spellEnd"/>
          </w:p>
        </w:tc>
        <w:tc>
          <w:tcPr>
            <w:tcW w:w="2263" w:type="dxa"/>
            <w:tcBorders>
              <w:top w:val="single" w:sz="4" w:space="0" w:color="000000"/>
              <w:left w:val="nil"/>
              <w:bottom w:val="single" w:sz="4" w:space="0" w:color="000000"/>
              <w:right w:val="nil"/>
            </w:tcBorders>
          </w:tcPr>
          <w:p w14:paraId="09852BA7" w14:textId="77777777" w:rsidR="007F6BAD" w:rsidRPr="00D21B50" w:rsidRDefault="007F6BAD" w:rsidP="00F2550B">
            <w:pPr>
              <w:tabs>
                <w:tab w:val="left" w:pos="1953"/>
              </w:tabs>
              <w:spacing w:after="0"/>
              <w:jc w:val="center"/>
              <w:rPr>
                <w:rFonts w:ascii="Times New Roman" w:hAnsi="Times New Roman"/>
                <w:b/>
                <w:color w:val="000000"/>
                <w:sz w:val="24"/>
                <w:szCs w:val="24"/>
              </w:rPr>
            </w:pPr>
            <w:proofErr w:type="spellStart"/>
            <w:r w:rsidRPr="00D21B50">
              <w:rPr>
                <w:rFonts w:ascii="Times New Roman" w:eastAsia="Times New Roman" w:hAnsi="Times New Roman"/>
                <w:b/>
                <w:color w:val="000000"/>
                <w:sz w:val="24"/>
                <w:szCs w:val="24"/>
              </w:rPr>
              <w:t>Koefisien</w:t>
            </w:r>
            <w:proofErr w:type="spellEnd"/>
          </w:p>
        </w:tc>
      </w:tr>
      <w:tr w:rsidR="007F6BAD" w:rsidRPr="00D21B50" w14:paraId="6D00BCAD" w14:textId="77777777" w:rsidTr="00F2550B">
        <w:trPr>
          <w:trHeight w:val="315"/>
        </w:trPr>
        <w:tc>
          <w:tcPr>
            <w:tcW w:w="1552" w:type="dxa"/>
            <w:tcBorders>
              <w:top w:val="single" w:sz="4" w:space="0" w:color="000000"/>
              <w:left w:val="nil"/>
              <w:bottom w:val="nil"/>
              <w:right w:val="nil"/>
            </w:tcBorders>
          </w:tcPr>
          <w:p w14:paraId="7179E90F" w14:textId="77777777" w:rsidR="007F6BAD" w:rsidRPr="00D21B50" w:rsidRDefault="007F6BAD" w:rsidP="00F2550B">
            <w:pPr>
              <w:spacing w:after="0"/>
              <w:jc w:val="center"/>
              <w:rPr>
                <w:rFonts w:ascii="Times New Roman" w:hAnsi="Times New Roman"/>
                <w:b/>
                <w:color w:val="000000"/>
                <w:sz w:val="24"/>
                <w:szCs w:val="24"/>
              </w:rPr>
            </w:pPr>
            <w:r w:rsidRPr="00D21B50">
              <w:rPr>
                <w:rFonts w:ascii="Times New Roman" w:eastAsia="Times New Roman" w:hAnsi="Times New Roman"/>
                <w:b/>
                <w:color w:val="000000"/>
                <w:sz w:val="24"/>
                <w:szCs w:val="24"/>
              </w:rPr>
              <w:t>1</w:t>
            </w:r>
          </w:p>
        </w:tc>
        <w:tc>
          <w:tcPr>
            <w:tcW w:w="2732" w:type="dxa"/>
            <w:tcBorders>
              <w:top w:val="single" w:sz="4" w:space="0" w:color="000000"/>
              <w:left w:val="nil"/>
              <w:bottom w:val="nil"/>
              <w:right w:val="nil"/>
            </w:tcBorders>
          </w:tcPr>
          <w:p w14:paraId="6CEED045" w14:textId="77777777" w:rsidR="007F6BAD" w:rsidRPr="00D21B50" w:rsidRDefault="007F6BAD" w:rsidP="00F2550B">
            <w:pPr>
              <w:spacing w:after="0"/>
              <w:jc w:val="center"/>
              <w:rPr>
                <w:rFonts w:ascii="Times New Roman" w:hAnsi="Times New Roman"/>
                <w:i/>
                <w:color w:val="000000"/>
                <w:sz w:val="24"/>
                <w:szCs w:val="24"/>
              </w:rPr>
            </w:pPr>
            <w:r w:rsidRPr="00D21B50">
              <w:rPr>
                <w:rFonts w:ascii="Times New Roman" w:eastAsia="Times New Roman" w:hAnsi="Times New Roman"/>
                <w:i/>
                <w:color w:val="000000"/>
                <w:sz w:val="24"/>
                <w:szCs w:val="24"/>
              </w:rPr>
              <w:t>R</w:t>
            </w:r>
          </w:p>
        </w:tc>
        <w:tc>
          <w:tcPr>
            <w:tcW w:w="2263" w:type="dxa"/>
            <w:tcBorders>
              <w:top w:val="single" w:sz="4" w:space="0" w:color="000000"/>
              <w:left w:val="nil"/>
              <w:bottom w:val="nil"/>
              <w:right w:val="nil"/>
            </w:tcBorders>
          </w:tcPr>
          <w:p w14:paraId="20B8CF98" w14:textId="77777777" w:rsidR="007F6BAD" w:rsidRPr="00D21B50" w:rsidRDefault="007F6BAD" w:rsidP="00F2550B">
            <w:pPr>
              <w:spacing w:after="0"/>
              <w:jc w:val="center"/>
              <w:rPr>
                <w:rFonts w:ascii="Times New Roman" w:hAnsi="Times New Roman"/>
                <w:color w:val="000000"/>
                <w:sz w:val="24"/>
                <w:szCs w:val="24"/>
              </w:rPr>
            </w:pPr>
            <w:r w:rsidRPr="00D21B50">
              <w:rPr>
                <w:rFonts w:ascii="Times New Roman" w:eastAsia="Times New Roman" w:hAnsi="Times New Roman"/>
                <w:color w:val="000000"/>
                <w:sz w:val="24"/>
                <w:szCs w:val="24"/>
              </w:rPr>
              <w:t>0.512</w:t>
            </w:r>
            <w:r w:rsidRPr="00D21B50">
              <w:rPr>
                <w:rFonts w:ascii="Times New Roman" w:eastAsia="Times New Roman" w:hAnsi="Times New Roman"/>
                <w:color w:val="000000"/>
                <w:sz w:val="24"/>
                <w:szCs w:val="24"/>
                <w:vertAlign w:val="superscript"/>
              </w:rPr>
              <w:t>a</w:t>
            </w:r>
          </w:p>
        </w:tc>
      </w:tr>
      <w:tr w:rsidR="007F6BAD" w:rsidRPr="00D21B50" w14:paraId="2D39D09A" w14:textId="77777777" w:rsidTr="00F2550B">
        <w:trPr>
          <w:trHeight w:val="302"/>
        </w:trPr>
        <w:tc>
          <w:tcPr>
            <w:tcW w:w="1552" w:type="dxa"/>
          </w:tcPr>
          <w:p w14:paraId="50533D78" w14:textId="77777777" w:rsidR="007F6BAD" w:rsidRPr="00D21B50" w:rsidRDefault="007F6BAD" w:rsidP="00F2550B">
            <w:pPr>
              <w:spacing w:after="0"/>
              <w:jc w:val="center"/>
              <w:rPr>
                <w:rFonts w:ascii="Times New Roman" w:hAnsi="Times New Roman"/>
                <w:b/>
                <w:color w:val="000000"/>
                <w:sz w:val="24"/>
                <w:szCs w:val="24"/>
              </w:rPr>
            </w:pPr>
            <w:r w:rsidRPr="00D21B50">
              <w:rPr>
                <w:rFonts w:ascii="Times New Roman" w:eastAsia="Times New Roman" w:hAnsi="Times New Roman"/>
                <w:b/>
                <w:color w:val="000000"/>
                <w:sz w:val="24"/>
                <w:szCs w:val="24"/>
              </w:rPr>
              <w:t>2</w:t>
            </w:r>
          </w:p>
        </w:tc>
        <w:tc>
          <w:tcPr>
            <w:tcW w:w="2732" w:type="dxa"/>
          </w:tcPr>
          <w:p w14:paraId="246A11EB" w14:textId="77777777" w:rsidR="007F6BAD" w:rsidRPr="00D21B50" w:rsidRDefault="007F6BAD" w:rsidP="00F2550B">
            <w:pPr>
              <w:spacing w:after="0"/>
              <w:jc w:val="center"/>
              <w:rPr>
                <w:rFonts w:ascii="Times New Roman" w:hAnsi="Times New Roman"/>
                <w:i/>
                <w:color w:val="000000"/>
                <w:sz w:val="24"/>
                <w:szCs w:val="24"/>
              </w:rPr>
            </w:pPr>
            <w:r w:rsidRPr="00D21B50">
              <w:rPr>
                <w:rFonts w:ascii="Times New Roman" w:eastAsia="Times New Roman" w:hAnsi="Times New Roman"/>
                <w:i/>
                <w:color w:val="000000"/>
                <w:sz w:val="24"/>
                <w:szCs w:val="24"/>
              </w:rPr>
              <w:t>R Square</w:t>
            </w:r>
          </w:p>
        </w:tc>
        <w:tc>
          <w:tcPr>
            <w:tcW w:w="2263" w:type="dxa"/>
          </w:tcPr>
          <w:p w14:paraId="143E1860" w14:textId="77777777" w:rsidR="007F6BAD" w:rsidRPr="00D21B50" w:rsidRDefault="007F6BAD" w:rsidP="00F2550B">
            <w:pPr>
              <w:spacing w:after="0"/>
              <w:jc w:val="center"/>
              <w:rPr>
                <w:rFonts w:ascii="Times New Roman" w:hAnsi="Times New Roman"/>
                <w:color w:val="000000"/>
                <w:sz w:val="24"/>
                <w:szCs w:val="24"/>
              </w:rPr>
            </w:pPr>
            <w:r w:rsidRPr="00D21B50">
              <w:rPr>
                <w:rFonts w:ascii="Times New Roman" w:eastAsia="Times New Roman" w:hAnsi="Times New Roman"/>
                <w:color w:val="000000"/>
                <w:sz w:val="24"/>
                <w:szCs w:val="24"/>
              </w:rPr>
              <w:t>0.262</w:t>
            </w:r>
          </w:p>
        </w:tc>
      </w:tr>
      <w:tr w:rsidR="007F6BAD" w:rsidRPr="00D21B50" w14:paraId="7DA5393E" w14:textId="77777777" w:rsidTr="00F2550B">
        <w:trPr>
          <w:trHeight w:val="318"/>
        </w:trPr>
        <w:tc>
          <w:tcPr>
            <w:tcW w:w="1552" w:type="dxa"/>
            <w:tcBorders>
              <w:top w:val="single" w:sz="4" w:space="0" w:color="000000"/>
              <w:left w:val="nil"/>
              <w:bottom w:val="single" w:sz="8" w:space="0" w:color="000000"/>
              <w:right w:val="nil"/>
            </w:tcBorders>
          </w:tcPr>
          <w:p w14:paraId="1E04607D" w14:textId="77777777" w:rsidR="007F6BAD" w:rsidRPr="00D21B50" w:rsidRDefault="007F6BAD" w:rsidP="00F2550B">
            <w:pPr>
              <w:spacing w:after="0"/>
              <w:jc w:val="center"/>
              <w:rPr>
                <w:rFonts w:ascii="Times New Roman" w:hAnsi="Times New Roman"/>
                <w:b/>
                <w:color w:val="000000"/>
                <w:sz w:val="24"/>
                <w:szCs w:val="24"/>
              </w:rPr>
            </w:pPr>
            <w:r w:rsidRPr="00D21B50">
              <w:rPr>
                <w:rFonts w:ascii="Times New Roman" w:eastAsia="Times New Roman" w:hAnsi="Times New Roman"/>
                <w:b/>
                <w:color w:val="000000"/>
                <w:sz w:val="24"/>
                <w:szCs w:val="24"/>
              </w:rPr>
              <w:t>3</w:t>
            </w:r>
          </w:p>
        </w:tc>
        <w:tc>
          <w:tcPr>
            <w:tcW w:w="2732" w:type="dxa"/>
            <w:tcBorders>
              <w:top w:val="single" w:sz="4" w:space="0" w:color="000000"/>
              <w:left w:val="nil"/>
              <w:bottom w:val="single" w:sz="8" w:space="0" w:color="000000"/>
              <w:right w:val="nil"/>
            </w:tcBorders>
          </w:tcPr>
          <w:p w14:paraId="28F66C42" w14:textId="77777777" w:rsidR="007F6BAD" w:rsidRPr="00D21B50" w:rsidRDefault="007F6BAD" w:rsidP="00F2550B">
            <w:pPr>
              <w:spacing w:after="0"/>
              <w:jc w:val="center"/>
              <w:rPr>
                <w:rFonts w:ascii="Times New Roman" w:hAnsi="Times New Roman"/>
                <w:i/>
                <w:color w:val="000000"/>
                <w:sz w:val="24"/>
                <w:szCs w:val="24"/>
              </w:rPr>
            </w:pPr>
            <w:r w:rsidRPr="00D21B50">
              <w:rPr>
                <w:rFonts w:ascii="Times New Roman" w:eastAsia="Times New Roman" w:hAnsi="Times New Roman"/>
                <w:i/>
                <w:color w:val="000000"/>
                <w:sz w:val="24"/>
                <w:szCs w:val="24"/>
              </w:rPr>
              <w:t>Adjusted R Square</w:t>
            </w:r>
          </w:p>
        </w:tc>
        <w:tc>
          <w:tcPr>
            <w:tcW w:w="2263" w:type="dxa"/>
            <w:tcBorders>
              <w:top w:val="single" w:sz="4" w:space="0" w:color="000000"/>
              <w:left w:val="nil"/>
              <w:bottom w:val="single" w:sz="8" w:space="0" w:color="000000"/>
              <w:right w:val="nil"/>
            </w:tcBorders>
          </w:tcPr>
          <w:p w14:paraId="10A3F972" w14:textId="77777777" w:rsidR="007F6BAD" w:rsidRPr="00D21B50" w:rsidRDefault="007F6BAD" w:rsidP="00F2550B">
            <w:pPr>
              <w:spacing w:after="0"/>
              <w:jc w:val="center"/>
              <w:rPr>
                <w:rFonts w:ascii="Times New Roman" w:hAnsi="Times New Roman"/>
                <w:color w:val="000000"/>
                <w:sz w:val="24"/>
                <w:szCs w:val="24"/>
              </w:rPr>
            </w:pPr>
            <w:r w:rsidRPr="00D21B50">
              <w:rPr>
                <w:rFonts w:ascii="Times New Roman" w:eastAsia="Times New Roman" w:hAnsi="Times New Roman"/>
                <w:color w:val="000000"/>
                <w:sz w:val="24"/>
                <w:szCs w:val="24"/>
              </w:rPr>
              <w:t>0.239</w:t>
            </w:r>
          </w:p>
        </w:tc>
      </w:tr>
    </w:tbl>
    <w:p w14:paraId="0E3026DF" w14:textId="77777777" w:rsidR="00635CEB" w:rsidRPr="00D21B50" w:rsidRDefault="00635CEB" w:rsidP="00BD3FE5">
      <w:pPr>
        <w:spacing w:after="0" w:line="240" w:lineRule="auto"/>
        <w:ind w:right="13"/>
        <w:jc w:val="center"/>
        <w:rPr>
          <w:rFonts w:ascii="Times New Roman" w:hAnsi="Times New Roman"/>
          <w:b/>
          <w:bCs/>
          <w:sz w:val="24"/>
          <w:szCs w:val="24"/>
        </w:rPr>
      </w:pPr>
    </w:p>
    <w:p w14:paraId="68C4DCAE" w14:textId="6B695CC8" w:rsidR="000F0CD3" w:rsidRPr="00D21B50" w:rsidRDefault="000F0CD3" w:rsidP="00A048C8">
      <w:pPr>
        <w:spacing w:after="0" w:line="240" w:lineRule="auto"/>
        <w:ind w:firstLine="720"/>
        <w:jc w:val="both"/>
        <w:rPr>
          <w:rFonts w:ascii="Times New Roman" w:hAnsi="Times New Roman"/>
          <w:sz w:val="24"/>
          <w:szCs w:val="24"/>
        </w:rPr>
      </w:pPr>
      <w:proofErr w:type="spellStart"/>
      <w:r w:rsidRPr="00D21B50">
        <w:rPr>
          <w:rFonts w:ascii="Times New Roman" w:hAnsi="Times New Roman"/>
          <w:sz w:val="24"/>
          <w:szCs w:val="24"/>
        </w:rPr>
        <w:t>Berdasarkan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tabel</w:t>
      </w:r>
      <w:proofErr w:type="spellEnd"/>
      <w:r w:rsidRPr="00D21B50">
        <w:rPr>
          <w:rFonts w:ascii="Times New Roman" w:hAnsi="Times New Roman"/>
          <w:sz w:val="24"/>
          <w:szCs w:val="24"/>
        </w:rPr>
        <w:t xml:space="preserve"> </w:t>
      </w:r>
      <w:r w:rsidR="007F6BAD" w:rsidRPr="00D21B50">
        <w:rPr>
          <w:rFonts w:ascii="Times New Roman" w:hAnsi="Times New Roman"/>
          <w:sz w:val="24"/>
          <w:szCs w:val="24"/>
        </w:rPr>
        <w:t>6</w:t>
      </w:r>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hasil</w:t>
      </w:r>
      <w:proofErr w:type="spellEnd"/>
      <w:r w:rsidR="00BD3FE5" w:rsidRPr="00D21B50">
        <w:rPr>
          <w:rFonts w:ascii="Times New Roman" w:hAnsi="Times New Roman"/>
          <w:sz w:val="24"/>
          <w:szCs w:val="24"/>
        </w:rPr>
        <w:t xml:space="preserve"> uji </w:t>
      </w:r>
      <w:proofErr w:type="spellStart"/>
      <w:r w:rsidR="00BD3FE5" w:rsidRPr="00D21B50">
        <w:rPr>
          <w:rFonts w:ascii="Times New Roman" w:hAnsi="Times New Roman"/>
          <w:i/>
          <w:iCs/>
          <w:sz w:val="24"/>
          <w:szCs w:val="24"/>
        </w:rPr>
        <w:t>koefisien</w:t>
      </w:r>
      <w:proofErr w:type="spellEnd"/>
      <w:r w:rsidR="00BD3FE5" w:rsidRPr="00D21B50">
        <w:rPr>
          <w:rFonts w:ascii="Times New Roman" w:hAnsi="Times New Roman"/>
          <w:i/>
          <w:iCs/>
          <w:sz w:val="24"/>
          <w:szCs w:val="24"/>
        </w:rPr>
        <w:t xml:space="preserve"> </w:t>
      </w:r>
      <w:proofErr w:type="spellStart"/>
      <w:r w:rsidR="00BD3FE5" w:rsidRPr="00D21B50">
        <w:rPr>
          <w:rFonts w:ascii="Times New Roman" w:hAnsi="Times New Roman"/>
          <w:i/>
          <w:iCs/>
          <w:sz w:val="24"/>
          <w:szCs w:val="24"/>
        </w:rPr>
        <w:t>determinasi</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dapat</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ditentukan</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dengan</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cara</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melihat</w:t>
      </w:r>
      <w:proofErr w:type="spellEnd"/>
      <w:r w:rsidR="00BD3FE5" w:rsidRPr="00D21B50">
        <w:rPr>
          <w:rFonts w:ascii="Times New Roman" w:hAnsi="Times New Roman"/>
          <w:sz w:val="24"/>
          <w:szCs w:val="24"/>
        </w:rPr>
        <w:t xml:space="preserve"> pada </w:t>
      </w:r>
      <w:proofErr w:type="spellStart"/>
      <w:r w:rsidR="00BD3FE5" w:rsidRPr="00D21B50">
        <w:rPr>
          <w:rFonts w:ascii="Times New Roman" w:hAnsi="Times New Roman"/>
          <w:sz w:val="24"/>
          <w:szCs w:val="24"/>
        </w:rPr>
        <w:t>kolom</w:t>
      </w:r>
      <w:proofErr w:type="spellEnd"/>
      <w:r w:rsidR="00BD3FE5" w:rsidRPr="00D21B50">
        <w:rPr>
          <w:rFonts w:ascii="Times New Roman" w:hAnsi="Times New Roman"/>
          <w:sz w:val="24"/>
          <w:szCs w:val="24"/>
        </w:rPr>
        <w:t xml:space="preserve"> </w:t>
      </w:r>
      <w:r w:rsidR="00BD3FE5" w:rsidRPr="00D21B50">
        <w:rPr>
          <w:rFonts w:ascii="Times New Roman" w:hAnsi="Times New Roman"/>
          <w:i/>
          <w:iCs/>
          <w:sz w:val="24"/>
          <w:szCs w:val="24"/>
        </w:rPr>
        <w:t>Adjusted R Square</w:t>
      </w:r>
      <w:r w:rsidR="00BD3FE5" w:rsidRPr="00D21B50">
        <w:rPr>
          <w:rFonts w:ascii="Times New Roman" w:hAnsi="Times New Roman"/>
          <w:sz w:val="24"/>
          <w:szCs w:val="24"/>
        </w:rPr>
        <w:t xml:space="preserve">. Pada </w:t>
      </w:r>
      <w:proofErr w:type="spellStart"/>
      <w:r w:rsidR="00BD3FE5" w:rsidRPr="00D21B50">
        <w:rPr>
          <w:rFonts w:ascii="Times New Roman" w:hAnsi="Times New Roman"/>
          <w:sz w:val="24"/>
          <w:szCs w:val="24"/>
        </w:rPr>
        <w:t>tabel</w:t>
      </w:r>
      <w:proofErr w:type="spellEnd"/>
      <w:r w:rsidR="00BD3FE5" w:rsidRPr="00D21B50">
        <w:rPr>
          <w:rFonts w:ascii="Times New Roman" w:hAnsi="Times New Roman"/>
          <w:sz w:val="24"/>
          <w:szCs w:val="24"/>
        </w:rPr>
        <w:t xml:space="preserve"> di </w:t>
      </w:r>
      <w:proofErr w:type="spellStart"/>
      <w:r w:rsidR="00BD3FE5" w:rsidRPr="00D21B50">
        <w:rPr>
          <w:rFonts w:ascii="Times New Roman" w:hAnsi="Times New Roman"/>
          <w:sz w:val="24"/>
          <w:szCs w:val="24"/>
        </w:rPr>
        <w:t>atas</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dapat</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dilihat</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bahwa</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penelitian</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ini</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memiliki</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nilai</w:t>
      </w:r>
      <w:proofErr w:type="spellEnd"/>
      <w:r w:rsidR="00BD3FE5" w:rsidRPr="00D21B50">
        <w:rPr>
          <w:rFonts w:ascii="Times New Roman" w:hAnsi="Times New Roman"/>
          <w:sz w:val="24"/>
          <w:szCs w:val="24"/>
        </w:rPr>
        <w:t xml:space="preserve"> </w:t>
      </w:r>
      <w:r w:rsidR="00BD3FE5" w:rsidRPr="00D21B50">
        <w:rPr>
          <w:rFonts w:ascii="Times New Roman" w:hAnsi="Times New Roman"/>
          <w:i/>
          <w:iCs/>
          <w:sz w:val="24"/>
          <w:szCs w:val="24"/>
        </w:rPr>
        <w:t>Adjusted R Square</w:t>
      </w:r>
      <w:r w:rsidR="00BD3FE5" w:rsidRPr="00D21B50">
        <w:rPr>
          <w:rFonts w:ascii="Times New Roman" w:hAnsi="Times New Roman"/>
          <w:sz w:val="24"/>
          <w:szCs w:val="24"/>
        </w:rPr>
        <w:t xml:space="preserve"> 0,</w:t>
      </w:r>
      <w:r w:rsidR="0062766F" w:rsidRPr="00D21B50">
        <w:rPr>
          <w:rFonts w:ascii="Times New Roman" w:hAnsi="Times New Roman"/>
          <w:sz w:val="24"/>
          <w:szCs w:val="24"/>
        </w:rPr>
        <w:t>239</w:t>
      </w:r>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atau</w:t>
      </w:r>
      <w:proofErr w:type="spellEnd"/>
      <w:r w:rsidR="00BD3FE5" w:rsidRPr="00D21B50">
        <w:rPr>
          <w:rFonts w:ascii="Times New Roman" w:hAnsi="Times New Roman"/>
          <w:sz w:val="24"/>
          <w:szCs w:val="24"/>
        </w:rPr>
        <w:t xml:space="preserve"> </w:t>
      </w:r>
      <w:r w:rsidR="0062766F" w:rsidRPr="00D21B50">
        <w:rPr>
          <w:rFonts w:ascii="Times New Roman" w:hAnsi="Times New Roman"/>
          <w:sz w:val="24"/>
          <w:szCs w:val="24"/>
        </w:rPr>
        <w:t>23,9</w:t>
      </w:r>
      <w:r w:rsidR="00BD3FE5" w:rsidRPr="00D21B50">
        <w:rPr>
          <w:rFonts w:ascii="Times New Roman" w:hAnsi="Times New Roman"/>
          <w:sz w:val="24"/>
          <w:szCs w:val="24"/>
        </w:rPr>
        <w:t xml:space="preserve">%. Hal </w:t>
      </w:r>
      <w:proofErr w:type="spellStart"/>
      <w:r w:rsidR="00BD3FE5" w:rsidRPr="00D21B50">
        <w:rPr>
          <w:rFonts w:ascii="Times New Roman" w:hAnsi="Times New Roman"/>
          <w:sz w:val="24"/>
          <w:szCs w:val="24"/>
        </w:rPr>
        <w:t>ini</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berarti</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variabel</w:t>
      </w:r>
      <w:proofErr w:type="spellEnd"/>
      <w:r w:rsidR="00BD3FE5" w:rsidRPr="00D21B50">
        <w:rPr>
          <w:rFonts w:ascii="Times New Roman" w:hAnsi="Times New Roman"/>
          <w:sz w:val="24"/>
          <w:szCs w:val="24"/>
        </w:rPr>
        <w:t xml:space="preserve"> X </w:t>
      </w:r>
      <w:proofErr w:type="spellStart"/>
      <w:r w:rsidR="00BD3FE5" w:rsidRPr="00D21B50">
        <w:rPr>
          <w:rFonts w:ascii="Times New Roman" w:hAnsi="Times New Roman"/>
          <w:sz w:val="24"/>
          <w:szCs w:val="24"/>
        </w:rPr>
        <w:t>mempengaruhi</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variabel</w:t>
      </w:r>
      <w:proofErr w:type="spellEnd"/>
      <w:r w:rsidR="00BD3FE5" w:rsidRPr="00D21B50">
        <w:rPr>
          <w:rFonts w:ascii="Times New Roman" w:hAnsi="Times New Roman"/>
          <w:sz w:val="24"/>
          <w:szCs w:val="24"/>
        </w:rPr>
        <w:t xml:space="preserve"> Y </w:t>
      </w:r>
      <w:proofErr w:type="spellStart"/>
      <w:r w:rsidR="00BD3FE5" w:rsidRPr="00D21B50">
        <w:rPr>
          <w:rFonts w:ascii="Times New Roman" w:hAnsi="Times New Roman"/>
          <w:sz w:val="24"/>
          <w:szCs w:val="24"/>
        </w:rPr>
        <w:t>sebanyak</w:t>
      </w:r>
      <w:proofErr w:type="spellEnd"/>
      <w:r w:rsidR="00BD3FE5" w:rsidRPr="00D21B50">
        <w:rPr>
          <w:rFonts w:ascii="Times New Roman" w:hAnsi="Times New Roman"/>
          <w:sz w:val="24"/>
          <w:szCs w:val="24"/>
        </w:rPr>
        <w:t xml:space="preserve"> </w:t>
      </w:r>
      <w:r w:rsidR="0062766F" w:rsidRPr="00D21B50">
        <w:rPr>
          <w:rFonts w:ascii="Times New Roman" w:hAnsi="Times New Roman"/>
          <w:sz w:val="24"/>
          <w:szCs w:val="24"/>
        </w:rPr>
        <w:t>23,9</w:t>
      </w:r>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sisanya</w:t>
      </w:r>
      <w:proofErr w:type="spellEnd"/>
      <w:r w:rsidR="00BD3FE5" w:rsidRPr="00D21B50">
        <w:rPr>
          <w:rFonts w:ascii="Times New Roman" w:hAnsi="Times New Roman"/>
          <w:sz w:val="24"/>
          <w:szCs w:val="24"/>
        </w:rPr>
        <w:t xml:space="preserve"> </w:t>
      </w:r>
      <w:r w:rsidR="0062766F" w:rsidRPr="00D21B50">
        <w:rPr>
          <w:rFonts w:ascii="Times New Roman" w:hAnsi="Times New Roman"/>
          <w:sz w:val="24"/>
          <w:szCs w:val="24"/>
        </w:rPr>
        <w:t>76,1</w:t>
      </w:r>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dipengaruhi</w:t>
      </w:r>
      <w:proofErr w:type="spellEnd"/>
      <w:r w:rsidR="00BD3FE5" w:rsidRPr="00D21B50">
        <w:rPr>
          <w:rFonts w:ascii="Times New Roman" w:hAnsi="Times New Roman"/>
          <w:sz w:val="24"/>
          <w:szCs w:val="24"/>
        </w:rPr>
        <w:t xml:space="preserve"> oleh </w:t>
      </w:r>
      <w:proofErr w:type="spellStart"/>
      <w:r w:rsidR="00BD3FE5" w:rsidRPr="00D21B50">
        <w:rPr>
          <w:rFonts w:ascii="Times New Roman" w:hAnsi="Times New Roman"/>
          <w:sz w:val="24"/>
          <w:szCs w:val="24"/>
        </w:rPr>
        <w:t>variabel</w:t>
      </w:r>
      <w:proofErr w:type="spellEnd"/>
      <w:r w:rsidR="00BD3FE5" w:rsidRPr="00D21B50">
        <w:rPr>
          <w:rFonts w:ascii="Times New Roman" w:hAnsi="Times New Roman"/>
          <w:sz w:val="24"/>
          <w:szCs w:val="24"/>
        </w:rPr>
        <w:t xml:space="preserve"> lain </w:t>
      </w:r>
      <w:r w:rsidR="0062766F" w:rsidRPr="00D21B50">
        <w:rPr>
          <w:rFonts w:ascii="Times New Roman" w:hAnsi="Times New Roman"/>
          <w:sz w:val="24"/>
          <w:szCs w:val="24"/>
        </w:rPr>
        <w:t xml:space="preserve">yang </w:t>
      </w:r>
      <w:proofErr w:type="spellStart"/>
      <w:r w:rsidR="0062766F" w:rsidRPr="00D21B50">
        <w:rPr>
          <w:rFonts w:ascii="Times New Roman" w:hAnsi="Times New Roman"/>
          <w:sz w:val="24"/>
          <w:szCs w:val="24"/>
        </w:rPr>
        <w:t>tidak</w:t>
      </w:r>
      <w:proofErr w:type="spellEnd"/>
      <w:r w:rsidR="0062766F" w:rsidRPr="00D21B50">
        <w:rPr>
          <w:rFonts w:ascii="Times New Roman" w:hAnsi="Times New Roman"/>
          <w:sz w:val="24"/>
          <w:szCs w:val="24"/>
        </w:rPr>
        <w:t xml:space="preserve"> </w:t>
      </w:r>
      <w:proofErr w:type="spellStart"/>
      <w:r w:rsidR="0062766F" w:rsidRPr="00D21B50">
        <w:rPr>
          <w:rFonts w:ascii="Times New Roman" w:hAnsi="Times New Roman"/>
          <w:sz w:val="24"/>
          <w:szCs w:val="24"/>
        </w:rPr>
        <w:t>termasuk</w:t>
      </w:r>
      <w:proofErr w:type="spellEnd"/>
      <w:r w:rsidR="0062766F" w:rsidRPr="00D21B50">
        <w:rPr>
          <w:rFonts w:ascii="Times New Roman" w:hAnsi="Times New Roman"/>
          <w:sz w:val="24"/>
          <w:szCs w:val="24"/>
        </w:rPr>
        <w:t xml:space="preserve"> </w:t>
      </w:r>
      <w:proofErr w:type="spellStart"/>
      <w:r w:rsidR="0062766F" w:rsidRPr="00D21B50">
        <w:rPr>
          <w:rFonts w:ascii="Times New Roman" w:hAnsi="Times New Roman"/>
          <w:sz w:val="24"/>
          <w:szCs w:val="24"/>
        </w:rPr>
        <w:t>dalam</w:t>
      </w:r>
      <w:proofErr w:type="spellEnd"/>
      <w:r w:rsidR="0062766F" w:rsidRPr="00D21B50">
        <w:rPr>
          <w:rFonts w:ascii="Times New Roman" w:hAnsi="Times New Roman"/>
          <w:sz w:val="24"/>
          <w:szCs w:val="24"/>
        </w:rPr>
        <w:t xml:space="preserve"> </w:t>
      </w:r>
      <w:proofErr w:type="spellStart"/>
      <w:r w:rsidR="0062766F" w:rsidRPr="00D21B50">
        <w:rPr>
          <w:rFonts w:ascii="Times New Roman" w:hAnsi="Times New Roman"/>
          <w:sz w:val="24"/>
          <w:szCs w:val="24"/>
        </w:rPr>
        <w:t>persamaan</w:t>
      </w:r>
      <w:proofErr w:type="spellEnd"/>
      <w:r w:rsidR="0062766F" w:rsidRPr="00D21B50">
        <w:rPr>
          <w:rFonts w:ascii="Times New Roman" w:hAnsi="Times New Roman"/>
          <w:sz w:val="24"/>
          <w:szCs w:val="24"/>
        </w:rPr>
        <w:t xml:space="preserve"> </w:t>
      </w:r>
      <w:proofErr w:type="spellStart"/>
      <w:r w:rsidR="0062766F" w:rsidRPr="00D21B50">
        <w:rPr>
          <w:rFonts w:ascii="Times New Roman" w:hAnsi="Times New Roman"/>
          <w:sz w:val="24"/>
          <w:szCs w:val="24"/>
        </w:rPr>
        <w:t>regresi</w:t>
      </w:r>
      <w:proofErr w:type="spellEnd"/>
      <w:r w:rsidR="0062766F" w:rsidRPr="00D21B50">
        <w:rPr>
          <w:rFonts w:ascii="Times New Roman" w:hAnsi="Times New Roman"/>
          <w:sz w:val="24"/>
          <w:szCs w:val="24"/>
        </w:rPr>
        <w:t xml:space="preserve"> yang </w:t>
      </w:r>
      <w:proofErr w:type="spellStart"/>
      <w:r w:rsidR="0062766F" w:rsidRPr="00D21B50">
        <w:rPr>
          <w:rFonts w:ascii="Times New Roman" w:hAnsi="Times New Roman"/>
          <w:sz w:val="24"/>
          <w:szCs w:val="24"/>
        </w:rPr>
        <w:t>dibuat</w:t>
      </w:r>
      <w:proofErr w:type="spellEnd"/>
      <w:r w:rsidR="0062766F" w:rsidRPr="00D21B50">
        <w:rPr>
          <w:rFonts w:ascii="Times New Roman" w:hAnsi="Times New Roman"/>
          <w:sz w:val="24"/>
          <w:szCs w:val="24"/>
        </w:rPr>
        <w:t xml:space="preserve"> </w:t>
      </w:r>
      <w:proofErr w:type="spellStart"/>
      <w:r w:rsidR="0062766F" w:rsidRPr="00D21B50">
        <w:rPr>
          <w:rFonts w:ascii="Times New Roman" w:hAnsi="Times New Roman"/>
          <w:sz w:val="24"/>
          <w:szCs w:val="24"/>
        </w:rPr>
        <w:t>seperti</w:t>
      </w:r>
      <w:proofErr w:type="spellEnd"/>
      <w:r w:rsidR="0062766F" w:rsidRPr="00D21B50">
        <w:rPr>
          <w:rFonts w:ascii="Times New Roman" w:hAnsi="Times New Roman"/>
          <w:sz w:val="24"/>
          <w:szCs w:val="24"/>
        </w:rPr>
        <w:t xml:space="preserve"> </w:t>
      </w:r>
      <w:proofErr w:type="spellStart"/>
      <w:r w:rsidR="0062766F" w:rsidRPr="00D21B50">
        <w:rPr>
          <w:rFonts w:ascii="Times New Roman" w:hAnsi="Times New Roman"/>
          <w:sz w:val="24"/>
          <w:szCs w:val="24"/>
        </w:rPr>
        <w:t>variabel</w:t>
      </w:r>
      <w:proofErr w:type="spellEnd"/>
      <w:r w:rsidR="0062766F" w:rsidRPr="00D21B50">
        <w:rPr>
          <w:rFonts w:ascii="Times New Roman" w:hAnsi="Times New Roman"/>
          <w:sz w:val="24"/>
          <w:szCs w:val="24"/>
        </w:rPr>
        <w:t xml:space="preserve"> (Harga, </w:t>
      </w:r>
      <w:proofErr w:type="spellStart"/>
      <w:r w:rsidR="0062766F" w:rsidRPr="00D21B50">
        <w:rPr>
          <w:rFonts w:ascii="Times New Roman" w:hAnsi="Times New Roman"/>
          <w:sz w:val="24"/>
          <w:szCs w:val="24"/>
        </w:rPr>
        <w:t>Promosi</w:t>
      </w:r>
      <w:proofErr w:type="spellEnd"/>
      <w:r w:rsidR="0062766F" w:rsidRPr="00D21B50">
        <w:rPr>
          <w:rFonts w:ascii="Times New Roman" w:hAnsi="Times New Roman"/>
          <w:sz w:val="24"/>
          <w:szCs w:val="24"/>
        </w:rPr>
        <w:t xml:space="preserve">, dan Lokasi) </w:t>
      </w:r>
      <w:proofErr w:type="spellStart"/>
      <w:r w:rsidR="00BD3FE5" w:rsidRPr="00D21B50">
        <w:rPr>
          <w:rFonts w:ascii="Times New Roman" w:hAnsi="Times New Roman"/>
          <w:sz w:val="24"/>
          <w:szCs w:val="24"/>
        </w:rPr>
        <w:t>diluar</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penelitian</w:t>
      </w:r>
      <w:proofErr w:type="spellEnd"/>
      <w:r w:rsidR="00BD3FE5" w:rsidRPr="00D21B50">
        <w:rPr>
          <w:rFonts w:ascii="Times New Roman" w:hAnsi="Times New Roman"/>
          <w:sz w:val="24"/>
          <w:szCs w:val="24"/>
        </w:rPr>
        <w:t xml:space="preserve"> </w:t>
      </w:r>
      <w:proofErr w:type="spellStart"/>
      <w:r w:rsidR="00BD3FE5" w:rsidRPr="00D21B50">
        <w:rPr>
          <w:rFonts w:ascii="Times New Roman" w:hAnsi="Times New Roman"/>
          <w:sz w:val="24"/>
          <w:szCs w:val="24"/>
        </w:rPr>
        <w:t>ini</w:t>
      </w:r>
      <w:proofErr w:type="spellEnd"/>
      <w:r w:rsidRPr="00D21B50">
        <w:rPr>
          <w:rFonts w:ascii="Times New Roman" w:hAnsi="Times New Roman"/>
          <w:sz w:val="24"/>
          <w:szCs w:val="24"/>
        </w:rPr>
        <w:t>.</w:t>
      </w:r>
    </w:p>
    <w:p w14:paraId="04E9B490" w14:textId="77777777" w:rsidR="00BD3FE5" w:rsidRPr="00D21B50" w:rsidRDefault="00BD3FE5">
      <w:pPr>
        <w:rPr>
          <w:rFonts w:ascii="Times New Roman" w:hAnsi="Times New Roman"/>
          <w:b/>
          <w:bCs/>
          <w:sz w:val="24"/>
          <w:szCs w:val="24"/>
        </w:rPr>
      </w:pPr>
    </w:p>
    <w:p w14:paraId="6983D479" w14:textId="77777777" w:rsidR="00F5329F" w:rsidRPr="00D21B50" w:rsidRDefault="00F5329F">
      <w:pPr>
        <w:rPr>
          <w:rFonts w:ascii="Times New Roman" w:hAnsi="Times New Roman"/>
          <w:b/>
          <w:bCs/>
          <w:sz w:val="24"/>
          <w:szCs w:val="24"/>
        </w:rPr>
      </w:pPr>
    </w:p>
    <w:p w14:paraId="684C346A" w14:textId="77777777" w:rsidR="00F5329F" w:rsidRPr="00D21B50" w:rsidRDefault="00F5329F">
      <w:pPr>
        <w:rPr>
          <w:rFonts w:ascii="Times New Roman" w:hAnsi="Times New Roman"/>
          <w:b/>
          <w:bCs/>
          <w:sz w:val="24"/>
          <w:szCs w:val="24"/>
        </w:rPr>
      </w:pPr>
    </w:p>
    <w:p w14:paraId="609DCBD4" w14:textId="017B0A71" w:rsidR="000F0CD3" w:rsidRPr="00D21B50" w:rsidRDefault="000F0CD3">
      <w:pPr>
        <w:rPr>
          <w:rFonts w:ascii="Times New Roman" w:hAnsi="Times New Roman"/>
          <w:b/>
          <w:bCs/>
          <w:sz w:val="24"/>
          <w:szCs w:val="24"/>
        </w:rPr>
      </w:pPr>
      <w:r w:rsidRPr="00D21B50">
        <w:rPr>
          <w:rFonts w:ascii="Times New Roman" w:hAnsi="Times New Roman"/>
          <w:b/>
          <w:bCs/>
          <w:sz w:val="24"/>
          <w:szCs w:val="24"/>
        </w:rPr>
        <w:lastRenderedPageBreak/>
        <w:t>PEMBAHASAN</w:t>
      </w:r>
    </w:p>
    <w:p w14:paraId="7914DEDB" w14:textId="77777777" w:rsidR="0062766F" w:rsidRPr="00D21B50" w:rsidRDefault="0062766F" w:rsidP="0062766F">
      <w:pPr>
        <w:pStyle w:val="Heading3"/>
        <w:rPr>
          <w:rFonts w:ascii="Times New Roman" w:hAnsi="Times New Roman" w:cs="Times New Roman"/>
          <w:b/>
          <w:bCs/>
          <w:noProof/>
          <w:color w:val="000000"/>
        </w:rPr>
      </w:pPr>
      <w:bookmarkStart w:id="12" w:name="_Toc192220373"/>
      <w:r w:rsidRPr="00D21B50">
        <w:rPr>
          <w:rFonts w:ascii="Times New Roman" w:hAnsi="Times New Roman" w:cs="Times New Roman"/>
          <w:b/>
          <w:bCs/>
          <w:noProof/>
          <w:color w:val="000000"/>
        </w:rPr>
        <w:t>Pengaruh Variabel Celebrity Endorsment Terhadap Keputusan Pembelian</w:t>
      </w:r>
      <w:bookmarkEnd w:id="12"/>
    </w:p>
    <w:p w14:paraId="3BEF5E0A" w14:textId="77777777" w:rsidR="00343823" w:rsidRPr="00D21B50" w:rsidRDefault="00343823" w:rsidP="00343823">
      <w:pPr>
        <w:tabs>
          <w:tab w:val="left" w:pos="709"/>
        </w:tabs>
        <w:spacing w:after="0"/>
        <w:jc w:val="both"/>
        <w:rPr>
          <w:rFonts w:ascii="Times New Roman" w:hAnsi="Times New Roman"/>
          <w:color w:val="000000" w:themeColor="text1"/>
          <w:sz w:val="24"/>
          <w:szCs w:val="24"/>
        </w:rPr>
      </w:pP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endorsment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merupakan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penggunaan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narasumber</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source</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sebagai</w:t>
      </w:r>
      <w:proofErr w:type="spellEnd"/>
      <w:r w:rsidRPr="00D21B50">
        <w:rPr>
          <w:rFonts w:ascii="Times New Roman" w:hAnsi="Times New Roman"/>
          <w:color w:val="000000" w:themeColor="text1"/>
          <w:sz w:val="24"/>
          <w:szCs w:val="24"/>
        </w:rPr>
        <w:t xml:space="preserve"> figure yang </w:t>
      </w:r>
      <w:proofErr w:type="spellStart"/>
      <w:r w:rsidRPr="00D21B50">
        <w:rPr>
          <w:rFonts w:ascii="Times New Roman" w:hAnsi="Times New Roman"/>
          <w:color w:val="000000" w:themeColor="text1"/>
          <w:sz w:val="24"/>
          <w:szCs w:val="24"/>
        </w:rPr>
        <w:t>menarik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popular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iklan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sehingga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memperkuat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suatu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pikiran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pelanggan</w:t>
      </w:r>
      <w:proofErr w:type="spellEnd"/>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endorment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selebritas</w:t>
      </w:r>
      <w:proofErr w:type="spellEnd"/>
      <w:r w:rsidRPr="00D21B50">
        <w:rPr>
          <w:rFonts w:ascii="Times New Roman" w:hAnsi="Times New Roman"/>
          <w:color w:val="000000" w:themeColor="text1"/>
          <w:sz w:val="24"/>
          <w:szCs w:val="24"/>
        </w:rPr>
        <w:t xml:space="preserve">, entertainment, </w:t>
      </w:r>
      <w:proofErr w:type="spellStart"/>
      <w:r w:rsidRPr="00D21B50">
        <w:rPr>
          <w:rFonts w:ascii="Times New Roman" w:hAnsi="Times New Roman"/>
          <w:color w:val="000000" w:themeColor="text1"/>
          <w:sz w:val="24"/>
          <w:szCs w:val="24"/>
        </w:rPr>
        <w:t>tokoh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masyarakat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public figure yang </w:t>
      </w:r>
      <w:proofErr w:type="spellStart"/>
      <w:r w:rsidRPr="00D21B50">
        <w:rPr>
          <w:rFonts w:ascii="Times New Roman" w:hAnsi="Times New Roman"/>
          <w:color w:val="000000" w:themeColor="text1"/>
          <w:sz w:val="24"/>
          <w:szCs w:val="24"/>
        </w:rPr>
        <w:t>berperan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periklanan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mempromosikan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perusahaan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guna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mempengaruhi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Aquinia</w:t>
      </w:r>
      <w:proofErr w:type="spellEnd"/>
      <w:r w:rsidRPr="00D21B50">
        <w:rPr>
          <w:rFonts w:ascii="Times New Roman" w:hAnsi="Times New Roman"/>
          <w:color w:val="000000" w:themeColor="text1"/>
          <w:sz w:val="24"/>
          <w:szCs w:val="24"/>
        </w:rPr>
        <w:t xml:space="preserve">, 2023). </w:t>
      </w: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endorsment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cenderung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tarik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sehingga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mempengaruhi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Penampilan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menarik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perilaku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karakteristik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pribadi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lainnya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meningkatkan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kepercayaan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dalam</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mengambil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mempengaruhi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penjualan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Semakin</w:t>
      </w:r>
      <w:proofErr w:type="spellEnd"/>
      <w:r w:rsidRPr="00D21B50">
        <w:rPr>
          <w:rFonts w:ascii="Times New Roman" w:hAnsi="Times New Roman"/>
          <w:color w:val="000000" w:themeColor="text1"/>
          <w:sz w:val="24"/>
          <w:szCs w:val="24"/>
        </w:rPr>
        <w:t xml:space="preserve"> popular </w:t>
      </w:r>
      <w:proofErr w:type="spellStart"/>
      <w:r w:rsidRPr="00D21B50">
        <w:rPr>
          <w:rFonts w:ascii="Times New Roman" w:hAnsi="Times New Roman"/>
          <w:color w:val="000000" w:themeColor="text1"/>
          <w:sz w:val="24"/>
          <w:szCs w:val="24"/>
        </w:rPr>
        <w:t>selebriti</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semakin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banyak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penggemarnya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maka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semakin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mudah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mempromosikan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agar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dikenal</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diminati</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(Clarisa &amp; Junaidi, 2023).</w:t>
      </w:r>
    </w:p>
    <w:p w14:paraId="68F781DE" w14:textId="77777777" w:rsidR="00343823" w:rsidRPr="00D21B50" w:rsidRDefault="00343823" w:rsidP="00343823">
      <w:pPr>
        <w:tabs>
          <w:tab w:val="left" w:pos="709"/>
        </w:tabs>
        <w:spacing w:after="0"/>
        <w:jc w:val="both"/>
        <w:rPr>
          <w:rFonts w:ascii="Times New Roman" w:hAnsi="Times New Roman"/>
          <w:sz w:val="24"/>
          <w:szCs w:val="24"/>
        </w:rPr>
      </w:pPr>
      <w:r w:rsidRPr="00D21B50">
        <w:rPr>
          <w:rFonts w:ascii="Times New Roman" w:hAnsi="Times New Roman"/>
          <w:color w:val="000000" w:themeColor="text1"/>
          <w:sz w:val="24"/>
          <w:szCs w:val="24"/>
        </w:rPr>
        <w:tab/>
      </w:r>
      <w:r w:rsidRPr="00D21B50">
        <w:rPr>
          <w:rFonts w:ascii="Times New Roman" w:hAnsi="Times New Roman"/>
          <w:sz w:val="24"/>
          <w:szCs w:val="24"/>
        </w:rPr>
        <w:t xml:space="preserve">Hasil pada Uji t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hipotesis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pertama</w:t>
      </w:r>
      <w:proofErr w:type="spellEnd"/>
      <w:r w:rsidRPr="00D21B50">
        <w:rPr>
          <w:rFonts w:ascii="Times New Roman" w:hAnsi="Times New Roman"/>
          <w:sz w:val="24"/>
          <w:szCs w:val="24"/>
        </w:rPr>
        <w:t xml:space="preserve"> (H</w:t>
      </w:r>
      <w:r w:rsidRPr="00D21B50">
        <w:rPr>
          <w:rFonts w:ascii="Times New Roman" w:hAnsi="Times New Roman"/>
          <w:sz w:val="24"/>
          <w:szCs w:val="24"/>
          <w:vertAlign w:val="subscript"/>
        </w:rPr>
        <w:t>1</w:t>
      </w:r>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endorsment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sz w:val="24"/>
          <w:szCs w:val="24"/>
        </w:rPr>
        <w:t>berpengaruh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melihat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taraf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signifikansinya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yaitu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sebesar</w:t>
      </w:r>
      <w:proofErr w:type="spellEnd"/>
      <w:r w:rsidRPr="00D21B50">
        <w:rPr>
          <w:rFonts w:ascii="Times New Roman" w:hAnsi="Times New Roman"/>
          <w:sz w:val="24"/>
          <w:szCs w:val="24"/>
        </w:rPr>
        <w:t xml:space="preserve"> 0,004. </w:t>
      </w:r>
      <w:proofErr w:type="spellStart"/>
      <w:r w:rsidRPr="00D21B50">
        <w:rPr>
          <w:rFonts w:ascii="Times New Roman" w:hAnsi="Times New Roman"/>
          <w:sz w:val="24"/>
          <w:szCs w:val="24"/>
        </w:rPr>
        <w:t>Pengaruh</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ditunjukkan</w:t>
      </w:r>
      <w:proofErr w:type="spellEnd"/>
      <w:r w:rsidRPr="00D21B50">
        <w:rPr>
          <w:rFonts w:ascii="Times New Roman" w:hAnsi="Times New Roman"/>
          <w:sz w:val="24"/>
          <w:szCs w:val="24"/>
        </w:rPr>
        <w:t xml:space="preserve"> oleh </w:t>
      </w:r>
      <w:proofErr w:type="spellStart"/>
      <w:r w:rsidRPr="00D21B50">
        <w:rPr>
          <w:rFonts w:ascii="Times New Roman" w:hAnsi="Times New Roman"/>
          <w:sz w:val="24"/>
          <w:szCs w:val="24"/>
        </w:rPr>
        <w:t>koefisien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regresi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adalah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artinya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bagus</w:t>
      </w:r>
      <w:proofErr w:type="spellEnd"/>
      <w:r w:rsidRPr="00D21B50">
        <w:rPr>
          <w:rFonts w:ascii="Times New Roman" w:hAnsi="Times New Roman"/>
          <w:sz w:val="24"/>
          <w:szCs w:val="24"/>
        </w:rPr>
        <w:t xml:space="preserve"> </w:t>
      </w:r>
      <w:r w:rsidRPr="00D21B50">
        <w:rPr>
          <w:rFonts w:ascii="Times New Roman" w:hAnsi="Times New Roman"/>
          <w:i/>
          <w:iCs/>
          <w:color w:val="000000" w:themeColor="text1"/>
          <w:sz w:val="24"/>
          <w:szCs w:val="24"/>
        </w:rPr>
        <w:t xml:space="preserve">Celebrity </w:t>
      </w:r>
      <w:proofErr w:type="spellStart"/>
      <w:r w:rsidRPr="00D21B50">
        <w:rPr>
          <w:rFonts w:ascii="Times New Roman" w:hAnsi="Times New Roman"/>
          <w:i/>
          <w:iCs/>
          <w:color w:val="000000" w:themeColor="text1"/>
          <w:sz w:val="24"/>
          <w:szCs w:val="24"/>
        </w:rPr>
        <w:t>endorsment</w:t>
      </w:r>
      <w:proofErr w:type="spellEnd"/>
      <w:r w:rsidRPr="00D21B50">
        <w:rPr>
          <w:rFonts w:ascii="Times New Roman" w:hAnsi="Times New Roman"/>
          <w:color w:val="000000" w:themeColor="text1"/>
          <w:sz w:val="24"/>
          <w:szCs w:val="24"/>
        </w:rPr>
        <w:t xml:space="preserve"> </w:t>
      </w:r>
      <w:r w:rsidRPr="00D21B50">
        <w:rPr>
          <w:rFonts w:ascii="Times New Roman" w:hAnsi="Times New Roman"/>
          <w:sz w:val="24"/>
          <w:szCs w:val="24"/>
        </w:rPr>
        <w:t xml:space="preserve">yang </w:t>
      </w:r>
      <w:proofErr w:type="spellStart"/>
      <w:r w:rsidRPr="00D21B50">
        <w:rPr>
          <w:rFonts w:ascii="Times New Roman" w:hAnsi="Times New Roman"/>
          <w:sz w:val="24"/>
          <w:szCs w:val="24"/>
        </w:rPr>
        <w:t>dilakukan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maka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menggunakan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jasa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pelayanan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(H</w:t>
      </w:r>
      <w:r w:rsidRPr="00D21B50">
        <w:rPr>
          <w:rFonts w:ascii="Times New Roman" w:hAnsi="Times New Roman"/>
          <w:sz w:val="24"/>
          <w:szCs w:val="24"/>
          <w:vertAlign w:val="subscript"/>
        </w:rPr>
        <w:t xml:space="preserve">1 </w:t>
      </w:r>
      <w:proofErr w:type="spellStart"/>
      <w:r w:rsidRPr="00D21B50">
        <w:rPr>
          <w:rFonts w:ascii="Times New Roman" w:hAnsi="Times New Roman"/>
          <w:sz w:val="24"/>
          <w:szCs w:val="24"/>
        </w:rPr>
        <w:t>diterima</w:t>
      </w:r>
      <w:proofErr w:type="spellEnd"/>
      <w:r w:rsidRPr="00D21B50">
        <w:rPr>
          <w:rFonts w:ascii="Times New Roman" w:hAnsi="Times New Roman"/>
          <w:sz w:val="24"/>
          <w:szCs w:val="24"/>
        </w:rPr>
        <w:t xml:space="preserve">). </w:t>
      </w:r>
    </w:p>
    <w:p w14:paraId="7A3E127D" w14:textId="77777777" w:rsidR="00343823" w:rsidRPr="00D21B50" w:rsidRDefault="00343823" w:rsidP="00343823">
      <w:pPr>
        <w:tabs>
          <w:tab w:val="left" w:pos="709"/>
        </w:tabs>
        <w:spacing w:after="0"/>
        <w:jc w:val="both"/>
        <w:rPr>
          <w:rFonts w:ascii="Times New Roman" w:hAnsi="Times New Roman"/>
          <w:sz w:val="24"/>
          <w:szCs w:val="24"/>
          <w:lang w:val="fi-FI"/>
        </w:rPr>
      </w:pPr>
      <w:r w:rsidRPr="00D21B50">
        <w:rPr>
          <w:rFonts w:ascii="Times New Roman" w:hAnsi="Times New Roman"/>
          <w:sz w:val="24"/>
          <w:szCs w:val="24"/>
        </w:rPr>
        <w:tab/>
        <w:t xml:space="preserve">Hasil </w:t>
      </w:r>
      <w:proofErr w:type="spellStart"/>
      <w:r w:rsidRPr="00D21B50">
        <w:rPr>
          <w:rFonts w:ascii="Times New Roman" w:hAnsi="Times New Roman"/>
          <w:sz w:val="24"/>
          <w:szCs w:val="24"/>
        </w:rPr>
        <w:t>temuan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Daya </w:t>
      </w:r>
      <w:proofErr w:type="spellStart"/>
      <w:r w:rsidRPr="00D21B50">
        <w:rPr>
          <w:rFonts w:ascii="Times New Roman" w:hAnsi="Times New Roman"/>
          <w:sz w:val="24"/>
          <w:szCs w:val="24"/>
        </w:rPr>
        <w:t>tarik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mencakup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berbagai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aspek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termasuk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penampilan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fisik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kepribadian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gaya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hidup</w:t>
      </w:r>
      <w:proofErr w:type="spellEnd"/>
      <w:r w:rsidRPr="00D21B50">
        <w:rPr>
          <w:rFonts w:ascii="Times New Roman" w:hAnsi="Times New Roman"/>
          <w:sz w:val="24"/>
          <w:szCs w:val="24"/>
        </w:rPr>
        <w:t xml:space="preserve">. </w:t>
      </w:r>
      <w:r w:rsidRPr="00D21B50">
        <w:rPr>
          <w:rFonts w:ascii="Times New Roman" w:hAnsi="Times New Roman"/>
          <w:sz w:val="24"/>
          <w:szCs w:val="24"/>
          <w:lang w:val="fi-FI"/>
        </w:rPr>
        <w:t xml:space="preserve">Selebriti yang dianggap menarik dapat menarik perhatian konsumen dan meningkatkan daya tarik produk pada klinik kecantikan Larissa. Penelitian menunjukkan bahwa daya tarik fisik selebriti memiliki pengaruh positif terhadap sikap konsumen terhadap produk klinik kecantikan Larissa, yang dapat meningkatkan keputusan pembelian. Selebriti yang memiliki citra positif dan populer di kalangan publik lebih efektif dalam mempengaruhi keputusan pembelian. </w:t>
      </w:r>
      <w:proofErr w:type="spellStart"/>
      <w:r w:rsidRPr="00D21B50">
        <w:rPr>
          <w:rFonts w:ascii="Times New Roman" w:hAnsi="Times New Roman"/>
          <w:sz w:val="24"/>
          <w:szCs w:val="24"/>
        </w:rPr>
        <w:t>Kepercayaan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merupakan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faktor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penting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celebrity endorsement.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dianggap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jujur</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memiliki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integritas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membangun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kredibilitas</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tinggi</w:t>
      </w:r>
      <w:proofErr w:type="spellEnd"/>
      <w:r w:rsidRPr="00D21B50">
        <w:rPr>
          <w:rFonts w:ascii="Times New Roman" w:hAnsi="Times New Roman"/>
          <w:sz w:val="24"/>
          <w:szCs w:val="24"/>
        </w:rPr>
        <w:t xml:space="preserve"> di </w:t>
      </w:r>
      <w:proofErr w:type="spellStart"/>
      <w:r w:rsidRPr="00D21B50">
        <w:rPr>
          <w:rFonts w:ascii="Times New Roman" w:hAnsi="Times New Roman"/>
          <w:sz w:val="24"/>
          <w:szCs w:val="24"/>
        </w:rPr>
        <w:t>mata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tinggi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tingkat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kepercayaan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besar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niat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membeli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Kepercayaan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sering</w:t>
      </w:r>
      <w:proofErr w:type="spellEnd"/>
      <w:r w:rsidRPr="00D21B50">
        <w:rPr>
          <w:rFonts w:ascii="Times New Roman" w:hAnsi="Times New Roman"/>
          <w:sz w:val="24"/>
          <w:szCs w:val="24"/>
        </w:rPr>
        <w:t xml:space="preserve"> kali </w:t>
      </w:r>
      <w:proofErr w:type="spellStart"/>
      <w:r w:rsidRPr="00D21B50">
        <w:rPr>
          <w:rFonts w:ascii="Times New Roman" w:hAnsi="Times New Roman"/>
          <w:sz w:val="24"/>
          <w:szCs w:val="24"/>
        </w:rPr>
        <w:t>terkait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reputasi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bagaimana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dipersepsikan</w:t>
      </w:r>
      <w:proofErr w:type="spellEnd"/>
      <w:r w:rsidRPr="00D21B50">
        <w:rPr>
          <w:rFonts w:ascii="Times New Roman" w:hAnsi="Times New Roman"/>
          <w:sz w:val="24"/>
          <w:szCs w:val="24"/>
        </w:rPr>
        <w:t xml:space="preserve"> oleh </w:t>
      </w:r>
      <w:proofErr w:type="spellStart"/>
      <w:r w:rsidRPr="00D21B50">
        <w:rPr>
          <w:rFonts w:ascii="Times New Roman" w:hAnsi="Times New Roman"/>
          <w:sz w:val="24"/>
          <w:szCs w:val="24"/>
        </w:rPr>
        <w:t>publik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reputasi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persepsi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sehingga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mempengaruhi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Keahlian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mengacu</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pengetahuan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pengalaman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bidang</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relevan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memiliki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keahlian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terkait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lebih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dipercaya</w:t>
      </w:r>
      <w:proofErr w:type="spellEnd"/>
      <w:r w:rsidRPr="00D21B50">
        <w:rPr>
          <w:rFonts w:ascii="Times New Roman" w:hAnsi="Times New Roman"/>
          <w:sz w:val="24"/>
          <w:szCs w:val="24"/>
        </w:rPr>
        <w:t xml:space="preserve"> oleh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sehingga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kemungkinan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melakukan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keahlian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niat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beli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terutama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ketika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merasa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selebriti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tersebut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memiliki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pengetahuan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tentang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dipromosikan</w:t>
      </w:r>
      <w:proofErr w:type="spellEnd"/>
      <w:r w:rsidRPr="00D21B50">
        <w:rPr>
          <w:rFonts w:ascii="Times New Roman" w:hAnsi="Times New Roman"/>
          <w:sz w:val="24"/>
          <w:szCs w:val="24"/>
        </w:rPr>
        <w:t xml:space="preserve">. </w:t>
      </w:r>
      <w:r w:rsidRPr="00D21B50">
        <w:rPr>
          <w:rFonts w:ascii="Times New Roman" w:hAnsi="Times New Roman"/>
          <w:sz w:val="24"/>
          <w:szCs w:val="24"/>
          <w:lang w:val="fi-FI"/>
        </w:rPr>
        <w:t>Keahlian ini juga menciptakan rasa percaya diri pada konsumen tentang kualitas produk.</w:t>
      </w:r>
    </w:p>
    <w:p w14:paraId="41C06D75" w14:textId="3A9A31B5" w:rsidR="0062766F" w:rsidRPr="00D21B50" w:rsidRDefault="00343823" w:rsidP="00343823">
      <w:pPr>
        <w:tabs>
          <w:tab w:val="left" w:pos="709"/>
        </w:tabs>
        <w:spacing w:after="120"/>
        <w:jc w:val="both"/>
        <w:rPr>
          <w:rFonts w:ascii="Times New Roman" w:hAnsi="Times New Roman"/>
          <w:sz w:val="24"/>
          <w:szCs w:val="24"/>
          <w:lang w:val="fi-FI"/>
        </w:rPr>
      </w:pPr>
      <w:r w:rsidRPr="00D21B50">
        <w:rPr>
          <w:rFonts w:ascii="Times New Roman" w:hAnsi="Times New Roman"/>
          <w:sz w:val="24"/>
          <w:szCs w:val="24"/>
          <w:lang w:val="fi-FI"/>
        </w:rPr>
        <w:tab/>
        <w:t xml:space="preserve">Hasil penelitian ini sesuai dengan penelitian terdahulu oleh Suryahadi </w:t>
      </w:r>
      <w:r w:rsidRPr="00D21B50">
        <w:rPr>
          <w:rFonts w:ascii="Times New Roman" w:hAnsi="Times New Roman"/>
          <w:i/>
          <w:sz w:val="24"/>
          <w:szCs w:val="24"/>
          <w:lang w:val="fi-FI"/>
        </w:rPr>
        <w:t>et al.,</w:t>
      </w:r>
      <w:r w:rsidRPr="00D21B50">
        <w:rPr>
          <w:rFonts w:ascii="Times New Roman" w:hAnsi="Times New Roman"/>
          <w:sz w:val="24"/>
          <w:szCs w:val="24"/>
          <w:lang w:val="fi-FI"/>
        </w:rPr>
        <w:t xml:space="preserve"> (2022) menyatakan bahwa </w:t>
      </w:r>
      <w:r w:rsidRPr="00D21B50">
        <w:rPr>
          <w:rFonts w:ascii="Times New Roman" w:hAnsi="Times New Roman"/>
          <w:i/>
          <w:iCs/>
          <w:sz w:val="24"/>
          <w:szCs w:val="24"/>
          <w:lang w:val="fi-FI"/>
        </w:rPr>
        <w:t>Celebrity</w:t>
      </w:r>
      <w:r w:rsidRPr="00D21B50">
        <w:rPr>
          <w:rFonts w:ascii="Times New Roman" w:hAnsi="Times New Roman"/>
          <w:sz w:val="24"/>
          <w:szCs w:val="24"/>
          <w:lang w:val="fi-FI"/>
        </w:rPr>
        <w:t xml:space="preserve"> </w:t>
      </w:r>
      <w:r w:rsidRPr="00D21B50">
        <w:rPr>
          <w:rFonts w:ascii="Times New Roman" w:hAnsi="Times New Roman"/>
          <w:i/>
          <w:iCs/>
          <w:sz w:val="24"/>
          <w:szCs w:val="24"/>
          <w:lang w:val="fi-FI"/>
        </w:rPr>
        <w:t>Endorsment</w:t>
      </w:r>
      <w:r w:rsidRPr="00D21B50">
        <w:rPr>
          <w:rFonts w:ascii="Times New Roman" w:hAnsi="Times New Roman"/>
          <w:sz w:val="24"/>
          <w:szCs w:val="24"/>
          <w:lang w:val="fi-FI"/>
        </w:rPr>
        <w:t xml:space="preserve"> memiliki pengaruh yang signifikan terhadap keputusan pembelian pada UMKM Ekonomi Kreatif Subsektor Fashion Di Tasikmalaya, hal ini searah dengan penelitian Wardhani &amp; Maskur (2022) yang menyatakan </w:t>
      </w:r>
      <w:r w:rsidRPr="00D21B50">
        <w:rPr>
          <w:rFonts w:ascii="Times New Roman" w:hAnsi="Times New Roman"/>
          <w:i/>
          <w:iCs/>
          <w:sz w:val="24"/>
          <w:szCs w:val="24"/>
          <w:lang w:val="fi-FI"/>
        </w:rPr>
        <w:t>celebrity endorser</w:t>
      </w:r>
      <w:r w:rsidRPr="00D21B50">
        <w:rPr>
          <w:rFonts w:ascii="Times New Roman" w:hAnsi="Times New Roman"/>
          <w:sz w:val="24"/>
          <w:szCs w:val="24"/>
          <w:lang w:val="fi-FI"/>
        </w:rPr>
        <w:t xml:space="preserve"> berpengaruh positif signifikan terhadap keputusan pembelian produk Scarlett Whitening.</w:t>
      </w:r>
      <w:r w:rsidRPr="00D21B50">
        <w:rPr>
          <w:lang w:val="fi-FI"/>
        </w:rPr>
        <w:t xml:space="preserve"> </w:t>
      </w:r>
      <w:r w:rsidRPr="00D21B50">
        <w:rPr>
          <w:rFonts w:ascii="Times New Roman" w:hAnsi="Times New Roman"/>
          <w:sz w:val="24"/>
          <w:szCs w:val="24"/>
          <w:lang w:val="fi-FI"/>
        </w:rPr>
        <w:t xml:space="preserve">Peran </w:t>
      </w:r>
      <w:r w:rsidRPr="00D21B50">
        <w:rPr>
          <w:rFonts w:ascii="Times New Roman" w:hAnsi="Times New Roman"/>
          <w:i/>
          <w:iCs/>
          <w:sz w:val="24"/>
          <w:szCs w:val="24"/>
          <w:lang w:val="fi-FI"/>
        </w:rPr>
        <w:t>celebrity endorser</w:t>
      </w:r>
      <w:r w:rsidRPr="00D21B50">
        <w:rPr>
          <w:rFonts w:ascii="Times New Roman" w:hAnsi="Times New Roman"/>
          <w:sz w:val="24"/>
          <w:szCs w:val="24"/>
          <w:lang w:val="fi-FI"/>
        </w:rPr>
        <w:t xml:space="preserve"> yaitu sebagai orang yang memperkenalkan produk dan mempengaruhi sikap </w:t>
      </w:r>
      <w:r w:rsidRPr="00D21B50">
        <w:rPr>
          <w:rFonts w:ascii="Times New Roman" w:hAnsi="Times New Roman"/>
          <w:sz w:val="24"/>
          <w:szCs w:val="24"/>
          <w:lang w:val="fi-FI"/>
        </w:rPr>
        <w:lastRenderedPageBreak/>
        <w:t xml:space="preserve">konsumen untuk mengambil keputusan pembelian terhadap produk melalui akun sosial medianya. Sikap dan persepsi konsumen akan bertambah apabila </w:t>
      </w:r>
      <w:r w:rsidRPr="00D21B50">
        <w:rPr>
          <w:rFonts w:ascii="Times New Roman" w:hAnsi="Times New Roman"/>
          <w:i/>
          <w:iCs/>
          <w:sz w:val="24"/>
          <w:szCs w:val="24"/>
          <w:lang w:val="fi-FI"/>
        </w:rPr>
        <w:t>celebrity endorser</w:t>
      </w:r>
      <w:r w:rsidRPr="00D21B50">
        <w:rPr>
          <w:rFonts w:ascii="Times New Roman" w:hAnsi="Times New Roman"/>
          <w:sz w:val="24"/>
          <w:szCs w:val="24"/>
          <w:lang w:val="fi-FI"/>
        </w:rPr>
        <w:t xml:space="preserve"> merupakan idola mereka. Metode penggunaan </w:t>
      </w:r>
      <w:r w:rsidRPr="00D21B50">
        <w:rPr>
          <w:rFonts w:ascii="Times New Roman" w:hAnsi="Times New Roman"/>
          <w:i/>
          <w:iCs/>
          <w:sz w:val="24"/>
          <w:szCs w:val="24"/>
          <w:lang w:val="fi-FI"/>
        </w:rPr>
        <w:t xml:space="preserve">celebrity endorse </w:t>
      </w:r>
      <w:r w:rsidRPr="00D21B50">
        <w:rPr>
          <w:rFonts w:ascii="Times New Roman" w:hAnsi="Times New Roman"/>
          <w:sz w:val="24"/>
          <w:szCs w:val="24"/>
          <w:lang w:val="fi-FI"/>
        </w:rPr>
        <w:t xml:space="preserve">yaitu dengan perusahaan memberikan produk secara gratis dan ditambah dengan tarif </w:t>
      </w:r>
      <w:r w:rsidRPr="00D21B50">
        <w:rPr>
          <w:rFonts w:ascii="Times New Roman" w:hAnsi="Times New Roman"/>
          <w:i/>
          <w:iCs/>
          <w:sz w:val="24"/>
          <w:szCs w:val="24"/>
          <w:lang w:val="fi-FI"/>
        </w:rPr>
        <w:t>endorse</w:t>
      </w:r>
      <w:r w:rsidRPr="00D21B50">
        <w:rPr>
          <w:rFonts w:ascii="Times New Roman" w:hAnsi="Times New Roman"/>
          <w:sz w:val="24"/>
          <w:szCs w:val="24"/>
          <w:lang w:val="fi-FI"/>
        </w:rPr>
        <w:t>r dengan timbal balik celebrity tersebut mengunggah foto atau video baik di media sosial Instagram, Tiktok, ataupun Youtube yang telah ditentukan sebelumnya.</w:t>
      </w:r>
    </w:p>
    <w:p w14:paraId="2EE422D8" w14:textId="77777777" w:rsidR="00F5329F" w:rsidRPr="00D21B50" w:rsidRDefault="00F5329F" w:rsidP="0062766F">
      <w:pPr>
        <w:spacing w:after="0" w:line="240" w:lineRule="auto"/>
        <w:ind w:firstLine="720"/>
        <w:jc w:val="both"/>
        <w:rPr>
          <w:rFonts w:ascii="Times New Roman" w:hAnsi="Times New Roman"/>
          <w:sz w:val="24"/>
          <w:szCs w:val="24"/>
          <w:lang w:val="fi-FI"/>
        </w:rPr>
      </w:pPr>
    </w:p>
    <w:p w14:paraId="7AC34C42" w14:textId="3261A276" w:rsidR="00343823" w:rsidRPr="00D21B50" w:rsidRDefault="0062766F" w:rsidP="00343823">
      <w:pPr>
        <w:pStyle w:val="Heading3"/>
        <w:rPr>
          <w:rFonts w:ascii="Times New Roman" w:hAnsi="Times New Roman" w:cs="Times New Roman"/>
          <w:b/>
          <w:bCs/>
          <w:noProof/>
          <w:color w:val="000000"/>
        </w:rPr>
      </w:pPr>
      <w:bookmarkStart w:id="13" w:name="_Toc192220374"/>
      <w:r w:rsidRPr="00D21B50">
        <w:rPr>
          <w:rFonts w:ascii="Times New Roman" w:hAnsi="Times New Roman" w:cs="Times New Roman"/>
          <w:b/>
          <w:bCs/>
          <w:noProof/>
          <w:color w:val="000000"/>
        </w:rPr>
        <w:t>Pengaruh Variabel Citra Merek Terhadap Keputusan Pembelian</w:t>
      </w:r>
      <w:bookmarkEnd w:id="13"/>
    </w:p>
    <w:p w14:paraId="6CB5A746" w14:textId="77777777" w:rsidR="00343823" w:rsidRPr="00D21B50" w:rsidRDefault="00343823" w:rsidP="00343823">
      <w:pPr>
        <w:ind w:right="3" w:firstLine="720"/>
        <w:jc w:val="both"/>
        <w:rPr>
          <w:rFonts w:ascii="Times New Roman" w:hAnsi="Times New Roman"/>
          <w:color w:val="000000" w:themeColor="text1"/>
          <w:sz w:val="24"/>
          <w:szCs w:val="24"/>
          <w:lang w:val="fi-FI"/>
        </w:rPr>
      </w:pPr>
      <w:r w:rsidRPr="00D21B50">
        <w:rPr>
          <w:rFonts w:ascii="Times New Roman" w:hAnsi="Times New Roman"/>
          <w:color w:val="000000" w:themeColor="text1"/>
          <w:sz w:val="24"/>
          <w:szCs w:val="24"/>
        </w:rPr>
        <w:t xml:space="preserve">Citra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seperangkat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ingatan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ada</w:t>
      </w:r>
      <w:proofErr w:type="spellEnd"/>
      <w:r w:rsidRPr="00D21B50">
        <w:rPr>
          <w:rFonts w:ascii="Times New Roman" w:hAnsi="Times New Roman"/>
          <w:color w:val="000000" w:themeColor="text1"/>
          <w:sz w:val="24"/>
          <w:szCs w:val="24"/>
        </w:rPr>
        <w:t xml:space="preserve"> di </w:t>
      </w:r>
      <w:proofErr w:type="spellStart"/>
      <w:r w:rsidRPr="00D21B50">
        <w:rPr>
          <w:rFonts w:ascii="Times New Roman" w:hAnsi="Times New Roman"/>
          <w:color w:val="000000" w:themeColor="text1"/>
          <w:sz w:val="24"/>
          <w:szCs w:val="24"/>
        </w:rPr>
        <w:t>benak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mengenai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sebuah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baik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positif</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maupun</w:t>
      </w:r>
      <w:proofErr w:type="spellEnd"/>
      <w:r w:rsidRPr="00D21B50">
        <w:rPr>
          <w:rFonts w:ascii="Times New Roman" w:hAnsi="Times New Roman"/>
          <w:color w:val="000000" w:themeColor="text1"/>
          <w:sz w:val="24"/>
          <w:szCs w:val="24"/>
        </w:rPr>
        <w:t xml:space="preserve"> </w:t>
      </w:r>
      <w:proofErr w:type="spellStart"/>
      <w:proofErr w:type="gramStart"/>
      <w:r w:rsidRPr="00D21B50">
        <w:rPr>
          <w:rFonts w:ascii="Times New Roman" w:hAnsi="Times New Roman"/>
          <w:color w:val="000000" w:themeColor="text1"/>
          <w:sz w:val="24"/>
          <w:szCs w:val="24"/>
        </w:rPr>
        <w:t>negatif.Ingatan</w:t>
      </w:r>
      <w:proofErr w:type="spellEnd"/>
      <w:proofErr w:type="gram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sebuah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dapat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berupa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atribut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manfaat</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dirasakan</w:t>
      </w:r>
      <w:proofErr w:type="spellEnd"/>
      <w:r w:rsidRPr="00D21B50">
        <w:rPr>
          <w:rFonts w:ascii="Times New Roman" w:hAnsi="Times New Roman"/>
          <w:color w:val="000000" w:themeColor="text1"/>
          <w:sz w:val="24"/>
          <w:szCs w:val="24"/>
        </w:rPr>
        <w:t xml:space="preserve"> oleh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Menurut</w:t>
      </w:r>
      <w:proofErr w:type="spellEnd"/>
      <w:r w:rsidRPr="00D21B50">
        <w:rPr>
          <w:rFonts w:ascii="Times New Roman" w:hAnsi="Times New Roman"/>
          <w:color w:val="000000" w:themeColor="text1"/>
          <w:sz w:val="24"/>
          <w:szCs w:val="24"/>
        </w:rPr>
        <w:t xml:space="preserve"> Panjaitan (2018:34), </w:t>
      </w:r>
      <w:proofErr w:type="spellStart"/>
      <w:r w:rsidRPr="00D21B50">
        <w:rPr>
          <w:rFonts w:ascii="Times New Roman" w:hAnsi="Times New Roman"/>
          <w:color w:val="000000" w:themeColor="text1"/>
          <w:sz w:val="24"/>
          <w:szCs w:val="24"/>
        </w:rPr>
        <w:t>sebuah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citra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sukses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memungkinkan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mengidentifikasi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kebutuhan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memuaskan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membedakan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mengidentifikasi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kebutuhan</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memuaskan</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membedakan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para </w:t>
      </w:r>
      <w:proofErr w:type="spellStart"/>
      <w:r w:rsidRPr="00D21B50">
        <w:rPr>
          <w:rFonts w:ascii="Times New Roman" w:hAnsi="Times New Roman"/>
          <w:color w:val="000000" w:themeColor="text1"/>
          <w:sz w:val="24"/>
          <w:szCs w:val="24"/>
        </w:rPr>
        <w:t>pesaingnya</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akibatnya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meningkatkan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kemungkinan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bahwa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keputusan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pembelian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terhadap</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Citra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positif</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memberikan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manfaat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bagi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produsen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dikenal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konsumen</w:t>
      </w:r>
      <w:proofErr w:type="spellEnd"/>
      <w:r w:rsidRPr="00D21B50">
        <w:rPr>
          <w:rFonts w:ascii="Times New Roman" w:hAnsi="Times New Roman"/>
          <w:color w:val="000000" w:themeColor="text1"/>
          <w:sz w:val="24"/>
          <w:szCs w:val="24"/>
        </w:rPr>
        <w:t xml:space="preserve">. </w:t>
      </w:r>
      <w:r w:rsidRPr="00D21B50">
        <w:rPr>
          <w:rFonts w:ascii="Times New Roman" w:hAnsi="Times New Roman"/>
          <w:color w:val="000000" w:themeColor="text1"/>
          <w:sz w:val="24"/>
          <w:szCs w:val="24"/>
          <w:lang w:val="fi-FI"/>
        </w:rPr>
        <w:t>Dengan kata lain, konsumen akan menentukan pilihannya untuk melakukan keputusan pembelian yang mempunyai citra yang baik. Begitu pula sebaliknya, jika citra merek negatif, konsumen cenderung mempertimbangkan lebih jauh lagi ketika akan melakukan keputusan pembeliaan.</w:t>
      </w:r>
    </w:p>
    <w:p w14:paraId="0FDF141B" w14:textId="77777777" w:rsidR="00343823" w:rsidRPr="00D21B50" w:rsidRDefault="00343823" w:rsidP="00343823">
      <w:pPr>
        <w:ind w:right="3" w:firstLine="720"/>
        <w:jc w:val="both"/>
        <w:rPr>
          <w:rFonts w:ascii="Times New Roman" w:hAnsi="Times New Roman"/>
          <w:sz w:val="24"/>
          <w:szCs w:val="24"/>
          <w:lang w:val="fi-FI"/>
        </w:rPr>
      </w:pPr>
      <w:r w:rsidRPr="00D21B50">
        <w:rPr>
          <w:rFonts w:ascii="Times New Roman" w:hAnsi="Times New Roman"/>
          <w:sz w:val="24"/>
          <w:szCs w:val="24"/>
          <w:lang w:val="fi-FI"/>
        </w:rPr>
        <w:t>Hasil analisis regresi berganda pada Uji t terhadap hipotesis kedua (H</w:t>
      </w:r>
      <w:r w:rsidRPr="00D21B50">
        <w:rPr>
          <w:rFonts w:ascii="Times New Roman" w:hAnsi="Times New Roman"/>
          <w:sz w:val="24"/>
          <w:szCs w:val="24"/>
          <w:vertAlign w:val="subscript"/>
          <w:lang w:val="fi-FI"/>
        </w:rPr>
        <w:t>2</w:t>
      </w:r>
      <w:r w:rsidRPr="00D21B50">
        <w:rPr>
          <w:rFonts w:ascii="Times New Roman" w:hAnsi="Times New Roman"/>
          <w:sz w:val="24"/>
          <w:szCs w:val="24"/>
          <w:lang w:val="fi-FI"/>
        </w:rPr>
        <w:t xml:space="preserve">) menunjukkan bahwa </w:t>
      </w:r>
      <w:r w:rsidRPr="00D21B50">
        <w:rPr>
          <w:rFonts w:ascii="Times New Roman" w:hAnsi="Times New Roman"/>
          <w:iCs/>
          <w:sz w:val="24"/>
          <w:szCs w:val="24"/>
          <w:lang w:val="fi-FI"/>
        </w:rPr>
        <w:t>citra</w:t>
      </w:r>
      <w:r w:rsidRPr="00D21B50">
        <w:rPr>
          <w:rFonts w:ascii="Times New Roman" w:hAnsi="Times New Roman"/>
          <w:sz w:val="24"/>
          <w:szCs w:val="24"/>
          <w:lang w:val="fi-FI"/>
        </w:rPr>
        <w:t xml:space="preserve"> </w:t>
      </w:r>
      <w:r w:rsidRPr="00D21B50">
        <w:rPr>
          <w:rFonts w:ascii="Times New Roman" w:hAnsi="Times New Roman"/>
          <w:iCs/>
          <w:sz w:val="24"/>
          <w:szCs w:val="24"/>
          <w:lang w:val="fi-FI"/>
        </w:rPr>
        <w:t>merek</w:t>
      </w:r>
      <w:r w:rsidRPr="00D21B50">
        <w:rPr>
          <w:rFonts w:ascii="Times New Roman" w:hAnsi="Times New Roman"/>
          <w:sz w:val="24"/>
          <w:szCs w:val="24"/>
          <w:lang w:val="fi-FI"/>
        </w:rPr>
        <w:t xml:space="preserve"> berpengaruh signifikan terhadap keputusan pembelian dengan melihat taraf signifikansinya yaitu sebesar 0,001. Pengaruh yang ditunjukkan oleh koefisien regresi adalah positif artinya semakin besar </w:t>
      </w:r>
      <w:r w:rsidRPr="00D21B50">
        <w:rPr>
          <w:rFonts w:ascii="Times New Roman" w:hAnsi="Times New Roman"/>
          <w:iCs/>
          <w:sz w:val="24"/>
          <w:szCs w:val="24"/>
          <w:lang w:val="fi-FI"/>
        </w:rPr>
        <w:t>citra</w:t>
      </w:r>
      <w:r w:rsidRPr="00D21B50">
        <w:rPr>
          <w:rFonts w:ascii="Times New Roman" w:hAnsi="Times New Roman"/>
          <w:sz w:val="24"/>
          <w:szCs w:val="24"/>
          <w:lang w:val="fi-FI"/>
        </w:rPr>
        <w:t xml:space="preserve"> </w:t>
      </w:r>
      <w:r w:rsidRPr="00D21B50">
        <w:rPr>
          <w:rFonts w:ascii="Times New Roman" w:hAnsi="Times New Roman"/>
          <w:iCs/>
          <w:sz w:val="24"/>
          <w:szCs w:val="24"/>
          <w:lang w:val="fi-FI"/>
        </w:rPr>
        <w:t>merek</w:t>
      </w:r>
      <w:r w:rsidRPr="00D21B50">
        <w:rPr>
          <w:rFonts w:ascii="Times New Roman" w:hAnsi="Times New Roman"/>
          <w:i/>
          <w:sz w:val="24"/>
          <w:szCs w:val="24"/>
          <w:lang w:val="fi-FI"/>
        </w:rPr>
        <w:t xml:space="preserve"> </w:t>
      </w:r>
      <w:r w:rsidRPr="00D21B50">
        <w:rPr>
          <w:rFonts w:ascii="Times New Roman" w:hAnsi="Times New Roman"/>
          <w:sz w:val="24"/>
          <w:szCs w:val="24"/>
          <w:lang w:val="fi-FI"/>
        </w:rPr>
        <w:t>produk maka keputusan konsumen dalam membeli produk tersebut akan semakin meningkat (H</w:t>
      </w:r>
      <w:r w:rsidRPr="00D21B50">
        <w:rPr>
          <w:rFonts w:ascii="Times New Roman" w:hAnsi="Times New Roman"/>
          <w:sz w:val="24"/>
          <w:szCs w:val="24"/>
          <w:vertAlign w:val="subscript"/>
          <w:lang w:val="fi-FI"/>
        </w:rPr>
        <w:t xml:space="preserve">2 </w:t>
      </w:r>
      <w:r w:rsidRPr="00D21B50">
        <w:rPr>
          <w:rFonts w:ascii="Times New Roman" w:hAnsi="Times New Roman"/>
          <w:sz w:val="24"/>
          <w:szCs w:val="24"/>
          <w:lang w:val="fi-FI"/>
        </w:rPr>
        <w:t xml:space="preserve">diterima). </w:t>
      </w:r>
    </w:p>
    <w:p w14:paraId="7C130408" w14:textId="77777777" w:rsidR="00343823" w:rsidRPr="00D21B50" w:rsidRDefault="00343823" w:rsidP="00343823">
      <w:pPr>
        <w:ind w:right="3" w:firstLine="720"/>
        <w:jc w:val="both"/>
        <w:rPr>
          <w:rFonts w:ascii="Times New Roman" w:hAnsi="Times New Roman"/>
          <w:sz w:val="24"/>
          <w:szCs w:val="24"/>
          <w:lang w:val="fi-FI"/>
        </w:rPr>
      </w:pPr>
      <w:r w:rsidRPr="00D21B50">
        <w:rPr>
          <w:rFonts w:ascii="Times New Roman" w:hAnsi="Times New Roman"/>
          <w:sz w:val="24"/>
          <w:szCs w:val="24"/>
          <w:lang w:val="fi-FI"/>
        </w:rPr>
        <w:t>Hasil temuan pada penelitian ini menunjukan bahwa Kekuatan citra merek merujuk pada seberapa kuat asosiasi yang dimiliki konsumen terhadap merek tertentu. Citra merek yang kuat dapat menciptakan persepsi positif yang mendalam di benak konsumen. Penelitian menunjukkan bahwa merek dengan citra yang kuat cenderung lebih mudah diingat dan menjadi pilihan utama saat konsumen membuat keputusan pembelian pada klinik kecantikan Larissa. Kekuatan asosiasi ini berfungsi sebagai sinyal kualitas dan keandalan, yang mendorong konsumen untuk memilih merek klinik kecantikan Larissa dibandingkan dengan pesaingnya. Keunikan citra merek berkaitan dengan seberapa berbeda klinik kecantikan Larissa merek dibandingkan dengan merek lain di pasar. Merek yang memiliki atribut unik atau menawarkan nilai tambah yang tidak dimiliki oleh kompetitor akan lebih menarik bagi konsumen. Penelitian menunjukkan bahwa keunikan dalam citra merek berpengaruh positif terhadap keputusan pembelian, karena konsumen cenderung mencari produk yang memberikan pengalaman atau manfaat yang berbeda. Merek yang berhasil menonjolkan keunikan mereka dapat menciptakan peningkatan keputusan pembelian. Keunggulan citra merek mencakup bagaimana konsumen menilai kualitas dan nilai dari merek klinik kecantikan Larissa. Merek yang dianggap unggul dalam hal kualitas, inovasi, dan layanan cenderung mendapatkan preferensi lebih besar dari konsumen. Penelitian menunjukkan bahwa semakin baik persepsi konsumen terhadap keunggulan suatu merek, semakin tinggi kemungkinan mereka untuk melakukan pembelian. Citra merek yang positif dan menguntungkan dapat meningkatkan kepercayaan konsumen, sehingga mempengaruhi keputusan pembelian secara signifikan</w:t>
      </w:r>
    </w:p>
    <w:p w14:paraId="1C37F634" w14:textId="3976E9A1" w:rsidR="0062766F" w:rsidRPr="00D21B50" w:rsidRDefault="00343823" w:rsidP="00343823">
      <w:pPr>
        <w:spacing w:after="0"/>
        <w:ind w:right="6" w:firstLine="720"/>
        <w:jc w:val="both"/>
        <w:rPr>
          <w:rFonts w:ascii="Times New Roman" w:hAnsi="Times New Roman"/>
          <w:color w:val="000000" w:themeColor="text1"/>
          <w:sz w:val="24"/>
          <w:szCs w:val="24"/>
          <w:lang w:val="en-ID"/>
        </w:rPr>
      </w:pPr>
      <w:r w:rsidRPr="00D21B50">
        <w:rPr>
          <w:rFonts w:ascii="Times New Roman" w:hAnsi="Times New Roman"/>
          <w:sz w:val="24"/>
          <w:szCs w:val="24"/>
          <w:lang w:val="fi-FI"/>
        </w:rPr>
        <w:lastRenderedPageBreak/>
        <w:t xml:space="preserve">Hasil penelitian ini sesuai dengan penelitian terdahulu oleh P.H &amp; Yulianto (2023) menyatakan bahwa </w:t>
      </w:r>
      <w:r w:rsidRPr="00D21B50">
        <w:rPr>
          <w:rFonts w:ascii="Times New Roman" w:hAnsi="Times New Roman"/>
          <w:i/>
          <w:sz w:val="24"/>
          <w:szCs w:val="24"/>
          <w:lang w:val="fi-FI"/>
        </w:rPr>
        <w:t>Brand Image</w:t>
      </w:r>
      <w:r w:rsidRPr="00D21B50">
        <w:rPr>
          <w:rFonts w:ascii="Times New Roman" w:hAnsi="Times New Roman"/>
          <w:sz w:val="24"/>
          <w:szCs w:val="24"/>
          <w:lang w:val="fi-FI"/>
        </w:rPr>
        <w:t xml:space="preserve"> berpengaruh positif dan signifikan terhadap keputusan pembelian pada Rocket Chiken Kota Bima, penelitian lain yang dilakukan oleh Yuliawan &amp; Mardiah (2021)  yang menyatakan bahwa secara parsial citra merek berpengaruh positif dan signifikan terhadap minat beli konsumen produk Sweaterpolos</w:t>
      </w:r>
      <w:r w:rsidRPr="00D21B50">
        <w:rPr>
          <w:lang w:val="fi-FI"/>
        </w:rPr>
        <w:t xml:space="preserve"> </w:t>
      </w:r>
      <w:r w:rsidRPr="00D21B50">
        <w:rPr>
          <w:rFonts w:ascii="Times New Roman" w:hAnsi="Times New Roman"/>
          <w:sz w:val="24"/>
          <w:szCs w:val="24"/>
          <w:lang w:val="fi-FI"/>
        </w:rPr>
        <w:t xml:space="preserve">di Tambora Jakarta Barat maka semakin tinggi keputusan pembelian. </w:t>
      </w:r>
      <w:r w:rsidRPr="00D21B50">
        <w:rPr>
          <w:rFonts w:ascii="Times New Roman" w:hAnsi="Times New Roman"/>
          <w:iCs/>
          <w:sz w:val="24"/>
          <w:szCs w:val="24"/>
          <w:lang w:val="fi-FI"/>
        </w:rPr>
        <w:t>Citra</w:t>
      </w:r>
      <w:r w:rsidRPr="00D21B50">
        <w:rPr>
          <w:rFonts w:ascii="Times New Roman" w:hAnsi="Times New Roman"/>
          <w:sz w:val="24"/>
          <w:szCs w:val="24"/>
          <w:lang w:val="fi-FI"/>
        </w:rPr>
        <w:t xml:space="preserve"> </w:t>
      </w:r>
      <w:r w:rsidRPr="00D21B50">
        <w:rPr>
          <w:rFonts w:ascii="Times New Roman" w:hAnsi="Times New Roman"/>
          <w:iCs/>
          <w:sz w:val="24"/>
          <w:szCs w:val="24"/>
          <w:lang w:val="fi-FI"/>
        </w:rPr>
        <w:t>merek</w:t>
      </w:r>
      <w:r w:rsidRPr="00D21B50">
        <w:rPr>
          <w:rFonts w:ascii="Times New Roman" w:hAnsi="Times New Roman"/>
          <w:i/>
          <w:sz w:val="24"/>
          <w:szCs w:val="24"/>
          <w:lang w:val="fi-FI"/>
        </w:rPr>
        <w:t xml:space="preserve"> </w:t>
      </w:r>
      <w:r w:rsidRPr="00D21B50">
        <w:rPr>
          <w:rFonts w:ascii="Times New Roman" w:hAnsi="Times New Roman"/>
          <w:sz w:val="24"/>
          <w:szCs w:val="24"/>
          <w:lang w:val="fi-FI"/>
        </w:rPr>
        <w:t xml:space="preserve">adalah sekumpulan asosiasi merek yang terbentuk di benak konsumen. Konsumen yang terbiasa menggunakan </w:t>
      </w:r>
      <w:r w:rsidRPr="00D21B50">
        <w:rPr>
          <w:rFonts w:ascii="Times New Roman" w:hAnsi="Times New Roman"/>
          <w:iCs/>
          <w:sz w:val="24"/>
          <w:szCs w:val="24"/>
          <w:lang w:val="fi-FI"/>
        </w:rPr>
        <w:t>merek</w:t>
      </w:r>
      <w:r w:rsidRPr="00D21B50">
        <w:rPr>
          <w:rFonts w:ascii="Times New Roman" w:hAnsi="Times New Roman"/>
          <w:sz w:val="24"/>
          <w:szCs w:val="24"/>
          <w:lang w:val="fi-FI"/>
        </w:rPr>
        <w:t xml:space="preserve"> tertentu cenderung memiliki konsistensi terhadap </w:t>
      </w:r>
      <w:r w:rsidRPr="00D21B50">
        <w:rPr>
          <w:rFonts w:ascii="Times New Roman" w:hAnsi="Times New Roman"/>
          <w:iCs/>
          <w:sz w:val="24"/>
          <w:szCs w:val="24"/>
          <w:lang w:val="fi-FI"/>
        </w:rPr>
        <w:t>citra</w:t>
      </w:r>
      <w:r w:rsidRPr="00D21B50">
        <w:rPr>
          <w:rFonts w:ascii="Times New Roman" w:hAnsi="Times New Roman"/>
          <w:sz w:val="24"/>
          <w:szCs w:val="24"/>
          <w:lang w:val="fi-FI"/>
        </w:rPr>
        <w:t xml:space="preserve"> </w:t>
      </w:r>
      <w:r w:rsidRPr="00D21B50">
        <w:rPr>
          <w:rFonts w:ascii="Times New Roman" w:hAnsi="Times New Roman"/>
          <w:iCs/>
          <w:sz w:val="24"/>
          <w:szCs w:val="24"/>
          <w:lang w:val="fi-FI"/>
        </w:rPr>
        <w:t>merek. Citra</w:t>
      </w:r>
      <w:r w:rsidRPr="00D21B50">
        <w:rPr>
          <w:rFonts w:ascii="Times New Roman" w:hAnsi="Times New Roman"/>
          <w:sz w:val="24"/>
          <w:szCs w:val="24"/>
          <w:lang w:val="fi-FI"/>
        </w:rPr>
        <w:t xml:space="preserve"> </w:t>
      </w:r>
      <w:r w:rsidRPr="00D21B50">
        <w:rPr>
          <w:rFonts w:ascii="Times New Roman" w:hAnsi="Times New Roman"/>
          <w:iCs/>
          <w:sz w:val="24"/>
          <w:szCs w:val="24"/>
          <w:lang w:val="fi-FI"/>
        </w:rPr>
        <w:t>merek</w:t>
      </w:r>
      <w:r w:rsidRPr="00D21B50">
        <w:rPr>
          <w:rFonts w:ascii="Times New Roman" w:hAnsi="Times New Roman"/>
          <w:i/>
          <w:sz w:val="24"/>
          <w:szCs w:val="24"/>
          <w:lang w:val="fi-FI"/>
        </w:rPr>
        <w:t xml:space="preserve"> </w:t>
      </w:r>
      <w:r w:rsidRPr="00D21B50">
        <w:rPr>
          <w:rFonts w:ascii="Times New Roman" w:hAnsi="Times New Roman"/>
          <w:sz w:val="24"/>
          <w:szCs w:val="24"/>
          <w:lang w:val="fi-FI"/>
        </w:rPr>
        <w:t>berkaitan antara asosiasi dengan merek karena ketika kesan-kesan merek yang muncul dalam ingatan konsumen meningkat disebabkan semakin banyaknya pengalaman konsumen dalam mengkonsumsi atau membeli merek tersebut. Konsumen lebih sering membeli produk dengan merek yang terkenal karena merasa lebih nyaman dengan hal-hal yang sudah dikenal, adanya asumsi bahwa merek terkenal lebih dapat diandalkan, selalu tersedia dan mudah dicari, dan memiliki kualitas yang tidak diragukan, sehingga merek yang lebih dikenal lebih sering dipilih konsumen dari pada merek yang tidak terkenal</w:t>
      </w:r>
      <w:r w:rsidR="00D21B50" w:rsidRPr="00D21B50">
        <w:rPr>
          <w:rFonts w:ascii="Times New Roman" w:hAnsi="Times New Roman"/>
          <w:sz w:val="24"/>
          <w:szCs w:val="24"/>
          <w:lang w:val="fi-FI"/>
        </w:rPr>
        <w:t xml:space="preserve"> </w:t>
      </w:r>
      <w:r w:rsidR="00D21B50" w:rsidRPr="00D21B50">
        <w:rPr>
          <w:rFonts w:ascii="Times New Roman" w:hAnsi="Times New Roman"/>
          <w:sz w:val="24"/>
          <w:szCs w:val="24"/>
          <w:lang w:val="fi-FI"/>
        </w:rPr>
        <w:fldChar w:fldCharType="begin" w:fldLock="1"/>
      </w:r>
      <w:r w:rsidR="00D21B50" w:rsidRPr="00D21B50">
        <w:rPr>
          <w:rFonts w:ascii="Times New Roman" w:hAnsi="Times New Roman"/>
          <w:sz w:val="24"/>
          <w:szCs w:val="24"/>
          <w:lang w:val="fi-FI"/>
        </w:rPr>
        <w:instrText>ADDIN CSL_CITATION {"citationItems":[{"id":"ITEM-1","itemData":{"DOI":"10.31000/combis.v6i2.11295","ISSN":"2527-3922","abstract":"This study aims to analyze the influence of brand image, price and service quality on customer loyalty with customer satisfaction as an intervening variable in Donat-Roti Ciliwung Pagah Jember Branch customers. The quantitative approach method was used in this study. Examining was done by purposive sampling, the number of samples in this study was 105 respondents. The analysis used in this study used a variance-based SEM test or Partial Least Square (SEM-PLS) with the Warp PLS 7.0 program. The results of the study prove, brand image has a positive and significant effect on customer satisfaction, brand price has a positive and significant effect on customer satisfaction, service quality has a positive and significant effect on customer satisfaction, brand image has a positive and significant effect on customer loyalty, price has a positive and significant effect on customer loy</w:instrText>
      </w:r>
      <w:r w:rsidR="00D21B50" w:rsidRPr="00D21B50">
        <w:rPr>
          <w:rFonts w:ascii="Times New Roman" w:hAnsi="Times New Roman"/>
          <w:sz w:val="24"/>
          <w:szCs w:val="24"/>
          <w:lang w:val="en-ID"/>
        </w:rPr>
        <w:instrText>alty, service quality has a positive and significant effect on customer loyalty, Customer satisfaction has a positive and significant effect on customer loyalty, there is an indirect influence both from the variables of brand image, price and service quality on customer loyalty through intervening variables of customer satisfaction. With the value of indirect influence is small than the direct influence.","author":[{"dropping-particle":"","family":"Rachman","given":"Avivatur","non-dropping-particle":"","parse-names":false,"suffix":""},{"dropping-particle":"","family":"Fatimah","given":"Feti","non-dropping-particle":"","parse-names":false,"suffix":""},{"dropping-particle":"","family":"Tyas","given":"Wenny Murtalining","non-dropping-particle":"","parse-names":false,"suffix":""}],"container-title":"Jurnal Comparative: Ekonomi dan Bisnis","id":"ITEM-1","issue":"2","issued":{"date-parts":[["2024","5","8"]]},"page":"209","title":"ANALYSIS OF THE INFLUENCE OF BRAND IMAGE, PRICE AND SERVICE QUALITY ON CUSTOMER LOYALTY THROUGH CUSTOMER SATISFACTION AS AN INTERVENING VARIABLE","type":"article-journal","volume":"6"},"uris":["http://www.mendeley.com/documents/?uuid=77905387-e0ed-4e82-8667-b7d87ee6e88b"]}],"mendeley":{"formattedCitation":"(Rachman et al., 2024)","plainTextFormattedCitation":"(Rachman et al., 2024)","previouslyFormattedCitation":"(Rachman et al., 2024)"},"properties":{"noteIndex":0},"schema":"https://github.com/citation-style-language/schema/raw/master/csl-citation.json"}</w:instrText>
      </w:r>
      <w:r w:rsidR="00D21B50" w:rsidRPr="00D21B50">
        <w:rPr>
          <w:rFonts w:ascii="Times New Roman" w:hAnsi="Times New Roman"/>
          <w:sz w:val="24"/>
          <w:szCs w:val="24"/>
          <w:lang w:val="fi-FI"/>
        </w:rPr>
        <w:fldChar w:fldCharType="separate"/>
      </w:r>
      <w:r w:rsidR="00D21B50" w:rsidRPr="00D21B50">
        <w:rPr>
          <w:rFonts w:ascii="Times New Roman" w:hAnsi="Times New Roman"/>
          <w:noProof/>
          <w:sz w:val="24"/>
          <w:szCs w:val="24"/>
          <w:lang w:val="en-ID"/>
        </w:rPr>
        <w:t>(Rachman et al., 2024)</w:t>
      </w:r>
      <w:r w:rsidR="00D21B50" w:rsidRPr="00D21B50">
        <w:rPr>
          <w:rFonts w:ascii="Times New Roman" w:hAnsi="Times New Roman"/>
          <w:sz w:val="24"/>
          <w:szCs w:val="24"/>
          <w:lang w:val="fi-FI"/>
        </w:rPr>
        <w:fldChar w:fldCharType="end"/>
      </w:r>
      <w:r w:rsidRPr="00D21B50">
        <w:rPr>
          <w:rFonts w:ascii="Times New Roman" w:hAnsi="Times New Roman"/>
          <w:sz w:val="24"/>
          <w:szCs w:val="24"/>
          <w:lang w:val="en-ID"/>
        </w:rPr>
        <w:t>.</w:t>
      </w:r>
    </w:p>
    <w:p w14:paraId="498AFADA" w14:textId="77777777" w:rsidR="00F5329F" w:rsidRPr="00D21B50" w:rsidRDefault="00F5329F" w:rsidP="0062766F">
      <w:pPr>
        <w:spacing w:after="0"/>
        <w:ind w:right="6" w:firstLine="720"/>
        <w:jc w:val="both"/>
        <w:rPr>
          <w:rFonts w:ascii="Times New Roman" w:hAnsi="Times New Roman"/>
          <w:sz w:val="24"/>
          <w:szCs w:val="24"/>
          <w:lang w:val="en-ID"/>
        </w:rPr>
      </w:pPr>
    </w:p>
    <w:p w14:paraId="4BBFD032" w14:textId="65C4BB4E" w:rsidR="00343823" w:rsidRPr="00D21B50" w:rsidRDefault="0062766F" w:rsidP="00343823">
      <w:pPr>
        <w:pStyle w:val="Heading3"/>
        <w:rPr>
          <w:rFonts w:ascii="Times New Roman" w:hAnsi="Times New Roman" w:cs="Times New Roman"/>
          <w:b/>
          <w:bCs/>
          <w:noProof/>
          <w:color w:val="000000"/>
        </w:rPr>
      </w:pPr>
      <w:bookmarkStart w:id="14" w:name="_Toc192220375"/>
      <w:r w:rsidRPr="00D21B50">
        <w:rPr>
          <w:rFonts w:ascii="Times New Roman" w:hAnsi="Times New Roman" w:cs="Times New Roman"/>
          <w:b/>
          <w:bCs/>
          <w:noProof/>
          <w:color w:val="000000"/>
        </w:rPr>
        <w:t>Pengaruh Variabel Sosial Media Marketing Terhadap Keputusan Pembelian</w:t>
      </w:r>
      <w:bookmarkEnd w:id="14"/>
    </w:p>
    <w:p w14:paraId="71105CB1" w14:textId="77777777" w:rsidR="00343823" w:rsidRPr="00D21B50" w:rsidRDefault="00343823" w:rsidP="00343823">
      <w:pPr>
        <w:spacing w:after="0"/>
        <w:ind w:firstLine="709"/>
        <w:jc w:val="both"/>
        <w:rPr>
          <w:rFonts w:ascii="Times New Roman" w:hAnsi="Times New Roman"/>
          <w:color w:val="000000" w:themeColor="text1"/>
          <w:sz w:val="24"/>
          <w:szCs w:val="24"/>
        </w:rPr>
      </w:pPr>
      <w:r w:rsidRPr="00D21B50">
        <w:rPr>
          <w:rFonts w:ascii="Times New Roman" w:hAnsi="Times New Roman"/>
          <w:i/>
          <w:iCs/>
          <w:color w:val="000000" w:themeColor="text1"/>
          <w:sz w:val="24"/>
          <w:szCs w:val="24"/>
        </w:rPr>
        <w:t>Social</w:t>
      </w:r>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merupakan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suatu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pemasaran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langsung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ataupun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tidak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langsung</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digunakan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membangun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kesadaran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pengakuan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daya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ingat</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tindakan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bisnis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orang,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entitas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lainnya</w:t>
      </w:r>
      <w:proofErr w:type="spellEnd"/>
      <w:r w:rsidRPr="00D21B50">
        <w:rPr>
          <w:rFonts w:ascii="Times New Roman" w:hAnsi="Times New Roman"/>
          <w:color w:val="000000" w:themeColor="text1"/>
          <w:sz w:val="24"/>
          <w:szCs w:val="24"/>
        </w:rPr>
        <w:t xml:space="preserve"> dan </w:t>
      </w:r>
      <w:proofErr w:type="spellStart"/>
      <w:r w:rsidRPr="00D21B50">
        <w:rPr>
          <w:rFonts w:ascii="Times New Roman" w:hAnsi="Times New Roman"/>
          <w:color w:val="000000" w:themeColor="text1"/>
          <w:sz w:val="24"/>
          <w:szCs w:val="24"/>
        </w:rPr>
        <w:t>dilakukan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menggunakan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alat</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web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seperti</w:t>
      </w:r>
      <w:proofErr w:type="spellEnd"/>
      <w:r w:rsidRPr="00D21B50">
        <w:rPr>
          <w:rFonts w:ascii="Times New Roman" w:hAnsi="Times New Roman"/>
          <w:color w:val="000000" w:themeColor="text1"/>
          <w:sz w:val="24"/>
          <w:szCs w:val="24"/>
        </w:rPr>
        <w:t xml:space="preserve"> bl</w:t>
      </w:r>
      <w:r w:rsidRPr="00D21B50">
        <w:rPr>
          <w:rFonts w:ascii="Times New Roman" w:hAnsi="Times New Roman"/>
          <w:i/>
          <w:iCs/>
          <w:color w:val="000000" w:themeColor="text1"/>
          <w:sz w:val="24"/>
          <w:szCs w:val="24"/>
        </w:rPr>
        <w:t xml:space="preserve">ogging, microblogging, social networking, social bookmarking, </w:t>
      </w:r>
      <w:r w:rsidRPr="00D21B50">
        <w:rPr>
          <w:rFonts w:ascii="Times New Roman" w:hAnsi="Times New Roman"/>
          <w:color w:val="000000" w:themeColor="text1"/>
          <w:sz w:val="24"/>
          <w:szCs w:val="24"/>
        </w:rPr>
        <w:t>dan</w:t>
      </w:r>
      <w:r w:rsidRPr="00D21B50">
        <w:rPr>
          <w:rFonts w:ascii="Times New Roman" w:hAnsi="Times New Roman"/>
          <w:i/>
          <w:iCs/>
          <w:color w:val="000000" w:themeColor="text1"/>
          <w:sz w:val="24"/>
          <w:szCs w:val="24"/>
        </w:rPr>
        <w:t xml:space="preserve"> content sharing</w:t>
      </w:r>
      <w:r w:rsidRPr="00D21B50">
        <w:rPr>
          <w:rFonts w:ascii="Times New Roman" w:hAnsi="Times New Roman"/>
          <w:color w:val="000000" w:themeColor="text1"/>
          <w:sz w:val="24"/>
          <w:szCs w:val="24"/>
        </w:rPr>
        <w:t xml:space="preserve">. </w:t>
      </w:r>
      <w:r w:rsidRPr="00D21B50">
        <w:rPr>
          <w:rFonts w:ascii="Times New Roman" w:hAnsi="Times New Roman"/>
          <w:i/>
          <w:iCs/>
          <w:color w:val="000000" w:themeColor="text1"/>
          <w:sz w:val="24"/>
          <w:szCs w:val="24"/>
        </w:rPr>
        <w:t>Social</w:t>
      </w:r>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adalah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suatu</w:t>
      </w:r>
      <w:proofErr w:type="spellEnd"/>
      <w:r w:rsidRPr="00D21B50">
        <w:rPr>
          <w:rFonts w:ascii="Times New Roman" w:hAnsi="Times New Roman"/>
          <w:color w:val="000000" w:themeColor="text1"/>
          <w:sz w:val="24"/>
          <w:szCs w:val="24"/>
        </w:rPr>
        <w:t xml:space="preserve"> proses yang </w:t>
      </w:r>
      <w:proofErr w:type="spellStart"/>
      <w:r w:rsidRPr="00D21B50">
        <w:rPr>
          <w:rFonts w:ascii="Times New Roman" w:hAnsi="Times New Roman"/>
          <w:color w:val="000000" w:themeColor="text1"/>
          <w:sz w:val="24"/>
          <w:szCs w:val="24"/>
        </w:rPr>
        <w:t>mendorong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individu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promosi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melalui</w:t>
      </w:r>
      <w:proofErr w:type="spellEnd"/>
      <w:r w:rsidRPr="00D21B50">
        <w:rPr>
          <w:rFonts w:ascii="Times New Roman" w:hAnsi="Times New Roman"/>
          <w:color w:val="000000" w:themeColor="text1"/>
          <w:sz w:val="24"/>
          <w:szCs w:val="24"/>
        </w:rPr>
        <w:t xml:space="preserve"> situs web, </w:t>
      </w:r>
      <w:proofErr w:type="spellStart"/>
      <w:r w:rsidRPr="00D21B50">
        <w:rPr>
          <w:rFonts w:ascii="Times New Roman" w:hAnsi="Times New Roman"/>
          <w:color w:val="000000" w:themeColor="text1"/>
          <w:sz w:val="24"/>
          <w:szCs w:val="24"/>
        </w:rPr>
        <w:t>produk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atau</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layanan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mereka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melalui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saluran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media online dan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berkomunikasi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dengan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memanfaatkan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komunitas</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jauh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besar</w:t>
      </w:r>
      <w:proofErr w:type="spellEnd"/>
      <w:r w:rsidRPr="00D21B50">
        <w:rPr>
          <w:rFonts w:ascii="Times New Roman" w:hAnsi="Times New Roman"/>
          <w:color w:val="000000" w:themeColor="text1"/>
          <w:sz w:val="24"/>
          <w:szCs w:val="24"/>
        </w:rPr>
        <w:t xml:space="preserve"> yang </w:t>
      </w:r>
      <w:proofErr w:type="spellStart"/>
      <w:r w:rsidRPr="00D21B50">
        <w:rPr>
          <w:rFonts w:ascii="Times New Roman" w:hAnsi="Times New Roman"/>
          <w:color w:val="000000" w:themeColor="text1"/>
          <w:sz w:val="24"/>
          <w:szCs w:val="24"/>
        </w:rPr>
        <w:t>memiliki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kemungkinan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lebih</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besar</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melakukan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pemasaran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pada </w:t>
      </w:r>
      <w:proofErr w:type="spellStart"/>
      <w:r w:rsidRPr="00D21B50">
        <w:rPr>
          <w:rFonts w:ascii="Times New Roman" w:hAnsi="Times New Roman"/>
          <w:color w:val="000000" w:themeColor="text1"/>
          <w:sz w:val="24"/>
          <w:szCs w:val="24"/>
        </w:rPr>
        <w:t>melalui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saluran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periklanan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tradisional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Rismawan</w:t>
      </w:r>
      <w:proofErr w:type="spellEnd"/>
      <w:r w:rsidRPr="00D21B50">
        <w:rPr>
          <w:rFonts w:ascii="Times New Roman" w:hAnsi="Times New Roman"/>
          <w:color w:val="000000" w:themeColor="text1"/>
          <w:sz w:val="24"/>
          <w:szCs w:val="24"/>
        </w:rPr>
        <w:t xml:space="preserve"> &amp; Astuti, 2024).</w:t>
      </w:r>
      <w:r w:rsidRPr="00D21B50">
        <w:rPr>
          <w:rFonts w:ascii="Times New Roman" w:hAnsi="Times New Roman"/>
          <w:sz w:val="24"/>
          <w:szCs w:val="24"/>
        </w:rPr>
        <w:t xml:space="preserve"> </w:t>
      </w:r>
      <w:r w:rsidRPr="00D21B50">
        <w:rPr>
          <w:rFonts w:ascii="Times New Roman" w:hAnsi="Times New Roman"/>
          <w:i/>
          <w:iCs/>
          <w:sz w:val="24"/>
          <w:szCs w:val="24"/>
        </w:rPr>
        <w:t>So</w:t>
      </w:r>
      <w:r w:rsidRPr="00D21B50">
        <w:rPr>
          <w:rFonts w:ascii="Times New Roman" w:hAnsi="Times New Roman"/>
          <w:i/>
          <w:iCs/>
          <w:color w:val="000000" w:themeColor="text1"/>
          <w:sz w:val="24"/>
          <w:szCs w:val="24"/>
        </w:rPr>
        <w:t>cial</w:t>
      </w:r>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merupakan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bentuk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periklanan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secara</w:t>
      </w:r>
      <w:proofErr w:type="spellEnd"/>
      <w:r w:rsidRPr="00D21B50">
        <w:rPr>
          <w:rFonts w:ascii="Times New Roman" w:hAnsi="Times New Roman"/>
          <w:color w:val="000000" w:themeColor="text1"/>
          <w:sz w:val="24"/>
          <w:szCs w:val="24"/>
        </w:rPr>
        <w:t xml:space="preserve"> online yang </w:t>
      </w:r>
      <w:proofErr w:type="spellStart"/>
      <w:r w:rsidRPr="00D21B50">
        <w:rPr>
          <w:rFonts w:ascii="Times New Roman" w:hAnsi="Times New Roman"/>
          <w:color w:val="000000" w:themeColor="text1"/>
          <w:sz w:val="24"/>
          <w:szCs w:val="24"/>
        </w:rPr>
        <w:t>menggunakan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konteks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kultural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dari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komunitas</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meliputi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jejaring</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dunia virtual, situs </w:t>
      </w:r>
      <w:proofErr w:type="spellStart"/>
      <w:r w:rsidRPr="00D21B50">
        <w:rPr>
          <w:rFonts w:ascii="Times New Roman" w:hAnsi="Times New Roman"/>
          <w:color w:val="000000" w:themeColor="text1"/>
          <w:sz w:val="24"/>
          <w:szCs w:val="24"/>
        </w:rPr>
        <w:t>berita</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sosial</w:t>
      </w:r>
      <w:proofErr w:type="spellEnd"/>
      <w:r w:rsidRPr="00D21B50">
        <w:rPr>
          <w:rFonts w:ascii="Times New Roman" w:hAnsi="Times New Roman"/>
          <w:color w:val="000000" w:themeColor="text1"/>
          <w:sz w:val="24"/>
          <w:szCs w:val="24"/>
        </w:rPr>
        <w:t xml:space="preserve">, dan situs </w:t>
      </w:r>
      <w:proofErr w:type="spellStart"/>
      <w:r w:rsidRPr="00D21B50">
        <w:rPr>
          <w:rFonts w:ascii="Times New Roman" w:hAnsi="Times New Roman"/>
          <w:color w:val="000000" w:themeColor="text1"/>
          <w:sz w:val="24"/>
          <w:szCs w:val="24"/>
        </w:rPr>
        <w:t>berbagi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pendapat</w:t>
      </w:r>
      <w:proofErr w:type="spellEnd"/>
      <w:r w:rsidRPr="00D21B50">
        <w:rPr>
          <w:rFonts w:ascii="Times New Roman" w:hAnsi="Times New Roman"/>
          <w:color w:val="000000" w:themeColor="text1"/>
          <w:sz w:val="24"/>
          <w:szCs w:val="24"/>
        </w:rPr>
        <w:t xml:space="preserve"> social </w:t>
      </w:r>
      <w:proofErr w:type="spellStart"/>
      <w:r w:rsidRPr="00D21B50">
        <w:rPr>
          <w:rFonts w:ascii="Times New Roman" w:hAnsi="Times New Roman"/>
          <w:color w:val="000000" w:themeColor="text1"/>
          <w:sz w:val="24"/>
          <w:szCs w:val="24"/>
        </w:rPr>
        <w:t>untuk</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menemui</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tujuan</w:t>
      </w:r>
      <w:proofErr w:type="spellEnd"/>
      <w:r w:rsidRPr="00D21B50">
        <w:rPr>
          <w:rFonts w:ascii="Times New Roman" w:hAnsi="Times New Roman"/>
          <w:color w:val="000000" w:themeColor="text1"/>
          <w:sz w:val="24"/>
          <w:szCs w:val="24"/>
        </w:rPr>
        <w:t xml:space="preserve"> </w:t>
      </w:r>
      <w:proofErr w:type="spellStart"/>
      <w:r w:rsidRPr="00D21B50">
        <w:rPr>
          <w:rFonts w:ascii="Times New Roman" w:hAnsi="Times New Roman"/>
          <w:color w:val="000000" w:themeColor="text1"/>
          <w:sz w:val="24"/>
          <w:szCs w:val="24"/>
        </w:rPr>
        <w:t>komunikasi</w:t>
      </w:r>
      <w:proofErr w:type="spellEnd"/>
      <w:r w:rsidRPr="00D21B50">
        <w:rPr>
          <w:rFonts w:ascii="Times New Roman" w:hAnsi="Times New Roman"/>
          <w:color w:val="000000" w:themeColor="text1"/>
          <w:sz w:val="24"/>
          <w:szCs w:val="24"/>
        </w:rPr>
        <w:t xml:space="preserve"> (Putri &amp; Aquina, 2023).</w:t>
      </w:r>
    </w:p>
    <w:p w14:paraId="1BC0D49C" w14:textId="77777777" w:rsidR="00343823" w:rsidRPr="00D21B50" w:rsidRDefault="00343823" w:rsidP="00343823">
      <w:pPr>
        <w:spacing w:after="0"/>
        <w:ind w:firstLine="709"/>
        <w:jc w:val="both"/>
        <w:rPr>
          <w:rFonts w:ascii="Times New Roman" w:hAnsi="Times New Roman"/>
          <w:sz w:val="24"/>
          <w:szCs w:val="24"/>
        </w:rPr>
      </w:pPr>
      <w:r w:rsidRPr="00D21B50">
        <w:rPr>
          <w:rFonts w:ascii="Times New Roman" w:hAnsi="Times New Roman"/>
          <w:sz w:val="24"/>
          <w:szCs w:val="24"/>
        </w:rPr>
        <w:t xml:space="preserve">Hasil </w:t>
      </w:r>
      <w:proofErr w:type="spellStart"/>
      <w:r w:rsidRPr="00D21B50">
        <w:rPr>
          <w:rFonts w:ascii="Times New Roman" w:hAnsi="Times New Roman"/>
          <w:sz w:val="24"/>
          <w:szCs w:val="24"/>
        </w:rPr>
        <w:t>analisis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regresi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berganda</w:t>
      </w:r>
      <w:proofErr w:type="spellEnd"/>
      <w:r w:rsidRPr="00D21B50">
        <w:rPr>
          <w:rFonts w:ascii="Times New Roman" w:hAnsi="Times New Roman"/>
          <w:sz w:val="24"/>
          <w:szCs w:val="24"/>
        </w:rPr>
        <w:t xml:space="preserve"> pada Uji t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hipotesis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ketiga</w:t>
      </w:r>
      <w:proofErr w:type="spellEnd"/>
      <w:r w:rsidRPr="00D21B50">
        <w:rPr>
          <w:rFonts w:ascii="Times New Roman" w:hAnsi="Times New Roman"/>
          <w:sz w:val="24"/>
          <w:szCs w:val="24"/>
        </w:rPr>
        <w:t xml:space="preserve"> (H</w:t>
      </w:r>
      <w:r w:rsidRPr="00D21B50">
        <w:rPr>
          <w:rFonts w:ascii="Times New Roman" w:hAnsi="Times New Roman"/>
          <w:sz w:val="24"/>
          <w:szCs w:val="24"/>
          <w:vertAlign w:val="subscript"/>
        </w:rPr>
        <w:t>3</w:t>
      </w:r>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gramStart"/>
      <w:r w:rsidRPr="00D21B50">
        <w:rPr>
          <w:rFonts w:ascii="Times New Roman" w:hAnsi="Times New Roman"/>
          <w:i/>
          <w:iCs/>
          <w:color w:val="000000" w:themeColor="text1"/>
          <w:sz w:val="24"/>
          <w:szCs w:val="24"/>
        </w:rPr>
        <w:t>Social</w:t>
      </w:r>
      <w:proofErr w:type="gramEnd"/>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sz w:val="24"/>
          <w:szCs w:val="24"/>
        </w:rPr>
        <w:t xml:space="preserve"> </w:t>
      </w:r>
      <w:proofErr w:type="spellStart"/>
      <w:r w:rsidRPr="00D21B50">
        <w:rPr>
          <w:rFonts w:ascii="Times New Roman" w:hAnsi="Times New Roman"/>
          <w:sz w:val="24"/>
          <w:szCs w:val="24"/>
        </w:rPr>
        <w:t>berpengaruh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melihat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taraf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signifikansinya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yaitu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sebesar</w:t>
      </w:r>
      <w:proofErr w:type="spellEnd"/>
      <w:r w:rsidRPr="00D21B50">
        <w:rPr>
          <w:rFonts w:ascii="Times New Roman" w:hAnsi="Times New Roman"/>
          <w:sz w:val="24"/>
          <w:szCs w:val="24"/>
        </w:rPr>
        <w:t xml:space="preserve"> 0,001. </w:t>
      </w:r>
      <w:proofErr w:type="spellStart"/>
      <w:r w:rsidRPr="00D21B50">
        <w:rPr>
          <w:rFonts w:ascii="Times New Roman" w:hAnsi="Times New Roman"/>
          <w:sz w:val="24"/>
          <w:szCs w:val="24"/>
        </w:rPr>
        <w:t>Pengaruh</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ditunjukkan</w:t>
      </w:r>
      <w:proofErr w:type="spellEnd"/>
      <w:r w:rsidRPr="00D21B50">
        <w:rPr>
          <w:rFonts w:ascii="Times New Roman" w:hAnsi="Times New Roman"/>
          <w:sz w:val="24"/>
          <w:szCs w:val="24"/>
        </w:rPr>
        <w:t xml:space="preserve"> oleh </w:t>
      </w:r>
      <w:proofErr w:type="spellStart"/>
      <w:r w:rsidRPr="00D21B50">
        <w:rPr>
          <w:rFonts w:ascii="Times New Roman" w:hAnsi="Times New Roman"/>
          <w:sz w:val="24"/>
          <w:szCs w:val="24"/>
        </w:rPr>
        <w:t>koefisien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regresi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adalah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artinya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bagus</w:t>
      </w:r>
      <w:proofErr w:type="spellEnd"/>
      <w:r w:rsidRPr="00D21B50">
        <w:rPr>
          <w:rFonts w:ascii="Times New Roman" w:hAnsi="Times New Roman"/>
          <w:sz w:val="24"/>
          <w:szCs w:val="24"/>
        </w:rPr>
        <w:t xml:space="preserve"> </w:t>
      </w:r>
      <w:proofErr w:type="gramStart"/>
      <w:r w:rsidRPr="00D21B50">
        <w:rPr>
          <w:rFonts w:ascii="Times New Roman" w:hAnsi="Times New Roman"/>
          <w:i/>
          <w:iCs/>
          <w:color w:val="000000" w:themeColor="text1"/>
          <w:sz w:val="24"/>
          <w:szCs w:val="24"/>
        </w:rPr>
        <w:t>Social</w:t>
      </w:r>
      <w:proofErr w:type="gramEnd"/>
      <w:r w:rsidRPr="00D21B50">
        <w:rPr>
          <w:rFonts w:ascii="Times New Roman" w:hAnsi="Times New Roman"/>
          <w:color w:val="000000" w:themeColor="text1"/>
          <w:sz w:val="24"/>
          <w:szCs w:val="24"/>
        </w:rPr>
        <w:t xml:space="preserve"> media </w:t>
      </w:r>
      <w:r w:rsidRPr="00D21B50">
        <w:rPr>
          <w:rFonts w:ascii="Times New Roman" w:hAnsi="Times New Roman"/>
          <w:i/>
          <w:iCs/>
          <w:color w:val="000000" w:themeColor="text1"/>
          <w:sz w:val="24"/>
          <w:szCs w:val="24"/>
        </w:rPr>
        <w:t>Marketing</w:t>
      </w:r>
      <w:r w:rsidRPr="00D21B50">
        <w:rPr>
          <w:rFonts w:ascii="Times New Roman" w:hAnsi="Times New Roman"/>
          <w:color w:val="000000" w:themeColor="text1"/>
          <w:sz w:val="24"/>
          <w:szCs w:val="24"/>
        </w:rPr>
        <w:t xml:space="preserve"> </w:t>
      </w:r>
      <w:proofErr w:type="spellStart"/>
      <w:r w:rsidRPr="00D21B50">
        <w:rPr>
          <w:rFonts w:ascii="Times New Roman" w:hAnsi="Times New Roman"/>
          <w:sz w:val="24"/>
          <w:szCs w:val="24"/>
        </w:rPr>
        <w:t>maka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membeli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tersebut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w:t>
      </w:r>
      <w:proofErr w:type="spellEnd"/>
      <w:r w:rsidRPr="00D21B50">
        <w:rPr>
          <w:rFonts w:ascii="Times New Roman" w:hAnsi="Times New Roman"/>
          <w:sz w:val="24"/>
          <w:szCs w:val="24"/>
        </w:rPr>
        <w:t xml:space="preserve"> (H</w:t>
      </w:r>
      <w:r w:rsidRPr="00D21B50">
        <w:rPr>
          <w:rFonts w:ascii="Times New Roman" w:hAnsi="Times New Roman"/>
          <w:sz w:val="24"/>
          <w:szCs w:val="24"/>
          <w:vertAlign w:val="subscript"/>
        </w:rPr>
        <w:t xml:space="preserve">3 </w:t>
      </w:r>
      <w:proofErr w:type="spellStart"/>
      <w:r w:rsidRPr="00D21B50">
        <w:rPr>
          <w:rFonts w:ascii="Times New Roman" w:hAnsi="Times New Roman"/>
          <w:sz w:val="24"/>
          <w:szCs w:val="24"/>
        </w:rPr>
        <w:t>diterima</w:t>
      </w:r>
      <w:proofErr w:type="spellEnd"/>
      <w:r w:rsidRPr="00D21B50">
        <w:rPr>
          <w:rFonts w:ascii="Times New Roman" w:hAnsi="Times New Roman"/>
          <w:sz w:val="24"/>
          <w:szCs w:val="24"/>
        </w:rPr>
        <w:t xml:space="preserve">). </w:t>
      </w:r>
    </w:p>
    <w:p w14:paraId="4FA92423" w14:textId="77777777" w:rsidR="00343823" w:rsidRPr="00D21B50" w:rsidRDefault="00343823" w:rsidP="00343823">
      <w:pPr>
        <w:spacing w:after="0"/>
        <w:ind w:firstLine="709"/>
        <w:jc w:val="both"/>
        <w:rPr>
          <w:rFonts w:ascii="Times New Roman" w:hAnsi="Times New Roman"/>
          <w:i/>
          <w:iCs/>
          <w:color w:val="000000" w:themeColor="text1"/>
          <w:sz w:val="24"/>
          <w:szCs w:val="24"/>
        </w:rPr>
      </w:pPr>
      <w:r w:rsidRPr="00D21B50">
        <w:rPr>
          <w:rFonts w:ascii="Times New Roman" w:hAnsi="Times New Roman"/>
          <w:sz w:val="24"/>
          <w:szCs w:val="24"/>
        </w:rPr>
        <w:t xml:space="preserve">Hasil </w:t>
      </w:r>
      <w:proofErr w:type="spellStart"/>
      <w:r w:rsidRPr="00D21B50">
        <w:rPr>
          <w:rFonts w:ascii="Times New Roman" w:hAnsi="Times New Roman"/>
          <w:sz w:val="24"/>
          <w:szCs w:val="24"/>
        </w:rPr>
        <w:t>temuan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media </w:t>
      </w:r>
      <w:r w:rsidRPr="00D21B50">
        <w:rPr>
          <w:rFonts w:ascii="Times New Roman" w:hAnsi="Times New Roman"/>
          <w:i/>
          <w:iCs/>
          <w:sz w:val="24"/>
          <w:szCs w:val="24"/>
        </w:rPr>
        <w:t>marketing</w:t>
      </w:r>
      <w:r w:rsidRPr="00D21B50">
        <w:rPr>
          <w:rFonts w:ascii="Times New Roman" w:hAnsi="Times New Roman"/>
          <w:sz w:val="24"/>
          <w:szCs w:val="24"/>
        </w:rPr>
        <w:t xml:space="preserve"> pada </w:t>
      </w:r>
      <w:proofErr w:type="spellStart"/>
      <w:r w:rsidRPr="00D21B50">
        <w:rPr>
          <w:rFonts w:ascii="Times New Roman" w:hAnsi="Times New Roman"/>
          <w:sz w:val="24"/>
          <w:szCs w:val="24"/>
        </w:rPr>
        <w:t>indikator</w:t>
      </w:r>
      <w:proofErr w:type="spellEnd"/>
      <w:r w:rsidRPr="00D21B50">
        <w:rPr>
          <w:rFonts w:ascii="Times New Roman" w:hAnsi="Times New Roman"/>
          <w:sz w:val="24"/>
          <w:szCs w:val="24"/>
        </w:rPr>
        <w:t xml:space="preserve"> Teks yang </w:t>
      </w:r>
      <w:proofErr w:type="spellStart"/>
      <w:r w:rsidRPr="00D21B50">
        <w:rPr>
          <w:rFonts w:ascii="Times New Roman" w:hAnsi="Times New Roman"/>
          <w:sz w:val="24"/>
          <w:szCs w:val="24"/>
        </w:rPr>
        <w:t>ditulis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konten</w:t>
      </w:r>
      <w:proofErr w:type="spellEnd"/>
      <w:r w:rsidRPr="00D21B50">
        <w:rPr>
          <w:rFonts w:ascii="Times New Roman" w:hAnsi="Times New Roman"/>
          <w:sz w:val="24"/>
          <w:szCs w:val="24"/>
        </w:rPr>
        <w:t xml:space="preserve"> media </w:t>
      </w: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marketing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pemahaman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perhatian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Konten</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jelas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informatif</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menarik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membangun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kepercayaan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serta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kualitas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penulisan</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baik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berkontribusi</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efektivitas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pemasaran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sehingga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mempengaruhi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Teks yang </w:t>
      </w:r>
      <w:proofErr w:type="spellStart"/>
      <w:r w:rsidRPr="00D21B50">
        <w:rPr>
          <w:rFonts w:ascii="Times New Roman" w:hAnsi="Times New Roman"/>
          <w:sz w:val="24"/>
          <w:szCs w:val="24"/>
        </w:rPr>
        <w:t>mampu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menyampaikan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nilai</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manfaat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efektif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membuat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lebih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cenderung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melakukan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Gambar yang </w:t>
      </w:r>
      <w:proofErr w:type="spellStart"/>
      <w:r w:rsidRPr="00D21B50">
        <w:rPr>
          <w:rFonts w:ascii="Times New Roman" w:hAnsi="Times New Roman"/>
          <w:sz w:val="24"/>
          <w:szCs w:val="24"/>
        </w:rPr>
        <w:t>menarik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adalah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elemen</w:t>
      </w:r>
      <w:proofErr w:type="spellEnd"/>
      <w:r w:rsidRPr="00D21B50">
        <w:rPr>
          <w:rFonts w:ascii="Times New Roman" w:hAnsi="Times New Roman"/>
          <w:sz w:val="24"/>
          <w:szCs w:val="24"/>
        </w:rPr>
        <w:t xml:space="preserve"> visual </w:t>
      </w:r>
      <w:proofErr w:type="spellStart"/>
      <w:r w:rsidRPr="00D21B50">
        <w:rPr>
          <w:rFonts w:ascii="Times New Roman" w:hAnsi="Times New Roman"/>
          <w:sz w:val="24"/>
          <w:szCs w:val="24"/>
        </w:rPr>
        <w:t>penting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media </w:t>
      </w: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marketing yang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mempengaruhi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gambar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berkualitas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tinggi</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estetis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perhatian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persepsi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Gambar yang </w:t>
      </w:r>
      <w:proofErr w:type="spellStart"/>
      <w:r w:rsidRPr="00D21B50">
        <w:rPr>
          <w:rFonts w:ascii="Times New Roman" w:hAnsi="Times New Roman"/>
          <w:sz w:val="24"/>
          <w:szCs w:val="24"/>
        </w:rPr>
        <w:t>menarik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tidak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lastRenderedPageBreak/>
        <w:t>hanya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membantu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menciptakan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daya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tarik</w:t>
      </w:r>
      <w:proofErr w:type="spellEnd"/>
      <w:r w:rsidRPr="00D21B50">
        <w:rPr>
          <w:rFonts w:ascii="Times New Roman" w:hAnsi="Times New Roman"/>
          <w:sz w:val="24"/>
          <w:szCs w:val="24"/>
        </w:rPr>
        <w:t xml:space="preserve"> visual </w:t>
      </w:r>
      <w:proofErr w:type="spellStart"/>
      <w:r w:rsidRPr="00D21B50">
        <w:rPr>
          <w:rFonts w:ascii="Times New Roman" w:hAnsi="Times New Roman"/>
          <w:sz w:val="24"/>
          <w:szCs w:val="24"/>
        </w:rPr>
        <w:t>tetapi</w:t>
      </w:r>
      <w:proofErr w:type="spellEnd"/>
      <w:r w:rsidRPr="00D21B50">
        <w:rPr>
          <w:rFonts w:ascii="Times New Roman" w:hAnsi="Times New Roman"/>
          <w:sz w:val="24"/>
          <w:szCs w:val="24"/>
        </w:rPr>
        <w:t xml:space="preserve"> juga </w:t>
      </w:r>
      <w:proofErr w:type="spellStart"/>
      <w:r w:rsidRPr="00D21B50">
        <w:rPr>
          <w:rFonts w:ascii="Times New Roman" w:hAnsi="Times New Roman"/>
          <w:sz w:val="24"/>
          <w:szCs w:val="24"/>
        </w:rPr>
        <w:t>menyampaikan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informasi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penting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tentang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lebih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efektif</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Kualitas</w:t>
      </w:r>
      <w:proofErr w:type="spellEnd"/>
      <w:r w:rsidRPr="00D21B50">
        <w:rPr>
          <w:rFonts w:ascii="Times New Roman" w:hAnsi="Times New Roman"/>
          <w:sz w:val="24"/>
          <w:szCs w:val="24"/>
        </w:rPr>
        <w:t xml:space="preserve"> visual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pemasaran</w:t>
      </w:r>
      <w:proofErr w:type="spellEnd"/>
      <w:r w:rsidRPr="00D21B50">
        <w:rPr>
          <w:rFonts w:ascii="Times New Roman" w:hAnsi="Times New Roman"/>
          <w:sz w:val="24"/>
          <w:szCs w:val="24"/>
        </w:rPr>
        <w:t xml:space="preserve"> online sangat </w:t>
      </w:r>
      <w:proofErr w:type="spellStart"/>
      <w:r w:rsidRPr="00D21B50">
        <w:rPr>
          <w:rFonts w:ascii="Times New Roman" w:hAnsi="Times New Roman"/>
          <w:sz w:val="24"/>
          <w:szCs w:val="24"/>
        </w:rPr>
        <w:t>berpengaruh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niat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beli</w:t>
      </w:r>
      <w:proofErr w:type="spellEnd"/>
      <w:r w:rsidRPr="00D21B50">
        <w:rPr>
          <w:rFonts w:ascii="Times New Roman" w:hAnsi="Times New Roman"/>
          <w:sz w:val="24"/>
          <w:szCs w:val="24"/>
        </w:rPr>
        <w:t xml:space="preserve">, di mana </w:t>
      </w:r>
      <w:proofErr w:type="spellStart"/>
      <w:r w:rsidRPr="00D21B50">
        <w:rPr>
          <w:rFonts w:ascii="Times New Roman" w:hAnsi="Times New Roman"/>
          <w:sz w:val="24"/>
          <w:szCs w:val="24"/>
        </w:rPr>
        <w:t>gambar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menarik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mendorong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melakukan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Frekuensi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postingan</w:t>
      </w:r>
      <w:proofErr w:type="spellEnd"/>
      <w:r w:rsidRPr="00D21B50">
        <w:rPr>
          <w:rFonts w:ascii="Times New Roman" w:hAnsi="Times New Roman"/>
          <w:sz w:val="24"/>
          <w:szCs w:val="24"/>
        </w:rPr>
        <w:t xml:space="preserve"> di media </w:t>
      </w:r>
      <w:proofErr w:type="spellStart"/>
      <w:r w:rsidRPr="00D21B50">
        <w:rPr>
          <w:rFonts w:ascii="Times New Roman" w:hAnsi="Times New Roman"/>
          <w:sz w:val="24"/>
          <w:szCs w:val="24"/>
        </w:rPr>
        <w:t>sosial</w:t>
      </w:r>
      <w:proofErr w:type="spellEnd"/>
      <w:r w:rsidRPr="00D21B50">
        <w:rPr>
          <w:rFonts w:ascii="Times New Roman" w:hAnsi="Times New Roman"/>
          <w:sz w:val="24"/>
          <w:szCs w:val="24"/>
        </w:rPr>
        <w:t xml:space="preserve"> juga </w:t>
      </w:r>
      <w:proofErr w:type="spellStart"/>
      <w:r w:rsidRPr="00D21B50">
        <w:rPr>
          <w:rFonts w:ascii="Times New Roman" w:hAnsi="Times New Roman"/>
          <w:sz w:val="24"/>
          <w:szCs w:val="24"/>
        </w:rPr>
        <w:t>memiliki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dampak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Postingan</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konsisten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teratur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dapat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meningkatkan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keterlibatan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menjaga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tetap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relevan</w:t>
      </w:r>
      <w:proofErr w:type="spellEnd"/>
      <w:r w:rsidRPr="00D21B50">
        <w:rPr>
          <w:rFonts w:ascii="Times New Roman" w:hAnsi="Times New Roman"/>
          <w:sz w:val="24"/>
          <w:szCs w:val="24"/>
        </w:rPr>
        <w:t xml:space="preserve"> di </w:t>
      </w:r>
      <w:proofErr w:type="spellStart"/>
      <w:r w:rsidRPr="00D21B50">
        <w:rPr>
          <w:rFonts w:ascii="Times New Roman" w:hAnsi="Times New Roman"/>
          <w:sz w:val="24"/>
          <w:szCs w:val="24"/>
        </w:rPr>
        <w:t>mata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audiens</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menunjukkan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sering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suatu</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berinteraksi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melalui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postingan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semakin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besar</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kemungkinan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mempertimbangkan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merek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tersebut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saat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membuat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kecantikan</w:t>
      </w:r>
      <w:proofErr w:type="spellEnd"/>
      <w:r w:rsidRPr="00D21B50">
        <w:rPr>
          <w:rFonts w:ascii="Times New Roman" w:hAnsi="Times New Roman"/>
          <w:sz w:val="24"/>
          <w:szCs w:val="24"/>
        </w:rPr>
        <w:t xml:space="preserve"> Larissa. </w:t>
      </w:r>
    </w:p>
    <w:p w14:paraId="3C77825D" w14:textId="26DC26C9" w:rsidR="00343823" w:rsidRPr="00D21B50" w:rsidRDefault="00343823" w:rsidP="00343823">
      <w:pPr>
        <w:spacing w:after="0"/>
        <w:ind w:right="6" w:firstLine="720"/>
        <w:jc w:val="both"/>
        <w:rPr>
          <w:rFonts w:ascii="Times New Roman" w:hAnsi="Times New Roman"/>
          <w:i/>
          <w:iCs/>
          <w:color w:val="000000" w:themeColor="text1"/>
          <w:sz w:val="24"/>
          <w:szCs w:val="24"/>
          <w:lang w:val="fi-FI"/>
        </w:rPr>
      </w:pPr>
      <w:r w:rsidRPr="00D21B50">
        <w:rPr>
          <w:rFonts w:ascii="Times New Roman" w:hAnsi="Times New Roman"/>
          <w:sz w:val="24"/>
          <w:szCs w:val="24"/>
        </w:rPr>
        <w:t xml:space="preserve">Hasil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sesuai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terdahulu</w:t>
      </w:r>
      <w:proofErr w:type="spellEnd"/>
      <w:r w:rsidRPr="00D21B50">
        <w:rPr>
          <w:rFonts w:ascii="Times New Roman" w:hAnsi="Times New Roman"/>
          <w:sz w:val="24"/>
          <w:szCs w:val="24"/>
        </w:rPr>
        <w:t xml:space="preserve"> oleh Putri </w:t>
      </w:r>
      <w:r w:rsidRPr="00D21B50">
        <w:rPr>
          <w:rFonts w:ascii="Times New Roman" w:hAnsi="Times New Roman"/>
          <w:iCs/>
          <w:sz w:val="24"/>
          <w:szCs w:val="24"/>
        </w:rPr>
        <w:t>&amp;</w:t>
      </w:r>
      <w:r w:rsidRPr="00D21B50">
        <w:rPr>
          <w:rFonts w:ascii="Times New Roman" w:hAnsi="Times New Roman"/>
          <w:i/>
          <w:sz w:val="24"/>
          <w:szCs w:val="24"/>
        </w:rPr>
        <w:t xml:space="preserve"> </w:t>
      </w:r>
      <w:r w:rsidRPr="00D21B50">
        <w:rPr>
          <w:rFonts w:ascii="Times New Roman" w:hAnsi="Times New Roman"/>
          <w:iCs/>
          <w:sz w:val="24"/>
          <w:szCs w:val="24"/>
        </w:rPr>
        <w:t>Aquina</w:t>
      </w:r>
      <w:r w:rsidRPr="00D21B50">
        <w:rPr>
          <w:rFonts w:ascii="Times New Roman" w:hAnsi="Times New Roman"/>
          <w:sz w:val="24"/>
          <w:szCs w:val="24"/>
        </w:rPr>
        <w:t xml:space="preserve"> (2023) </w:t>
      </w:r>
      <w:proofErr w:type="spellStart"/>
      <w:r w:rsidRPr="00D21B50">
        <w:rPr>
          <w:rFonts w:ascii="Times New Roman" w:hAnsi="Times New Roman"/>
          <w:sz w:val="24"/>
          <w:szCs w:val="24"/>
        </w:rPr>
        <w:t>menyatakan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r w:rsidRPr="00D21B50">
        <w:rPr>
          <w:rFonts w:ascii="Times New Roman" w:hAnsi="Times New Roman"/>
          <w:i/>
          <w:iCs/>
          <w:sz w:val="24"/>
          <w:szCs w:val="24"/>
        </w:rPr>
        <w:t>Social</w:t>
      </w:r>
      <w:r w:rsidRPr="00D21B50">
        <w:rPr>
          <w:rFonts w:ascii="Times New Roman" w:hAnsi="Times New Roman"/>
          <w:sz w:val="24"/>
          <w:szCs w:val="24"/>
        </w:rPr>
        <w:t xml:space="preserve"> Media </w:t>
      </w:r>
      <w:r w:rsidRPr="00D21B50">
        <w:rPr>
          <w:rFonts w:ascii="Times New Roman" w:hAnsi="Times New Roman"/>
          <w:i/>
          <w:iCs/>
          <w:sz w:val="24"/>
          <w:szCs w:val="24"/>
        </w:rPr>
        <w:t>Marketing</w:t>
      </w:r>
      <w:r w:rsidRPr="00D21B50">
        <w:rPr>
          <w:rFonts w:ascii="Times New Roman" w:hAnsi="Times New Roman"/>
          <w:sz w:val="24"/>
          <w:szCs w:val="24"/>
        </w:rPr>
        <w:t xml:space="preserve"> </w:t>
      </w:r>
      <w:proofErr w:type="spellStart"/>
      <w:r w:rsidRPr="00D21B50">
        <w:rPr>
          <w:rFonts w:ascii="Times New Roman" w:hAnsi="Times New Roman"/>
          <w:sz w:val="24"/>
          <w:szCs w:val="24"/>
        </w:rPr>
        <w:t>berpengaruh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r w:rsidRPr="00D21B50">
        <w:rPr>
          <w:rFonts w:ascii="Times New Roman" w:hAnsi="Times New Roman"/>
          <w:i/>
          <w:iCs/>
          <w:sz w:val="24"/>
          <w:szCs w:val="24"/>
        </w:rPr>
        <w:t>Purchase Intention</w:t>
      </w:r>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produk</w:t>
      </w:r>
      <w:proofErr w:type="spellEnd"/>
      <w:r w:rsidRPr="00D21B50">
        <w:rPr>
          <w:rFonts w:ascii="Times New Roman" w:hAnsi="Times New Roman"/>
          <w:sz w:val="24"/>
          <w:szCs w:val="24"/>
        </w:rPr>
        <w:t xml:space="preserve"> Wardah di Kota </w:t>
      </w:r>
      <w:proofErr w:type="spellStart"/>
      <w:r w:rsidRPr="00D21B50">
        <w:rPr>
          <w:rFonts w:ascii="Times New Roman" w:hAnsi="Times New Roman"/>
          <w:sz w:val="24"/>
          <w:szCs w:val="24"/>
        </w:rPr>
        <w:t>semarang</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lain </w:t>
      </w:r>
      <w:proofErr w:type="spellStart"/>
      <w:r w:rsidRPr="00D21B50">
        <w:rPr>
          <w:rFonts w:ascii="Times New Roman" w:hAnsi="Times New Roman"/>
          <w:sz w:val="24"/>
          <w:szCs w:val="24"/>
        </w:rPr>
        <w:t>hal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searah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penelitian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Rismawan</w:t>
      </w:r>
      <w:proofErr w:type="spellEnd"/>
      <w:r w:rsidRPr="00D21B50">
        <w:rPr>
          <w:rFonts w:ascii="Times New Roman" w:hAnsi="Times New Roman"/>
          <w:sz w:val="24"/>
          <w:szCs w:val="24"/>
        </w:rPr>
        <w:t xml:space="preserve"> </w:t>
      </w:r>
      <w:r w:rsidRPr="00D21B50">
        <w:rPr>
          <w:rFonts w:ascii="Times New Roman" w:hAnsi="Times New Roman"/>
          <w:iCs/>
          <w:sz w:val="24"/>
          <w:szCs w:val="24"/>
        </w:rPr>
        <w:t>&amp;</w:t>
      </w:r>
      <w:r w:rsidRPr="00D21B50">
        <w:rPr>
          <w:rFonts w:ascii="Times New Roman" w:hAnsi="Times New Roman"/>
          <w:i/>
          <w:sz w:val="24"/>
          <w:szCs w:val="24"/>
        </w:rPr>
        <w:t xml:space="preserve"> </w:t>
      </w:r>
      <w:r w:rsidRPr="00D21B50">
        <w:rPr>
          <w:rFonts w:ascii="Times New Roman" w:hAnsi="Times New Roman"/>
          <w:iCs/>
          <w:sz w:val="24"/>
          <w:szCs w:val="24"/>
        </w:rPr>
        <w:t>Astuti</w:t>
      </w:r>
      <w:r w:rsidRPr="00D21B50">
        <w:rPr>
          <w:rFonts w:ascii="Times New Roman" w:hAnsi="Times New Roman"/>
          <w:sz w:val="24"/>
          <w:szCs w:val="24"/>
        </w:rPr>
        <w:t xml:space="preserve"> (2024) yang </w:t>
      </w:r>
      <w:proofErr w:type="spellStart"/>
      <w:r w:rsidRPr="00D21B50">
        <w:rPr>
          <w:rFonts w:ascii="Times New Roman" w:hAnsi="Times New Roman"/>
          <w:sz w:val="24"/>
          <w:szCs w:val="24"/>
        </w:rPr>
        <w:t>menyatakan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bahwa</w:t>
      </w:r>
      <w:proofErr w:type="spellEnd"/>
      <w:r w:rsidRPr="00D21B50">
        <w:rPr>
          <w:rFonts w:ascii="Times New Roman" w:hAnsi="Times New Roman"/>
          <w:sz w:val="24"/>
          <w:szCs w:val="24"/>
        </w:rPr>
        <w:t xml:space="preserve"> </w:t>
      </w:r>
      <w:r w:rsidRPr="00D21B50">
        <w:rPr>
          <w:rFonts w:ascii="Times New Roman" w:hAnsi="Times New Roman"/>
          <w:i/>
          <w:iCs/>
          <w:sz w:val="24"/>
          <w:szCs w:val="24"/>
        </w:rPr>
        <w:t>social</w:t>
      </w:r>
      <w:r w:rsidRPr="00D21B50">
        <w:rPr>
          <w:rFonts w:ascii="Times New Roman" w:hAnsi="Times New Roman"/>
          <w:sz w:val="24"/>
          <w:szCs w:val="24"/>
        </w:rPr>
        <w:t xml:space="preserve"> media marketing </w:t>
      </w:r>
      <w:proofErr w:type="spellStart"/>
      <w:r w:rsidRPr="00D21B50">
        <w:rPr>
          <w:rFonts w:ascii="Times New Roman" w:hAnsi="Times New Roman"/>
          <w:sz w:val="24"/>
          <w:szCs w:val="24"/>
        </w:rPr>
        <w:t>berpengaruh</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secara</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positif</w:t>
      </w:r>
      <w:proofErr w:type="spellEnd"/>
      <w:r w:rsidRPr="00D21B50">
        <w:rPr>
          <w:rFonts w:ascii="Times New Roman" w:hAnsi="Times New Roman"/>
          <w:sz w:val="24"/>
          <w:szCs w:val="24"/>
        </w:rPr>
        <w:t xml:space="preserve"> dan </w:t>
      </w:r>
      <w:proofErr w:type="spellStart"/>
      <w:r w:rsidRPr="00D21B50">
        <w:rPr>
          <w:rFonts w:ascii="Times New Roman" w:hAnsi="Times New Roman"/>
          <w:sz w:val="24"/>
          <w:szCs w:val="24"/>
        </w:rPr>
        <w:t>signifikan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terhadap</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Nivea Hand &amp; Body Lotion </w:t>
      </w:r>
      <w:proofErr w:type="gramStart"/>
      <w:r w:rsidRPr="00D21B50">
        <w:rPr>
          <w:rFonts w:ascii="Times New Roman" w:hAnsi="Times New Roman"/>
          <w:sz w:val="24"/>
          <w:szCs w:val="24"/>
        </w:rPr>
        <w:t>Di</w:t>
      </w:r>
      <w:proofErr w:type="gramEnd"/>
      <w:r w:rsidRPr="00D21B50">
        <w:rPr>
          <w:rFonts w:ascii="Times New Roman" w:hAnsi="Times New Roman"/>
          <w:sz w:val="24"/>
          <w:szCs w:val="24"/>
        </w:rPr>
        <w:t xml:space="preserve"> Kota Semarang. </w:t>
      </w:r>
      <w:r w:rsidRPr="00D21B50">
        <w:rPr>
          <w:rFonts w:ascii="Times New Roman" w:hAnsi="Times New Roman"/>
          <w:i/>
          <w:iCs/>
          <w:sz w:val="24"/>
          <w:szCs w:val="24"/>
        </w:rPr>
        <w:t>Socia</w:t>
      </w:r>
      <w:r w:rsidRPr="00D21B50">
        <w:rPr>
          <w:rFonts w:ascii="Times New Roman" w:hAnsi="Times New Roman"/>
          <w:sz w:val="24"/>
          <w:szCs w:val="24"/>
        </w:rPr>
        <w:t xml:space="preserve">l media </w:t>
      </w:r>
      <w:r w:rsidRPr="00D21B50">
        <w:rPr>
          <w:rFonts w:ascii="Times New Roman" w:hAnsi="Times New Roman"/>
          <w:i/>
          <w:iCs/>
          <w:sz w:val="24"/>
          <w:szCs w:val="24"/>
        </w:rPr>
        <w:t>marketing</w:t>
      </w:r>
      <w:r w:rsidRPr="00D21B50">
        <w:rPr>
          <w:rFonts w:ascii="Times New Roman" w:hAnsi="Times New Roman"/>
          <w:sz w:val="24"/>
          <w:szCs w:val="24"/>
        </w:rPr>
        <w:t xml:space="preserve"> sangat </w:t>
      </w:r>
      <w:proofErr w:type="spellStart"/>
      <w:r w:rsidRPr="00D21B50">
        <w:rPr>
          <w:rFonts w:ascii="Times New Roman" w:hAnsi="Times New Roman"/>
          <w:sz w:val="24"/>
          <w:szCs w:val="24"/>
        </w:rPr>
        <w:t>memudahkan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untuk</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mendapatkan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berbagai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informasi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melalui</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konten</w:t>
      </w:r>
      <w:proofErr w:type="spellEnd"/>
      <w:r w:rsidRPr="00D21B50">
        <w:rPr>
          <w:rFonts w:ascii="Times New Roman" w:hAnsi="Times New Roman"/>
          <w:sz w:val="24"/>
          <w:szCs w:val="24"/>
        </w:rPr>
        <w:t xml:space="preserve"> yang </w:t>
      </w:r>
      <w:proofErr w:type="spellStart"/>
      <w:r w:rsidRPr="00D21B50">
        <w:rPr>
          <w:rFonts w:ascii="Times New Roman" w:hAnsi="Times New Roman"/>
          <w:sz w:val="24"/>
          <w:szCs w:val="24"/>
        </w:rPr>
        <w:t>dibuat</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dengan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demikian</w:t>
      </w:r>
      <w:proofErr w:type="spellEnd"/>
      <w:r w:rsidRPr="00D21B50">
        <w:rPr>
          <w:rFonts w:ascii="Times New Roman" w:hAnsi="Times New Roman"/>
          <w:sz w:val="24"/>
          <w:szCs w:val="24"/>
        </w:rPr>
        <w:t xml:space="preserve"> media </w:t>
      </w:r>
      <w:proofErr w:type="spellStart"/>
      <w:r w:rsidRPr="00D21B50">
        <w:rPr>
          <w:rFonts w:ascii="Times New Roman" w:hAnsi="Times New Roman"/>
          <w:i/>
          <w:iCs/>
          <w:sz w:val="24"/>
          <w:szCs w:val="24"/>
        </w:rPr>
        <w:t>sosial</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memudahkan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dalam</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menentukan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r w:rsidRPr="00D21B50">
        <w:rPr>
          <w:rFonts w:ascii="Times New Roman" w:hAnsi="Times New Roman"/>
          <w:sz w:val="24"/>
          <w:szCs w:val="24"/>
          <w:lang w:val="fi-FI"/>
        </w:rPr>
        <w:t xml:space="preserve">Sebelum menentukan keputusan pembelian konsumen pasti akan mencari tahu mengenai merek atau model produk yang akan dipilih melalui media sosial. Hal ini berarti pemasaran melalui media sosial juga berpengaruh terhadap keputusan pembelian konsumen sehingga perusahaan perlu membuat strategi pemasaran yang memberikan keuntungan bagi konsumennya(Fauzi </w:t>
      </w:r>
      <w:r w:rsidRPr="00D21B50">
        <w:rPr>
          <w:rFonts w:ascii="Times New Roman" w:hAnsi="Times New Roman"/>
          <w:i/>
          <w:iCs/>
          <w:sz w:val="24"/>
          <w:szCs w:val="24"/>
          <w:lang w:val="fi-FI"/>
        </w:rPr>
        <w:t xml:space="preserve">et al., </w:t>
      </w:r>
      <w:r w:rsidRPr="00D21B50">
        <w:rPr>
          <w:rFonts w:ascii="Times New Roman" w:hAnsi="Times New Roman"/>
          <w:sz w:val="24"/>
          <w:szCs w:val="24"/>
          <w:lang w:val="fi-FI"/>
        </w:rPr>
        <w:t>2024).</w:t>
      </w:r>
    </w:p>
    <w:p w14:paraId="5667D294" w14:textId="0E90D840" w:rsidR="0062766F" w:rsidRPr="00D21B50" w:rsidRDefault="0062766F" w:rsidP="00343823">
      <w:pPr>
        <w:spacing w:after="0"/>
        <w:ind w:right="6"/>
        <w:jc w:val="both"/>
        <w:rPr>
          <w:rFonts w:ascii="Times New Roman" w:hAnsi="Times New Roman"/>
          <w:sz w:val="24"/>
          <w:szCs w:val="24"/>
          <w:lang w:val="fi-FI"/>
        </w:rPr>
      </w:pPr>
    </w:p>
    <w:p w14:paraId="57C5AB01" w14:textId="77777777" w:rsidR="00811E2E" w:rsidRPr="00D21B50" w:rsidRDefault="00811E2E" w:rsidP="00BD3FE5">
      <w:pPr>
        <w:spacing w:after="0" w:line="240" w:lineRule="auto"/>
        <w:jc w:val="both"/>
        <w:rPr>
          <w:rFonts w:ascii="Times New Roman" w:hAnsi="Times New Roman"/>
          <w:sz w:val="24"/>
          <w:szCs w:val="24"/>
          <w:lang w:val="fi-FI"/>
        </w:rPr>
      </w:pPr>
    </w:p>
    <w:p w14:paraId="4B00A4F6" w14:textId="6732B836" w:rsidR="003A3D16" w:rsidRPr="00D21B50" w:rsidRDefault="003A3D16" w:rsidP="00BD3FE5">
      <w:pPr>
        <w:spacing w:after="0" w:line="240" w:lineRule="auto"/>
        <w:jc w:val="both"/>
        <w:rPr>
          <w:rFonts w:ascii="Times New Roman" w:hAnsi="Times New Roman"/>
          <w:b/>
          <w:sz w:val="24"/>
          <w:szCs w:val="24"/>
          <w:lang w:val="fi-FI"/>
        </w:rPr>
      </w:pPr>
      <w:r w:rsidRPr="00D21B50">
        <w:rPr>
          <w:rFonts w:ascii="Times New Roman" w:hAnsi="Times New Roman"/>
          <w:b/>
          <w:sz w:val="24"/>
          <w:szCs w:val="24"/>
          <w:lang w:val="fi-FI"/>
        </w:rPr>
        <w:t>KESIMPULAN DAN SARAN</w:t>
      </w:r>
    </w:p>
    <w:p w14:paraId="51E7941C" w14:textId="77777777" w:rsidR="0062766F" w:rsidRPr="00D21B50" w:rsidRDefault="0062766F" w:rsidP="0062766F">
      <w:pPr>
        <w:tabs>
          <w:tab w:val="left" w:pos="0"/>
          <w:tab w:val="left" w:pos="360"/>
        </w:tabs>
        <w:suppressAutoHyphens/>
        <w:spacing w:after="0" w:line="240" w:lineRule="auto"/>
        <w:jc w:val="both"/>
        <w:rPr>
          <w:rFonts w:ascii="Times New Roman" w:hAnsi="Times New Roman"/>
          <w:b/>
          <w:sz w:val="24"/>
          <w:szCs w:val="24"/>
          <w:lang w:val="fi-FI"/>
        </w:rPr>
      </w:pPr>
      <w:bookmarkStart w:id="15" w:name="_Toc192220377"/>
      <w:r w:rsidRPr="00D21B50">
        <w:rPr>
          <w:rFonts w:ascii="Times New Roman" w:hAnsi="Times New Roman"/>
          <w:b/>
          <w:sz w:val="24"/>
          <w:szCs w:val="24"/>
          <w:lang w:val="fi-FI"/>
        </w:rPr>
        <w:t>Kesimpulan</w:t>
      </w:r>
      <w:bookmarkEnd w:id="15"/>
    </w:p>
    <w:p w14:paraId="3C29D854" w14:textId="77777777" w:rsidR="0062766F" w:rsidRPr="00D21B50" w:rsidRDefault="0062766F" w:rsidP="00857AAC">
      <w:pPr>
        <w:spacing w:after="0" w:line="240" w:lineRule="auto"/>
        <w:ind w:firstLine="720"/>
        <w:jc w:val="both"/>
        <w:rPr>
          <w:rFonts w:ascii="Times New Roman" w:hAnsi="Times New Roman"/>
          <w:sz w:val="24"/>
          <w:szCs w:val="24"/>
          <w:lang w:val="fi-FI"/>
        </w:rPr>
      </w:pPr>
      <w:r w:rsidRPr="00D21B50">
        <w:rPr>
          <w:rFonts w:ascii="Times New Roman" w:hAnsi="Times New Roman"/>
          <w:sz w:val="24"/>
          <w:szCs w:val="24"/>
          <w:lang w:val="fi-FI"/>
        </w:rPr>
        <w:t>Dari data yang didapat dan dianalisis yang telah dilakukan dalam penelitian ini maka yang dapat disimpulkan oleh peneliti adalah :</w:t>
      </w:r>
    </w:p>
    <w:p w14:paraId="2C5CE668" w14:textId="77777777" w:rsidR="0062766F" w:rsidRPr="00D21B50" w:rsidRDefault="0062766F" w:rsidP="0062766F">
      <w:pPr>
        <w:widowControl w:val="0"/>
        <w:numPr>
          <w:ilvl w:val="0"/>
          <w:numId w:val="13"/>
        </w:numPr>
        <w:autoSpaceDE w:val="0"/>
        <w:autoSpaceDN w:val="0"/>
        <w:spacing w:after="0" w:line="276" w:lineRule="auto"/>
        <w:jc w:val="both"/>
        <w:rPr>
          <w:rFonts w:ascii="Times New Roman" w:hAnsi="Times New Roman"/>
          <w:color w:val="000000"/>
          <w:sz w:val="24"/>
          <w:szCs w:val="24"/>
        </w:rPr>
      </w:pPr>
      <w:r w:rsidRPr="00D21B50">
        <w:rPr>
          <w:rFonts w:ascii="Times New Roman" w:eastAsia="Times New Roman" w:hAnsi="Times New Roman"/>
          <w:i/>
          <w:iCs/>
          <w:color w:val="000000"/>
          <w:sz w:val="24"/>
          <w:szCs w:val="24"/>
        </w:rPr>
        <w:t>Celebrity</w:t>
      </w:r>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i/>
          <w:iCs/>
          <w:color w:val="000000"/>
          <w:sz w:val="24"/>
          <w:szCs w:val="24"/>
        </w:rPr>
        <w:t>Endorsment</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produk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berpengaruh</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positif</w:t>
      </w:r>
      <w:proofErr w:type="spellEnd"/>
      <w:r w:rsidRPr="00D21B50">
        <w:rPr>
          <w:rFonts w:ascii="Times New Roman" w:eastAsia="Times New Roman" w:hAnsi="Times New Roman"/>
          <w:color w:val="000000"/>
          <w:sz w:val="24"/>
          <w:szCs w:val="24"/>
        </w:rPr>
        <w:t xml:space="preserve"> dan </w:t>
      </w:r>
      <w:proofErr w:type="spellStart"/>
      <w:r w:rsidRPr="00D21B50">
        <w:rPr>
          <w:rFonts w:ascii="Times New Roman" w:eastAsia="Times New Roman" w:hAnsi="Times New Roman"/>
          <w:color w:val="000000"/>
          <w:sz w:val="24"/>
          <w:szCs w:val="24"/>
        </w:rPr>
        <w:t>signifikan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terhadap</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Aestethic</w:t>
      </w:r>
      <w:proofErr w:type="spellEnd"/>
      <w:r w:rsidRPr="00D21B50">
        <w:rPr>
          <w:rFonts w:ascii="Times New Roman" w:hAnsi="Times New Roman"/>
          <w:sz w:val="24"/>
          <w:szCs w:val="24"/>
        </w:rPr>
        <w:t xml:space="preserve"> Center Jember</w:t>
      </w:r>
      <w:r w:rsidRPr="00D21B50">
        <w:rPr>
          <w:rFonts w:ascii="Times New Roman" w:eastAsia="Times New Roman" w:hAnsi="Times New Roman"/>
          <w:color w:val="000000"/>
          <w:sz w:val="24"/>
          <w:szCs w:val="24"/>
        </w:rPr>
        <w:t xml:space="preserve">. Hasil </w:t>
      </w:r>
      <w:proofErr w:type="spellStart"/>
      <w:r w:rsidRPr="00D21B50">
        <w:rPr>
          <w:rFonts w:ascii="Times New Roman" w:eastAsia="Times New Roman" w:hAnsi="Times New Roman"/>
          <w:color w:val="000000"/>
          <w:sz w:val="24"/>
          <w:szCs w:val="24"/>
        </w:rPr>
        <w:t>temuan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ini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berarti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semakin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bagus</w:t>
      </w:r>
      <w:proofErr w:type="spellEnd"/>
      <w:r w:rsidRPr="00D21B50">
        <w:rPr>
          <w:rFonts w:ascii="Times New Roman" w:eastAsia="Times New Roman" w:hAnsi="Times New Roman"/>
          <w:color w:val="000000"/>
          <w:sz w:val="24"/>
          <w:szCs w:val="24"/>
        </w:rPr>
        <w:t xml:space="preserve"> </w:t>
      </w:r>
      <w:r w:rsidRPr="00D21B50">
        <w:rPr>
          <w:rFonts w:ascii="Times New Roman" w:eastAsia="Times New Roman" w:hAnsi="Times New Roman"/>
          <w:i/>
          <w:iCs/>
          <w:color w:val="000000"/>
          <w:sz w:val="24"/>
          <w:szCs w:val="24"/>
        </w:rPr>
        <w:t>Celebrity</w:t>
      </w:r>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i/>
          <w:iCs/>
          <w:color w:val="000000"/>
          <w:sz w:val="24"/>
          <w:szCs w:val="24"/>
        </w:rPr>
        <w:t>Endorsment</w:t>
      </w:r>
      <w:proofErr w:type="spellEnd"/>
      <w:r w:rsidRPr="00D21B50">
        <w:rPr>
          <w:rFonts w:ascii="Times New Roman" w:eastAsia="Times New Roman" w:hAnsi="Times New Roman"/>
          <w:color w:val="000000"/>
          <w:sz w:val="24"/>
          <w:szCs w:val="24"/>
        </w:rPr>
        <w:t xml:space="preserve"> yang </w:t>
      </w:r>
      <w:proofErr w:type="spellStart"/>
      <w:r w:rsidRPr="00D21B50">
        <w:rPr>
          <w:rFonts w:ascii="Times New Roman" w:eastAsia="Times New Roman" w:hAnsi="Times New Roman"/>
          <w:color w:val="000000"/>
          <w:sz w:val="24"/>
          <w:szCs w:val="24"/>
        </w:rPr>
        <w:t>dilakukan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maka</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akan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meningkatkan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keputusan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konsumen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dalam</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membeli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produk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tersebut</w:t>
      </w:r>
      <w:proofErr w:type="spellEnd"/>
      <w:r w:rsidRPr="00D21B50">
        <w:rPr>
          <w:rFonts w:ascii="Times New Roman" w:eastAsia="Times New Roman" w:hAnsi="Times New Roman"/>
          <w:color w:val="000000"/>
          <w:sz w:val="24"/>
          <w:szCs w:val="24"/>
        </w:rPr>
        <w:t>.</w:t>
      </w:r>
    </w:p>
    <w:p w14:paraId="03000019" w14:textId="77777777" w:rsidR="0062766F" w:rsidRPr="00D21B50" w:rsidRDefault="0062766F" w:rsidP="0062766F">
      <w:pPr>
        <w:widowControl w:val="0"/>
        <w:numPr>
          <w:ilvl w:val="0"/>
          <w:numId w:val="13"/>
        </w:numPr>
        <w:autoSpaceDE w:val="0"/>
        <w:autoSpaceDN w:val="0"/>
        <w:spacing w:after="0" w:line="276" w:lineRule="auto"/>
        <w:jc w:val="both"/>
        <w:rPr>
          <w:rFonts w:ascii="Times New Roman" w:hAnsi="Times New Roman"/>
          <w:color w:val="000000"/>
          <w:sz w:val="24"/>
          <w:szCs w:val="24"/>
        </w:rPr>
      </w:pPr>
      <w:r w:rsidRPr="00D21B50">
        <w:rPr>
          <w:rFonts w:ascii="Times New Roman" w:eastAsia="Times New Roman" w:hAnsi="Times New Roman"/>
          <w:color w:val="000000"/>
          <w:sz w:val="24"/>
          <w:szCs w:val="24"/>
        </w:rPr>
        <w:t xml:space="preserve">Citra Merek </w:t>
      </w:r>
      <w:proofErr w:type="spellStart"/>
      <w:r w:rsidRPr="00D21B50">
        <w:rPr>
          <w:rFonts w:ascii="Times New Roman" w:eastAsia="Times New Roman" w:hAnsi="Times New Roman"/>
          <w:color w:val="000000"/>
          <w:sz w:val="24"/>
          <w:szCs w:val="24"/>
        </w:rPr>
        <w:t>produk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berpengaruh</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positif</w:t>
      </w:r>
      <w:proofErr w:type="spellEnd"/>
      <w:r w:rsidRPr="00D21B50">
        <w:rPr>
          <w:rFonts w:ascii="Times New Roman" w:eastAsia="Times New Roman" w:hAnsi="Times New Roman"/>
          <w:color w:val="000000"/>
          <w:sz w:val="24"/>
          <w:szCs w:val="24"/>
        </w:rPr>
        <w:t xml:space="preserve"> dan </w:t>
      </w:r>
      <w:proofErr w:type="spellStart"/>
      <w:r w:rsidRPr="00D21B50">
        <w:rPr>
          <w:rFonts w:ascii="Times New Roman" w:eastAsia="Times New Roman" w:hAnsi="Times New Roman"/>
          <w:color w:val="000000"/>
          <w:sz w:val="24"/>
          <w:szCs w:val="24"/>
        </w:rPr>
        <w:t>signifikan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terhadap</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Aestethic</w:t>
      </w:r>
      <w:proofErr w:type="spellEnd"/>
      <w:r w:rsidRPr="00D21B50">
        <w:rPr>
          <w:rFonts w:ascii="Times New Roman" w:hAnsi="Times New Roman"/>
          <w:sz w:val="24"/>
          <w:szCs w:val="24"/>
        </w:rPr>
        <w:t xml:space="preserve"> Center Jember</w:t>
      </w:r>
      <w:r w:rsidRPr="00D21B50">
        <w:rPr>
          <w:rFonts w:ascii="Times New Roman" w:eastAsia="Times New Roman" w:hAnsi="Times New Roman"/>
          <w:color w:val="000000"/>
          <w:sz w:val="24"/>
          <w:szCs w:val="24"/>
        </w:rPr>
        <w:t xml:space="preserve">. Hasil </w:t>
      </w:r>
      <w:proofErr w:type="spellStart"/>
      <w:r w:rsidRPr="00D21B50">
        <w:rPr>
          <w:rFonts w:ascii="Times New Roman" w:eastAsia="Times New Roman" w:hAnsi="Times New Roman"/>
          <w:color w:val="000000"/>
          <w:sz w:val="24"/>
          <w:szCs w:val="24"/>
        </w:rPr>
        <w:t>temuan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ini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berarti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semakin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bagus</w:t>
      </w:r>
      <w:proofErr w:type="spellEnd"/>
      <w:r w:rsidRPr="00D21B50">
        <w:rPr>
          <w:rFonts w:ascii="Times New Roman" w:eastAsia="Times New Roman" w:hAnsi="Times New Roman"/>
          <w:color w:val="000000"/>
          <w:sz w:val="24"/>
          <w:szCs w:val="24"/>
        </w:rPr>
        <w:t xml:space="preserve"> Citra Merek yang </w:t>
      </w:r>
      <w:proofErr w:type="spellStart"/>
      <w:r w:rsidRPr="00D21B50">
        <w:rPr>
          <w:rFonts w:ascii="Times New Roman" w:eastAsia="Times New Roman" w:hAnsi="Times New Roman"/>
          <w:color w:val="000000"/>
          <w:sz w:val="24"/>
          <w:szCs w:val="24"/>
        </w:rPr>
        <w:t>dilakukan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maka</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akan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meningkatkan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keputusan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konsumen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dalam</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membeli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produk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tersebut</w:t>
      </w:r>
      <w:proofErr w:type="spellEnd"/>
      <w:r w:rsidRPr="00D21B50">
        <w:rPr>
          <w:rFonts w:ascii="Times New Roman" w:eastAsia="Times New Roman" w:hAnsi="Times New Roman"/>
          <w:color w:val="000000"/>
          <w:sz w:val="24"/>
          <w:szCs w:val="24"/>
        </w:rPr>
        <w:t>.</w:t>
      </w:r>
    </w:p>
    <w:p w14:paraId="3AC5B81C" w14:textId="2CC6A9D5" w:rsidR="0062766F" w:rsidRPr="00D21B50" w:rsidRDefault="0062766F" w:rsidP="0062766F">
      <w:pPr>
        <w:widowControl w:val="0"/>
        <w:numPr>
          <w:ilvl w:val="0"/>
          <w:numId w:val="13"/>
        </w:numPr>
        <w:autoSpaceDE w:val="0"/>
        <w:autoSpaceDN w:val="0"/>
        <w:spacing w:after="0" w:line="276" w:lineRule="auto"/>
        <w:jc w:val="both"/>
        <w:rPr>
          <w:rFonts w:ascii="Times New Roman" w:hAnsi="Times New Roman"/>
          <w:color w:val="000000"/>
          <w:sz w:val="24"/>
          <w:szCs w:val="24"/>
        </w:rPr>
      </w:pPr>
      <w:r w:rsidRPr="00D21B50">
        <w:rPr>
          <w:rFonts w:ascii="Times New Roman" w:eastAsia="Times New Roman" w:hAnsi="Times New Roman"/>
          <w:i/>
          <w:iCs/>
          <w:color w:val="000000"/>
          <w:sz w:val="24"/>
          <w:szCs w:val="24"/>
        </w:rPr>
        <w:t>Social</w:t>
      </w:r>
      <w:r w:rsidRPr="00D21B50">
        <w:rPr>
          <w:rFonts w:ascii="Times New Roman" w:eastAsia="Times New Roman" w:hAnsi="Times New Roman"/>
          <w:color w:val="000000"/>
          <w:sz w:val="24"/>
          <w:szCs w:val="24"/>
        </w:rPr>
        <w:t xml:space="preserve"> Media </w:t>
      </w:r>
      <w:r w:rsidRPr="00D21B50">
        <w:rPr>
          <w:rFonts w:ascii="Times New Roman" w:eastAsia="Times New Roman" w:hAnsi="Times New Roman"/>
          <w:i/>
          <w:iCs/>
          <w:color w:val="000000"/>
          <w:sz w:val="24"/>
          <w:szCs w:val="24"/>
        </w:rPr>
        <w:t>Marketing</w:t>
      </w:r>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berpengaruh</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positif</w:t>
      </w:r>
      <w:proofErr w:type="spellEnd"/>
      <w:r w:rsidRPr="00D21B50">
        <w:rPr>
          <w:rFonts w:ascii="Times New Roman" w:eastAsia="Times New Roman" w:hAnsi="Times New Roman"/>
          <w:color w:val="000000"/>
          <w:sz w:val="24"/>
          <w:szCs w:val="24"/>
        </w:rPr>
        <w:t xml:space="preserve"> dan </w:t>
      </w:r>
      <w:proofErr w:type="spellStart"/>
      <w:r w:rsidRPr="00D21B50">
        <w:rPr>
          <w:rFonts w:ascii="Times New Roman" w:eastAsia="Times New Roman" w:hAnsi="Times New Roman"/>
          <w:color w:val="000000"/>
          <w:sz w:val="24"/>
          <w:szCs w:val="24"/>
        </w:rPr>
        <w:t>signifikan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terhadap</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hAnsi="Times New Roman"/>
          <w:sz w:val="24"/>
          <w:szCs w:val="24"/>
        </w:rPr>
        <w:t>keputusan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pembelian</w:t>
      </w:r>
      <w:proofErr w:type="spellEnd"/>
      <w:r w:rsidRPr="00D21B50">
        <w:rPr>
          <w:rFonts w:ascii="Times New Roman" w:hAnsi="Times New Roman"/>
          <w:sz w:val="24"/>
          <w:szCs w:val="24"/>
        </w:rPr>
        <w:t xml:space="preserve"> </w:t>
      </w:r>
      <w:proofErr w:type="spellStart"/>
      <w:r w:rsidRPr="00D21B50">
        <w:rPr>
          <w:rFonts w:ascii="Times New Roman" w:hAnsi="Times New Roman"/>
          <w:sz w:val="24"/>
          <w:szCs w:val="24"/>
        </w:rPr>
        <w:t>konsumen</w:t>
      </w:r>
      <w:proofErr w:type="spellEnd"/>
      <w:r w:rsidRPr="00D21B50">
        <w:rPr>
          <w:rFonts w:ascii="Times New Roman" w:hAnsi="Times New Roman"/>
          <w:sz w:val="24"/>
          <w:szCs w:val="24"/>
        </w:rPr>
        <w:t xml:space="preserve"> pada </w:t>
      </w:r>
      <w:proofErr w:type="spellStart"/>
      <w:r w:rsidRPr="00D21B50">
        <w:rPr>
          <w:rFonts w:ascii="Times New Roman" w:hAnsi="Times New Roman"/>
          <w:sz w:val="24"/>
          <w:szCs w:val="24"/>
        </w:rPr>
        <w:t>Klinik</w:t>
      </w:r>
      <w:proofErr w:type="spellEnd"/>
      <w:r w:rsidRPr="00D21B50">
        <w:rPr>
          <w:rFonts w:ascii="Times New Roman" w:hAnsi="Times New Roman"/>
          <w:sz w:val="24"/>
          <w:szCs w:val="24"/>
        </w:rPr>
        <w:t xml:space="preserve"> Larissa </w:t>
      </w:r>
      <w:proofErr w:type="spellStart"/>
      <w:r w:rsidRPr="00D21B50">
        <w:rPr>
          <w:rFonts w:ascii="Times New Roman" w:hAnsi="Times New Roman"/>
          <w:sz w:val="24"/>
          <w:szCs w:val="24"/>
        </w:rPr>
        <w:t>Aestethic</w:t>
      </w:r>
      <w:proofErr w:type="spellEnd"/>
      <w:r w:rsidRPr="00D21B50">
        <w:rPr>
          <w:rFonts w:ascii="Times New Roman" w:hAnsi="Times New Roman"/>
          <w:sz w:val="24"/>
          <w:szCs w:val="24"/>
        </w:rPr>
        <w:t xml:space="preserve"> Center Jember</w:t>
      </w:r>
      <w:r w:rsidRPr="00D21B50">
        <w:rPr>
          <w:rFonts w:ascii="Times New Roman" w:eastAsia="Times New Roman" w:hAnsi="Times New Roman"/>
          <w:color w:val="000000"/>
          <w:sz w:val="24"/>
          <w:szCs w:val="24"/>
        </w:rPr>
        <w:t xml:space="preserve">. Hasil </w:t>
      </w:r>
      <w:proofErr w:type="spellStart"/>
      <w:r w:rsidRPr="00D21B50">
        <w:rPr>
          <w:rFonts w:ascii="Times New Roman" w:eastAsia="Times New Roman" w:hAnsi="Times New Roman"/>
          <w:color w:val="000000"/>
          <w:sz w:val="24"/>
          <w:szCs w:val="24"/>
        </w:rPr>
        <w:t>temuan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ini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berarti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semakin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bagus</w:t>
      </w:r>
      <w:proofErr w:type="spellEnd"/>
      <w:r w:rsidRPr="00D21B50">
        <w:rPr>
          <w:rFonts w:ascii="Times New Roman" w:eastAsia="Times New Roman" w:hAnsi="Times New Roman"/>
          <w:color w:val="000000"/>
          <w:sz w:val="24"/>
          <w:szCs w:val="24"/>
        </w:rPr>
        <w:t xml:space="preserve"> </w:t>
      </w:r>
      <w:r w:rsidRPr="00D21B50">
        <w:rPr>
          <w:rFonts w:ascii="Times New Roman" w:eastAsia="Times New Roman" w:hAnsi="Times New Roman"/>
          <w:i/>
          <w:iCs/>
          <w:color w:val="000000"/>
          <w:sz w:val="24"/>
          <w:szCs w:val="24"/>
        </w:rPr>
        <w:t>Social</w:t>
      </w:r>
      <w:r w:rsidRPr="00D21B50">
        <w:rPr>
          <w:rFonts w:ascii="Times New Roman" w:eastAsia="Times New Roman" w:hAnsi="Times New Roman"/>
          <w:color w:val="000000"/>
          <w:sz w:val="24"/>
          <w:szCs w:val="24"/>
        </w:rPr>
        <w:t xml:space="preserve"> Media </w:t>
      </w:r>
      <w:r w:rsidRPr="00D21B50">
        <w:rPr>
          <w:rFonts w:ascii="Times New Roman" w:eastAsia="Times New Roman" w:hAnsi="Times New Roman"/>
          <w:i/>
          <w:iCs/>
          <w:color w:val="000000"/>
          <w:sz w:val="24"/>
          <w:szCs w:val="24"/>
        </w:rPr>
        <w:t>Marketing</w:t>
      </w:r>
      <w:r w:rsidRPr="00D21B50">
        <w:rPr>
          <w:rFonts w:ascii="Times New Roman" w:eastAsia="Times New Roman" w:hAnsi="Times New Roman"/>
          <w:color w:val="000000"/>
          <w:sz w:val="24"/>
          <w:szCs w:val="24"/>
        </w:rPr>
        <w:t xml:space="preserve"> yang </w:t>
      </w:r>
      <w:proofErr w:type="spellStart"/>
      <w:r w:rsidRPr="00D21B50">
        <w:rPr>
          <w:rFonts w:ascii="Times New Roman" w:eastAsia="Times New Roman" w:hAnsi="Times New Roman"/>
          <w:color w:val="000000"/>
          <w:sz w:val="24"/>
          <w:szCs w:val="24"/>
        </w:rPr>
        <w:t>dibuat</w:t>
      </w:r>
      <w:proofErr w:type="spellEnd"/>
      <w:r w:rsidRPr="00D21B50">
        <w:rPr>
          <w:rFonts w:ascii="Times New Roman" w:eastAsia="Times New Roman" w:hAnsi="Times New Roman"/>
          <w:color w:val="000000"/>
          <w:sz w:val="24"/>
          <w:szCs w:val="24"/>
        </w:rPr>
        <w:t xml:space="preserve"> pada </w:t>
      </w:r>
      <w:proofErr w:type="spellStart"/>
      <w:r w:rsidRPr="00D21B50">
        <w:rPr>
          <w:rFonts w:ascii="Times New Roman" w:eastAsia="Times New Roman" w:hAnsi="Times New Roman"/>
          <w:color w:val="000000"/>
          <w:sz w:val="24"/>
          <w:szCs w:val="24"/>
        </w:rPr>
        <w:t>produk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akan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meningkatkan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keputusan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konsumen</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untuk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membeli</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produk</w:t>
      </w:r>
      <w:proofErr w:type="spellEnd"/>
      <w:r w:rsidRPr="00D21B50">
        <w:rPr>
          <w:rFonts w:ascii="Times New Roman" w:eastAsia="Times New Roman" w:hAnsi="Times New Roman"/>
          <w:color w:val="000000"/>
          <w:sz w:val="24"/>
          <w:szCs w:val="24"/>
        </w:rPr>
        <w:t xml:space="preserve"> </w:t>
      </w:r>
      <w:proofErr w:type="spellStart"/>
      <w:r w:rsidRPr="00D21B50">
        <w:rPr>
          <w:rFonts w:ascii="Times New Roman" w:eastAsia="Times New Roman" w:hAnsi="Times New Roman"/>
          <w:color w:val="000000"/>
          <w:sz w:val="24"/>
          <w:szCs w:val="24"/>
        </w:rPr>
        <w:t>tersebut</w:t>
      </w:r>
      <w:proofErr w:type="spellEnd"/>
      <w:r w:rsidRPr="00D21B50">
        <w:rPr>
          <w:rFonts w:ascii="Times New Roman" w:eastAsia="Times New Roman" w:hAnsi="Times New Roman"/>
          <w:color w:val="000000"/>
          <w:sz w:val="24"/>
          <w:szCs w:val="24"/>
        </w:rPr>
        <w:t>.</w:t>
      </w:r>
    </w:p>
    <w:p w14:paraId="4E34D566" w14:textId="77777777" w:rsidR="0062766F" w:rsidRPr="00D21B50" w:rsidRDefault="0062766F" w:rsidP="00857AAC">
      <w:pPr>
        <w:tabs>
          <w:tab w:val="left" w:pos="0"/>
          <w:tab w:val="left" w:pos="360"/>
        </w:tabs>
        <w:suppressAutoHyphens/>
        <w:spacing w:after="0" w:line="240" w:lineRule="auto"/>
        <w:jc w:val="both"/>
        <w:rPr>
          <w:rFonts w:ascii="Times New Roman" w:hAnsi="Times New Roman"/>
          <w:b/>
          <w:sz w:val="24"/>
          <w:szCs w:val="24"/>
        </w:rPr>
      </w:pPr>
      <w:bookmarkStart w:id="16" w:name="_Toc192220378"/>
      <w:r w:rsidRPr="00D21B50">
        <w:rPr>
          <w:rFonts w:ascii="Times New Roman" w:hAnsi="Times New Roman"/>
          <w:b/>
          <w:sz w:val="24"/>
          <w:szCs w:val="24"/>
        </w:rPr>
        <w:t>Saran</w:t>
      </w:r>
      <w:bookmarkEnd w:id="16"/>
    </w:p>
    <w:p w14:paraId="5BEB91FB" w14:textId="77777777" w:rsidR="0062766F" w:rsidRPr="00D21B50" w:rsidRDefault="0062766F" w:rsidP="0062766F">
      <w:pPr>
        <w:pStyle w:val="ListParagraph1"/>
        <w:widowControl w:val="0"/>
        <w:numPr>
          <w:ilvl w:val="0"/>
          <w:numId w:val="14"/>
        </w:numPr>
        <w:tabs>
          <w:tab w:val="left" w:pos="809"/>
        </w:tabs>
        <w:autoSpaceDE w:val="0"/>
        <w:autoSpaceDN w:val="0"/>
        <w:spacing w:before="36" w:after="0" w:line="240" w:lineRule="auto"/>
        <w:jc w:val="both"/>
        <w:rPr>
          <w:rFonts w:ascii="Times New Roman" w:hAnsi="Times New Roman" w:cs="Times New Roman"/>
          <w:sz w:val="24"/>
          <w:szCs w:val="24"/>
        </w:rPr>
      </w:pPr>
      <w:r w:rsidRPr="00D21B50">
        <w:rPr>
          <w:rFonts w:ascii="Times New Roman" w:hAnsi="Times New Roman" w:cs="Times New Roman"/>
          <w:sz w:val="24"/>
          <w:szCs w:val="24"/>
        </w:rPr>
        <w:t xml:space="preserve">Bagi </w:t>
      </w:r>
      <w:proofErr w:type="spellStart"/>
      <w:r w:rsidRPr="00D21B50">
        <w:rPr>
          <w:rFonts w:ascii="Times New Roman" w:hAnsi="Times New Roman" w:cs="Times New Roman"/>
          <w:sz w:val="24"/>
          <w:szCs w:val="24"/>
        </w:rPr>
        <w:t>Objek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Penelitian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Klinik</w:t>
      </w:r>
      <w:proofErr w:type="spellEnd"/>
      <w:r w:rsidRPr="00D21B50">
        <w:rPr>
          <w:rFonts w:ascii="Times New Roman" w:hAnsi="Times New Roman" w:cs="Times New Roman"/>
          <w:sz w:val="24"/>
          <w:szCs w:val="24"/>
        </w:rPr>
        <w:t xml:space="preserve"> Larissa </w:t>
      </w:r>
      <w:proofErr w:type="spellStart"/>
      <w:r w:rsidRPr="00D21B50">
        <w:rPr>
          <w:rFonts w:ascii="Times New Roman" w:hAnsi="Times New Roman" w:cs="Times New Roman"/>
          <w:sz w:val="24"/>
          <w:szCs w:val="24"/>
        </w:rPr>
        <w:t>Aestethic</w:t>
      </w:r>
      <w:proofErr w:type="spellEnd"/>
      <w:r w:rsidRPr="00D21B50">
        <w:rPr>
          <w:rFonts w:ascii="Times New Roman" w:hAnsi="Times New Roman" w:cs="Times New Roman"/>
          <w:sz w:val="24"/>
          <w:szCs w:val="24"/>
        </w:rPr>
        <w:t xml:space="preserve"> Center Jember)</w:t>
      </w:r>
    </w:p>
    <w:p w14:paraId="346D9DC2" w14:textId="5F31DF7D" w:rsidR="00343823" w:rsidRPr="00D21B50" w:rsidRDefault="00343823" w:rsidP="00343823">
      <w:pPr>
        <w:pStyle w:val="DaftarParagraf1"/>
        <w:widowControl w:val="0"/>
        <w:numPr>
          <w:ilvl w:val="0"/>
          <w:numId w:val="15"/>
        </w:numPr>
        <w:tabs>
          <w:tab w:val="left" w:pos="1094"/>
        </w:tabs>
        <w:autoSpaceDE w:val="0"/>
        <w:autoSpaceDN w:val="0"/>
        <w:spacing w:before="44" w:after="0"/>
        <w:ind w:right="328"/>
        <w:jc w:val="both"/>
        <w:rPr>
          <w:rFonts w:ascii="Times New Roman" w:hAnsi="Times New Roman" w:cs="Times New Roman"/>
          <w:sz w:val="24"/>
          <w:szCs w:val="24"/>
        </w:rPr>
      </w:pPr>
      <w:r w:rsidRPr="00D21B50">
        <w:rPr>
          <w:rFonts w:ascii="Times New Roman" w:hAnsi="Times New Roman" w:cs="Times New Roman"/>
          <w:sz w:val="24"/>
          <w:szCs w:val="24"/>
        </w:rPr>
        <w:t xml:space="preserve">Saran </w:t>
      </w:r>
      <w:proofErr w:type="spellStart"/>
      <w:r w:rsidRPr="00D21B50">
        <w:rPr>
          <w:rFonts w:ascii="Times New Roman" w:hAnsi="Times New Roman" w:cs="Times New Roman"/>
          <w:sz w:val="24"/>
          <w:szCs w:val="24"/>
        </w:rPr>
        <w:t>untuk</w:t>
      </w:r>
      <w:proofErr w:type="spellEnd"/>
      <w:r w:rsidRPr="00D21B50">
        <w:rPr>
          <w:rFonts w:ascii="Times New Roman" w:hAnsi="Times New Roman" w:cs="Times New Roman"/>
          <w:sz w:val="24"/>
          <w:szCs w:val="24"/>
        </w:rPr>
        <w:t xml:space="preserve"> Celebrity Endorsement</w:t>
      </w:r>
    </w:p>
    <w:p w14:paraId="6C49E4FB" w14:textId="77777777" w:rsidR="00343823" w:rsidRPr="00D21B50" w:rsidRDefault="00343823" w:rsidP="00343823">
      <w:pPr>
        <w:pStyle w:val="DaftarParagraf1"/>
        <w:widowControl w:val="0"/>
        <w:tabs>
          <w:tab w:val="left" w:pos="1094"/>
        </w:tabs>
        <w:autoSpaceDE w:val="0"/>
        <w:autoSpaceDN w:val="0"/>
        <w:spacing w:before="44" w:after="0"/>
        <w:ind w:right="328"/>
        <w:jc w:val="both"/>
        <w:rPr>
          <w:rFonts w:ascii="Times New Roman" w:hAnsi="Times New Roman" w:cs="Times New Roman"/>
          <w:sz w:val="24"/>
          <w:szCs w:val="24"/>
        </w:rPr>
      </w:pPr>
      <w:proofErr w:type="spellStart"/>
      <w:r w:rsidRPr="00D21B50">
        <w:rPr>
          <w:rFonts w:ascii="Times New Roman" w:hAnsi="Times New Roman" w:cs="Times New Roman"/>
          <w:sz w:val="24"/>
          <w:szCs w:val="24"/>
        </w:rPr>
        <w:t>Pemilihan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Selebriti</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Tepat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Klinik</w:t>
      </w:r>
      <w:proofErr w:type="spellEnd"/>
      <w:r w:rsidRPr="00D21B50">
        <w:rPr>
          <w:rFonts w:ascii="Times New Roman" w:hAnsi="Times New Roman" w:cs="Times New Roman"/>
          <w:sz w:val="24"/>
          <w:szCs w:val="24"/>
        </w:rPr>
        <w:t xml:space="preserve"> Larissa </w:t>
      </w:r>
      <w:proofErr w:type="spellStart"/>
      <w:r w:rsidRPr="00D21B50">
        <w:rPr>
          <w:rFonts w:ascii="Times New Roman" w:hAnsi="Times New Roman" w:cs="Times New Roman"/>
          <w:sz w:val="24"/>
          <w:szCs w:val="24"/>
        </w:rPr>
        <w:t>Aestethic</w:t>
      </w:r>
      <w:proofErr w:type="spellEnd"/>
      <w:r w:rsidRPr="00D21B50">
        <w:rPr>
          <w:rFonts w:ascii="Times New Roman" w:hAnsi="Times New Roman" w:cs="Times New Roman"/>
          <w:sz w:val="24"/>
          <w:szCs w:val="24"/>
        </w:rPr>
        <w:t xml:space="preserve"> Center Jember </w:t>
      </w:r>
      <w:proofErr w:type="spellStart"/>
      <w:r w:rsidRPr="00D21B50">
        <w:rPr>
          <w:rFonts w:ascii="Times New Roman" w:hAnsi="Times New Roman" w:cs="Times New Roman"/>
          <w:sz w:val="24"/>
          <w:szCs w:val="24"/>
        </w:rPr>
        <w:t>harus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memilih</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selebriti</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memiliki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kredibilitas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tinggi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daya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tarik</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keahlian</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lastRenderedPageBreak/>
        <w:t>sesuai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dengan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produk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Selebriti</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dianggap</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jujur</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memiliki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integritas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meningkatkan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kepercayaan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konsumen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terhadap</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produk</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diendors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Aktivitas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Kampanye</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Konsisten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selebriti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harus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terlibat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aktif</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dalam</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kampanye</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iklan</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promosi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produk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Keterlibatan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ini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meningkatkan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visibilitas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merek</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memperkuat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citra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positif</w:t>
      </w:r>
      <w:proofErr w:type="spellEnd"/>
      <w:r w:rsidRPr="00D21B50">
        <w:rPr>
          <w:rFonts w:ascii="Times New Roman" w:hAnsi="Times New Roman" w:cs="Times New Roman"/>
          <w:sz w:val="24"/>
          <w:szCs w:val="24"/>
        </w:rPr>
        <w:t xml:space="preserve"> di </w:t>
      </w:r>
      <w:proofErr w:type="spellStart"/>
      <w:r w:rsidRPr="00D21B50">
        <w:rPr>
          <w:rFonts w:ascii="Times New Roman" w:hAnsi="Times New Roman" w:cs="Times New Roman"/>
          <w:sz w:val="24"/>
          <w:szCs w:val="24"/>
        </w:rPr>
        <w:t>mata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konsumen</w:t>
      </w:r>
      <w:proofErr w:type="spellEnd"/>
      <w:r w:rsidRPr="00D21B50">
        <w:rPr>
          <w:rFonts w:ascii="Times New Roman" w:hAnsi="Times New Roman" w:cs="Times New Roman"/>
          <w:sz w:val="24"/>
          <w:szCs w:val="24"/>
        </w:rPr>
        <w:t xml:space="preserve">. </w:t>
      </w:r>
      <w:r w:rsidRPr="00D21B50">
        <w:rPr>
          <w:rFonts w:ascii="Times New Roman" w:hAnsi="Times New Roman" w:cs="Times New Roman"/>
          <w:sz w:val="24"/>
          <w:szCs w:val="24"/>
          <w:lang w:val="fi-FI"/>
        </w:rPr>
        <w:t xml:space="preserve">Monitoring dan Evaluasi, lakukan evaluasi secara berkala terhadap pengaruh selebriti terhadap keputusan pembelian. </w:t>
      </w:r>
      <w:r w:rsidRPr="00D21B50">
        <w:rPr>
          <w:rFonts w:ascii="Times New Roman" w:hAnsi="Times New Roman" w:cs="Times New Roman"/>
          <w:sz w:val="24"/>
          <w:szCs w:val="24"/>
        </w:rPr>
        <w:t xml:space="preserve">Hal </w:t>
      </w:r>
      <w:proofErr w:type="spellStart"/>
      <w:r w:rsidRPr="00D21B50">
        <w:rPr>
          <w:rFonts w:ascii="Times New Roman" w:hAnsi="Times New Roman" w:cs="Times New Roman"/>
          <w:sz w:val="24"/>
          <w:szCs w:val="24"/>
        </w:rPr>
        <w:t>ini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membantu</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dalam</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menentukan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apakah</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selebriti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tersebut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masih</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relevan</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efektif</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dalam</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mempengaruhi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audiens</w:t>
      </w:r>
      <w:proofErr w:type="spellEnd"/>
      <w:r w:rsidRPr="00D21B50">
        <w:rPr>
          <w:rFonts w:ascii="Times New Roman" w:hAnsi="Times New Roman" w:cs="Times New Roman"/>
          <w:sz w:val="24"/>
          <w:szCs w:val="24"/>
        </w:rPr>
        <w:t xml:space="preserve"> target.</w:t>
      </w:r>
    </w:p>
    <w:p w14:paraId="69E2524A" w14:textId="77777777" w:rsidR="00343823" w:rsidRPr="00D21B50" w:rsidRDefault="00343823" w:rsidP="00343823">
      <w:pPr>
        <w:pStyle w:val="DaftarParagraf1"/>
        <w:widowControl w:val="0"/>
        <w:numPr>
          <w:ilvl w:val="0"/>
          <w:numId w:val="15"/>
        </w:numPr>
        <w:tabs>
          <w:tab w:val="left" w:pos="1094"/>
        </w:tabs>
        <w:autoSpaceDE w:val="0"/>
        <w:autoSpaceDN w:val="0"/>
        <w:spacing w:before="44" w:after="0"/>
        <w:ind w:right="328"/>
        <w:jc w:val="both"/>
        <w:rPr>
          <w:rFonts w:ascii="Times New Roman" w:hAnsi="Times New Roman" w:cs="Times New Roman"/>
          <w:sz w:val="24"/>
          <w:szCs w:val="24"/>
        </w:rPr>
      </w:pPr>
      <w:r w:rsidRPr="00D21B50">
        <w:rPr>
          <w:rFonts w:ascii="Times New Roman" w:hAnsi="Times New Roman" w:cs="Times New Roman"/>
          <w:sz w:val="24"/>
          <w:szCs w:val="24"/>
        </w:rPr>
        <w:t xml:space="preserve">Saran </w:t>
      </w:r>
      <w:proofErr w:type="spellStart"/>
      <w:r w:rsidRPr="00D21B50">
        <w:rPr>
          <w:rFonts w:ascii="Times New Roman" w:hAnsi="Times New Roman" w:cs="Times New Roman"/>
          <w:sz w:val="24"/>
          <w:szCs w:val="24"/>
        </w:rPr>
        <w:t>untuk</w:t>
      </w:r>
      <w:proofErr w:type="spellEnd"/>
      <w:r w:rsidRPr="00D21B50">
        <w:rPr>
          <w:rFonts w:ascii="Times New Roman" w:hAnsi="Times New Roman" w:cs="Times New Roman"/>
          <w:sz w:val="24"/>
          <w:szCs w:val="24"/>
        </w:rPr>
        <w:t xml:space="preserve"> Citra Merek</w:t>
      </w:r>
    </w:p>
    <w:p w14:paraId="2A7BCA4F" w14:textId="77777777" w:rsidR="00343823" w:rsidRPr="00D21B50" w:rsidRDefault="00343823" w:rsidP="00343823">
      <w:pPr>
        <w:pStyle w:val="DaftarParagraf1"/>
        <w:widowControl w:val="0"/>
        <w:tabs>
          <w:tab w:val="left" w:pos="1094"/>
        </w:tabs>
        <w:autoSpaceDE w:val="0"/>
        <w:autoSpaceDN w:val="0"/>
        <w:spacing w:before="44" w:after="0"/>
        <w:ind w:right="328"/>
        <w:jc w:val="both"/>
        <w:rPr>
          <w:rFonts w:ascii="Times New Roman" w:hAnsi="Times New Roman" w:cs="Times New Roman"/>
          <w:sz w:val="24"/>
          <w:szCs w:val="24"/>
        </w:rPr>
      </w:pPr>
      <w:proofErr w:type="spellStart"/>
      <w:r w:rsidRPr="00D21B50">
        <w:rPr>
          <w:rFonts w:ascii="Times New Roman" w:hAnsi="Times New Roman" w:cs="Times New Roman"/>
          <w:sz w:val="24"/>
          <w:szCs w:val="24"/>
        </w:rPr>
        <w:t>Penguatan</w:t>
      </w:r>
      <w:proofErr w:type="spellEnd"/>
      <w:r w:rsidRPr="00D21B50">
        <w:rPr>
          <w:rFonts w:ascii="Times New Roman" w:hAnsi="Times New Roman" w:cs="Times New Roman"/>
          <w:sz w:val="24"/>
          <w:szCs w:val="24"/>
        </w:rPr>
        <w:t xml:space="preserve"> Brand Image, </w:t>
      </w:r>
      <w:proofErr w:type="spellStart"/>
      <w:r w:rsidRPr="00D21B50">
        <w:rPr>
          <w:rFonts w:ascii="Times New Roman" w:hAnsi="Times New Roman" w:cs="Times New Roman"/>
          <w:sz w:val="24"/>
          <w:szCs w:val="24"/>
        </w:rPr>
        <w:t>fokus</w:t>
      </w:r>
      <w:proofErr w:type="spellEnd"/>
      <w:r w:rsidRPr="00D21B50">
        <w:rPr>
          <w:rFonts w:ascii="Times New Roman" w:hAnsi="Times New Roman" w:cs="Times New Roman"/>
          <w:sz w:val="24"/>
          <w:szCs w:val="24"/>
        </w:rPr>
        <w:t xml:space="preserve"> pada </w:t>
      </w:r>
      <w:proofErr w:type="spellStart"/>
      <w:r w:rsidRPr="00D21B50">
        <w:rPr>
          <w:rFonts w:ascii="Times New Roman" w:hAnsi="Times New Roman" w:cs="Times New Roman"/>
          <w:sz w:val="24"/>
          <w:szCs w:val="24"/>
        </w:rPr>
        <w:t>pengembangan</w:t>
      </w:r>
      <w:proofErr w:type="spellEnd"/>
      <w:r w:rsidRPr="00D21B50">
        <w:rPr>
          <w:rFonts w:ascii="Times New Roman" w:hAnsi="Times New Roman" w:cs="Times New Roman"/>
          <w:sz w:val="24"/>
          <w:szCs w:val="24"/>
        </w:rPr>
        <w:t xml:space="preserve"> brand image yang </w:t>
      </w:r>
      <w:proofErr w:type="spellStart"/>
      <w:r w:rsidRPr="00D21B50">
        <w:rPr>
          <w:rFonts w:ascii="Times New Roman" w:hAnsi="Times New Roman" w:cs="Times New Roman"/>
          <w:sz w:val="24"/>
          <w:szCs w:val="24"/>
        </w:rPr>
        <w:t>kuat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dengan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menonjolkan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kualitas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produk</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nilai-nilai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merek</w:t>
      </w:r>
      <w:proofErr w:type="spellEnd"/>
      <w:r w:rsidRPr="00D21B50">
        <w:rPr>
          <w:rFonts w:ascii="Times New Roman" w:hAnsi="Times New Roman" w:cs="Times New Roman"/>
          <w:sz w:val="24"/>
          <w:szCs w:val="24"/>
        </w:rPr>
        <w:t xml:space="preserve">. </w:t>
      </w:r>
      <w:r w:rsidRPr="00D21B50">
        <w:rPr>
          <w:rFonts w:ascii="Times New Roman" w:hAnsi="Times New Roman" w:cs="Times New Roman"/>
          <w:sz w:val="24"/>
          <w:szCs w:val="24"/>
          <w:lang w:val="fi-FI"/>
        </w:rPr>
        <w:t xml:space="preserve">Bukti-bukti klinis atau testimoni dari pengguna dapat digunakan untuk meningkatkan kepercayaan konsumen. Kampanye Kreatif, gunakan pendekatan kreatif dalam pemasaran untuk menciptakan citra merek yang unik dan menarik. Hal ini dapat membantu merek membedakan diri dari pesaing di pasar. Keterlibatan Pelanggan, libatkan pelanggan dalam membangun citra merek melalui program loyalitas atau kampanye interaktif di media sosial. </w:t>
      </w:r>
      <w:r w:rsidRPr="00D21B50">
        <w:rPr>
          <w:rFonts w:ascii="Times New Roman" w:hAnsi="Times New Roman" w:cs="Times New Roman"/>
          <w:sz w:val="24"/>
          <w:szCs w:val="24"/>
        </w:rPr>
        <w:t xml:space="preserve">Ini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meningkatkan</w:t>
      </w:r>
      <w:proofErr w:type="spellEnd"/>
      <w:r w:rsidRPr="00D21B50">
        <w:rPr>
          <w:rFonts w:ascii="Times New Roman" w:hAnsi="Times New Roman" w:cs="Times New Roman"/>
          <w:sz w:val="24"/>
          <w:szCs w:val="24"/>
        </w:rPr>
        <w:t xml:space="preserve"> rasa </w:t>
      </w:r>
      <w:proofErr w:type="spellStart"/>
      <w:r w:rsidRPr="00D21B50">
        <w:rPr>
          <w:rFonts w:ascii="Times New Roman" w:hAnsi="Times New Roman" w:cs="Times New Roman"/>
          <w:sz w:val="24"/>
          <w:szCs w:val="24"/>
        </w:rPr>
        <w:t>memiliki</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loyalitas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terhadap</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merek</w:t>
      </w:r>
      <w:proofErr w:type="spellEnd"/>
      <w:r w:rsidRPr="00D21B50">
        <w:rPr>
          <w:rFonts w:ascii="Times New Roman" w:hAnsi="Times New Roman" w:cs="Times New Roman"/>
          <w:sz w:val="24"/>
          <w:szCs w:val="24"/>
        </w:rPr>
        <w:t>.</w:t>
      </w:r>
    </w:p>
    <w:p w14:paraId="6A0D01FA" w14:textId="77777777" w:rsidR="00343823" w:rsidRPr="00D21B50" w:rsidRDefault="00343823" w:rsidP="00343823">
      <w:pPr>
        <w:pStyle w:val="DaftarParagraf1"/>
        <w:widowControl w:val="0"/>
        <w:numPr>
          <w:ilvl w:val="0"/>
          <w:numId w:val="15"/>
        </w:numPr>
        <w:tabs>
          <w:tab w:val="left" w:pos="1094"/>
        </w:tabs>
        <w:autoSpaceDE w:val="0"/>
        <w:autoSpaceDN w:val="0"/>
        <w:spacing w:before="44" w:after="0"/>
        <w:ind w:right="328"/>
        <w:jc w:val="both"/>
        <w:rPr>
          <w:rFonts w:ascii="Times New Roman" w:hAnsi="Times New Roman" w:cs="Times New Roman"/>
          <w:sz w:val="24"/>
          <w:szCs w:val="24"/>
        </w:rPr>
      </w:pPr>
      <w:r w:rsidRPr="00D21B50">
        <w:rPr>
          <w:rFonts w:ascii="Times New Roman" w:hAnsi="Times New Roman" w:cs="Times New Roman"/>
          <w:sz w:val="24"/>
          <w:szCs w:val="24"/>
        </w:rPr>
        <w:t xml:space="preserve">Saran </w:t>
      </w:r>
      <w:proofErr w:type="spellStart"/>
      <w:r w:rsidRPr="00D21B50">
        <w:rPr>
          <w:rFonts w:ascii="Times New Roman" w:hAnsi="Times New Roman" w:cs="Times New Roman"/>
          <w:sz w:val="24"/>
          <w:szCs w:val="24"/>
        </w:rPr>
        <w:t>untuk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Sosial</w:t>
      </w:r>
      <w:proofErr w:type="spellEnd"/>
      <w:r w:rsidRPr="00D21B50">
        <w:rPr>
          <w:rFonts w:ascii="Times New Roman" w:hAnsi="Times New Roman" w:cs="Times New Roman"/>
          <w:sz w:val="24"/>
          <w:szCs w:val="24"/>
        </w:rPr>
        <w:t xml:space="preserve"> Media Marketing</w:t>
      </w:r>
    </w:p>
    <w:p w14:paraId="1011C664" w14:textId="77777777" w:rsidR="00343823" w:rsidRPr="00D21B50" w:rsidRDefault="00343823" w:rsidP="00343823">
      <w:pPr>
        <w:pStyle w:val="DaftarParagraf1"/>
        <w:widowControl w:val="0"/>
        <w:tabs>
          <w:tab w:val="left" w:pos="1094"/>
        </w:tabs>
        <w:autoSpaceDE w:val="0"/>
        <w:autoSpaceDN w:val="0"/>
        <w:spacing w:before="44" w:after="0"/>
        <w:ind w:right="328"/>
        <w:jc w:val="both"/>
        <w:rPr>
          <w:rFonts w:ascii="Times New Roman" w:hAnsi="Times New Roman" w:cs="Times New Roman"/>
          <w:sz w:val="24"/>
          <w:szCs w:val="24"/>
          <w:lang w:val="fi-FI"/>
        </w:rPr>
      </w:pPr>
      <w:proofErr w:type="spellStart"/>
      <w:r w:rsidRPr="00D21B50">
        <w:rPr>
          <w:rFonts w:ascii="Times New Roman" w:hAnsi="Times New Roman" w:cs="Times New Roman"/>
          <w:sz w:val="24"/>
          <w:szCs w:val="24"/>
        </w:rPr>
        <w:t>Konten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Berkualitas</w:t>
      </w:r>
      <w:proofErr w:type="spellEnd"/>
      <w:r w:rsidRPr="00D21B50">
        <w:rPr>
          <w:rFonts w:ascii="Times New Roman" w:hAnsi="Times New Roman" w:cs="Times New Roman"/>
          <w:sz w:val="24"/>
          <w:szCs w:val="24"/>
        </w:rPr>
        <w:t xml:space="preserve"> Tinggi, </w:t>
      </w:r>
      <w:proofErr w:type="spellStart"/>
      <w:r w:rsidRPr="00D21B50">
        <w:rPr>
          <w:rFonts w:ascii="Times New Roman" w:hAnsi="Times New Roman" w:cs="Times New Roman"/>
          <w:sz w:val="24"/>
          <w:szCs w:val="24"/>
        </w:rPr>
        <w:t>pastikan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teks</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gambar</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dalam</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postingan</w:t>
      </w:r>
      <w:proofErr w:type="spellEnd"/>
      <w:r w:rsidRPr="00D21B50">
        <w:rPr>
          <w:rFonts w:ascii="Times New Roman" w:hAnsi="Times New Roman" w:cs="Times New Roman"/>
          <w:sz w:val="24"/>
          <w:szCs w:val="24"/>
        </w:rPr>
        <w:t xml:space="preserve"> media </w:t>
      </w:r>
      <w:proofErr w:type="spellStart"/>
      <w:r w:rsidRPr="00D21B50">
        <w:rPr>
          <w:rFonts w:ascii="Times New Roman" w:hAnsi="Times New Roman" w:cs="Times New Roman"/>
          <w:sz w:val="24"/>
          <w:szCs w:val="24"/>
        </w:rPr>
        <w:t>sosial</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ditulis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dengan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baik</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menarik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Konten</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berkualitas</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menarik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perhatian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lebih</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banyak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konsumen</w:t>
      </w:r>
      <w:proofErr w:type="spellEnd"/>
      <w:r w:rsidRPr="00D21B50">
        <w:rPr>
          <w:rFonts w:ascii="Times New Roman" w:hAnsi="Times New Roman" w:cs="Times New Roman"/>
          <w:sz w:val="24"/>
          <w:szCs w:val="24"/>
        </w:rPr>
        <w:t xml:space="preserve"> dan </w:t>
      </w:r>
      <w:proofErr w:type="spellStart"/>
      <w:r w:rsidRPr="00D21B50">
        <w:rPr>
          <w:rFonts w:ascii="Times New Roman" w:hAnsi="Times New Roman" w:cs="Times New Roman"/>
          <w:sz w:val="24"/>
          <w:szCs w:val="24"/>
        </w:rPr>
        <w:t>meningkatkan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interaksi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Frekuensi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Postingan</w:t>
      </w:r>
      <w:proofErr w:type="spellEnd"/>
      <w:r w:rsidRPr="00D21B50">
        <w:rPr>
          <w:rFonts w:ascii="Times New Roman" w:hAnsi="Times New Roman" w:cs="Times New Roman"/>
          <w:sz w:val="24"/>
          <w:szCs w:val="24"/>
        </w:rPr>
        <w:t xml:space="preserve"> yang Optimal, jaga </w:t>
      </w:r>
      <w:proofErr w:type="spellStart"/>
      <w:r w:rsidRPr="00D21B50">
        <w:rPr>
          <w:rFonts w:ascii="Times New Roman" w:hAnsi="Times New Roman" w:cs="Times New Roman"/>
          <w:sz w:val="24"/>
          <w:szCs w:val="24"/>
        </w:rPr>
        <w:t>frekuensi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postingan</w:t>
      </w:r>
      <w:proofErr w:type="spellEnd"/>
      <w:r w:rsidRPr="00D21B50">
        <w:rPr>
          <w:rFonts w:ascii="Times New Roman" w:hAnsi="Times New Roman" w:cs="Times New Roman"/>
          <w:sz w:val="24"/>
          <w:szCs w:val="24"/>
        </w:rPr>
        <w:t xml:space="preserve"> agar </w:t>
      </w:r>
      <w:proofErr w:type="spellStart"/>
      <w:r w:rsidRPr="00D21B50">
        <w:rPr>
          <w:rFonts w:ascii="Times New Roman" w:hAnsi="Times New Roman" w:cs="Times New Roman"/>
          <w:sz w:val="24"/>
          <w:szCs w:val="24"/>
        </w:rPr>
        <w:t>tetap</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konsisten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tanpa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mengganggu</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audiens</w:t>
      </w:r>
      <w:proofErr w:type="spellEnd"/>
      <w:r w:rsidRPr="00D21B50">
        <w:rPr>
          <w:rFonts w:ascii="Times New Roman" w:hAnsi="Times New Roman" w:cs="Times New Roman"/>
          <w:sz w:val="24"/>
          <w:szCs w:val="24"/>
        </w:rPr>
        <w:t xml:space="preserve">. </w:t>
      </w:r>
      <w:r w:rsidRPr="00D21B50">
        <w:rPr>
          <w:rFonts w:ascii="Times New Roman" w:hAnsi="Times New Roman" w:cs="Times New Roman"/>
          <w:sz w:val="24"/>
          <w:szCs w:val="24"/>
          <w:lang w:val="fi-FI"/>
        </w:rPr>
        <w:t>Postingan yang teratur dapat menjaga keterlibatan konsumen dan membuat merek tetap relevan di mata mereka. Analisis Data Kinerja, gunakan alat analisis untuk memantau kinerja konten di media sosial. Dengan memahami apa yang berhasil, perusahaan dapat menyesuaikan strategi pemasaran untuk mencapai hasil yang lebih baik.</w:t>
      </w:r>
    </w:p>
    <w:p w14:paraId="14F49364" w14:textId="77777777" w:rsidR="00343823" w:rsidRPr="00D21B50" w:rsidRDefault="00343823" w:rsidP="00343823">
      <w:pPr>
        <w:pStyle w:val="DaftarParagraf1"/>
        <w:widowControl w:val="0"/>
        <w:numPr>
          <w:ilvl w:val="0"/>
          <w:numId w:val="16"/>
        </w:numPr>
        <w:tabs>
          <w:tab w:val="left" w:pos="809"/>
        </w:tabs>
        <w:autoSpaceDE w:val="0"/>
        <w:autoSpaceDN w:val="0"/>
        <w:spacing w:after="0" w:line="240" w:lineRule="auto"/>
        <w:jc w:val="both"/>
        <w:rPr>
          <w:rFonts w:ascii="Times New Roman" w:hAnsi="Times New Roman" w:cs="Times New Roman"/>
          <w:sz w:val="24"/>
          <w:szCs w:val="24"/>
        </w:rPr>
      </w:pPr>
      <w:r w:rsidRPr="00D21B50">
        <w:rPr>
          <w:rFonts w:ascii="Times New Roman" w:hAnsi="Times New Roman" w:cs="Times New Roman"/>
          <w:sz w:val="24"/>
          <w:szCs w:val="24"/>
        </w:rPr>
        <w:t xml:space="preserve">Bagi </w:t>
      </w:r>
      <w:proofErr w:type="spellStart"/>
      <w:r w:rsidRPr="00D21B50">
        <w:rPr>
          <w:rFonts w:ascii="Times New Roman" w:hAnsi="Times New Roman" w:cs="Times New Roman"/>
          <w:sz w:val="24"/>
          <w:szCs w:val="24"/>
        </w:rPr>
        <w:t>peneliti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selanjutnya</w:t>
      </w:r>
      <w:proofErr w:type="spellEnd"/>
    </w:p>
    <w:p w14:paraId="4EF55F80" w14:textId="4661DFBB" w:rsidR="00343823" w:rsidRPr="00D21B50" w:rsidRDefault="00343823" w:rsidP="00343823">
      <w:pPr>
        <w:pStyle w:val="ListParagraph1"/>
        <w:widowControl w:val="0"/>
        <w:tabs>
          <w:tab w:val="left" w:pos="1094"/>
        </w:tabs>
        <w:autoSpaceDE w:val="0"/>
        <w:autoSpaceDN w:val="0"/>
        <w:spacing w:before="44" w:after="0"/>
        <w:ind w:right="328"/>
        <w:jc w:val="both"/>
        <w:rPr>
          <w:rFonts w:ascii="Times New Roman" w:hAnsi="Times New Roman" w:cs="Times New Roman"/>
          <w:sz w:val="24"/>
          <w:szCs w:val="24"/>
        </w:rPr>
      </w:pPr>
      <w:r w:rsidRPr="00D21B50">
        <w:rPr>
          <w:rFonts w:ascii="Times New Roman" w:hAnsi="Times New Roman" w:cs="Times New Roman"/>
          <w:sz w:val="24"/>
          <w:szCs w:val="24"/>
        </w:rPr>
        <w:t xml:space="preserve">Bagi </w:t>
      </w:r>
      <w:proofErr w:type="spellStart"/>
      <w:r w:rsidRPr="00D21B50">
        <w:rPr>
          <w:rFonts w:ascii="Times New Roman" w:hAnsi="Times New Roman" w:cs="Times New Roman"/>
          <w:sz w:val="24"/>
          <w:szCs w:val="24"/>
        </w:rPr>
        <w:t>peneliti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selanjutnya</w:t>
      </w:r>
      <w:proofErr w:type="spellEnd"/>
      <w:r w:rsidRPr="00D21B50">
        <w:rPr>
          <w:rFonts w:ascii="Times New Roman" w:hAnsi="Times New Roman" w:cs="Times New Roman"/>
          <w:sz w:val="24"/>
          <w:szCs w:val="24"/>
        </w:rPr>
        <w:t xml:space="preserve"> agar </w:t>
      </w:r>
      <w:proofErr w:type="spellStart"/>
      <w:r w:rsidRPr="00D21B50">
        <w:rPr>
          <w:rFonts w:ascii="Times New Roman" w:hAnsi="Times New Roman" w:cs="Times New Roman"/>
          <w:sz w:val="24"/>
          <w:szCs w:val="24"/>
        </w:rPr>
        <w:t>melakukan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penelitian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dengan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menambahkan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variabel</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diambil</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untuk</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memaksimalkan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faktor</w:t>
      </w:r>
      <w:proofErr w:type="spellEnd"/>
      <w:r w:rsidRPr="00D21B50">
        <w:rPr>
          <w:rFonts w:ascii="Times New Roman" w:hAnsi="Times New Roman" w:cs="Times New Roman"/>
          <w:sz w:val="24"/>
          <w:szCs w:val="24"/>
        </w:rPr>
        <w:t xml:space="preserve"> – </w:t>
      </w:r>
      <w:proofErr w:type="spellStart"/>
      <w:r w:rsidRPr="00D21B50">
        <w:rPr>
          <w:rFonts w:ascii="Times New Roman" w:hAnsi="Times New Roman" w:cs="Times New Roman"/>
          <w:sz w:val="24"/>
          <w:szCs w:val="24"/>
        </w:rPr>
        <w:t>faktor</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dapat</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mempengaruhi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keputusan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pembelian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dengan</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objek</w:t>
      </w:r>
      <w:proofErr w:type="spellEnd"/>
      <w:r w:rsidRPr="00D21B50">
        <w:rPr>
          <w:rFonts w:ascii="Times New Roman" w:hAnsi="Times New Roman" w:cs="Times New Roman"/>
          <w:sz w:val="24"/>
          <w:szCs w:val="24"/>
        </w:rPr>
        <w:t xml:space="preserve"> yang </w:t>
      </w:r>
      <w:proofErr w:type="spellStart"/>
      <w:r w:rsidRPr="00D21B50">
        <w:rPr>
          <w:rFonts w:ascii="Times New Roman" w:hAnsi="Times New Roman" w:cs="Times New Roman"/>
          <w:sz w:val="24"/>
          <w:szCs w:val="24"/>
        </w:rPr>
        <w:t>sama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atau</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berbeda</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yakni</w:t>
      </w:r>
      <w:proofErr w:type="spellEnd"/>
      <w:r w:rsidRPr="00D21B50">
        <w:rPr>
          <w:rFonts w:ascii="Times New Roman" w:hAnsi="Times New Roman" w:cs="Times New Roman"/>
          <w:sz w:val="24"/>
          <w:szCs w:val="24"/>
        </w:rPr>
        <w:t xml:space="preserve"> </w:t>
      </w:r>
      <w:proofErr w:type="spellStart"/>
      <w:r w:rsidRPr="00D21B50">
        <w:rPr>
          <w:rFonts w:ascii="Times New Roman" w:hAnsi="Times New Roman" w:cs="Times New Roman"/>
          <w:sz w:val="24"/>
          <w:szCs w:val="24"/>
        </w:rPr>
        <w:t>Promosi</w:t>
      </w:r>
      <w:proofErr w:type="spellEnd"/>
      <w:r w:rsidRPr="00D21B50">
        <w:rPr>
          <w:rFonts w:ascii="Times New Roman" w:hAnsi="Times New Roman" w:cs="Times New Roman"/>
          <w:sz w:val="24"/>
          <w:szCs w:val="24"/>
        </w:rPr>
        <w:t xml:space="preserve">, Influencer marketing dan strategi </w:t>
      </w:r>
      <w:proofErr w:type="spellStart"/>
      <w:r w:rsidRPr="00D21B50">
        <w:rPr>
          <w:rFonts w:ascii="Times New Roman" w:hAnsi="Times New Roman" w:cs="Times New Roman"/>
          <w:sz w:val="24"/>
          <w:szCs w:val="24"/>
        </w:rPr>
        <w:t>pemasaran</w:t>
      </w:r>
      <w:proofErr w:type="spellEnd"/>
      <w:r w:rsidRPr="00D21B50">
        <w:rPr>
          <w:rFonts w:ascii="Times New Roman" w:hAnsi="Times New Roman" w:cs="Times New Roman"/>
          <w:sz w:val="24"/>
          <w:szCs w:val="24"/>
        </w:rPr>
        <w:t xml:space="preserve"> 4P.</w:t>
      </w:r>
    </w:p>
    <w:p w14:paraId="4F46C84F" w14:textId="77777777" w:rsidR="0062766F" w:rsidRPr="00D21B50" w:rsidRDefault="0062766F" w:rsidP="0062766F">
      <w:pPr>
        <w:jc w:val="both"/>
        <w:rPr>
          <w:rFonts w:ascii="Times New Roman" w:hAnsi="Times New Roman"/>
          <w:color w:val="000000" w:themeColor="text1"/>
          <w:sz w:val="24"/>
          <w:szCs w:val="24"/>
        </w:rPr>
      </w:pPr>
    </w:p>
    <w:p w14:paraId="1FD1E269" w14:textId="77777777" w:rsidR="0062766F" w:rsidRPr="00D21B50" w:rsidRDefault="0062766F" w:rsidP="00BD3FE5">
      <w:pPr>
        <w:spacing w:after="0" w:line="240" w:lineRule="auto"/>
        <w:jc w:val="both"/>
        <w:rPr>
          <w:rFonts w:ascii="Times New Roman" w:hAnsi="Times New Roman"/>
          <w:bCs/>
          <w:sz w:val="24"/>
          <w:szCs w:val="24"/>
        </w:rPr>
      </w:pPr>
    </w:p>
    <w:p w14:paraId="78A4AB1E" w14:textId="60458FB6" w:rsidR="009D1326" w:rsidRPr="00D21B50" w:rsidRDefault="009D1326" w:rsidP="00857AAC">
      <w:pPr>
        <w:pStyle w:val="Header"/>
        <w:tabs>
          <w:tab w:val="clear" w:pos="4680"/>
          <w:tab w:val="clear" w:pos="9360"/>
          <w:tab w:val="center" w:pos="4513"/>
          <w:tab w:val="right" w:pos="9026"/>
        </w:tabs>
        <w:spacing w:line="276" w:lineRule="auto"/>
        <w:jc w:val="both"/>
        <w:rPr>
          <w:rFonts w:ascii="Times New Roman" w:hAnsi="Times New Roman"/>
          <w:sz w:val="24"/>
          <w:szCs w:val="24"/>
        </w:rPr>
      </w:pPr>
    </w:p>
    <w:p w14:paraId="67A73605" w14:textId="14D05627"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1785E512" w14:textId="06B1A149"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67851468" w14:textId="776CBE08"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21C33A76" w14:textId="59A67697"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622061C2" w14:textId="0F5346B1"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08CBA768" w14:textId="07E1EF9D"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01B221AC" w14:textId="29C2697A"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22552452" w14:textId="375F34B5" w:rsidR="009D1326" w:rsidRPr="00D21B50" w:rsidRDefault="009D1326" w:rsidP="009D1326">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163370C5" w14:textId="65E1A204" w:rsidR="003A3D16" w:rsidRPr="00D21B50" w:rsidRDefault="003A3D16" w:rsidP="00343823">
      <w:pPr>
        <w:tabs>
          <w:tab w:val="left" w:pos="360"/>
        </w:tabs>
        <w:spacing w:after="0" w:line="240" w:lineRule="auto"/>
        <w:jc w:val="both"/>
        <w:rPr>
          <w:rFonts w:ascii="Times New Roman" w:hAnsi="Times New Roman"/>
          <w:b/>
          <w:sz w:val="24"/>
          <w:szCs w:val="24"/>
        </w:rPr>
      </w:pPr>
      <w:r w:rsidRPr="00D21B50">
        <w:rPr>
          <w:rFonts w:ascii="Times New Roman" w:hAnsi="Times New Roman"/>
          <w:b/>
          <w:sz w:val="24"/>
          <w:szCs w:val="24"/>
        </w:rPr>
        <w:lastRenderedPageBreak/>
        <w:t>DAFTAR PUSTAKA</w:t>
      </w:r>
    </w:p>
    <w:p w14:paraId="10ADB5BA" w14:textId="187C93D0" w:rsidR="00857AAC" w:rsidRPr="00D21B50" w:rsidRDefault="00857AAC" w:rsidP="00D21B50">
      <w:pPr>
        <w:spacing w:line="240" w:lineRule="auto"/>
        <w:ind w:left="567" w:hanging="567"/>
        <w:jc w:val="both"/>
        <w:rPr>
          <w:rFonts w:ascii="Times New Roman" w:hAnsi="Times New Roman"/>
          <w:noProof/>
          <w:sz w:val="24"/>
          <w:szCs w:val="24"/>
        </w:rPr>
      </w:pPr>
      <w:r w:rsidRPr="00D21B50">
        <w:rPr>
          <w:rFonts w:ascii="Times New Roman" w:hAnsi="Times New Roman"/>
          <w:sz w:val="24"/>
          <w:szCs w:val="24"/>
          <w:lang w:val="id-ID"/>
        </w:rPr>
        <w:fldChar w:fldCharType="begin" w:fldLock="1"/>
      </w:r>
      <w:r w:rsidR="00D21B50" w:rsidRPr="00D21B50">
        <w:rPr>
          <w:rFonts w:ascii="Times New Roman" w:hAnsi="Times New Roman"/>
          <w:sz w:val="24"/>
          <w:szCs w:val="24"/>
          <w:lang w:val="id-ID"/>
        </w:rPr>
        <w:instrText>ADDIN CSL_CITATION {"citationItems":[{"id":"ITEM-1","itemData":{"author":[{"dropping-particle":"","family":"Produk","given":"Konsumen","non-dropping-particle":"","parse-names":false,"suffix":""},{"dropping-particle":"","family":"Eiger","given":"Daypack","non-dropping-particle":"","parse-names":false,"suffix":""},{"dropping-particle":"","family":"Kota","given":"D I","non-dropping-particle":"","parse-names":false,"suffix":""}],"id":"ITEM-1","issue":"1","issued":{"date-parts":[["2022"]]},"page":"77-89","title":"Brand image, electronic word of mouth","type":"article-journal","volume":"11"},"uris":["http://www.mendeley.com/documents/?uuid=3802ca67-bfc6-461c-96c2-ba322073faa1"]}],"mendeley":{"formattedCitation":"(Produk et al., 2022)","manualFormatting":"Abbas, M. (2022). Celebrity Endorser, Citra Merek Dan Harga Sebagai Penentu Keputusan Pembelian. Economics And Digital Business Review, 3(1), 104-117. Https://Ojs.Stieamkop\u000b.Ac.Id/Index.Php/Ecotal/Article/View/181.Budianto, A. (2015). Manajemen Pemasaran. Yogyakarta: Ombak, 11-57.Clarisa, Y. R., &amp; Junaidi, M. R. (2023). Pengaruh Social Media Marketing, Celebrity Endorsement Dan Brand Image Terhadap Keputusan Pembelian Produk Scarlett Whitening (Studi Kasus Konsumen Remaja Di Kecamatan Kradenan) (Doctoral Dissertation, Uin Surakarta). Https://Eprints.Iain-Surakarta.Ac.Id/6012/1/Skripsi%20\u000bFull%20text_195211219_Yolanda%20rindiani%20clarisa_Mbs%208e.Pdf.Dwiastuti, R. (2017). Metode Penelitian Sosial Ekonomi Pertanian: Dilengkapi Pengenalan Metode Penelitian Kuantitatif, Kualitatif, Dan Kombinasi Kuantitatif-Kualitatif. Malang:Universitas Brawijaya Press.Dwisyahputra, F. T., &amp; Sisilia, K. (2024). Pengaruh Advertising Dan Celebrity Endorser Terhadap Keputusan Pembelian Produk Brand Erigo Pada Marketplace Shopee. Jurnal Ilmiah Manajemen, Ekonomi, &amp; Akuntansi (Mea), 8(3), 416-429. Https://Journal.Stiemb.\u000bAc.Id/Index.Php/Mea/Article/View/4482/1977Elakarci, R. R., &amp; Fadli, U. M. D. (2024). Pengaruh Celebrity Endorsement Terhadap Citra Merek Dan Keputusan Pembelian British Prop0lis Di Mm More Miracles. Triwikrama: Jurnal Ilmu Sosial, 4(4), 31-40. Https://Ejournal.Warunayama.Org/Index.Php/Triwikrama/\u000bArticle/View/4424/4098Elinawati Susi Menteri Sinurat, Bode Lumanauw, F. Dy R. (2017). Pengaruh Inovasi Produk, Harga, Citra Merek Dan Kualitas Pelayanan Terhadap Loyalitas Pelanggan Mobil Suzuki Ertiga. Jurnal Emba: Jurnal Riset Ekonomi, Manajemen, Bisnis Dan Akuntansi, 5(2), 2230–2239. Https://Doi.Org/10.35794/Emba.V5i2.16522Fitriani, D. N., Fatimah, F., &amp; Izzudin, A. (2023). Pengaruh Fitur, Harga, Dan Promosi Terhadap Keputusan Pembelian Produk Smartphone Oppo (Studi Kasus Di Mentari Cell Jember). Growth, 20(2), 443. Https://Doi.Org/10.36841/Growth-Journal.V21i1.2685Gunawan, C. (2019). Pengaruh Social Media Advertising (Instagram) Dan Celebrity Endorser Terhadap Keputusan Pembelian Toko Online Rubashka. Jurnal Performa: Jurnal Manajemen Dan Start-Up Bisnis, 4(4), 590-601. Https://Journal.Uc.Ac.Id/Index.Php/\u000bPerforma/Article/View/1671Garini. R. Anggiwidya. (2020). Pengaruh Konflik Peran, Ambiguitas Peran Dan Stres Kerja Terhadap Kinerja Karyawan Dengan Kecerdasan Emosional Sebagai Variabel Moderasi. Angewandte Chemie International Edition, 6(11), 951–952., 13(April), 15–38.Mahirah, D., &amp; Zuhra, S. E. (2022). Pengaruh Social Media Marketing Dan Celebrity Endorsment Dalam Meningkatkan Purchase Intention Yang Dimediasi Oleh Costumer Trust Pada Online Shop Shopee Di Kota Banda Aceh. Jurnal Ilmiah Mahasiswa Ekonomi Manajemen, 7(3), 441-454. Https://Jim.Usk.Ac.Id/Ekm/Article/View/19921Mulianingsih, S., Hutajulu, D., &amp; Dzakira, R. (2023). Pengaruh Celebrity Endorsement, Minat Beli Dan Citra Merek Terhadap Keputusan Pembelian Produk Implora. Jurnal Ilmiah Multidisiplin, 2(6), 176-184. Https://Journal.Admi.Or.Id/Index.Php/Jukim/Article/View\u000b/1179Nurjannah, A., Kumalasari, F., &amp; Ismanto, I. (2023). Pengaruh Celebrity Endorsement Dan Promosi Terhadap Keputusan Pembelian Produk Melalui Social Media Tiktok Shop. Transformasi: Journal Of Economics And Business Management, 2(4), 79-95. Https://Jurnal2.Untagsmg.Ac.Id/Index.Php/Transformasi/Article/View/1115Nuroniyah, N., &amp; Damayanti, R. W. (2024). Pengaruh Celebrity Endorsement, Pemasaran Media Sosial, Dan Citra Merek Terhadap Niat Beli Online Pada Marketplace Blibli: Studi Kasus Daerah Istimewa Yogyakarta. Profit: Jurnal Manajemen, Bisnis Dan Akuntansi, 3(3), 317-332. Https://Journal.Unimar-Amni.Ac.Id/Index.Php/Profit/Article/\u000bView/2453Oktavia, E. B., Fatimah, F., &amp; Puspitadewi, I. (2022). Pengaruh Harga, Brand Ambassador, Brand Image, Dan Kualitas Produk Terhadap Keputusan Pembelian Pada Produk Scarlett Whitening Indonesia Di Tokopedia. Growth, 20(2), 361-375. Https://Repository.Unmuh\u000bJember.Ac.Id/15402/10/J.%20artikel.PdfPratama, L. V., Fatimah, F., &amp; Reskiputri, T. D. (2024). Pengaruh Customer Experience Terhadap Keputusan Pembelian Kembali: Studi Kasus Pada Warung Ayam Gephuk Sambel Ijo Genteng Banyuwangi. Journal Of Business Management, 2(1), 1–4. Https://Doi.Org/10.47134/Jobm.V2i1.11Panjaitan, R. (2018). Manajemen Pemasaran. Semarang : Penerbit Yayasan Prima Agus Teknik, 1-122.Putri, R. R., &amp; Aquinia, A. (2023). Pengaruh Celebrity Endorsement, Social Media Marketing, Dan Brand Image Terhadap Purchase Intention Produk Wardah Di Kota Semarang. Seiko: Journal Of Management &amp; Business, 6(1), 390-398. Https://Www.Journal.Stieamkop.Ac.Id/Index.Php/Seiko/Article/View/4271Rachman, A., Fatimah, F., &amp; Tyas, W. M. (2024). Analysis Of The Influence Of Brand Image, Price And Service Quality On Customer Loyalty Through Customer Satisfaction As An Intervening Variable. Jurnal Comparative: Ekonomi Dan Bisnis, 6(2), 209. Https://Doi.Org/10.31000/Combis.V6i2.11295Rahmani, R. G. (2022). Pengaruh Celebrity Endorsement, Brand Image Dan Brand Trust Terhadap Keputusan Pembelian Produk (Studi Pada Somethinc By Irene Ursula) (Doctoral Dissertation, Universitas Lampung). Https://Jurnal.Unived.Ac.Id/Index\u000b.Php/Er/Article/View/2006Ramdan, A. M., Siwiyanti, L., Komariah, K., &amp; Saribanon, E. (2023). Manajemen Pemasaran. Jakarta:Penerbit Widina. Ramdhan, M. (2021). Metode Penelitian. Jakarta:Cipta Media Nusantara.Rangkuti, A. N. (2016). Metode Penelitian Pendidikan: Pendekatan Kuantitatif, Kualitatif, Ptk, Dan Penelitian Pengembangan. Padangsidimpuan : Citapustaka MediaRatnasari, F. T., &amp; Imam, K. (2022). Pengaruh Celebrity Endorser, Harga, Dan Citra Merek Terhadap Keputusan Pembelian Produk Scarlett (Studi Kasus Pada Konsumen Scarlett Di Solo Raya) (Doctoral Dissertation, Uin Raden Mas Said). Https://Eprints.Iain-Surakarta\u000b.Ac.Id/3423/1/Skripsi%20febriana%20trs.PdfRismawan, V. D., &amp; Astuti, S. R. T. (2024). Pengaruh Social Media Marketing, Electronic Word Of Mouth, Dan Celebrity Endorsement Terhadap Keputusan Pembelian Pada Konsumen Nivea Hand &amp; Body Lotion Di Kota Semarang. Diponegoro Journal Of Management, 13(6). Https://Ejournal3.Undip.Ac.Id/Index.Php/Djom/Article/View/47823/32\u000b485Rosita, D., &amp; Novitaningtyas, I. (2021). Pengaruh Celebrity Endorser Dan Brand Image Terhadap Keputusan Pembelian Produk Wardah Pada Konsumen Mahasiswa. Inobis: Jurnal Inovasi Bisnis Dan Manajemen Indonesia, 4(4), 494-505. Https://Inobis.Org\u000b/Ojs/Index.Php/Jurnal-Inobis/Article/View/200Rozi, A. F., Supeni, R. I., &amp; Arini, D. (2020). Study Empirik Word Of Mouth Dan Brand Image Terhadap Keputusan Pembelian Konsumen Larissa Aesthetic Center Jember. Jurnal Sains Manajemen Volume, 6(2). Https://E-Jurnal.Lppmunsera.Org/Index.Php/Sm/Article/\u000bDownload/2377/1563/9811Salsabila, A. A. (2022). Pengaruh Celebrity Endorsement Dan Citra Merek Terhadap Kepercayaan Merek Dan Niat Beli Produk Kecantikan. Comserva Volume 2 No. 7 November 2022 (884-898). Https://Www.Researchgate.Net/Profile/Albari-Albari/\u000bPublication/372452801_Pengaruh_Celebrity_Endorsement_Dan_Citra_Merek_Terhadap_Kepercayaan_Merek_Dan_Niat_Beli_Produk_Kecantikan/Links/653fd7b93cc79d48c5bc42bd/Pengaruh-Celebrity-Endorsement-Dan-Citra-Merek-Terhadap-Kepercayaan-Merek-Dan-Niat-Beli-Produk-Kecantikan.PdfSatriadi, S., Tubel Agusven, S. T., Elvi Lastriani, S. E., Triyani Capeg Hadmandho, M. B. A., Ramli, R. A. L., Annisa Sanny, S. E., ... &amp; Km, S. (2022). Manajemen Pemasaran. Batam: Cv Rey Media Grafika.Shihab, N. F., &amp; Rini, R. S. (2024). Pengaruh Social Media Marketing Dan Celebrity Endorsement Terhadap Minat Beli Konsumen Produk Wardah Beauty. Jurnal Manuhara: Pusat Penelitian Ilmu Manajemen Dan Bisnis, 2(3). Https://Journal.\u000bArimbi.Or.Id/Index.Php/Manuhara/Article/View/1049/1164Sudarsono, H. (2020). Manajemen Pemasaran. Jember:Pustaka Abadi.Sugiyono, D. (2018). Metode Penelitian Pendidikan Pendekatan Kuantitatif, Kualitatif Dan R&amp;D. Bandung : AlfabetaSuryahadi, M., Mulyana, H. D., Abdullah, Y., &amp; Mandira, I. M. C. (2022). Pengaruh Celebrity Endorsement, Price, Digital Marketing, Brand Image Terhadap Keputusan Pembelian (Studi Pada Umkm Ekonomi Kreatif Subsektor Fashion Di Tasikmalaya). Jurnal Ilmiah Manajemen Dan Bisnis, 7(2), 125-141. Https://Journal.Undiknas.Ac.Id/Index.Php/\u000bManajemen/Article/View/3825/1194Tabar, F. A., &amp; Farisi, H. (2023). Pengaruh Kualitas Produk, Celebrity Endorser, Dan Brand Image Terhadap Keputusan Pembelian Produk Kosmetik. Jurnal Manajemen &amp; Bisnis Digital, 2(1), 1-19. Https://Journal.Binawan.Ac.Id/Jmbd/Article/View/977/363Trihastuti, A. E., &amp; Si, K. (2020). Manajemen Pemasaran Plus++. Sleman:Deepublish.Wardani, D. S. D., &amp; Maskur, A. (2022). Pengaruh Celebrity Endorser, Citra Merek Dan Kepercayaan Terhadap Keputusan Pembelian Produk Scarlett Whitening (Studi Kasus Pengguna Scarlett Whitening). Https://Www.Researchgate.Net/Publication/363115568_\u000bPengaruh_Celebrity_Endorser_Citra_Merek_Dan_Kepercayaan_Terhadap_Keputusan_Pembelian_Produk_Scarlett_Whitening_Studi_Kasus_Pengguna_Scarlett_WhiteningWibowo, R. A. (2019). Manajemen Pemasaran (Edii 1). Semarang, Indonesia: Radna Andi Wibowo.Winarni, E. W. (2021). Teori Dan Praktik Penelitian Kuantitatif, Kualitatif, Ptk, R &amp; D. Malang:Bumi Aksara.Yuliawan, E. (2021). Pengaruh Celebrity Endorser, Citra Merek, Dan Diskon Terhadap Minat Beli Konsumen Pada Produk Sweter Polos Di Tambora Jakarta Barat. Jurnal Gici Jurnal Keuangan Dan Bisnis, 13(1), 106-115. Https://Journal.Stiegici.Ac.Id/Index.Php/Jurnal-Gici/Article/Download/84/274/362Yusuf, A. M. (2016). Metode Penelitian Kuantitatif, Kualitatif &amp; Penelitian Gabungan. Jakarta:Prenada Media.","plainTextFormattedCitation":"(Produk et al., 2022)","previouslyFormattedCitation":"(Produk et al., 2022)"},"properties":{"noteIndex":0},"schema":"https://github.com/citation-style-language/schema/raw/master/csl-citation.json"}</w:instrText>
      </w:r>
      <w:r w:rsidRPr="00D21B50">
        <w:rPr>
          <w:rFonts w:ascii="Times New Roman" w:hAnsi="Times New Roman"/>
          <w:sz w:val="24"/>
          <w:szCs w:val="24"/>
          <w:lang w:val="id-ID"/>
        </w:rPr>
        <w:fldChar w:fldCharType="separate"/>
      </w:r>
      <w:r w:rsidR="00D21B50" w:rsidRPr="00D21B50">
        <w:rPr>
          <w:rFonts w:ascii="Times New Roman" w:hAnsi="Times New Roman"/>
          <w:noProof/>
          <w:sz w:val="24"/>
          <w:szCs w:val="24"/>
        </w:rPr>
        <w:t xml:space="preserve">Abbas, M. (2022). </w:t>
      </w:r>
      <w:r w:rsidR="00D21B50" w:rsidRPr="00D21B50">
        <w:rPr>
          <w:rFonts w:ascii="Times New Roman" w:hAnsi="Times New Roman"/>
          <w:i/>
          <w:iCs/>
          <w:noProof/>
          <w:sz w:val="24"/>
          <w:szCs w:val="24"/>
        </w:rPr>
        <w:t>Celebrity</w:t>
      </w:r>
      <w:r w:rsidR="00D21B50" w:rsidRPr="00D21B50">
        <w:rPr>
          <w:rFonts w:ascii="Times New Roman" w:hAnsi="Times New Roman"/>
          <w:noProof/>
          <w:sz w:val="24"/>
          <w:szCs w:val="24"/>
        </w:rPr>
        <w:t xml:space="preserve"> Endorser, Citra Merek Dan Harga Sebagai Penentu Keputusan Pembelian. </w:t>
      </w:r>
      <w:r w:rsidR="00D21B50" w:rsidRPr="00D21B50">
        <w:rPr>
          <w:rFonts w:ascii="Times New Roman" w:hAnsi="Times New Roman"/>
          <w:i/>
          <w:iCs/>
          <w:noProof/>
          <w:sz w:val="24"/>
          <w:szCs w:val="24"/>
        </w:rPr>
        <w:t>Economics And Digital Business Review</w:t>
      </w:r>
      <w:r w:rsidR="00D21B50" w:rsidRPr="00D21B50">
        <w:rPr>
          <w:rFonts w:ascii="Times New Roman" w:hAnsi="Times New Roman"/>
          <w:noProof/>
          <w:sz w:val="24"/>
          <w:szCs w:val="24"/>
        </w:rPr>
        <w:t>, </w:t>
      </w:r>
      <w:r w:rsidR="00D21B50" w:rsidRPr="00D21B50">
        <w:rPr>
          <w:rFonts w:ascii="Times New Roman" w:hAnsi="Times New Roman"/>
          <w:i/>
          <w:iCs/>
          <w:noProof/>
          <w:sz w:val="24"/>
          <w:szCs w:val="24"/>
        </w:rPr>
        <w:t>3</w:t>
      </w:r>
      <w:r w:rsidR="00D21B50" w:rsidRPr="00D21B50">
        <w:rPr>
          <w:rFonts w:ascii="Times New Roman" w:hAnsi="Times New Roman"/>
          <w:noProof/>
          <w:sz w:val="24"/>
          <w:szCs w:val="24"/>
        </w:rPr>
        <w:t xml:space="preserve">(1), 104-117. </w:t>
      </w:r>
      <w:r w:rsidR="00D21B50" w:rsidRPr="00D21B50">
        <w:rPr>
          <w:rFonts w:ascii="Times New Roman" w:hAnsi="Times New Roman"/>
          <w:noProof/>
          <w:color w:val="4472C4" w:themeColor="accent1"/>
          <w:sz w:val="24"/>
          <w:szCs w:val="24"/>
          <w:u w:val="single"/>
        </w:rPr>
        <w:t>Https://Ojs.Stieamkop</w:t>
      </w:r>
      <w:r w:rsidR="00D21B50" w:rsidRPr="00D21B50">
        <w:rPr>
          <w:rFonts w:ascii="Times New Roman" w:hAnsi="Times New Roman"/>
          <w:noProof/>
          <w:color w:val="4472C4" w:themeColor="accent1"/>
          <w:sz w:val="24"/>
          <w:szCs w:val="24"/>
          <w:u w:val="single"/>
        </w:rPr>
        <w:br/>
        <w:t>.Ac.Id/Index.Php/Ecotal/Article/View/181</w:t>
      </w:r>
      <w:r w:rsidR="00D21B50" w:rsidRPr="00D21B50">
        <w:rPr>
          <w:rFonts w:ascii="Times New Roman" w:hAnsi="Times New Roman"/>
          <w:noProof/>
          <w:sz w:val="24"/>
          <w:szCs w:val="24"/>
        </w:rPr>
        <w:t>.</w:t>
      </w:r>
    </w:p>
    <w:p w14:paraId="732166A1" w14:textId="01B22A18"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lang w:val="fi-FI"/>
        </w:rPr>
        <w:t>Budianto, A. (2015). Manajemen Pemasaran. </w:t>
      </w:r>
      <w:r w:rsidRPr="00D21B50">
        <w:rPr>
          <w:rFonts w:ascii="Times New Roman" w:hAnsi="Times New Roman"/>
          <w:i/>
          <w:iCs/>
          <w:noProof/>
          <w:sz w:val="24"/>
          <w:szCs w:val="24"/>
          <w:lang w:val="fi-FI"/>
        </w:rPr>
        <w:t>Yogyakarta: Ombak</w:t>
      </w:r>
      <w:r w:rsidRPr="00D21B50">
        <w:rPr>
          <w:rFonts w:ascii="Times New Roman" w:hAnsi="Times New Roman"/>
          <w:noProof/>
          <w:sz w:val="24"/>
          <w:szCs w:val="24"/>
          <w:lang w:val="fi-FI"/>
        </w:rPr>
        <w:t>, 11-57.</w:t>
      </w:r>
    </w:p>
    <w:p w14:paraId="636B18F6" w14:textId="0BDAABB7"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Clarisa, Y. R., &amp; Junaidi, M. R. (2023). </w:t>
      </w:r>
      <w:r w:rsidRPr="00D21B50">
        <w:rPr>
          <w:rFonts w:ascii="Times New Roman" w:hAnsi="Times New Roman"/>
          <w:i/>
          <w:iCs/>
          <w:noProof/>
          <w:sz w:val="24"/>
          <w:szCs w:val="24"/>
        </w:rPr>
        <w:t>Pengaruh Social Media Marketing, Celebrity Endorsement Dan Brand Image Terhadap Keputusan Pembelian Produk Scarlett Whitening (Studi Kasus Konsumen Remaja Di Kecamatan Kradenan)</w:t>
      </w:r>
      <w:r w:rsidRPr="00D21B50">
        <w:rPr>
          <w:rFonts w:ascii="Times New Roman" w:hAnsi="Times New Roman"/>
          <w:noProof/>
          <w:sz w:val="24"/>
          <w:szCs w:val="24"/>
        </w:rPr>
        <w:t xml:space="preserve"> (Doctoral Dissertation, Uin Surakarta). </w:t>
      </w:r>
      <w:r w:rsidRPr="00D21B50">
        <w:rPr>
          <w:rFonts w:ascii="Times New Roman" w:hAnsi="Times New Roman"/>
          <w:noProof/>
          <w:color w:val="4472C4" w:themeColor="accent1"/>
          <w:sz w:val="24"/>
          <w:szCs w:val="24"/>
          <w:u w:val="single"/>
        </w:rPr>
        <w:t>Https://Eprints.Iain-Surakarta.Ac.Id/6012/1/Skripsi%20</w:t>
      </w:r>
      <w:r w:rsidRPr="00D21B50">
        <w:rPr>
          <w:rFonts w:ascii="Times New Roman" w:hAnsi="Times New Roman"/>
          <w:noProof/>
          <w:color w:val="4472C4" w:themeColor="accent1"/>
          <w:sz w:val="24"/>
          <w:szCs w:val="24"/>
          <w:u w:val="single"/>
        </w:rPr>
        <w:br/>
        <w:t>Full%20text_195211219_Yolanda%20rindiani%20clarisa_Mbs%208e.Pdf.</w:t>
      </w:r>
    </w:p>
    <w:p w14:paraId="1EA9738E" w14:textId="3638B059"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Dwiastuti, R. (2017). </w:t>
      </w:r>
      <w:r w:rsidRPr="00D21B50">
        <w:rPr>
          <w:rFonts w:ascii="Times New Roman" w:hAnsi="Times New Roman"/>
          <w:i/>
          <w:iCs/>
          <w:noProof/>
          <w:sz w:val="24"/>
          <w:szCs w:val="24"/>
          <w:lang w:val="fi-FI"/>
        </w:rPr>
        <w:t>Metode Penelitian Sosial Ekonomi Pertanian: Dilengkapi Pengenalan Metode Penelitian Kuantitatif, Kualitatif, Dan Kombinasi Kuantitatif-Kualitatif</w:t>
      </w:r>
      <w:r w:rsidRPr="00D21B50">
        <w:rPr>
          <w:rFonts w:ascii="Times New Roman" w:hAnsi="Times New Roman"/>
          <w:noProof/>
          <w:sz w:val="24"/>
          <w:szCs w:val="24"/>
          <w:lang w:val="fi-FI"/>
        </w:rPr>
        <w:t xml:space="preserve">. </w:t>
      </w:r>
      <w:r w:rsidRPr="00D21B50">
        <w:rPr>
          <w:rFonts w:ascii="Times New Roman" w:hAnsi="Times New Roman"/>
          <w:noProof/>
          <w:sz w:val="24"/>
          <w:szCs w:val="24"/>
        </w:rPr>
        <w:t>Malang:Universitas Brawijaya Press.</w:t>
      </w:r>
    </w:p>
    <w:p w14:paraId="65C2CE6C" w14:textId="25413F37"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rPr>
        <w:t xml:space="preserve">Dwisyahputra, F. T., &amp; Sisilia, K. (2024). Pengaruh Advertising Dan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Endorser Terhadap Keputusan Pembelian Produk Brand Erigo Pada Marketplace Shopee. </w:t>
      </w:r>
      <w:r w:rsidRPr="00D21B50">
        <w:rPr>
          <w:rFonts w:ascii="Times New Roman" w:hAnsi="Times New Roman"/>
          <w:i/>
          <w:iCs/>
          <w:noProof/>
          <w:sz w:val="24"/>
          <w:szCs w:val="24"/>
        </w:rPr>
        <w:t>Jurnal Ilmiah Manajemen, Ekonomi, &amp; Akuntansi (Mea)</w:t>
      </w:r>
      <w:r w:rsidRPr="00D21B50">
        <w:rPr>
          <w:rFonts w:ascii="Times New Roman" w:hAnsi="Times New Roman"/>
          <w:noProof/>
          <w:sz w:val="24"/>
          <w:szCs w:val="24"/>
        </w:rPr>
        <w:t>, </w:t>
      </w:r>
      <w:r w:rsidRPr="00D21B50">
        <w:rPr>
          <w:rFonts w:ascii="Times New Roman" w:hAnsi="Times New Roman"/>
          <w:i/>
          <w:iCs/>
          <w:noProof/>
          <w:sz w:val="24"/>
          <w:szCs w:val="24"/>
        </w:rPr>
        <w:t>8</w:t>
      </w:r>
      <w:r w:rsidRPr="00D21B50">
        <w:rPr>
          <w:rFonts w:ascii="Times New Roman" w:hAnsi="Times New Roman"/>
          <w:noProof/>
          <w:sz w:val="24"/>
          <w:szCs w:val="24"/>
        </w:rPr>
        <w:t xml:space="preserve">(3), 416-429. </w:t>
      </w:r>
      <w:r w:rsidRPr="00D21B50">
        <w:rPr>
          <w:rFonts w:ascii="Times New Roman" w:hAnsi="Times New Roman"/>
          <w:noProof/>
          <w:color w:val="4472C4" w:themeColor="accent1"/>
          <w:sz w:val="24"/>
          <w:szCs w:val="24"/>
          <w:u w:val="single"/>
        </w:rPr>
        <w:t>Https://Journal.Stiemb.</w:t>
      </w:r>
      <w:r w:rsidRPr="00D21B50">
        <w:rPr>
          <w:rFonts w:ascii="Times New Roman" w:hAnsi="Times New Roman"/>
          <w:noProof/>
          <w:color w:val="4472C4" w:themeColor="accent1"/>
          <w:sz w:val="24"/>
          <w:szCs w:val="24"/>
          <w:u w:val="single"/>
        </w:rPr>
        <w:br/>
        <w:t>Ac.Id/Index.Php/Mea/Article/View/4482/1977</w:t>
      </w:r>
    </w:p>
    <w:p w14:paraId="7D75FC24" w14:textId="3E887B46" w:rsidR="00857AAC" w:rsidRPr="00D21B50" w:rsidRDefault="00D21B50" w:rsidP="00D21B50">
      <w:pPr>
        <w:spacing w:line="240" w:lineRule="auto"/>
        <w:ind w:left="567" w:hanging="567"/>
        <w:jc w:val="both"/>
        <w:rPr>
          <w:rFonts w:ascii="Times New Roman" w:hAnsi="Times New Roman"/>
          <w:noProof/>
          <w:color w:val="4472C4" w:themeColor="accent1"/>
          <w:sz w:val="24"/>
          <w:szCs w:val="24"/>
          <w:u w:val="single"/>
        </w:rPr>
      </w:pPr>
      <w:r w:rsidRPr="00D21B50">
        <w:rPr>
          <w:rFonts w:ascii="Times New Roman" w:hAnsi="Times New Roman"/>
          <w:noProof/>
          <w:sz w:val="24"/>
          <w:szCs w:val="24"/>
        </w:rPr>
        <w:t xml:space="preserve">Elakarci, R. R., &amp; Fadli, U. M. D. (2024). 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Terhadap Citra Merek Dan Keputusan Pembelian British Prop0lis Di Mm More Miracles. </w:t>
      </w:r>
      <w:r w:rsidRPr="00D21B50">
        <w:rPr>
          <w:rFonts w:ascii="Times New Roman" w:hAnsi="Times New Roman"/>
          <w:i/>
          <w:iCs/>
          <w:noProof/>
          <w:sz w:val="24"/>
          <w:szCs w:val="24"/>
        </w:rPr>
        <w:t>Triwikrama: Jurnal Ilmu Sosial</w:t>
      </w:r>
      <w:r w:rsidRPr="00D21B50">
        <w:rPr>
          <w:rFonts w:ascii="Times New Roman" w:hAnsi="Times New Roman"/>
          <w:noProof/>
          <w:sz w:val="24"/>
          <w:szCs w:val="24"/>
        </w:rPr>
        <w:t>, </w:t>
      </w:r>
      <w:r w:rsidRPr="00D21B50">
        <w:rPr>
          <w:rFonts w:ascii="Times New Roman" w:hAnsi="Times New Roman"/>
          <w:i/>
          <w:iCs/>
          <w:noProof/>
          <w:sz w:val="24"/>
          <w:szCs w:val="24"/>
        </w:rPr>
        <w:t>4</w:t>
      </w:r>
      <w:r w:rsidRPr="00D21B50">
        <w:rPr>
          <w:rFonts w:ascii="Times New Roman" w:hAnsi="Times New Roman"/>
          <w:noProof/>
          <w:sz w:val="24"/>
          <w:szCs w:val="24"/>
        </w:rPr>
        <w:t xml:space="preserve">(4), 31-40. </w:t>
      </w:r>
      <w:r w:rsidRPr="00D21B50">
        <w:rPr>
          <w:rFonts w:ascii="Times New Roman" w:hAnsi="Times New Roman"/>
          <w:noProof/>
          <w:color w:val="4472C4" w:themeColor="accent1"/>
          <w:sz w:val="24"/>
          <w:szCs w:val="24"/>
          <w:u w:val="single"/>
        </w:rPr>
        <w:t>Https://Ejournal.Warunayama.Org/Index.Php/Triwikrama/</w:t>
      </w:r>
      <w:r w:rsidRPr="00D21B50">
        <w:rPr>
          <w:rFonts w:ascii="Times New Roman" w:hAnsi="Times New Roman"/>
          <w:noProof/>
          <w:color w:val="4472C4" w:themeColor="accent1"/>
          <w:sz w:val="24"/>
          <w:szCs w:val="24"/>
          <w:u w:val="single"/>
        </w:rPr>
        <w:br/>
        <w:t>Article/View/4424/4098</w:t>
      </w:r>
    </w:p>
    <w:p w14:paraId="6CDCABA0" w14:textId="77777777" w:rsidR="00D21B50" w:rsidRPr="00D21B50" w:rsidRDefault="00D21B50" w:rsidP="00D21B50">
      <w:pPr>
        <w:widowControl w:val="0"/>
        <w:autoSpaceDE w:val="0"/>
        <w:autoSpaceDN w:val="0"/>
        <w:adjustRightInd w:val="0"/>
        <w:spacing w:line="240" w:lineRule="auto"/>
        <w:ind w:left="480" w:hanging="480"/>
        <w:jc w:val="both"/>
        <w:rPr>
          <w:rFonts w:ascii="Times New Roman" w:hAnsi="Times New Roman"/>
          <w:noProof/>
          <w:sz w:val="24"/>
          <w:szCs w:val="24"/>
        </w:rPr>
      </w:pPr>
      <w:r w:rsidRPr="00D21B50">
        <w:rPr>
          <w:rFonts w:ascii="Times New Roman" w:hAnsi="Times New Roman"/>
          <w:noProof/>
          <w:sz w:val="24"/>
          <w:szCs w:val="24"/>
          <w:lang w:val="fi-FI"/>
        </w:rPr>
        <w:t xml:space="preserve">Elinawati Susi Menteri Sinurat, Bode Lumanauw, F. Dy R. (2017). Pengaruh Inovasi Produk, Harga, Citra Merek Dan Kualitas Pelayanan Terhadap Loyalitas Pelanggan Mobil Suzuki Ertiga. </w:t>
      </w:r>
      <w:r w:rsidRPr="00D21B50">
        <w:rPr>
          <w:rFonts w:ascii="Times New Roman" w:hAnsi="Times New Roman"/>
          <w:i/>
          <w:iCs/>
          <w:noProof/>
          <w:sz w:val="24"/>
          <w:szCs w:val="24"/>
        </w:rPr>
        <w:t>Jurnal Emba: Jurnal Riset Ekonomi, Manajemen, Bisnis Dan Akuntansi</w:t>
      </w:r>
      <w:r w:rsidRPr="00D21B50">
        <w:rPr>
          <w:rFonts w:ascii="Times New Roman" w:hAnsi="Times New Roman"/>
          <w:noProof/>
          <w:sz w:val="24"/>
          <w:szCs w:val="24"/>
        </w:rPr>
        <w:t xml:space="preserve">, </w:t>
      </w:r>
      <w:r w:rsidRPr="00D21B50">
        <w:rPr>
          <w:rFonts w:ascii="Times New Roman" w:hAnsi="Times New Roman"/>
          <w:i/>
          <w:iCs/>
          <w:noProof/>
          <w:sz w:val="24"/>
          <w:szCs w:val="24"/>
        </w:rPr>
        <w:t>5</w:t>
      </w:r>
      <w:r w:rsidRPr="00D21B50">
        <w:rPr>
          <w:rFonts w:ascii="Times New Roman" w:hAnsi="Times New Roman"/>
          <w:noProof/>
          <w:sz w:val="24"/>
          <w:szCs w:val="24"/>
        </w:rPr>
        <w:t>(2), 2230–2239. Https://Doi.Org/10.35794/Emba.V5i2.16522</w:t>
      </w:r>
    </w:p>
    <w:p w14:paraId="3BF2CE2F" w14:textId="6B9BAF0D" w:rsidR="00D21B50" w:rsidRPr="00D21B50" w:rsidRDefault="00D21B50" w:rsidP="00D21B50">
      <w:pPr>
        <w:widowControl w:val="0"/>
        <w:autoSpaceDE w:val="0"/>
        <w:autoSpaceDN w:val="0"/>
        <w:adjustRightInd w:val="0"/>
        <w:spacing w:line="240" w:lineRule="auto"/>
        <w:ind w:left="480" w:hanging="480"/>
        <w:jc w:val="both"/>
        <w:rPr>
          <w:rFonts w:ascii="Times New Roman" w:hAnsi="Times New Roman"/>
          <w:noProof/>
          <w:sz w:val="24"/>
          <w:szCs w:val="24"/>
        </w:rPr>
      </w:pPr>
      <w:r w:rsidRPr="00D21B50">
        <w:rPr>
          <w:rFonts w:ascii="Times New Roman" w:hAnsi="Times New Roman"/>
          <w:noProof/>
          <w:sz w:val="24"/>
          <w:szCs w:val="24"/>
        </w:rPr>
        <w:t xml:space="preserve">Fitriani, D. N., Fatimah, F., &amp; Izzudin, A. (2023). Pengaruh Fitur, Harga, Dan Promosi Terhadap Keputusan Pembelian Produk Smartphone Oppo (Studi Kasus Di Mentari Cell Jember). </w:t>
      </w:r>
      <w:r w:rsidRPr="00D21B50">
        <w:rPr>
          <w:rFonts w:ascii="Times New Roman" w:hAnsi="Times New Roman"/>
          <w:i/>
          <w:iCs/>
          <w:noProof/>
          <w:sz w:val="24"/>
          <w:szCs w:val="24"/>
        </w:rPr>
        <w:t>Growth</w:t>
      </w:r>
      <w:r w:rsidRPr="00D21B50">
        <w:rPr>
          <w:rFonts w:ascii="Times New Roman" w:hAnsi="Times New Roman"/>
          <w:noProof/>
          <w:sz w:val="24"/>
          <w:szCs w:val="24"/>
        </w:rPr>
        <w:t xml:space="preserve">, </w:t>
      </w:r>
      <w:r w:rsidRPr="00D21B50">
        <w:rPr>
          <w:rFonts w:ascii="Times New Roman" w:hAnsi="Times New Roman"/>
          <w:i/>
          <w:iCs/>
          <w:noProof/>
          <w:sz w:val="24"/>
          <w:szCs w:val="24"/>
        </w:rPr>
        <w:t>20</w:t>
      </w:r>
      <w:r w:rsidRPr="00D21B50">
        <w:rPr>
          <w:rFonts w:ascii="Times New Roman" w:hAnsi="Times New Roman"/>
          <w:noProof/>
          <w:sz w:val="24"/>
          <w:szCs w:val="24"/>
        </w:rPr>
        <w:t>(2), 443. Https://Doi.Org/10.36841/Growth-Journal.V21i1.2685</w:t>
      </w:r>
    </w:p>
    <w:p w14:paraId="3256FB66" w14:textId="726C62F6" w:rsidR="00857AAC" w:rsidRPr="00D21B50" w:rsidRDefault="00D21B50" w:rsidP="00D21B50">
      <w:pPr>
        <w:spacing w:line="240" w:lineRule="auto"/>
        <w:ind w:left="567" w:hanging="567"/>
        <w:jc w:val="both"/>
        <w:rPr>
          <w:rFonts w:ascii="Times New Roman" w:hAnsi="Times New Roman"/>
          <w:noProof/>
          <w:color w:val="4472C4" w:themeColor="accent1"/>
          <w:sz w:val="24"/>
          <w:szCs w:val="24"/>
          <w:u w:val="single"/>
        </w:rPr>
      </w:pPr>
      <w:r w:rsidRPr="00D21B50">
        <w:rPr>
          <w:rFonts w:ascii="Times New Roman" w:hAnsi="Times New Roman"/>
          <w:noProof/>
          <w:sz w:val="24"/>
          <w:szCs w:val="24"/>
        </w:rPr>
        <w:t xml:space="preserve">Gunawan, C. (2019). Pengaruh </w:t>
      </w:r>
      <w:r w:rsidRPr="00D21B50">
        <w:rPr>
          <w:rFonts w:ascii="Times New Roman" w:hAnsi="Times New Roman"/>
          <w:i/>
          <w:iCs/>
          <w:noProof/>
          <w:sz w:val="24"/>
          <w:szCs w:val="24"/>
        </w:rPr>
        <w:t>Social</w:t>
      </w:r>
      <w:r w:rsidRPr="00D21B50">
        <w:rPr>
          <w:rFonts w:ascii="Times New Roman" w:hAnsi="Times New Roman"/>
          <w:noProof/>
          <w:sz w:val="24"/>
          <w:szCs w:val="24"/>
        </w:rPr>
        <w:t xml:space="preserve"> Media Advertising (Instagram) Dan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Endorser Terhadap Keputusan Pembelian Toko Online Rubashka. </w:t>
      </w:r>
      <w:r w:rsidRPr="00D21B50">
        <w:rPr>
          <w:rFonts w:ascii="Times New Roman" w:hAnsi="Times New Roman"/>
          <w:i/>
          <w:iCs/>
          <w:noProof/>
          <w:sz w:val="24"/>
          <w:szCs w:val="24"/>
        </w:rPr>
        <w:t>Jurnal Performa: Jurnal Manajemen Dan Start-Up Bisnis</w:t>
      </w:r>
      <w:r w:rsidRPr="00D21B50">
        <w:rPr>
          <w:rFonts w:ascii="Times New Roman" w:hAnsi="Times New Roman"/>
          <w:noProof/>
          <w:sz w:val="24"/>
          <w:szCs w:val="24"/>
        </w:rPr>
        <w:t>, </w:t>
      </w:r>
      <w:r w:rsidRPr="00D21B50">
        <w:rPr>
          <w:rFonts w:ascii="Times New Roman" w:hAnsi="Times New Roman"/>
          <w:i/>
          <w:iCs/>
          <w:noProof/>
          <w:sz w:val="24"/>
          <w:szCs w:val="24"/>
        </w:rPr>
        <w:t>4</w:t>
      </w:r>
      <w:r w:rsidRPr="00D21B50">
        <w:rPr>
          <w:rFonts w:ascii="Times New Roman" w:hAnsi="Times New Roman"/>
          <w:noProof/>
          <w:sz w:val="24"/>
          <w:szCs w:val="24"/>
        </w:rPr>
        <w:t xml:space="preserve">(4), 590-601. </w:t>
      </w:r>
      <w:r w:rsidRPr="00D21B50">
        <w:rPr>
          <w:rFonts w:ascii="Times New Roman" w:hAnsi="Times New Roman"/>
          <w:noProof/>
          <w:color w:val="4472C4" w:themeColor="accent1"/>
          <w:sz w:val="24"/>
          <w:szCs w:val="24"/>
          <w:u w:val="single"/>
        </w:rPr>
        <w:t>Https://Journal.Uc.Ac.Id/Index.Php/</w:t>
      </w:r>
      <w:r w:rsidRPr="00D21B50">
        <w:rPr>
          <w:rFonts w:ascii="Times New Roman" w:hAnsi="Times New Roman"/>
          <w:noProof/>
          <w:color w:val="4472C4" w:themeColor="accent1"/>
          <w:sz w:val="24"/>
          <w:szCs w:val="24"/>
          <w:u w:val="single"/>
        </w:rPr>
        <w:br/>
        <w:t>Performa/Article/View/1671</w:t>
      </w:r>
    </w:p>
    <w:p w14:paraId="65084743" w14:textId="442F6677" w:rsidR="00D21B50" w:rsidRPr="00D21B50" w:rsidRDefault="00D21B50" w:rsidP="00D21B50">
      <w:pPr>
        <w:widowControl w:val="0"/>
        <w:autoSpaceDE w:val="0"/>
        <w:autoSpaceDN w:val="0"/>
        <w:adjustRightInd w:val="0"/>
        <w:spacing w:line="240" w:lineRule="auto"/>
        <w:ind w:left="480" w:hanging="480"/>
        <w:jc w:val="both"/>
        <w:rPr>
          <w:rFonts w:ascii="Times New Roman" w:hAnsi="Times New Roman"/>
          <w:noProof/>
          <w:sz w:val="24"/>
          <w:szCs w:val="24"/>
        </w:rPr>
      </w:pPr>
      <w:r w:rsidRPr="00D21B50">
        <w:rPr>
          <w:rFonts w:ascii="Times New Roman" w:hAnsi="Times New Roman"/>
          <w:noProof/>
          <w:sz w:val="24"/>
          <w:szCs w:val="24"/>
        </w:rPr>
        <w:t xml:space="preserve">Garini. R. Anggiwidya. (2020). Pengaruh Konflik Peran, Ambiguitas Peran Dan Stres Kerja Terhadap Kinerja Karyawan Dengan Kecerdasan Emosional Sebagai Variabel Moderasi. </w:t>
      </w:r>
      <w:r w:rsidRPr="00D21B50">
        <w:rPr>
          <w:rFonts w:ascii="Times New Roman" w:hAnsi="Times New Roman"/>
          <w:i/>
          <w:iCs/>
          <w:noProof/>
          <w:sz w:val="24"/>
          <w:szCs w:val="24"/>
        </w:rPr>
        <w:t>Angewandte Chemie International Edition, 6(11), 951–952.</w:t>
      </w:r>
      <w:r w:rsidRPr="00D21B50">
        <w:rPr>
          <w:rFonts w:ascii="Times New Roman" w:hAnsi="Times New Roman"/>
          <w:noProof/>
          <w:sz w:val="24"/>
          <w:szCs w:val="24"/>
        </w:rPr>
        <w:t xml:space="preserve">, </w:t>
      </w:r>
      <w:r w:rsidRPr="00D21B50">
        <w:rPr>
          <w:rFonts w:ascii="Times New Roman" w:hAnsi="Times New Roman"/>
          <w:i/>
          <w:iCs/>
          <w:noProof/>
          <w:sz w:val="24"/>
          <w:szCs w:val="24"/>
        </w:rPr>
        <w:t>13</w:t>
      </w:r>
      <w:r w:rsidRPr="00D21B50">
        <w:rPr>
          <w:rFonts w:ascii="Times New Roman" w:hAnsi="Times New Roman"/>
          <w:noProof/>
          <w:sz w:val="24"/>
          <w:szCs w:val="24"/>
        </w:rPr>
        <w:t>(April), 15–38.</w:t>
      </w:r>
    </w:p>
    <w:p w14:paraId="4DF73785" w14:textId="1FCD7B82"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 xml:space="preserve">Mahirah, D., &amp; Zuhra, S. E. (2022).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Social</w:t>
      </w:r>
      <w:r w:rsidRPr="00D21B50">
        <w:rPr>
          <w:rFonts w:ascii="Times New Roman" w:hAnsi="Times New Roman"/>
          <w:noProof/>
          <w:sz w:val="24"/>
          <w:szCs w:val="24"/>
        </w:rPr>
        <w:t xml:space="preserve"> Media </w:t>
      </w:r>
      <w:r w:rsidRPr="00D21B50">
        <w:rPr>
          <w:rFonts w:ascii="Times New Roman" w:hAnsi="Times New Roman"/>
          <w:i/>
          <w:iCs/>
          <w:noProof/>
          <w:sz w:val="24"/>
          <w:szCs w:val="24"/>
        </w:rPr>
        <w:t>Marketing</w:t>
      </w:r>
      <w:r w:rsidRPr="00D21B50">
        <w:rPr>
          <w:rFonts w:ascii="Times New Roman" w:hAnsi="Times New Roman"/>
          <w:noProof/>
          <w:sz w:val="24"/>
          <w:szCs w:val="24"/>
        </w:rPr>
        <w:t xml:space="preserve"> Dan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Endorsment</w:t>
      </w:r>
      <w:r w:rsidRPr="00D21B50">
        <w:rPr>
          <w:rFonts w:ascii="Times New Roman" w:hAnsi="Times New Roman"/>
          <w:noProof/>
          <w:sz w:val="24"/>
          <w:szCs w:val="24"/>
        </w:rPr>
        <w:t xml:space="preserve"> Dalam Meningkatkan Purchase Intention Yang Dimediasi Oleh Costumer Trust Pada Online Shop Shopee Di Kota Banda Aceh. </w:t>
      </w:r>
      <w:r w:rsidRPr="00D21B50">
        <w:rPr>
          <w:rFonts w:ascii="Times New Roman" w:hAnsi="Times New Roman"/>
          <w:i/>
          <w:iCs/>
          <w:noProof/>
          <w:sz w:val="24"/>
          <w:szCs w:val="24"/>
        </w:rPr>
        <w:t>Jurnal Ilmiah Mahasiswa Ekonomi Manajemen</w:t>
      </w:r>
      <w:r w:rsidRPr="00D21B50">
        <w:rPr>
          <w:rFonts w:ascii="Times New Roman" w:hAnsi="Times New Roman"/>
          <w:noProof/>
          <w:sz w:val="24"/>
          <w:szCs w:val="24"/>
        </w:rPr>
        <w:t>, </w:t>
      </w:r>
      <w:r w:rsidRPr="00D21B50">
        <w:rPr>
          <w:rFonts w:ascii="Times New Roman" w:hAnsi="Times New Roman"/>
          <w:i/>
          <w:iCs/>
          <w:noProof/>
          <w:sz w:val="24"/>
          <w:szCs w:val="24"/>
        </w:rPr>
        <w:t>7</w:t>
      </w:r>
      <w:r w:rsidRPr="00D21B50">
        <w:rPr>
          <w:rFonts w:ascii="Times New Roman" w:hAnsi="Times New Roman"/>
          <w:noProof/>
          <w:sz w:val="24"/>
          <w:szCs w:val="24"/>
        </w:rPr>
        <w:t xml:space="preserve">(3), 441-454. </w:t>
      </w:r>
      <w:r w:rsidRPr="00D21B50">
        <w:rPr>
          <w:rFonts w:ascii="Times New Roman" w:hAnsi="Times New Roman"/>
          <w:noProof/>
          <w:color w:val="4472C4" w:themeColor="accent1"/>
          <w:sz w:val="24"/>
          <w:szCs w:val="24"/>
          <w:u w:val="single"/>
        </w:rPr>
        <w:t>Https://Jim.Usk.Ac.Id/Ekm/Article/View/19921</w:t>
      </w:r>
    </w:p>
    <w:p w14:paraId="2019BD63" w14:textId="5F2C790F" w:rsidR="00857AAC" w:rsidRPr="00D21B50" w:rsidRDefault="00D21B50" w:rsidP="00D21B50">
      <w:pPr>
        <w:spacing w:line="240" w:lineRule="auto"/>
        <w:ind w:left="567" w:hanging="567"/>
        <w:jc w:val="both"/>
        <w:rPr>
          <w:rFonts w:ascii="Times New Roman" w:hAnsi="Times New Roman"/>
          <w:noProof/>
          <w:color w:val="4472C4" w:themeColor="accent1"/>
          <w:sz w:val="24"/>
          <w:szCs w:val="24"/>
          <w:u w:val="single"/>
        </w:rPr>
      </w:pPr>
      <w:r w:rsidRPr="00D21B50">
        <w:rPr>
          <w:rFonts w:ascii="Times New Roman" w:hAnsi="Times New Roman"/>
          <w:noProof/>
          <w:sz w:val="24"/>
          <w:szCs w:val="24"/>
          <w:lang w:val="fi-FI"/>
        </w:rPr>
        <w:t xml:space="preserve">Mulianingsih, S., Hutajulu, D., &amp; Dzakira, R. (2023).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Minat Beli Dan Citra Merek Terhadap Keputusan Pembelian Produk Implora. </w:t>
      </w:r>
      <w:r w:rsidRPr="00D21B50">
        <w:rPr>
          <w:rFonts w:ascii="Times New Roman" w:hAnsi="Times New Roman"/>
          <w:i/>
          <w:iCs/>
          <w:noProof/>
          <w:sz w:val="24"/>
          <w:szCs w:val="24"/>
        </w:rPr>
        <w:t xml:space="preserve">Jurnal Ilmiah </w:t>
      </w:r>
      <w:r w:rsidRPr="00D21B50">
        <w:rPr>
          <w:rFonts w:ascii="Times New Roman" w:hAnsi="Times New Roman"/>
          <w:i/>
          <w:iCs/>
          <w:noProof/>
          <w:sz w:val="24"/>
          <w:szCs w:val="24"/>
        </w:rPr>
        <w:lastRenderedPageBreak/>
        <w:t>Multidisiplin</w:t>
      </w:r>
      <w:r w:rsidRPr="00D21B50">
        <w:rPr>
          <w:rFonts w:ascii="Times New Roman" w:hAnsi="Times New Roman"/>
          <w:noProof/>
          <w:sz w:val="24"/>
          <w:szCs w:val="24"/>
        </w:rPr>
        <w:t>, </w:t>
      </w:r>
      <w:r w:rsidRPr="00D21B50">
        <w:rPr>
          <w:rFonts w:ascii="Times New Roman" w:hAnsi="Times New Roman"/>
          <w:i/>
          <w:iCs/>
          <w:noProof/>
          <w:sz w:val="24"/>
          <w:szCs w:val="24"/>
        </w:rPr>
        <w:t>2</w:t>
      </w:r>
      <w:r w:rsidRPr="00D21B50">
        <w:rPr>
          <w:rFonts w:ascii="Times New Roman" w:hAnsi="Times New Roman"/>
          <w:noProof/>
          <w:sz w:val="24"/>
          <w:szCs w:val="24"/>
        </w:rPr>
        <w:t xml:space="preserve">(6), 176-184. </w:t>
      </w:r>
      <w:r w:rsidRPr="00D21B50">
        <w:rPr>
          <w:rFonts w:ascii="Times New Roman" w:hAnsi="Times New Roman"/>
          <w:noProof/>
          <w:color w:val="4472C4" w:themeColor="accent1"/>
          <w:sz w:val="24"/>
          <w:szCs w:val="24"/>
          <w:u w:val="single"/>
        </w:rPr>
        <w:t>Https://Journal.Admi.Or.Id/Index.Php/Jukim/Article/View</w:t>
      </w:r>
      <w:r w:rsidRPr="00D21B50">
        <w:rPr>
          <w:rFonts w:ascii="Times New Roman" w:hAnsi="Times New Roman"/>
          <w:noProof/>
          <w:color w:val="4472C4" w:themeColor="accent1"/>
          <w:sz w:val="24"/>
          <w:szCs w:val="24"/>
          <w:u w:val="single"/>
        </w:rPr>
        <w:br/>
        <w:t>/1179</w:t>
      </w:r>
    </w:p>
    <w:p w14:paraId="1683512A" w14:textId="3D78F13C"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 xml:space="preserve">Nurjannah, A., Kumalasari, F., &amp; Ismanto, I. (2023).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Dan Promosi Terhadap Keputusan Pembelian Produk Melalui </w:t>
      </w:r>
      <w:r w:rsidRPr="00D21B50">
        <w:rPr>
          <w:rFonts w:ascii="Times New Roman" w:hAnsi="Times New Roman"/>
          <w:i/>
          <w:iCs/>
          <w:noProof/>
          <w:sz w:val="24"/>
          <w:szCs w:val="24"/>
        </w:rPr>
        <w:t>Social</w:t>
      </w:r>
      <w:r w:rsidRPr="00D21B50">
        <w:rPr>
          <w:rFonts w:ascii="Times New Roman" w:hAnsi="Times New Roman"/>
          <w:noProof/>
          <w:sz w:val="24"/>
          <w:szCs w:val="24"/>
        </w:rPr>
        <w:t xml:space="preserve"> Media Tiktok Shop. </w:t>
      </w:r>
      <w:r w:rsidRPr="00D21B50">
        <w:rPr>
          <w:rFonts w:ascii="Times New Roman" w:hAnsi="Times New Roman"/>
          <w:i/>
          <w:iCs/>
          <w:noProof/>
          <w:sz w:val="24"/>
          <w:szCs w:val="24"/>
        </w:rPr>
        <w:t>Transformasi: Journal Of Economics And Business Management</w:t>
      </w:r>
      <w:r w:rsidRPr="00D21B50">
        <w:rPr>
          <w:rFonts w:ascii="Times New Roman" w:hAnsi="Times New Roman"/>
          <w:noProof/>
          <w:sz w:val="24"/>
          <w:szCs w:val="24"/>
        </w:rPr>
        <w:t>, </w:t>
      </w:r>
      <w:r w:rsidRPr="00D21B50">
        <w:rPr>
          <w:rFonts w:ascii="Times New Roman" w:hAnsi="Times New Roman"/>
          <w:i/>
          <w:iCs/>
          <w:noProof/>
          <w:sz w:val="24"/>
          <w:szCs w:val="24"/>
        </w:rPr>
        <w:t>2</w:t>
      </w:r>
      <w:r w:rsidRPr="00D21B50">
        <w:rPr>
          <w:rFonts w:ascii="Times New Roman" w:hAnsi="Times New Roman"/>
          <w:noProof/>
          <w:sz w:val="24"/>
          <w:szCs w:val="24"/>
        </w:rPr>
        <w:t xml:space="preserve">(4), 79-95. </w:t>
      </w:r>
      <w:r w:rsidRPr="00D21B50">
        <w:rPr>
          <w:rFonts w:ascii="Times New Roman" w:hAnsi="Times New Roman"/>
          <w:noProof/>
          <w:color w:val="4472C4" w:themeColor="accent1"/>
          <w:sz w:val="24"/>
          <w:szCs w:val="24"/>
          <w:u w:val="single"/>
        </w:rPr>
        <w:t>Https://Jurnal2.Untagsmg.Ac.Id/Index.Php/Transformasi/Article/View/1115</w:t>
      </w:r>
    </w:p>
    <w:p w14:paraId="46CD75B3" w14:textId="6CB6C31E" w:rsidR="00857AAC" w:rsidRPr="00D21B50" w:rsidRDefault="00D21B50" w:rsidP="00D21B50">
      <w:pPr>
        <w:spacing w:line="240" w:lineRule="auto"/>
        <w:ind w:left="567" w:hanging="567"/>
        <w:jc w:val="both"/>
        <w:rPr>
          <w:rFonts w:ascii="Times New Roman" w:hAnsi="Times New Roman"/>
          <w:noProof/>
          <w:color w:val="4472C4" w:themeColor="accent1"/>
          <w:sz w:val="24"/>
          <w:szCs w:val="24"/>
          <w:u w:val="single"/>
        </w:rPr>
      </w:pPr>
      <w:r w:rsidRPr="00D21B50">
        <w:rPr>
          <w:rFonts w:ascii="Times New Roman" w:hAnsi="Times New Roman"/>
          <w:noProof/>
          <w:sz w:val="24"/>
          <w:szCs w:val="24"/>
        </w:rPr>
        <w:t xml:space="preserve">Nuroniyah, N., &amp; Damayanti, R. W. (2024). 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Pemasaran Media Sosial, Dan Citra Merek Terhadap Niat Beli Online Pada Marketplace Blibli: Studi Kasus Daerah Istimewa Yogyakarta. </w:t>
      </w:r>
      <w:r w:rsidRPr="00D21B50">
        <w:rPr>
          <w:rFonts w:ascii="Times New Roman" w:hAnsi="Times New Roman"/>
          <w:i/>
          <w:iCs/>
          <w:noProof/>
          <w:sz w:val="24"/>
          <w:szCs w:val="24"/>
        </w:rPr>
        <w:t>Profit: Jurnal Manajemen, Bisnis Dan Akuntansi</w:t>
      </w:r>
      <w:r w:rsidRPr="00D21B50">
        <w:rPr>
          <w:rFonts w:ascii="Times New Roman" w:hAnsi="Times New Roman"/>
          <w:noProof/>
          <w:sz w:val="24"/>
          <w:szCs w:val="24"/>
        </w:rPr>
        <w:t>, </w:t>
      </w:r>
      <w:r w:rsidRPr="00D21B50">
        <w:rPr>
          <w:rFonts w:ascii="Times New Roman" w:hAnsi="Times New Roman"/>
          <w:i/>
          <w:iCs/>
          <w:noProof/>
          <w:sz w:val="24"/>
          <w:szCs w:val="24"/>
        </w:rPr>
        <w:t>3</w:t>
      </w:r>
      <w:r w:rsidRPr="00D21B50">
        <w:rPr>
          <w:rFonts w:ascii="Times New Roman" w:hAnsi="Times New Roman"/>
          <w:noProof/>
          <w:sz w:val="24"/>
          <w:szCs w:val="24"/>
        </w:rPr>
        <w:t xml:space="preserve">(3), 317-332. </w:t>
      </w:r>
      <w:r w:rsidRPr="00D21B50">
        <w:rPr>
          <w:rFonts w:ascii="Times New Roman" w:hAnsi="Times New Roman"/>
          <w:noProof/>
          <w:color w:val="4472C4" w:themeColor="accent1"/>
          <w:sz w:val="24"/>
          <w:szCs w:val="24"/>
          <w:u w:val="single"/>
        </w:rPr>
        <w:t>Https://Journal.Unimar-Amni.Ac.Id/Index.Php/Profit/Article/</w:t>
      </w:r>
      <w:r w:rsidRPr="00D21B50">
        <w:rPr>
          <w:rFonts w:ascii="Times New Roman" w:hAnsi="Times New Roman"/>
          <w:noProof/>
          <w:color w:val="4472C4" w:themeColor="accent1"/>
          <w:sz w:val="24"/>
          <w:szCs w:val="24"/>
          <w:u w:val="single"/>
        </w:rPr>
        <w:br/>
        <w:t>View/2453</w:t>
      </w:r>
    </w:p>
    <w:p w14:paraId="53292BC4" w14:textId="39D1D071" w:rsidR="00857AAC" w:rsidRPr="00D21B50" w:rsidRDefault="00D21B50" w:rsidP="00D21B50">
      <w:pPr>
        <w:spacing w:line="240" w:lineRule="auto"/>
        <w:ind w:left="567" w:hanging="567"/>
        <w:jc w:val="both"/>
        <w:rPr>
          <w:rFonts w:ascii="Times New Roman" w:hAnsi="Times New Roman"/>
          <w:noProof/>
          <w:color w:val="0070C0"/>
          <w:sz w:val="24"/>
          <w:szCs w:val="24"/>
          <w:u w:val="single"/>
        </w:rPr>
      </w:pPr>
      <w:r w:rsidRPr="00D21B50">
        <w:rPr>
          <w:rFonts w:ascii="Times New Roman" w:hAnsi="Times New Roman"/>
          <w:noProof/>
          <w:sz w:val="24"/>
          <w:szCs w:val="24"/>
        </w:rPr>
        <w:t>Oktavia, E. B., Fatimah, F., &amp; Puspitadewi, I. (2022). Pengaruh Harga, Brand Ambassador, Brand Image, Dan Kualitas Produk Terhadap Keputusan Pembelian Pada Produk Scarlett Whitening Indonesia Di Tokopedia. </w:t>
      </w:r>
      <w:r w:rsidRPr="00D21B50">
        <w:rPr>
          <w:rFonts w:ascii="Times New Roman" w:hAnsi="Times New Roman"/>
          <w:i/>
          <w:iCs/>
          <w:noProof/>
          <w:sz w:val="24"/>
          <w:szCs w:val="24"/>
        </w:rPr>
        <w:t>Growth</w:t>
      </w:r>
      <w:r w:rsidRPr="00D21B50">
        <w:rPr>
          <w:rFonts w:ascii="Times New Roman" w:hAnsi="Times New Roman"/>
          <w:noProof/>
          <w:sz w:val="24"/>
          <w:szCs w:val="24"/>
        </w:rPr>
        <w:t>, </w:t>
      </w:r>
      <w:r w:rsidRPr="00D21B50">
        <w:rPr>
          <w:rFonts w:ascii="Times New Roman" w:hAnsi="Times New Roman"/>
          <w:i/>
          <w:iCs/>
          <w:noProof/>
          <w:sz w:val="24"/>
          <w:szCs w:val="24"/>
        </w:rPr>
        <w:t>20</w:t>
      </w:r>
      <w:r w:rsidRPr="00D21B50">
        <w:rPr>
          <w:rFonts w:ascii="Times New Roman" w:hAnsi="Times New Roman"/>
          <w:noProof/>
          <w:sz w:val="24"/>
          <w:szCs w:val="24"/>
        </w:rPr>
        <w:t xml:space="preserve">(2), 361-375. </w:t>
      </w:r>
      <w:r w:rsidRPr="00D21B50">
        <w:rPr>
          <w:rFonts w:ascii="Times New Roman" w:hAnsi="Times New Roman"/>
          <w:noProof/>
          <w:color w:val="0070C0"/>
          <w:sz w:val="24"/>
          <w:szCs w:val="24"/>
          <w:u w:val="single"/>
        </w:rPr>
        <w:t>Https://Repository.Unmuh</w:t>
      </w:r>
      <w:r w:rsidRPr="00D21B50">
        <w:rPr>
          <w:rFonts w:ascii="Times New Roman" w:hAnsi="Times New Roman"/>
          <w:noProof/>
          <w:color w:val="0070C0"/>
          <w:sz w:val="24"/>
          <w:szCs w:val="24"/>
          <w:u w:val="single"/>
        </w:rPr>
        <w:br/>
        <w:t>Jember.Ac.Id/15402/10/J.%20artikel.Pdf</w:t>
      </w:r>
    </w:p>
    <w:p w14:paraId="2E2A3BF3" w14:textId="39204D1D" w:rsidR="00D21B50" w:rsidRPr="00D21B50" w:rsidRDefault="00D21B50" w:rsidP="00D21B50">
      <w:pPr>
        <w:widowControl w:val="0"/>
        <w:autoSpaceDE w:val="0"/>
        <w:autoSpaceDN w:val="0"/>
        <w:adjustRightInd w:val="0"/>
        <w:spacing w:line="240" w:lineRule="auto"/>
        <w:ind w:left="480" w:hanging="480"/>
        <w:jc w:val="both"/>
        <w:rPr>
          <w:rFonts w:ascii="Times New Roman" w:hAnsi="Times New Roman"/>
          <w:noProof/>
          <w:sz w:val="24"/>
          <w:szCs w:val="24"/>
        </w:rPr>
      </w:pPr>
      <w:r w:rsidRPr="00D21B50">
        <w:rPr>
          <w:rFonts w:ascii="Times New Roman" w:hAnsi="Times New Roman"/>
          <w:noProof/>
          <w:sz w:val="24"/>
          <w:szCs w:val="24"/>
          <w:lang w:val="fi-FI"/>
        </w:rPr>
        <w:t xml:space="preserve">Pratama, L. V., Fatimah, F., &amp; Reskiputri, T. D. (2024). </w:t>
      </w:r>
      <w:r w:rsidRPr="00D21B50">
        <w:rPr>
          <w:rFonts w:ascii="Times New Roman" w:hAnsi="Times New Roman"/>
          <w:noProof/>
          <w:sz w:val="24"/>
          <w:szCs w:val="24"/>
        </w:rPr>
        <w:t xml:space="preserve">Pengaruh Customer Experience Terhadap Keputusan Pembelian Kembali: Studi Kasus Pada Warung Ayam Gephuk Sambel Ijo Genteng Banyuwangi. </w:t>
      </w:r>
      <w:r w:rsidRPr="00D21B50">
        <w:rPr>
          <w:rFonts w:ascii="Times New Roman" w:hAnsi="Times New Roman"/>
          <w:i/>
          <w:iCs/>
          <w:noProof/>
          <w:sz w:val="24"/>
          <w:szCs w:val="24"/>
        </w:rPr>
        <w:t>Journal Of Business Management</w:t>
      </w:r>
      <w:r w:rsidRPr="00D21B50">
        <w:rPr>
          <w:rFonts w:ascii="Times New Roman" w:hAnsi="Times New Roman"/>
          <w:noProof/>
          <w:sz w:val="24"/>
          <w:szCs w:val="24"/>
        </w:rPr>
        <w:t xml:space="preserve">, </w:t>
      </w:r>
      <w:r w:rsidRPr="00D21B50">
        <w:rPr>
          <w:rFonts w:ascii="Times New Roman" w:hAnsi="Times New Roman"/>
          <w:i/>
          <w:iCs/>
          <w:noProof/>
          <w:sz w:val="24"/>
          <w:szCs w:val="24"/>
        </w:rPr>
        <w:t>2</w:t>
      </w:r>
      <w:r w:rsidRPr="00D21B50">
        <w:rPr>
          <w:rFonts w:ascii="Times New Roman" w:hAnsi="Times New Roman"/>
          <w:noProof/>
          <w:sz w:val="24"/>
          <w:szCs w:val="24"/>
        </w:rPr>
        <w:t>(1), 1–4. Https://Doi.Org/10.47134/Jobm.V2i1.11</w:t>
      </w:r>
    </w:p>
    <w:p w14:paraId="6D80F2F0" w14:textId="07932A1C"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rPr>
        <w:t xml:space="preserve">Panjaitan, R. (2018). </w:t>
      </w:r>
      <w:r w:rsidRPr="00D21B50">
        <w:rPr>
          <w:rFonts w:ascii="Times New Roman" w:hAnsi="Times New Roman"/>
          <w:noProof/>
          <w:sz w:val="24"/>
          <w:szCs w:val="24"/>
          <w:lang w:val="fi-FI"/>
        </w:rPr>
        <w:t>Manajemen Pemasaran. Semarang : Penerbit Yayasan Prima Agus Teknik, 1-122.</w:t>
      </w:r>
    </w:p>
    <w:p w14:paraId="06F4E13E" w14:textId="0BAB6E1E" w:rsidR="00857AAC" w:rsidRPr="00D21B50" w:rsidRDefault="00D21B50" w:rsidP="00D21B50">
      <w:pPr>
        <w:spacing w:line="240" w:lineRule="auto"/>
        <w:ind w:left="567" w:hanging="567"/>
        <w:jc w:val="both"/>
        <w:rPr>
          <w:rFonts w:ascii="Times New Roman" w:hAnsi="Times New Roman"/>
          <w:noProof/>
          <w:color w:val="4472C4" w:themeColor="accent1"/>
          <w:sz w:val="24"/>
          <w:szCs w:val="24"/>
          <w:u w:val="single"/>
        </w:rPr>
      </w:pPr>
      <w:r w:rsidRPr="00D21B50">
        <w:rPr>
          <w:rFonts w:ascii="Times New Roman" w:hAnsi="Times New Roman"/>
          <w:noProof/>
          <w:sz w:val="24"/>
          <w:szCs w:val="24"/>
          <w:lang w:val="fi-FI"/>
        </w:rPr>
        <w:t xml:space="preserve">Putri, R. R., &amp; Aquinia, A. (2023).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w:t>
      </w:r>
      <w:r w:rsidRPr="00D21B50">
        <w:rPr>
          <w:rFonts w:ascii="Times New Roman" w:hAnsi="Times New Roman"/>
          <w:i/>
          <w:iCs/>
          <w:noProof/>
          <w:sz w:val="24"/>
          <w:szCs w:val="24"/>
        </w:rPr>
        <w:t>Social</w:t>
      </w:r>
      <w:r w:rsidRPr="00D21B50">
        <w:rPr>
          <w:rFonts w:ascii="Times New Roman" w:hAnsi="Times New Roman"/>
          <w:noProof/>
          <w:sz w:val="24"/>
          <w:szCs w:val="24"/>
        </w:rPr>
        <w:t xml:space="preserve"> Media </w:t>
      </w:r>
      <w:r w:rsidRPr="00D21B50">
        <w:rPr>
          <w:rFonts w:ascii="Times New Roman" w:hAnsi="Times New Roman"/>
          <w:i/>
          <w:iCs/>
          <w:noProof/>
          <w:sz w:val="24"/>
          <w:szCs w:val="24"/>
        </w:rPr>
        <w:t>Marketing</w:t>
      </w:r>
      <w:r w:rsidRPr="00D21B50">
        <w:rPr>
          <w:rFonts w:ascii="Times New Roman" w:hAnsi="Times New Roman"/>
          <w:noProof/>
          <w:sz w:val="24"/>
          <w:szCs w:val="24"/>
        </w:rPr>
        <w:t>, Dan Brand Image Terhadap Purchase Intention Produk Wardah Di Kota Semarang. </w:t>
      </w:r>
      <w:r w:rsidRPr="00D21B50">
        <w:rPr>
          <w:rFonts w:ascii="Times New Roman" w:hAnsi="Times New Roman"/>
          <w:i/>
          <w:iCs/>
          <w:noProof/>
          <w:sz w:val="24"/>
          <w:szCs w:val="24"/>
        </w:rPr>
        <w:t>Seiko: Journal Of Management &amp; Business</w:t>
      </w:r>
      <w:r w:rsidRPr="00D21B50">
        <w:rPr>
          <w:rFonts w:ascii="Times New Roman" w:hAnsi="Times New Roman"/>
          <w:noProof/>
          <w:sz w:val="24"/>
          <w:szCs w:val="24"/>
        </w:rPr>
        <w:t>, </w:t>
      </w:r>
      <w:r w:rsidRPr="00D21B50">
        <w:rPr>
          <w:rFonts w:ascii="Times New Roman" w:hAnsi="Times New Roman"/>
          <w:i/>
          <w:iCs/>
          <w:noProof/>
          <w:sz w:val="24"/>
          <w:szCs w:val="24"/>
        </w:rPr>
        <w:t>6</w:t>
      </w:r>
      <w:r w:rsidRPr="00D21B50">
        <w:rPr>
          <w:rFonts w:ascii="Times New Roman" w:hAnsi="Times New Roman"/>
          <w:noProof/>
          <w:sz w:val="24"/>
          <w:szCs w:val="24"/>
        </w:rPr>
        <w:t xml:space="preserve">(1), 390-398. </w:t>
      </w:r>
      <w:r w:rsidRPr="00D21B50">
        <w:rPr>
          <w:rFonts w:ascii="Times New Roman" w:hAnsi="Times New Roman"/>
          <w:noProof/>
          <w:color w:val="4472C4" w:themeColor="accent1"/>
          <w:sz w:val="24"/>
          <w:szCs w:val="24"/>
          <w:u w:val="single"/>
        </w:rPr>
        <w:t>Https://Www.Journal.Stieamkop.Ac.Id/Index.Php/Seiko/Article/View/4271</w:t>
      </w:r>
    </w:p>
    <w:p w14:paraId="46F77794" w14:textId="5FDDD128" w:rsidR="00D21B50" w:rsidRPr="00D21B50" w:rsidRDefault="00D21B50" w:rsidP="00D21B50">
      <w:pPr>
        <w:widowControl w:val="0"/>
        <w:autoSpaceDE w:val="0"/>
        <w:autoSpaceDN w:val="0"/>
        <w:adjustRightInd w:val="0"/>
        <w:spacing w:line="240" w:lineRule="auto"/>
        <w:ind w:left="480" w:hanging="480"/>
        <w:jc w:val="both"/>
        <w:rPr>
          <w:rFonts w:ascii="Times New Roman" w:hAnsi="Times New Roman"/>
          <w:noProof/>
          <w:sz w:val="24"/>
          <w:szCs w:val="24"/>
        </w:rPr>
      </w:pPr>
      <w:r w:rsidRPr="00D21B50">
        <w:rPr>
          <w:rFonts w:ascii="Times New Roman" w:hAnsi="Times New Roman"/>
          <w:noProof/>
          <w:sz w:val="24"/>
          <w:szCs w:val="24"/>
        </w:rPr>
        <w:t xml:space="preserve">Rachman, A., Fatimah, F., &amp; Tyas, W. M. (2024). Analysis Of The Influence Of Brand Image, Price And Service Quality On Customer Loyalty Through Customer Satisfaction As An Intervening Variable. </w:t>
      </w:r>
      <w:r w:rsidRPr="00D21B50">
        <w:rPr>
          <w:rFonts w:ascii="Times New Roman" w:hAnsi="Times New Roman"/>
          <w:i/>
          <w:iCs/>
          <w:noProof/>
          <w:sz w:val="24"/>
          <w:szCs w:val="24"/>
        </w:rPr>
        <w:t>Jurnal Comparative: Ekonomi Dan Bisnis</w:t>
      </w:r>
      <w:r w:rsidRPr="00D21B50">
        <w:rPr>
          <w:rFonts w:ascii="Times New Roman" w:hAnsi="Times New Roman"/>
          <w:noProof/>
          <w:sz w:val="24"/>
          <w:szCs w:val="24"/>
        </w:rPr>
        <w:t xml:space="preserve">, </w:t>
      </w:r>
      <w:r w:rsidRPr="00D21B50">
        <w:rPr>
          <w:rFonts w:ascii="Times New Roman" w:hAnsi="Times New Roman"/>
          <w:i/>
          <w:iCs/>
          <w:noProof/>
          <w:sz w:val="24"/>
          <w:szCs w:val="24"/>
        </w:rPr>
        <w:t>6</w:t>
      </w:r>
      <w:r w:rsidRPr="00D21B50">
        <w:rPr>
          <w:rFonts w:ascii="Times New Roman" w:hAnsi="Times New Roman"/>
          <w:noProof/>
          <w:sz w:val="24"/>
          <w:szCs w:val="24"/>
        </w:rPr>
        <w:t>(2), 209. Https://Doi.Org/10.31000/Combis.V6i2.11295</w:t>
      </w:r>
    </w:p>
    <w:p w14:paraId="7B71CB55" w14:textId="3B454996" w:rsidR="00857AAC" w:rsidRPr="00D21B50" w:rsidRDefault="00D21B50" w:rsidP="00D21B50">
      <w:pPr>
        <w:spacing w:line="240" w:lineRule="auto"/>
        <w:ind w:left="567" w:hanging="567"/>
        <w:jc w:val="both"/>
        <w:rPr>
          <w:rFonts w:ascii="Times New Roman" w:hAnsi="Times New Roman"/>
          <w:noProof/>
          <w:color w:val="4472C4" w:themeColor="accent1"/>
          <w:sz w:val="24"/>
          <w:szCs w:val="24"/>
          <w:u w:val="single"/>
        </w:rPr>
      </w:pPr>
      <w:r w:rsidRPr="00D21B50">
        <w:rPr>
          <w:rFonts w:ascii="Times New Roman" w:hAnsi="Times New Roman"/>
          <w:noProof/>
          <w:sz w:val="24"/>
          <w:szCs w:val="24"/>
        </w:rPr>
        <w:t>Rahmani, R. G. (2022). </w:t>
      </w:r>
      <w:r w:rsidRPr="00D21B50">
        <w:rPr>
          <w:rFonts w:ascii="Times New Roman" w:hAnsi="Times New Roman"/>
          <w:i/>
          <w:iCs/>
          <w:noProof/>
          <w:sz w:val="24"/>
          <w:szCs w:val="24"/>
        </w:rPr>
        <w:t>Pengaruh Celebrity Endorsement, Brand Image Dan Brand Trust Terhadap Keputusan Pembelian Produk (Studi Pada Somethinc By Irene Ursula)</w:t>
      </w:r>
      <w:r w:rsidRPr="00D21B50">
        <w:rPr>
          <w:rFonts w:ascii="Times New Roman" w:hAnsi="Times New Roman"/>
          <w:noProof/>
          <w:sz w:val="24"/>
          <w:szCs w:val="24"/>
        </w:rPr>
        <w:t xml:space="preserve"> (Doctoral Dissertation, Universitas Lampung). </w:t>
      </w:r>
      <w:r w:rsidRPr="00D21B50">
        <w:rPr>
          <w:rFonts w:ascii="Times New Roman" w:hAnsi="Times New Roman"/>
          <w:noProof/>
          <w:color w:val="4472C4" w:themeColor="accent1"/>
          <w:sz w:val="24"/>
          <w:szCs w:val="24"/>
          <w:u w:val="single"/>
        </w:rPr>
        <w:t>Https://Jurnal.Unived.Ac.Id/Index</w:t>
      </w:r>
      <w:r w:rsidRPr="00D21B50">
        <w:rPr>
          <w:rFonts w:ascii="Times New Roman" w:hAnsi="Times New Roman"/>
          <w:noProof/>
          <w:color w:val="4472C4" w:themeColor="accent1"/>
          <w:sz w:val="24"/>
          <w:szCs w:val="24"/>
          <w:u w:val="single"/>
        </w:rPr>
        <w:br/>
        <w:t>.Php/Er/Article/View/2006</w:t>
      </w:r>
    </w:p>
    <w:p w14:paraId="5792647A" w14:textId="0DBD3511"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lang w:val="fi-FI"/>
        </w:rPr>
        <w:t>Ramdan, A. M., Siwiyanti, L., Komariah, K., &amp; Saribanon, E. (2023). </w:t>
      </w:r>
      <w:r w:rsidRPr="00D21B50">
        <w:rPr>
          <w:rFonts w:ascii="Times New Roman" w:hAnsi="Times New Roman"/>
          <w:i/>
          <w:iCs/>
          <w:noProof/>
          <w:sz w:val="24"/>
          <w:szCs w:val="24"/>
          <w:lang w:val="fi-FI"/>
        </w:rPr>
        <w:t>Manajemen Pemasaran</w:t>
      </w:r>
      <w:r w:rsidRPr="00D21B50">
        <w:rPr>
          <w:rFonts w:ascii="Times New Roman" w:hAnsi="Times New Roman"/>
          <w:noProof/>
          <w:sz w:val="24"/>
          <w:szCs w:val="24"/>
          <w:lang w:val="fi-FI"/>
        </w:rPr>
        <w:t xml:space="preserve">. Jakarta:Penerbit Widina. </w:t>
      </w:r>
    </w:p>
    <w:p w14:paraId="26258C0A" w14:textId="5DC14984"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lang w:val="fi-FI"/>
        </w:rPr>
        <w:t>Ramdhan, M. (2021). </w:t>
      </w:r>
      <w:r w:rsidRPr="00D21B50">
        <w:rPr>
          <w:rFonts w:ascii="Times New Roman" w:hAnsi="Times New Roman"/>
          <w:i/>
          <w:iCs/>
          <w:noProof/>
          <w:sz w:val="24"/>
          <w:szCs w:val="24"/>
          <w:lang w:val="fi-FI"/>
        </w:rPr>
        <w:t>Metode Penelitian</w:t>
      </w:r>
      <w:r w:rsidRPr="00D21B50">
        <w:rPr>
          <w:rFonts w:ascii="Times New Roman" w:hAnsi="Times New Roman"/>
          <w:noProof/>
          <w:sz w:val="24"/>
          <w:szCs w:val="24"/>
          <w:lang w:val="fi-FI"/>
        </w:rPr>
        <w:t>. Jakarta:Cipta Media Nusantara.</w:t>
      </w:r>
    </w:p>
    <w:p w14:paraId="097A2ECF" w14:textId="0D1EA7E7"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lang w:val="fi-FI"/>
        </w:rPr>
        <w:t>Rangkuti, A. N. (2016). Metode Penelitian Pendidikan: Pendekatan Kuantitatif, Kualitatif, Ptk, Dan Penelitian Pengembangan. Padangsidimpuan : Citapustaka Media</w:t>
      </w:r>
    </w:p>
    <w:p w14:paraId="2F626024" w14:textId="7A867F64"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lang w:val="fi-FI"/>
        </w:rPr>
        <w:t>Ratnasari, F. T., &amp; Imam, K. (2022). </w:t>
      </w:r>
      <w:r w:rsidRPr="00D21B50">
        <w:rPr>
          <w:rFonts w:ascii="Times New Roman" w:hAnsi="Times New Roman"/>
          <w:i/>
          <w:iCs/>
          <w:noProof/>
          <w:sz w:val="24"/>
          <w:szCs w:val="24"/>
          <w:lang w:val="fi-FI"/>
        </w:rPr>
        <w:t>Pengaruh Celebrity Endorser, Harga, Dan Citra Merek Terhadap Keputusan Pembelian Produk Scarlett (Studi Kasus Pada Konsumen Scarlett Di Solo Raya)</w:t>
      </w:r>
      <w:r w:rsidRPr="00D21B50">
        <w:rPr>
          <w:rFonts w:ascii="Times New Roman" w:hAnsi="Times New Roman"/>
          <w:noProof/>
          <w:sz w:val="24"/>
          <w:szCs w:val="24"/>
          <w:lang w:val="fi-FI"/>
        </w:rPr>
        <w:t xml:space="preserve"> (Doctoral Dissertation, Uin Raden Mas Said). </w:t>
      </w:r>
      <w:r w:rsidRPr="00D21B50">
        <w:rPr>
          <w:rFonts w:ascii="Times New Roman" w:hAnsi="Times New Roman"/>
          <w:noProof/>
          <w:color w:val="4472C4" w:themeColor="accent1"/>
          <w:sz w:val="24"/>
          <w:szCs w:val="24"/>
          <w:u w:val="single"/>
          <w:lang w:val="fi-FI"/>
        </w:rPr>
        <w:t>Https://Eprints.Iain-</w:t>
      </w:r>
      <w:r w:rsidRPr="00D21B50">
        <w:rPr>
          <w:rFonts w:ascii="Times New Roman" w:hAnsi="Times New Roman"/>
          <w:noProof/>
          <w:color w:val="4472C4" w:themeColor="accent1"/>
          <w:sz w:val="24"/>
          <w:szCs w:val="24"/>
          <w:u w:val="single"/>
          <w:lang w:val="fi-FI"/>
        </w:rPr>
        <w:lastRenderedPageBreak/>
        <w:t>Surakarta</w:t>
      </w:r>
      <w:r w:rsidRPr="00D21B50">
        <w:rPr>
          <w:rFonts w:ascii="Times New Roman" w:hAnsi="Times New Roman"/>
          <w:noProof/>
          <w:color w:val="4472C4" w:themeColor="accent1"/>
          <w:sz w:val="24"/>
          <w:szCs w:val="24"/>
          <w:u w:val="single"/>
          <w:lang w:val="fi-FI"/>
        </w:rPr>
        <w:br/>
        <w:t>.Ac.Id/3423/1/Skripsi%20febriana%20trs.Pdf</w:t>
      </w:r>
    </w:p>
    <w:p w14:paraId="6C0F0D9B" w14:textId="7D6C7C6B"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 xml:space="preserve">Rismawan, V. D., &amp; Astuti, S. R. T. (2024).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Social</w:t>
      </w:r>
      <w:r w:rsidRPr="00D21B50">
        <w:rPr>
          <w:rFonts w:ascii="Times New Roman" w:hAnsi="Times New Roman"/>
          <w:noProof/>
          <w:sz w:val="24"/>
          <w:szCs w:val="24"/>
        </w:rPr>
        <w:t xml:space="preserve"> Media </w:t>
      </w:r>
      <w:r w:rsidRPr="00D21B50">
        <w:rPr>
          <w:rFonts w:ascii="Times New Roman" w:hAnsi="Times New Roman"/>
          <w:i/>
          <w:iCs/>
          <w:noProof/>
          <w:sz w:val="24"/>
          <w:szCs w:val="24"/>
        </w:rPr>
        <w:t>Marketing</w:t>
      </w:r>
      <w:r w:rsidRPr="00D21B50">
        <w:rPr>
          <w:rFonts w:ascii="Times New Roman" w:hAnsi="Times New Roman"/>
          <w:noProof/>
          <w:sz w:val="24"/>
          <w:szCs w:val="24"/>
        </w:rPr>
        <w:t xml:space="preserve">, Electronic Word Of Mouth, Dan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Terhadap Keputusan Pembelian Pada Konsumen Nivea Hand &amp; Body Lotion Di Kota Semarang. </w:t>
      </w:r>
      <w:r w:rsidRPr="00D21B50">
        <w:rPr>
          <w:rFonts w:ascii="Times New Roman" w:hAnsi="Times New Roman"/>
          <w:i/>
          <w:iCs/>
          <w:noProof/>
          <w:sz w:val="24"/>
          <w:szCs w:val="24"/>
        </w:rPr>
        <w:t>Diponegoro Journal Of Management</w:t>
      </w:r>
      <w:r w:rsidRPr="00D21B50">
        <w:rPr>
          <w:rFonts w:ascii="Times New Roman" w:hAnsi="Times New Roman"/>
          <w:noProof/>
          <w:sz w:val="24"/>
          <w:szCs w:val="24"/>
        </w:rPr>
        <w:t>, </w:t>
      </w:r>
      <w:r w:rsidRPr="00D21B50">
        <w:rPr>
          <w:rFonts w:ascii="Times New Roman" w:hAnsi="Times New Roman"/>
          <w:i/>
          <w:iCs/>
          <w:noProof/>
          <w:sz w:val="24"/>
          <w:szCs w:val="24"/>
        </w:rPr>
        <w:t>13</w:t>
      </w:r>
      <w:r w:rsidRPr="00D21B50">
        <w:rPr>
          <w:rFonts w:ascii="Times New Roman" w:hAnsi="Times New Roman"/>
          <w:noProof/>
          <w:sz w:val="24"/>
          <w:szCs w:val="24"/>
        </w:rPr>
        <w:t xml:space="preserve">(6). </w:t>
      </w:r>
      <w:r w:rsidRPr="00D21B50">
        <w:rPr>
          <w:rFonts w:ascii="Times New Roman" w:hAnsi="Times New Roman"/>
          <w:noProof/>
          <w:color w:val="4472C4" w:themeColor="accent1"/>
          <w:sz w:val="24"/>
          <w:szCs w:val="24"/>
          <w:u w:val="single"/>
        </w:rPr>
        <w:t>Https://Ejournal3.Undip.Ac.Id/Index.Php/Djom/Article/View/47823/32</w:t>
      </w:r>
      <w:r w:rsidRPr="00D21B50">
        <w:rPr>
          <w:rFonts w:ascii="Times New Roman" w:hAnsi="Times New Roman"/>
          <w:noProof/>
          <w:color w:val="4472C4" w:themeColor="accent1"/>
          <w:sz w:val="24"/>
          <w:szCs w:val="24"/>
          <w:u w:val="single"/>
        </w:rPr>
        <w:br/>
        <w:t>485</w:t>
      </w:r>
    </w:p>
    <w:p w14:paraId="1889ECEC" w14:textId="1613B89E" w:rsidR="00857AAC" w:rsidRPr="00D21B50" w:rsidRDefault="00D21B50" w:rsidP="00D21B50">
      <w:pPr>
        <w:spacing w:line="240" w:lineRule="auto"/>
        <w:ind w:left="567" w:hanging="567"/>
        <w:jc w:val="both"/>
        <w:rPr>
          <w:rFonts w:ascii="Times New Roman" w:hAnsi="Times New Roman"/>
          <w:noProof/>
          <w:color w:val="4472C4" w:themeColor="accent1"/>
          <w:sz w:val="24"/>
          <w:szCs w:val="24"/>
        </w:rPr>
      </w:pPr>
      <w:r w:rsidRPr="00D21B50">
        <w:rPr>
          <w:rFonts w:ascii="Times New Roman" w:hAnsi="Times New Roman"/>
          <w:noProof/>
          <w:sz w:val="24"/>
          <w:szCs w:val="24"/>
        </w:rPr>
        <w:t xml:space="preserve">Rosita, D., &amp; Novitaningtyas, I. (2021). 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Endorser Dan Brand Image Terhadap Keputusan Pembelian Produk Wardah Pada Konsumen Mahasiswa. </w:t>
      </w:r>
      <w:r w:rsidRPr="00D21B50">
        <w:rPr>
          <w:rFonts w:ascii="Times New Roman" w:hAnsi="Times New Roman"/>
          <w:i/>
          <w:iCs/>
          <w:noProof/>
          <w:sz w:val="24"/>
          <w:szCs w:val="24"/>
        </w:rPr>
        <w:t>Inobis: Jurnal Inovasi Bisnis Dan Manajemen Indonesia</w:t>
      </w:r>
      <w:r w:rsidRPr="00D21B50">
        <w:rPr>
          <w:rFonts w:ascii="Times New Roman" w:hAnsi="Times New Roman"/>
          <w:noProof/>
          <w:sz w:val="24"/>
          <w:szCs w:val="24"/>
        </w:rPr>
        <w:t>, </w:t>
      </w:r>
      <w:r w:rsidRPr="00D21B50">
        <w:rPr>
          <w:rFonts w:ascii="Times New Roman" w:hAnsi="Times New Roman"/>
          <w:i/>
          <w:iCs/>
          <w:noProof/>
          <w:sz w:val="24"/>
          <w:szCs w:val="24"/>
        </w:rPr>
        <w:t>4</w:t>
      </w:r>
      <w:r w:rsidRPr="00D21B50">
        <w:rPr>
          <w:rFonts w:ascii="Times New Roman" w:hAnsi="Times New Roman"/>
          <w:noProof/>
          <w:sz w:val="24"/>
          <w:szCs w:val="24"/>
        </w:rPr>
        <w:t xml:space="preserve">(4), 494-505. </w:t>
      </w:r>
      <w:r w:rsidRPr="00D21B50">
        <w:rPr>
          <w:rFonts w:ascii="Times New Roman" w:hAnsi="Times New Roman"/>
          <w:noProof/>
          <w:color w:val="4472C4" w:themeColor="accent1"/>
          <w:sz w:val="24"/>
          <w:szCs w:val="24"/>
          <w:u w:val="single"/>
        </w:rPr>
        <w:t>Https://Inobis.Org</w:t>
      </w:r>
      <w:r w:rsidRPr="00D21B50">
        <w:rPr>
          <w:rFonts w:ascii="Times New Roman" w:hAnsi="Times New Roman"/>
          <w:noProof/>
          <w:color w:val="4472C4" w:themeColor="accent1"/>
          <w:sz w:val="24"/>
          <w:szCs w:val="24"/>
          <w:u w:val="single"/>
        </w:rPr>
        <w:br/>
        <w:t>/Ojs/Index.Php/Jurnal-Inobis/Article/View/200</w:t>
      </w:r>
    </w:p>
    <w:p w14:paraId="7E52C5B7" w14:textId="60C05698"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 xml:space="preserve">Rozi, A. F., Supeni, R. I., &amp; Arini, D. (2020). </w:t>
      </w:r>
      <w:r w:rsidRPr="00D21B50">
        <w:rPr>
          <w:rFonts w:ascii="Times New Roman" w:hAnsi="Times New Roman"/>
          <w:noProof/>
          <w:sz w:val="24"/>
          <w:szCs w:val="24"/>
        </w:rPr>
        <w:t>Study Empirik Word Of Mouth Dan Brand Image Terhadap Keputusan Pembelian Konsumen Larissa Aesthetic Center Jember. </w:t>
      </w:r>
      <w:r w:rsidRPr="00D21B50">
        <w:rPr>
          <w:rFonts w:ascii="Times New Roman" w:hAnsi="Times New Roman"/>
          <w:i/>
          <w:iCs/>
          <w:noProof/>
          <w:sz w:val="24"/>
          <w:szCs w:val="24"/>
        </w:rPr>
        <w:t>Jurnal Sains Manajemen Volume</w:t>
      </w:r>
      <w:r w:rsidRPr="00D21B50">
        <w:rPr>
          <w:rFonts w:ascii="Times New Roman" w:hAnsi="Times New Roman"/>
          <w:noProof/>
          <w:sz w:val="24"/>
          <w:szCs w:val="24"/>
        </w:rPr>
        <w:t>, </w:t>
      </w:r>
      <w:r w:rsidRPr="00D21B50">
        <w:rPr>
          <w:rFonts w:ascii="Times New Roman" w:hAnsi="Times New Roman"/>
          <w:i/>
          <w:iCs/>
          <w:noProof/>
          <w:sz w:val="24"/>
          <w:szCs w:val="24"/>
        </w:rPr>
        <w:t>6</w:t>
      </w:r>
      <w:r w:rsidRPr="00D21B50">
        <w:rPr>
          <w:rFonts w:ascii="Times New Roman" w:hAnsi="Times New Roman"/>
          <w:noProof/>
          <w:sz w:val="24"/>
          <w:szCs w:val="24"/>
        </w:rPr>
        <w:t xml:space="preserve">(2). </w:t>
      </w:r>
      <w:r w:rsidRPr="00D21B50">
        <w:rPr>
          <w:rFonts w:ascii="Times New Roman" w:hAnsi="Times New Roman"/>
          <w:noProof/>
          <w:color w:val="4472C4" w:themeColor="accent1"/>
          <w:sz w:val="24"/>
          <w:szCs w:val="24"/>
          <w:u w:val="single"/>
        </w:rPr>
        <w:t>Https://E-Jurnal.Lppmunsera.Org/Index.Php/Sm/Article/</w:t>
      </w:r>
      <w:r w:rsidRPr="00D21B50">
        <w:rPr>
          <w:rFonts w:ascii="Times New Roman" w:hAnsi="Times New Roman"/>
          <w:noProof/>
          <w:color w:val="4472C4" w:themeColor="accent1"/>
          <w:sz w:val="24"/>
          <w:szCs w:val="24"/>
          <w:u w:val="single"/>
        </w:rPr>
        <w:br/>
        <w:t>Download/2377/1563/9811</w:t>
      </w:r>
    </w:p>
    <w:p w14:paraId="4877EF39" w14:textId="3A31FE0C"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rPr>
        <w:t xml:space="preserve">Salsabila, A. A. (2022). 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Dan Citra Merek Terhadap Kepercayaan Merek Dan Niat Beli Produk Kecantikan. Comserva Volume 2 No. 7 November 2022 (884-898). </w:t>
      </w:r>
      <w:r w:rsidRPr="00D21B50">
        <w:rPr>
          <w:rFonts w:ascii="Times New Roman" w:hAnsi="Times New Roman"/>
          <w:noProof/>
          <w:color w:val="4472C4" w:themeColor="accent1"/>
          <w:sz w:val="24"/>
          <w:szCs w:val="24"/>
          <w:u w:val="single"/>
        </w:rPr>
        <w:t>Https://Www.Researchgate.Net/Profile/Albari-Albari/</w:t>
      </w:r>
      <w:r w:rsidRPr="00D21B50">
        <w:rPr>
          <w:rFonts w:ascii="Times New Roman" w:hAnsi="Times New Roman"/>
          <w:noProof/>
          <w:color w:val="4472C4" w:themeColor="accent1"/>
          <w:sz w:val="24"/>
          <w:szCs w:val="24"/>
          <w:u w:val="single"/>
        </w:rPr>
        <w:br/>
        <w:t>Publication/372452801_Pengaruh_Celebrity_Endorsement_Dan_Citra_Merek_Terhadap_Kepercayaan_Merek_Dan_Niat_Beli_Produk_Kecantikan/Links/653fd7b93cc79d48c5bc42bd/Pengaruh-Celebrity-Endorsement-Dan-Citra-Merek-Terhadap-Kepercayaan-Merek-Dan-Niat-Beli-Produk-Kecantikan.Pdf</w:t>
      </w:r>
    </w:p>
    <w:p w14:paraId="3C212D5B" w14:textId="633A1584" w:rsidR="00857AAC" w:rsidRPr="00D21B50" w:rsidRDefault="00D21B50" w:rsidP="00D21B50">
      <w:pPr>
        <w:spacing w:line="240" w:lineRule="auto"/>
        <w:ind w:left="567" w:hanging="567"/>
        <w:jc w:val="both"/>
        <w:rPr>
          <w:rFonts w:ascii="Times New Roman" w:hAnsi="Times New Roman"/>
          <w:noProof/>
          <w:sz w:val="24"/>
          <w:szCs w:val="24"/>
          <w:lang w:val="en-ID"/>
        </w:rPr>
      </w:pPr>
      <w:r w:rsidRPr="00D21B50">
        <w:rPr>
          <w:rFonts w:ascii="Times New Roman" w:hAnsi="Times New Roman"/>
          <w:noProof/>
          <w:sz w:val="24"/>
          <w:szCs w:val="24"/>
        </w:rPr>
        <w:t>Satriadi, S., Tubel Agusven, S. T., Elvi Lastriani, S. E., Triyani Capeg Hadmandho, M. B. A., Ramli, R. A. L., Annisa Sanny, S. E., ... &amp; Km, S. (2022). </w:t>
      </w:r>
      <w:r w:rsidRPr="00D21B50">
        <w:rPr>
          <w:rFonts w:ascii="Times New Roman" w:hAnsi="Times New Roman"/>
          <w:i/>
          <w:iCs/>
          <w:noProof/>
          <w:sz w:val="24"/>
          <w:szCs w:val="24"/>
          <w:lang w:val="en-ID"/>
        </w:rPr>
        <w:t>Manajemen Pemasaran</w:t>
      </w:r>
      <w:r w:rsidRPr="00D21B50">
        <w:rPr>
          <w:rFonts w:ascii="Times New Roman" w:hAnsi="Times New Roman"/>
          <w:noProof/>
          <w:sz w:val="24"/>
          <w:szCs w:val="24"/>
          <w:lang w:val="en-ID"/>
        </w:rPr>
        <w:t>. Batam: Cv Rey Media Grafika.</w:t>
      </w:r>
    </w:p>
    <w:p w14:paraId="5FD5D91E" w14:textId="4C895C4C"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en-ID"/>
        </w:rPr>
        <w:t xml:space="preserve">Shihab, N. F., &amp; Rini, R. S. (2024).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Social</w:t>
      </w:r>
      <w:r w:rsidRPr="00D21B50">
        <w:rPr>
          <w:rFonts w:ascii="Times New Roman" w:hAnsi="Times New Roman"/>
          <w:noProof/>
          <w:sz w:val="24"/>
          <w:szCs w:val="24"/>
        </w:rPr>
        <w:t xml:space="preserve"> Media </w:t>
      </w:r>
      <w:r w:rsidRPr="00D21B50">
        <w:rPr>
          <w:rFonts w:ascii="Times New Roman" w:hAnsi="Times New Roman"/>
          <w:i/>
          <w:iCs/>
          <w:noProof/>
          <w:sz w:val="24"/>
          <w:szCs w:val="24"/>
        </w:rPr>
        <w:t>Marketing</w:t>
      </w:r>
      <w:r w:rsidRPr="00D21B50">
        <w:rPr>
          <w:rFonts w:ascii="Times New Roman" w:hAnsi="Times New Roman"/>
          <w:noProof/>
          <w:sz w:val="24"/>
          <w:szCs w:val="24"/>
        </w:rPr>
        <w:t xml:space="preserve"> Dan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Terhadap Minat Beli Konsumen Produk Wardah Beauty. </w:t>
      </w:r>
      <w:r w:rsidRPr="00D21B50">
        <w:rPr>
          <w:rFonts w:ascii="Times New Roman" w:hAnsi="Times New Roman"/>
          <w:i/>
          <w:iCs/>
          <w:noProof/>
          <w:sz w:val="24"/>
          <w:szCs w:val="24"/>
        </w:rPr>
        <w:t>Jurnal Manuhara: Pusat Penelitian Ilmu Manajemen Dan Bisnis</w:t>
      </w:r>
      <w:r w:rsidRPr="00D21B50">
        <w:rPr>
          <w:rFonts w:ascii="Times New Roman" w:hAnsi="Times New Roman"/>
          <w:noProof/>
          <w:sz w:val="24"/>
          <w:szCs w:val="24"/>
        </w:rPr>
        <w:t>, </w:t>
      </w:r>
      <w:r w:rsidRPr="00D21B50">
        <w:rPr>
          <w:rFonts w:ascii="Times New Roman" w:hAnsi="Times New Roman"/>
          <w:i/>
          <w:iCs/>
          <w:noProof/>
          <w:sz w:val="24"/>
          <w:szCs w:val="24"/>
        </w:rPr>
        <w:t>2</w:t>
      </w:r>
      <w:r w:rsidRPr="00D21B50">
        <w:rPr>
          <w:rFonts w:ascii="Times New Roman" w:hAnsi="Times New Roman"/>
          <w:noProof/>
          <w:sz w:val="24"/>
          <w:szCs w:val="24"/>
        </w:rPr>
        <w:t xml:space="preserve">(3). </w:t>
      </w:r>
      <w:r w:rsidRPr="00D21B50">
        <w:rPr>
          <w:rFonts w:ascii="Times New Roman" w:hAnsi="Times New Roman"/>
          <w:noProof/>
          <w:color w:val="4472C4" w:themeColor="accent1"/>
          <w:sz w:val="24"/>
          <w:szCs w:val="24"/>
          <w:u w:val="single"/>
        </w:rPr>
        <w:t>Https://Journal.</w:t>
      </w:r>
      <w:r w:rsidRPr="00D21B50">
        <w:rPr>
          <w:rFonts w:ascii="Times New Roman" w:hAnsi="Times New Roman"/>
          <w:noProof/>
          <w:color w:val="4472C4" w:themeColor="accent1"/>
          <w:sz w:val="24"/>
          <w:szCs w:val="24"/>
          <w:u w:val="single"/>
        </w:rPr>
        <w:br/>
        <w:t>Arimbi.Or.Id/Index.Php/Manuhara/Article/View/1049/1164</w:t>
      </w:r>
    </w:p>
    <w:p w14:paraId="29F744AB" w14:textId="6C513BD4"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rPr>
        <w:t>Sudarsono, H. (2020). </w:t>
      </w:r>
      <w:r w:rsidRPr="00D21B50">
        <w:rPr>
          <w:rFonts w:ascii="Times New Roman" w:hAnsi="Times New Roman"/>
          <w:i/>
          <w:iCs/>
          <w:noProof/>
          <w:sz w:val="24"/>
          <w:szCs w:val="24"/>
        </w:rPr>
        <w:t>Manajemen Pemasaran</w:t>
      </w:r>
      <w:r w:rsidRPr="00D21B50">
        <w:rPr>
          <w:rFonts w:ascii="Times New Roman" w:hAnsi="Times New Roman"/>
          <w:noProof/>
          <w:sz w:val="24"/>
          <w:szCs w:val="24"/>
        </w:rPr>
        <w:t>. Jember:Pustaka Abadi.</w:t>
      </w:r>
    </w:p>
    <w:p w14:paraId="0E1215C3" w14:textId="35763BB9"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rPr>
        <w:t>Sugiyono, D. (2018). Metode Penelitian Pendidikan Pendekatan Kuantitatif, Kualitatif Dan R&amp;D. Bandung : Alfabeta</w:t>
      </w:r>
    </w:p>
    <w:p w14:paraId="66D991CF" w14:textId="05988376"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en-ID"/>
        </w:rPr>
        <w:t xml:space="preserve">Suryahadi, M., Mulyana, H. D., Abdullah, Y., &amp; Mandira, I. M. C. (2022). </w:t>
      </w:r>
      <w:r w:rsidRPr="00D21B50">
        <w:rPr>
          <w:rFonts w:ascii="Times New Roman" w:hAnsi="Times New Roman"/>
          <w:noProof/>
          <w:sz w:val="24"/>
          <w:szCs w:val="24"/>
        </w:rPr>
        <w:t xml:space="preserve">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w:t>
      </w:r>
      <w:r w:rsidRPr="00D21B50">
        <w:rPr>
          <w:rFonts w:ascii="Times New Roman" w:hAnsi="Times New Roman"/>
          <w:i/>
          <w:iCs/>
          <w:noProof/>
          <w:sz w:val="24"/>
          <w:szCs w:val="24"/>
        </w:rPr>
        <w:t>Endorsement</w:t>
      </w:r>
      <w:r w:rsidRPr="00D21B50">
        <w:rPr>
          <w:rFonts w:ascii="Times New Roman" w:hAnsi="Times New Roman"/>
          <w:noProof/>
          <w:sz w:val="24"/>
          <w:szCs w:val="24"/>
        </w:rPr>
        <w:t xml:space="preserve">, Price, Digital </w:t>
      </w:r>
      <w:r w:rsidRPr="00D21B50">
        <w:rPr>
          <w:rFonts w:ascii="Times New Roman" w:hAnsi="Times New Roman"/>
          <w:i/>
          <w:iCs/>
          <w:noProof/>
          <w:sz w:val="24"/>
          <w:szCs w:val="24"/>
        </w:rPr>
        <w:t>Marketing</w:t>
      </w:r>
      <w:r w:rsidRPr="00D21B50">
        <w:rPr>
          <w:rFonts w:ascii="Times New Roman" w:hAnsi="Times New Roman"/>
          <w:noProof/>
          <w:sz w:val="24"/>
          <w:szCs w:val="24"/>
        </w:rPr>
        <w:t>, Brand Image Terhadap Keputusan Pembelian (Studi Pada Umkm Ekonomi Kreatif Subsektor Fashion Di Tasikmalaya). </w:t>
      </w:r>
      <w:r w:rsidRPr="00D21B50">
        <w:rPr>
          <w:rFonts w:ascii="Times New Roman" w:hAnsi="Times New Roman"/>
          <w:i/>
          <w:iCs/>
          <w:noProof/>
          <w:sz w:val="24"/>
          <w:szCs w:val="24"/>
        </w:rPr>
        <w:t>Jurnal Ilmiah Manajemen Dan Bisnis</w:t>
      </w:r>
      <w:r w:rsidRPr="00D21B50">
        <w:rPr>
          <w:rFonts w:ascii="Times New Roman" w:hAnsi="Times New Roman"/>
          <w:noProof/>
          <w:sz w:val="24"/>
          <w:szCs w:val="24"/>
        </w:rPr>
        <w:t>, </w:t>
      </w:r>
      <w:r w:rsidRPr="00D21B50">
        <w:rPr>
          <w:rFonts w:ascii="Times New Roman" w:hAnsi="Times New Roman"/>
          <w:i/>
          <w:iCs/>
          <w:noProof/>
          <w:sz w:val="24"/>
          <w:szCs w:val="24"/>
        </w:rPr>
        <w:t>7</w:t>
      </w:r>
      <w:r w:rsidRPr="00D21B50">
        <w:rPr>
          <w:rFonts w:ascii="Times New Roman" w:hAnsi="Times New Roman"/>
          <w:noProof/>
          <w:sz w:val="24"/>
          <w:szCs w:val="24"/>
        </w:rPr>
        <w:t xml:space="preserve">(2), 125-141. </w:t>
      </w:r>
      <w:r w:rsidRPr="00D21B50">
        <w:rPr>
          <w:rFonts w:ascii="Times New Roman" w:hAnsi="Times New Roman"/>
          <w:noProof/>
          <w:color w:val="4472C4" w:themeColor="accent1"/>
          <w:sz w:val="24"/>
          <w:szCs w:val="24"/>
          <w:u w:val="single"/>
        </w:rPr>
        <w:t>Https://Journal.Undiknas.Ac.Id/Index.Php/</w:t>
      </w:r>
      <w:r w:rsidRPr="00D21B50">
        <w:rPr>
          <w:rFonts w:ascii="Times New Roman" w:hAnsi="Times New Roman"/>
          <w:noProof/>
          <w:color w:val="4472C4" w:themeColor="accent1"/>
          <w:sz w:val="24"/>
          <w:szCs w:val="24"/>
          <w:u w:val="single"/>
        </w:rPr>
        <w:br/>
        <w:t>Manajemen/Article/View/3825/1194</w:t>
      </w:r>
    </w:p>
    <w:p w14:paraId="43BBA657" w14:textId="5D4998B5"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rPr>
        <w:t xml:space="preserve">Tabar, F. A., &amp; Farisi, H. (2023). Pengaruh Kualitas Produk,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Endorser, Dan Brand Image Terhadap Keputusan Pembelian Produk Kosmetik. </w:t>
      </w:r>
      <w:r w:rsidRPr="00D21B50">
        <w:rPr>
          <w:rFonts w:ascii="Times New Roman" w:hAnsi="Times New Roman"/>
          <w:i/>
          <w:iCs/>
          <w:noProof/>
          <w:sz w:val="24"/>
          <w:szCs w:val="24"/>
        </w:rPr>
        <w:t>Jurnal Manajemen &amp; Bisnis Digital</w:t>
      </w:r>
      <w:r w:rsidRPr="00D21B50">
        <w:rPr>
          <w:rFonts w:ascii="Times New Roman" w:hAnsi="Times New Roman"/>
          <w:noProof/>
          <w:sz w:val="24"/>
          <w:szCs w:val="24"/>
        </w:rPr>
        <w:t>, </w:t>
      </w:r>
      <w:r w:rsidRPr="00D21B50">
        <w:rPr>
          <w:rFonts w:ascii="Times New Roman" w:hAnsi="Times New Roman"/>
          <w:i/>
          <w:iCs/>
          <w:noProof/>
          <w:sz w:val="24"/>
          <w:szCs w:val="24"/>
        </w:rPr>
        <w:t>2</w:t>
      </w:r>
      <w:r w:rsidRPr="00D21B50">
        <w:rPr>
          <w:rFonts w:ascii="Times New Roman" w:hAnsi="Times New Roman"/>
          <w:noProof/>
          <w:sz w:val="24"/>
          <w:szCs w:val="24"/>
        </w:rPr>
        <w:t xml:space="preserve">(1), 1-19. </w:t>
      </w:r>
      <w:r w:rsidRPr="00D21B50">
        <w:rPr>
          <w:rFonts w:ascii="Times New Roman" w:hAnsi="Times New Roman"/>
          <w:noProof/>
          <w:color w:val="4472C4" w:themeColor="accent1"/>
          <w:sz w:val="24"/>
          <w:szCs w:val="24"/>
          <w:u w:val="single"/>
        </w:rPr>
        <w:t>Https://Journal.Binawan.Ac.Id/Jmbd/Article/View/977/363</w:t>
      </w:r>
    </w:p>
    <w:p w14:paraId="10E91FEA" w14:textId="337394C8"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Trihastuti, A. E., &amp; Si, K. (2020). </w:t>
      </w:r>
      <w:r w:rsidRPr="00D21B50">
        <w:rPr>
          <w:rFonts w:ascii="Times New Roman" w:hAnsi="Times New Roman"/>
          <w:i/>
          <w:iCs/>
          <w:noProof/>
          <w:sz w:val="24"/>
          <w:szCs w:val="24"/>
        </w:rPr>
        <w:t>Manajemen Pemasaran Plus++</w:t>
      </w:r>
      <w:r w:rsidRPr="00D21B50">
        <w:rPr>
          <w:rFonts w:ascii="Times New Roman" w:hAnsi="Times New Roman"/>
          <w:noProof/>
          <w:sz w:val="24"/>
          <w:szCs w:val="24"/>
        </w:rPr>
        <w:t>. Sleman:Deepublish.</w:t>
      </w:r>
    </w:p>
    <w:p w14:paraId="5A7A1259" w14:textId="59657D82"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rPr>
        <w:lastRenderedPageBreak/>
        <w:t xml:space="preserve">Wardani, D. S. D., &amp; Maskur, A. (2022). Pengaruh </w:t>
      </w:r>
      <w:r w:rsidRPr="00D21B50">
        <w:rPr>
          <w:rFonts w:ascii="Times New Roman" w:hAnsi="Times New Roman"/>
          <w:i/>
          <w:iCs/>
          <w:noProof/>
          <w:sz w:val="24"/>
          <w:szCs w:val="24"/>
        </w:rPr>
        <w:t>Celebrity</w:t>
      </w:r>
      <w:r w:rsidRPr="00D21B50">
        <w:rPr>
          <w:rFonts w:ascii="Times New Roman" w:hAnsi="Times New Roman"/>
          <w:noProof/>
          <w:sz w:val="24"/>
          <w:szCs w:val="24"/>
        </w:rPr>
        <w:t xml:space="preserve"> Endorser, Citra Merek Dan Kepercayaan Terhadap Keputusan Pembelian Produk Scarlett Whitening (Studi Kasus Pengguna Scarlett Whitening). </w:t>
      </w:r>
      <w:r w:rsidRPr="00D21B50">
        <w:rPr>
          <w:rFonts w:ascii="Times New Roman" w:hAnsi="Times New Roman"/>
          <w:noProof/>
          <w:color w:val="4472C4" w:themeColor="accent1"/>
          <w:sz w:val="24"/>
          <w:szCs w:val="24"/>
          <w:u w:val="single"/>
        </w:rPr>
        <w:t>Https://Www.Researchgate.Net/Publication/363115568_</w:t>
      </w:r>
      <w:r w:rsidRPr="00D21B50">
        <w:rPr>
          <w:rFonts w:ascii="Times New Roman" w:hAnsi="Times New Roman"/>
          <w:noProof/>
          <w:color w:val="4472C4" w:themeColor="accent1"/>
          <w:sz w:val="24"/>
          <w:szCs w:val="24"/>
          <w:u w:val="single"/>
        </w:rPr>
        <w:br/>
        <w:t>Pengaruh_Celebrity_Endorser_Citra_Merek_Dan_Kepercayaan_Terhadap_Keputusan_Pembelian_Produk_Scarlett_Whitening_Studi_Kasus_Pengguna_Scarlett_Whitening</w:t>
      </w:r>
    </w:p>
    <w:p w14:paraId="181EBEF8" w14:textId="49EBD642"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Wibowo, R. A. (2019). </w:t>
      </w:r>
      <w:r w:rsidRPr="00D21B50">
        <w:rPr>
          <w:rFonts w:ascii="Times New Roman" w:hAnsi="Times New Roman"/>
          <w:i/>
          <w:iCs/>
          <w:noProof/>
          <w:sz w:val="24"/>
          <w:szCs w:val="24"/>
          <w:lang w:val="fi-FI"/>
        </w:rPr>
        <w:t xml:space="preserve">Manajemen Pemasaran </w:t>
      </w:r>
      <w:r w:rsidRPr="00D21B50">
        <w:rPr>
          <w:rFonts w:ascii="Times New Roman" w:hAnsi="Times New Roman"/>
          <w:noProof/>
          <w:sz w:val="24"/>
          <w:szCs w:val="24"/>
          <w:lang w:val="fi-FI"/>
        </w:rPr>
        <w:t xml:space="preserve">(Edii 1). </w:t>
      </w:r>
      <w:r w:rsidRPr="00D21B50">
        <w:rPr>
          <w:rFonts w:ascii="Times New Roman" w:hAnsi="Times New Roman"/>
          <w:noProof/>
          <w:sz w:val="24"/>
          <w:szCs w:val="24"/>
        </w:rPr>
        <w:t>Semarang, Indonesia: Radna Andi Wibowo.</w:t>
      </w:r>
    </w:p>
    <w:p w14:paraId="6E90F360" w14:textId="3F8EC25D" w:rsidR="00857AAC" w:rsidRPr="00D21B50" w:rsidRDefault="00D21B50" w:rsidP="00D21B50">
      <w:pPr>
        <w:spacing w:line="240" w:lineRule="auto"/>
        <w:ind w:left="567" w:hanging="567"/>
        <w:jc w:val="both"/>
        <w:rPr>
          <w:rFonts w:ascii="Times New Roman" w:hAnsi="Times New Roman"/>
          <w:noProof/>
          <w:sz w:val="24"/>
          <w:szCs w:val="24"/>
          <w:lang w:val="fi-FI"/>
        </w:rPr>
      </w:pPr>
      <w:r w:rsidRPr="00D21B50">
        <w:rPr>
          <w:rFonts w:ascii="Times New Roman" w:hAnsi="Times New Roman"/>
          <w:noProof/>
          <w:sz w:val="24"/>
          <w:szCs w:val="24"/>
          <w:lang w:val="fi-FI"/>
        </w:rPr>
        <w:t>Winarni, E. W. (2021). </w:t>
      </w:r>
      <w:r w:rsidRPr="00D21B50">
        <w:rPr>
          <w:rFonts w:ascii="Times New Roman" w:hAnsi="Times New Roman"/>
          <w:i/>
          <w:iCs/>
          <w:noProof/>
          <w:sz w:val="24"/>
          <w:szCs w:val="24"/>
          <w:lang w:val="fi-FI"/>
        </w:rPr>
        <w:t>Teori Dan Praktik Penelitian Kuantitatif, Kualitatif, Ptk, R &amp; D</w:t>
      </w:r>
      <w:r w:rsidRPr="00D21B50">
        <w:rPr>
          <w:rFonts w:ascii="Times New Roman" w:hAnsi="Times New Roman"/>
          <w:noProof/>
          <w:sz w:val="24"/>
          <w:szCs w:val="24"/>
          <w:lang w:val="fi-FI"/>
        </w:rPr>
        <w:t>. Malang:Bumi Aksara.</w:t>
      </w:r>
    </w:p>
    <w:p w14:paraId="49D5AE6C" w14:textId="7A675C1B" w:rsidR="00857AAC" w:rsidRPr="00D21B50" w:rsidRDefault="00D21B50" w:rsidP="00D21B50">
      <w:pPr>
        <w:spacing w:line="240" w:lineRule="auto"/>
        <w:ind w:left="567" w:hanging="567"/>
        <w:jc w:val="both"/>
        <w:rPr>
          <w:rFonts w:ascii="Times New Roman" w:hAnsi="Times New Roman"/>
          <w:noProof/>
          <w:sz w:val="24"/>
          <w:szCs w:val="24"/>
        </w:rPr>
      </w:pPr>
      <w:r w:rsidRPr="00D21B50">
        <w:rPr>
          <w:rFonts w:ascii="Times New Roman" w:hAnsi="Times New Roman"/>
          <w:noProof/>
          <w:sz w:val="24"/>
          <w:szCs w:val="24"/>
          <w:lang w:val="fi-FI"/>
        </w:rPr>
        <w:t xml:space="preserve">Yuliawan, E. (2021). Pengaruh </w:t>
      </w:r>
      <w:r w:rsidRPr="00D21B50">
        <w:rPr>
          <w:rFonts w:ascii="Times New Roman" w:hAnsi="Times New Roman"/>
          <w:i/>
          <w:iCs/>
          <w:noProof/>
          <w:sz w:val="24"/>
          <w:szCs w:val="24"/>
          <w:lang w:val="fi-FI"/>
        </w:rPr>
        <w:t>Celebrity</w:t>
      </w:r>
      <w:r w:rsidRPr="00D21B50">
        <w:rPr>
          <w:rFonts w:ascii="Times New Roman" w:hAnsi="Times New Roman"/>
          <w:noProof/>
          <w:sz w:val="24"/>
          <w:szCs w:val="24"/>
          <w:lang w:val="fi-FI"/>
        </w:rPr>
        <w:t xml:space="preserve"> Endorser, Citra Merek, Dan Diskon Terhadap Minat Beli Konsumen Pada Produk Sweter Polos Di Tambora Jakarta Barat. </w:t>
      </w:r>
      <w:r w:rsidRPr="00D21B50">
        <w:rPr>
          <w:rFonts w:ascii="Times New Roman" w:hAnsi="Times New Roman"/>
          <w:i/>
          <w:iCs/>
          <w:noProof/>
          <w:sz w:val="24"/>
          <w:szCs w:val="24"/>
        </w:rPr>
        <w:t>Jurnal Gici Jurnal Keuangan Dan Bisnis</w:t>
      </w:r>
      <w:r w:rsidRPr="00D21B50">
        <w:rPr>
          <w:rFonts w:ascii="Times New Roman" w:hAnsi="Times New Roman"/>
          <w:noProof/>
          <w:sz w:val="24"/>
          <w:szCs w:val="24"/>
        </w:rPr>
        <w:t>, </w:t>
      </w:r>
      <w:r w:rsidRPr="00D21B50">
        <w:rPr>
          <w:rFonts w:ascii="Times New Roman" w:hAnsi="Times New Roman"/>
          <w:i/>
          <w:iCs/>
          <w:noProof/>
          <w:sz w:val="24"/>
          <w:szCs w:val="24"/>
        </w:rPr>
        <w:t>13</w:t>
      </w:r>
      <w:r w:rsidRPr="00D21B50">
        <w:rPr>
          <w:rFonts w:ascii="Times New Roman" w:hAnsi="Times New Roman"/>
          <w:noProof/>
          <w:sz w:val="24"/>
          <w:szCs w:val="24"/>
        </w:rPr>
        <w:t xml:space="preserve">(1), 106-115. </w:t>
      </w:r>
      <w:r w:rsidRPr="00D21B50">
        <w:rPr>
          <w:rFonts w:ascii="Times New Roman" w:hAnsi="Times New Roman"/>
          <w:noProof/>
          <w:color w:val="4472C4" w:themeColor="accent1"/>
          <w:sz w:val="24"/>
          <w:szCs w:val="24"/>
          <w:u w:val="single"/>
        </w:rPr>
        <w:t>Https://Journal.Stiegici.Ac.Id/Index.Php/Jurnal-Gici/Article/Download/84/274/362</w:t>
      </w:r>
    </w:p>
    <w:p w14:paraId="25914B83" w14:textId="5274FE9D" w:rsidR="00857AAC" w:rsidRPr="00D21B50" w:rsidRDefault="00D21B50" w:rsidP="00D21B50">
      <w:pPr>
        <w:spacing w:line="240" w:lineRule="auto"/>
        <w:ind w:left="567" w:hanging="567"/>
        <w:jc w:val="both"/>
        <w:rPr>
          <w:rFonts w:ascii="Times New Roman" w:hAnsi="Times New Roman"/>
          <w:sz w:val="24"/>
          <w:szCs w:val="24"/>
          <w:lang w:val="fi-FI"/>
        </w:rPr>
      </w:pPr>
      <w:r w:rsidRPr="00D21B50">
        <w:rPr>
          <w:rFonts w:ascii="Times New Roman" w:hAnsi="Times New Roman"/>
          <w:noProof/>
          <w:sz w:val="24"/>
          <w:szCs w:val="24"/>
        </w:rPr>
        <w:t>Yusuf, A. M. (2016). </w:t>
      </w:r>
      <w:r w:rsidRPr="00D21B50">
        <w:rPr>
          <w:rFonts w:ascii="Times New Roman" w:hAnsi="Times New Roman"/>
          <w:i/>
          <w:iCs/>
          <w:noProof/>
          <w:sz w:val="24"/>
          <w:szCs w:val="24"/>
        </w:rPr>
        <w:t>Metode Penelitian Kuantitatif, Kualitatif &amp; Penelitian Gabungan</w:t>
      </w:r>
      <w:r w:rsidRPr="00D21B50">
        <w:rPr>
          <w:rFonts w:ascii="Times New Roman" w:hAnsi="Times New Roman"/>
          <w:noProof/>
          <w:sz w:val="24"/>
          <w:szCs w:val="24"/>
        </w:rPr>
        <w:t xml:space="preserve">. </w:t>
      </w:r>
      <w:r w:rsidRPr="00D21B50">
        <w:rPr>
          <w:rFonts w:ascii="Times New Roman" w:hAnsi="Times New Roman"/>
          <w:noProof/>
          <w:sz w:val="24"/>
          <w:szCs w:val="24"/>
          <w:lang w:val="fi-FI"/>
        </w:rPr>
        <w:t>Jakarta:Prenada Media.</w:t>
      </w:r>
      <w:r w:rsidR="00857AAC" w:rsidRPr="00D21B50">
        <w:rPr>
          <w:rFonts w:ascii="Times New Roman" w:hAnsi="Times New Roman"/>
          <w:sz w:val="24"/>
          <w:szCs w:val="24"/>
          <w:lang w:val="id-ID"/>
        </w:rPr>
        <w:fldChar w:fldCharType="end"/>
      </w:r>
      <w:r w:rsidRPr="00D21B50">
        <w:rPr>
          <w:rFonts w:ascii="Times New Roman" w:hAnsi="Times New Roman"/>
          <w:sz w:val="24"/>
          <w:szCs w:val="24"/>
          <w:lang w:val="fi-FI"/>
        </w:rPr>
        <w:t xml:space="preserve"> </w:t>
      </w:r>
    </w:p>
    <w:p w14:paraId="51CB08C0" w14:textId="77777777" w:rsidR="00D21B50" w:rsidRPr="00D21B50" w:rsidRDefault="00D21B50" w:rsidP="00D21B50">
      <w:pPr>
        <w:spacing w:line="240" w:lineRule="auto"/>
        <w:ind w:left="567" w:hanging="567"/>
        <w:jc w:val="both"/>
        <w:rPr>
          <w:rFonts w:ascii="Times New Roman" w:hAnsi="Times New Roman"/>
          <w:sz w:val="24"/>
          <w:szCs w:val="24"/>
          <w:lang w:val="fi-FI"/>
        </w:rPr>
      </w:pPr>
    </w:p>
    <w:p w14:paraId="3F9A3615" w14:textId="77777777" w:rsidR="00D21B50" w:rsidRPr="00D21B50" w:rsidRDefault="00D21B50" w:rsidP="00D21B50">
      <w:pPr>
        <w:spacing w:line="240" w:lineRule="auto"/>
        <w:ind w:left="567" w:hanging="567"/>
        <w:jc w:val="both"/>
        <w:rPr>
          <w:rFonts w:ascii="Times New Roman" w:hAnsi="Times New Roman"/>
          <w:sz w:val="24"/>
          <w:szCs w:val="24"/>
          <w:lang w:val="fi-FI"/>
        </w:rPr>
      </w:pPr>
    </w:p>
    <w:p w14:paraId="3350B1BF" w14:textId="08799EB6" w:rsidR="00D21B50" w:rsidRPr="00D21B50" w:rsidRDefault="00D21B50" w:rsidP="00D21B50">
      <w:pPr>
        <w:widowControl w:val="0"/>
        <w:autoSpaceDE w:val="0"/>
        <w:autoSpaceDN w:val="0"/>
        <w:adjustRightInd w:val="0"/>
        <w:spacing w:line="240" w:lineRule="auto"/>
        <w:ind w:left="480" w:hanging="480"/>
        <w:jc w:val="both"/>
        <w:rPr>
          <w:rFonts w:ascii="Times New Roman" w:hAnsi="Times New Roman"/>
          <w:noProof/>
          <w:sz w:val="24"/>
          <w:szCs w:val="24"/>
        </w:rPr>
      </w:pPr>
      <w:r w:rsidRPr="00D21B50">
        <w:rPr>
          <w:rFonts w:ascii="Times New Roman" w:hAnsi="Times New Roman"/>
          <w:sz w:val="24"/>
          <w:szCs w:val="24"/>
        </w:rPr>
        <w:fldChar w:fldCharType="begin" w:fldLock="1"/>
      </w:r>
      <w:r w:rsidRPr="00D21B50">
        <w:rPr>
          <w:rFonts w:ascii="Times New Roman" w:hAnsi="Times New Roman"/>
          <w:sz w:val="24"/>
          <w:szCs w:val="24"/>
          <w:lang w:val="fi-FI"/>
        </w:rPr>
        <w:instrText xml:space="preserve">ADDIN Mendeley Bibliography CSL_BIBLIOGRAPHY </w:instrText>
      </w:r>
      <w:r w:rsidRPr="00D21B50">
        <w:rPr>
          <w:rFonts w:ascii="Times New Roman" w:hAnsi="Times New Roman"/>
          <w:sz w:val="24"/>
          <w:szCs w:val="24"/>
        </w:rPr>
        <w:fldChar w:fldCharType="separate"/>
      </w:r>
    </w:p>
    <w:p w14:paraId="520AB81B" w14:textId="46073597" w:rsidR="00857AAC" w:rsidRDefault="00D21B50" w:rsidP="00D21B50">
      <w:pPr>
        <w:spacing w:line="240" w:lineRule="auto"/>
        <w:ind w:left="567" w:hanging="567"/>
        <w:jc w:val="both"/>
      </w:pPr>
      <w:r w:rsidRPr="00D21B50">
        <w:rPr>
          <w:rFonts w:ascii="Times New Roman" w:hAnsi="Times New Roman"/>
          <w:sz w:val="24"/>
          <w:szCs w:val="24"/>
        </w:rPr>
        <w:fldChar w:fldCharType="end"/>
      </w:r>
    </w:p>
    <w:p w14:paraId="25AD97B8" w14:textId="0E2D6D31" w:rsidR="005E3E02" w:rsidRPr="00700D99" w:rsidRDefault="005E3E02" w:rsidP="00700D99">
      <w:pPr>
        <w:widowControl w:val="0"/>
        <w:autoSpaceDE w:val="0"/>
        <w:autoSpaceDN w:val="0"/>
        <w:adjustRightInd w:val="0"/>
        <w:spacing w:after="0" w:line="240" w:lineRule="auto"/>
        <w:ind w:left="480" w:hanging="480"/>
        <w:jc w:val="both"/>
        <w:rPr>
          <w:rFonts w:ascii="Times New Roman" w:hAnsi="Times New Roman"/>
          <w:bCs/>
          <w:sz w:val="24"/>
          <w:szCs w:val="24"/>
        </w:rPr>
      </w:pPr>
    </w:p>
    <w:sectPr w:rsidR="005E3E02" w:rsidRPr="00700D99"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E87F" w14:textId="77777777" w:rsidR="00F95819" w:rsidRDefault="00F95819">
      <w:pPr>
        <w:spacing w:after="0" w:line="240" w:lineRule="auto"/>
      </w:pPr>
      <w:r>
        <w:separator/>
      </w:r>
    </w:p>
  </w:endnote>
  <w:endnote w:type="continuationSeparator" w:id="0">
    <w:p w14:paraId="05B1F24C" w14:textId="77777777" w:rsidR="00F95819" w:rsidRDefault="00F9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A63B" w14:textId="77777777" w:rsidR="005E567E" w:rsidRDefault="005E567E" w:rsidP="005E567E">
    <w:pPr>
      <w:pStyle w:val="Footer"/>
    </w:pPr>
    <w:hyperlink r:id="rId1" w:history="1">
      <w:r w:rsidRPr="00A86B4A">
        <w:rPr>
          <w:rStyle w:val="Hyperlink"/>
        </w:rPr>
        <w:t>https://jurnal.umt.ac.id/index.php/jceb/index</w:t>
      </w:r>
    </w:hyperlink>
    <w:r>
      <w:tab/>
    </w:r>
    <w:r>
      <w:tab/>
    </w:r>
    <w:r>
      <w:fldChar w:fldCharType="begin"/>
    </w:r>
    <w:r>
      <w:instrText xml:space="preserve"> PAGE   \* MERGEFORMAT </w:instrText>
    </w:r>
    <w:r>
      <w:fldChar w:fldCharType="separate"/>
    </w:r>
    <w:r>
      <w:rPr>
        <w:noProof/>
      </w:rPr>
      <w:t>12</w:t>
    </w:r>
    <w:r>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5E567E" w:rsidP="005E567E">
    <w:pPr>
      <w:pStyle w:val="Footer"/>
      <w:rPr>
        <w:iCs/>
      </w:rPr>
    </w:pPr>
    <w:hyperlink r:id="rId1" w:history="1">
      <w:r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CC9ED" w14:textId="77777777" w:rsidR="00F95819" w:rsidRDefault="00F95819">
      <w:pPr>
        <w:spacing w:after="0" w:line="240" w:lineRule="auto"/>
      </w:pPr>
      <w:r>
        <w:separator/>
      </w:r>
    </w:p>
  </w:footnote>
  <w:footnote w:type="continuationSeparator" w:id="0">
    <w:p w14:paraId="06150192" w14:textId="77777777" w:rsidR="00F95819" w:rsidRDefault="00F95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 xml:space="preserve">Riska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Islami 1*, Haris Hermawan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17"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17"/>
    <w:r w:rsidRPr="00D21B50">
      <w:rPr>
        <w:rFonts w:ascii="Calibri Light" w:hAnsi="Calibri Light"/>
        <w:lang w:val="fi-F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476"/>
    <w:multiLevelType w:val="multilevel"/>
    <w:tmpl w:val="01276476"/>
    <w:lvl w:ilvl="0">
      <w:start w:val="1"/>
      <w:numFmt w:val="decimal"/>
      <w:lvlText w:val="%1."/>
      <w:lvlJc w:val="left"/>
      <w:pPr>
        <w:ind w:left="360" w:hanging="360"/>
      </w:pPr>
    </w:lvl>
    <w:lvl w:ilvl="1">
      <w:start w:val="6"/>
      <w:numFmt w:val="decimal"/>
      <w:isLgl/>
      <w:lvlText w:val="%1.%2"/>
      <w:lvlJc w:val="left"/>
      <w:pPr>
        <w:ind w:left="480" w:hanging="480"/>
      </w:pPr>
      <w:rPr>
        <w:rFonts w:hint="default"/>
        <w:b w:val="0"/>
      </w:rPr>
    </w:lvl>
    <w:lvl w:ilvl="2">
      <w:start w:val="2"/>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 w15:restartNumberingAfterBreak="0">
    <w:nsid w:val="05594BFB"/>
    <w:multiLevelType w:val="hybridMultilevel"/>
    <w:tmpl w:val="82C8C6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FC2FD4"/>
    <w:multiLevelType w:val="hybridMultilevel"/>
    <w:tmpl w:val="283E17B8"/>
    <w:lvl w:ilvl="0" w:tplc="C18CA82C">
      <w:start w:val="1"/>
      <w:numFmt w:val="decimal"/>
      <w:lvlText w:val="%1."/>
      <w:lvlJc w:val="left"/>
      <w:pPr>
        <w:ind w:left="-752" w:hanging="360"/>
      </w:pPr>
      <w:rPr>
        <w:rFonts w:hint="default"/>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3" w15:restartNumberingAfterBreak="0">
    <w:nsid w:val="0EDD761E"/>
    <w:multiLevelType w:val="hybridMultilevel"/>
    <w:tmpl w:val="20A82A66"/>
    <w:lvl w:ilvl="0" w:tplc="D032CE1E">
      <w:start w:val="1"/>
      <w:numFmt w:val="lowerLetter"/>
      <w:lvlText w:val="%1."/>
      <w:lvlJc w:val="left"/>
      <w:pPr>
        <w:ind w:left="1778" w:hanging="360"/>
      </w:pPr>
      <w:rPr>
        <w:rFonts w:ascii="Times New Roman" w:eastAsia="Calibri" w:hAnsi="Times New Roman" w:cs="Times New Roman"/>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4" w15:restartNumberingAfterBreak="0">
    <w:nsid w:val="10DC7CFD"/>
    <w:multiLevelType w:val="hybridMultilevel"/>
    <w:tmpl w:val="4998DB8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9F1754"/>
    <w:multiLevelType w:val="multilevel"/>
    <w:tmpl w:val="249F175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736698"/>
    <w:multiLevelType w:val="hybridMultilevel"/>
    <w:tmpl w:val="2F761BD8"/>
    <w:lvl w:ilvl="0" w:tplc="ABDE0A36">
      <w:start w:val="1"/>
      <w:numFmt w:val="decimal"/>
      <w:lvlText w:val="%1."/>
      <w:lvlJc w:val="left"/>
      <w:pPr>
        <w:ind w:left="-752" w:hanging="360"/>
      </w:pPr>
      <w:rPr>
        <w:rFonts w:hint="default"/>
        <w:b w:val="0"/>
        <w:bCs w:val="0"/>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7" w15:restartNumberingAfterBreak="0">
    <w:nsid w:val="2C573DAF"/>
    <w:multiLevelType w:val="multilevel"/>
    <w:tmpl w:val="2C573DA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3CC5BEF"/>
    <w:multiLevelType w:val="hybridMultilevel"/>
    <w:tmpl w:val="B4B058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C9434DC"/>
    <w:multiLevelType w:val="multilevel"/>
    <w:tmpl w:val="3C9434D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DB7938"/>
    <w:multiLevelType w:val="multilevel"/>
    <w:tmpl w:val="3FDB7938"/>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FA93284"/>
    <w:multiLevelType w:val="hybridMultilevel"/>
    <w:tmpl w:val="C7524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1524CB9"/>
    <w:multiLevelType w:val="multilevel"/>
    <w:tmpl w:val="61524CB9"/>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256ACA"/>
    <w:multiLevelType w:val="multilevel"/>
    <w:tmpl w:val="62256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AE4F90"/>
    <w:multiLevelType w:val="multilevel"/>
    <w:tmpl w:val="72AE4F9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CE079C9"/>
    <w:multiLevelType w:val="multilevel"/>
    <w:tmpl w:val="7CE079C9"/>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vertAlign w:val="base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29664350">
    <w:abstractNumId w:val="6"/>
  </w:num>
  <w:num w:numId="2" w16cid:durableId="2005355191">
    <w:abstractNumId w:val="4"/>
  </w:num>
  <w:num w:numId="3" w16cid:durableId="1355112309">
    <w:abstractNumId w:val="8"/>
  </w:num>
  <w:num w:numId="4" w16cid:durableId="1364862438">
    <w:abstractNumId w:val="1"/>
  </w:num>
  <w:num w:numId="5" w16cid:durableId="1759138229">
    <w:abstractNumId w:val="11"/>
  </w:num>
  <w:num w:numId="6" w16cid:durableId="1407996728">
    <w:abstractNumId w:val="2"/>
  </w:num>
  <w:num w:numId="7" w16cid:durableId="370110716">
    <w:abstractNumId w:val="3"/>
  </w:num>
  <w:num w:numId="8" w16cid:durableId="1507398617">
    <w:abstractNumId w:val="5"/>
  </w:num>
  <w:num w:numId="9" w16cid:durableId="1408915446">
    <w:abstractNumId w:val="0"/>
  </w:num>
  <w:num w:numId="10" w16cid:durableId="1782843889">
    <w:abstractNumId w:val="10"/>
  </w:num>
  <w:num w:numId="11" w16cid:durableId="1020425718">
    <w:abstractNumId w:val="14"/>
  </w:num>
  <w:num w:numId="12" w16cid:durableId="958757814">
    <w:abstractNumId w:val="15"/>
  </w:num>
  <w:num w:numId="13" w16cid:durableId="1215237707">
    <w:abstractNumId w:val="7"/>
  </w:num>
  <w:num w:numId="14" w16cid:durableId="13115815">
    <w:abstractNumId w:val="9"/>
  </w:num>
  <w:num w:numId="15" w16cid:durableId="865482804">
    <w:abstractNumId w:val="13"/>
  </w:num>
  <w:num w:numId="16" w16cid:durableId="92295517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4103A"/>
    <w:rsid w:val="00070F55"/>
    <w:rsid w:val="000800A5"/>
    <w:rsid w:val="00081CF9"/>
    <w:rsid w:val="000A6111"/>
    <w:rsid w:val="000B11C5"/>
    <w:rsid w:val="000B2EE1"/>
    <w:rsid w:val="000B45F6"/>
    <w:rsid w:val="000C3914"/>
    <w:rsid w:val="000D13DF"/>
    <w:rsid w:val="000D253F"/>
    <w:rsid w:val="000D522D"/>
    <w:rsid w:val="000E1FA3"/>
    <w:rsid w:val="000F0CD3"/>
    <w:rsid w:val="000F6997"/>
    <w:rsid w:val="0010041E"/>
    <w:rsid w:val="0010250E"/>
    <w:rsid w:val="0010400A"/>
    <w:rsid w:val="00116B59"/>
    <w:rsid w:val="00116D00"/>
    <w:rsid w:val="0013164C"/>
    <w:rsid w:val="001469E6"/>
    <w:rsid w:val="001538B4"/>
    <w:rsid w:val="00156264"/>
    <w:rsid w:val="00174A2E"/>
    <w:rsid w:val="001861F8"/>
    <w:rsid w:val="00186F33"/>
    <w:rsid w:val="001B3210"/>
    <w:rsid w:val="001C17E8"/>
    <w:rsid w:val="001D2227"/>
    <w:rsid w:val="001D3C26"/>
    <w:rsid w:val="001E6291"/>
    <w:rsid w:val="001F1B22"/>
    <w:rsid w:val="001F24A8"/>
    <w:rsid w:val="00201E3E"/>
    <w:rsid w:val="0022490E"/>
    <w:rsid w:val="00234C75"/>
    <w:rsid w:val="00237EDA"/>
    <w:rsid w:val="002B3763"/>
    <w:rsid w:val="002B6C37"/>
    <w:rsid w:val="002C415E"/>
    <w:rsid w:val="002C5892"/>
    <w:rsid w:val="002E4689"/>
    <w:rsid w:val="00306078"/>
    <w:rsid w:val="00325DED"/>
    <w:rsid w:val="00332280"/>
    <w:rsid w:val="00343823"/>
    <w:rsid w:val="0034402E"/>
    <w:rsid w:val="00344B59"/>
    <w:rsid w:val="00361C68"/>
    <w:rsid w:val="00364DDE"/>
    <w:rsid w:val="00365E76"/>
    <w:rsid w:val="0037121B"/>
    <w:rsid w:val="003752B3"/>
    <w:rsid w:val="00382D26"/>
    <w:rsid w:val="00395CBD"/>
    <w:rsid w:val="003A3D16"/>
    <w:rsid w:val="00410C8C"/>
    <w:rsid w:val="004167FB"/>
    <w:rsid w:val="00423F35"/>
    <w:rsid w:val="00427184"/>
    <w:rsid w:val="00436E80"/>
    <w:rsid w:val="004405C3"/>
    <w:rsid w:val="004516CD"/>
    <w:rsid w:val="00466EDF"/>
    <w:rsid w:val="00473722"/>
    <w:rsid w:val="0049193F"/>
    <w:rsid w:val="004C0B4B"/>
    <w:rsid w:val="004F6336"/>
    <w:rsid w:val="00503BBB"/>
    <w:rsid w:val="00506781"/>
    <w:rsid w:val="00554B77"/>
    <w:rsid w:val="00565A9B"/>
    <w:rsid w:val="00575C3E"/>
    <w:rsid w:val="00576BA7"/>
    <w:rsid w:val="00582743"/>
    <w:rsid w:val="005A358E"/>
    <w:rsid w:val="005A742A"/>
    <w:rsid w:val="005B0A17"/>
    <w:rsid w:val="005B0D02"/>
    <w:rsid w:val="005B7687"/>
    <w:rsid w:val="005C0D7D"/>
    <w:rsid w:val="005C5A6C"/>
    <w:rsid w:val="005C63B0"/>
    <w:rsid w:val="005E3E02"/>
    <w:rsid w:val="005E567E"/>
    <w:rsid w:val="0062766F"/>
    <w:rsid w:val="0063117E"/>
    <w:rsid w:val="00635CEB"/>
    <w:rsid w:val="0065006F"/>
    <w:rsid w:val="006A746C"/>
    <w:rsid w:val="00700D99"/>
    <w:rsid w:val="00715520"/>
    <w:rsid w:val="007440A8"/>
    <w:rsid w:val="007564E6"/>
    <w:rsid w:val="00792D2B"/>
    <w:rsid w:val="007C3333"/>
    <w:rsid w:val="007D1F69"/>
    <w:rsid w:val="007E15FC"/>
    <w:rsid w:val="007F6BAD"/>
    <w:rsid w:val="00811E2E"/>
    <w:rsid w:val="00825AA8"/>
    <w:rsid w:val="0085220F"/>
    <w:rsid w:val="00852BD5"/>
    <w:rsid w:val="00857AAC"/>
    <w:rsid w:val="00864C40"/>
    <w:rsid w:val="0086513E"/>
    <w:rsid w:val="00875867"/>
    <w:rsid w:val="00880662"/>
    <w:rsid w:val="008846EA"/>
    <w:rsid w:val="008A4FC6"/>
    <w:rsid w:val="008B36C9"/>
    <w:rsid w:val="008D044C"/>
    <w:rsid w:val="008F015F"/>
    <w:rsid w:val="00903EB9"/>
    <w:rsid w:val="00905E1B"/>
    <w:rsid w:val="009135E0"/>
    <w:rsid w:val="00917B87"/>
    <w:rsid w:val="00931BE2"/>
    <w:rsid w:val="0096487F"/>
    <w:rsid w:val="00977318"/>
    <w:rsid w:val="00993D4D"/>
    <w:rsid w:val="009C5D0E"/>
    <w:rsid w:val="009C7C10"/>
    <w:rsid w:val="009D1326"/>
    <w:rsid w:val="009D3DC9"/>
    <w:rsid w:val="009D7E9F"/>
    <w:rsid w:val="00A048C8"/>
    <w:rsid w:val="00A13369"/>
    <w:rsid w:val="00A5767B"/>
    <w:rsid w:val="00A6161E"/>
    <w:rsid w:val="00A75D9D"/>
    <w:rsid w:val="00A90876"/>
    <w:rsid w:val="00A96268"/>
    <w:rsid w:val="00AB0146"/>
    <w:rsid w:val="00AB1EB4"/>
    <w:rsid w:val="00AB366C"/>
    <w:rsid w:val="00AE1D64"/>
    <w:rsid w:val="00AF23B9"/>
    <w:rsid w:val="00B04997"/>
    <w:rsid w:val="00B127C1"/>
    <w:rsid w:val="00B23106"/>
    <w:rsid w:val="00B25250"/>
    <w:rsid w:val="00B3087D"/>
    <w:rsid w:val="00B71B84"/>
    <w:rsid w:val="00B72C6F"/>
    <w:rsid w:val="00BB1AE7"/>
    <w:rsid w:val="00BC1991"/>
    <w:rsid w:val="00BD3FE5"/>
    <w:rsid w:val="00C01E48"/>
    <w:rsid w:val="00C2212E"/>
    <w:rsid w:val="00C223C0"/>
    <w:rsid w:val="00C31768"/>
    <w:rsid w:val="00C62B22"/>
    <w:rsid w:val="00C6599B"/>
    <w:rsid w:val="00C72325"/>
    <w:rsid w:val="00C760D7"/>
    <w:rsid w:val="00CB2D07"/>
    <w:rsid w:val="00CC60A9"/>
    <w:rsid w:val="00CD1807"/>
    <w:rsid w:val="00CD2A4E"/>
    <w:rsid w:val="00CF0E6D"/>
    <w:rsid w:val="00D01533"/>
    <w:rsid w:val="00D0418A"/>
    <w:rsid w:val="00D06588"/>
    <w:rsid w:val="00D21B50"/>
    <w:rsid w:val="00D27450"/>
    <w:rsid w:val="00D73C22"/>
    <w:rsid w:val="00DA7B62"/>
    <w:rsid w:val="00E53CDF"/>
    <w:rsid w:val="00E87F52"/>
    <w:rsid w:val="00E9318F"/>
    <w:rsid w:val="00E96824"/>
    <w:rsid w:val="00EA0218"/>
    <w:rsid w:val="00EA1611"/>
    <w:rsid w:val="00EB6A21"/>
    <w:rsid w:val="00EE1183"/>
    <w:rsid w:val="00EF6223"/>
    <w:rsid w:val="00F07557"/>
    <w:rsid w:val="00F32CE3"/>
    <w:rsid w:val="00F5329F"/>
    <w:rsid w:val="00F62D03"/>
    <w:rsid w:val="00F760E0"/>
    <w:rsid w:val="00F866A7"/>
    <w:rsid w:val="00F95819"/>
    <w:rsid w:val="00FC48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Heading1">
    <w:name w:val="heading 1"/>
    <w:basedOn w:val="Normal"/>
    <w:link w:val="Heading1Ch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11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3F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Char"/>
    <w:uiPriority w:val="99"/>
    <w:unhideWhenUsed/>
    <w:qFormat/>
    <w:rsid w:val="008F015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8F0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ListParagraph">
    <w:name w:val="List Paragraph"/>
    <w:aliases w:val="UGEX'Z,Body of text,Colorful List - Accent 11"/>
    <w:basedOn w:val="Normal"/>
    <w:link w:val="ListParagraphCh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ListParagraphChar">
    <w:name w:val="List Paragraph Char"/>
    <w:aliases w:val="UGEX'Z Char,Body of text Char,Colorful List - Accent 11 Char"/>
    <w:link w:val="ListParagraph"/>
    <w:uiPriority w:val="1"/>
    <w:locked/>
    <w:rsid w:val="008F015F"/>
    <w:rPr>
      <w:rFonts w:ascii="Calibri" w:eastAsia="Calibri" w:hAnsi="Calibri" w:cs="Times New Roman"/>
      <w:kern w:val="0"/>
      <w:lang w:val="en-US"/>
      <w14:ligatures w14:val="none"/>
    </w:rPr>
  </w:style>
  <w:style w:type="character" w:styleId="PlaceholderText">
    <w:name w:val="Placeholder Text"/>
    <w:basedOn w:val="DefaultParagraphFont"/>
    <w:uiPriority w:val="99"/>
    <w:semiHidden/>
    <w:rsid w:val="008F015F"/>
    <w:rPr>
      <w:color w:val="666666"/>
    </w:rPr>
  </w:style>
  <w:style w:type="table" w:styleId="TableGrid">
    <w:name w:val="Table Grid"/>
    <w:basedOn w:val="TableNormal"/>
    <w:uiPriority w:val="5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3D16"/>
    <w:rPr>
      <w:color w:val="605E5C"/>
      <w:shd w:val="clear" w:color="auto" w:fill="E1DFDD"/>
    </w:rPr>
  </w:style>
  <w:style w:type="character" w:styleId="FollowedHyperlink">
    <w:name w:val="FollowedHyperlink"/>
    <w:basedOn w:val="DefaultParagraphFont"/>
    <w:uiPriority w:val="99"/>
    <w:semiHidden/>
    <w:unhideWhenUsed/>
    <w:rsid w:val="00E87F52"/>
    <w:rPr>
      <w:color w:val="954F72" w:themeColor="followedHyperlink"/>
      <w:u w:val="single"/>
    </w:rPr>
  </w:style>
  <w:style w:type="paragraph" w:styleId="BodyText">
    <w:name w:val="Body Text"/>
    <w:basedOn w:val="Normal"/>
    <w:link w:val="BodyTextCh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E87F52"/>
    <w:rPr>
      <w:rFonts w:ascii="Times New Roman" w:eastAsia="Times New Roman" w:hAnsi="Times New Roman" w:cs="Times New Roman"/>
      <w:kern w:val="0"/>
      <w:sz w:val="24"/>
      <w:szCs w:val="24"/>
      <w:lang w:val="id"/>
      <w14:ligatures w14:val="none"/>
    </w:rPr>
  </w:style>
  <w:style w:type="table" w:customStyle="1" w:styleId="TableNormal1">
    <w:name w:val="Table Normal1"/>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0">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aptio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Emphasis">
    <w:name w:val="Emphasis"/>
    <w:basedOn w:val="DefaultParagraphFont"/>
    <w:uiPriority w:val="20"/>
    <w:qFormat/>
    <w:rsid w:val="007E15FC"/>
    <w:rPr>
      <w:i/>
      <w:iCs/>
    </w:rPr>
  </w:style>
  <w:style w:type="table" w:customStyle="1" w:styleId="PlainTable22">
    <w:name w:val="Plain Table 22"/>
    <w:basedOn w:val="TableNormal"/>
    <w:uiPriority w:val="42"/>
    <w:rsid w:val="009C5D0E"/>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9C5D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BD3FE5"/>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2Char">
    <w:name w:val="Heading 2 Char"/>
    <w:basedOn w:val="DefaultParagraphFont"/>
    <w:link w:val="Heading2"/>
    <w:uiPriority w:val="9"/>
    <w:semiHidden/>
    <w:rsid w:val="00116D00"/>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ListParagraph1">
    <w:name w:val="List Paragraph1"/>
    <w:basedOn w:val="Normal"/>
    <w:uiPriority w:val="34"/>
    <w:qFormat/>
    <w:rsid w:val="00EB6A21"/>
    <w:pPr>
      <w:spacing w:after="200" w:line="276" w:lineRule="auto"/>
      <w:ind w:left="720"/>
      <w:contextualSpacing/>
    </w:pPr>
    <w:rPr>
      <w:rFonts w:asciiTheme="minorHAnsi" w:eastAsiaTheme="minorHAnsi" w:hAnsiTheme="minorHAnsi" w:cstheme="minorBidi"/>
    </w:rPr>
  </w:style>
  <w:style w:type="paragraph" w:customStyle="1" w:styleId="DaftarParagraf1">
    <w:name w:val="Daftar Paragraf1"/>
    <w:basedOn w:val="Normal"/>
    <w:uiPriority w:val="34"/>
    <w:qFormat/>
    <w:rsid w:val="00343823"/>
    <w:pPr>
      <w:spacing w:after="200" w:line="276" w:lineRule="auto"/>
      <w:ind w:left="720"/>
      <w:contextualSpacing/>
    </w:pPr>
    <w:rPr>
      <w:rFonts w:asciiTheme="minorHAnsi" w:eastAsiaTheme="minorHAnsi" w:hAnsiTheme="minorHAnsi" w:cstheme="minorBidi"/>
    </w:rPr>
  </w:style>
  <w:style w:type="character" w:customStyle="1" w:styleId="SebutanYangBelumTerselesaikan1">
    <w:name w:val="Sebutan Yang Belum Terselesaikan1"/>
    <w:basedOn w:val="DefaultParagraphFont"/>
    <w:uiPriority w:val="99"/>
    <w:unhideWhenUsed/>
    <w:rsid w:val="00343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ana0095@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jektirahayu@unmuhjember.ac.id" TargetMode="External"/><Relationship Id="rId4" Type="http://schemas.openxmlformats.org/officeDocument/2006/relationships/settings" Target="settings.xml"/><Relationship Id="rId9" Type="http://schemas.openxmlformats.org/officeDocument/2006/relationships/hyperlink" Target="mailto:fetifatimah@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18129</Words>
  <Characters>103340</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Laboran Manajemen</cp:lastModifiedBy>
  <cp:revision>2</cp:revision>
  <cp:lastPrinted>2025-03-20T14:22:00Z</cp:lastPrinted>
  <dcterms:created xsi:type="dcterms:W3CDTF">2025-03-22T05:37:00Z</dcterms:created>
  <dcterms:modified xsi:type="dcterms:W3CDTF">2025-03-22T05:37:00Z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http://www.zotero.org/styles/begell-house-apa</vt:lpwstr>
  </property>
  <property fmtid="{D5CDD505-2E9C-101B-9397-08002B2CF9AE}" pid="9" name="Mendeley Recent Style Name 3_1">
    <vt:lpwstr>Begell House - APA</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