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28232C" w14:textId="77777777" w:rsidR="009824D0" w:rsidRPr="00034465" w:rsidRDefault="001707E9" w:rsidP="00D23ED1">
      <w:pPr>
        <w:pStyle w:val="11Judul"/>
        <w:rPr>
          <w:i/>
        </w:rPr>
      </w:pPr>
      <w:r w:rsidRPr="00276F46">
        <w:t>Sertifikasi Halal  di MUI Lampung</w:t>
      </w:r>
      <w:r w:rsidR="000D172E" w:rsidRPr="00276F46">
        <w:t xml:space="preserve"> </w:t>
      </w:r>
      <w:r w:rsidR="00E8723C">
        <w:t xml:space="preserve">Pasca </w:t>
      </w:r>
      <w:r w:rsidRPr="00276F46">
        <w:t xml:space="preserve">Undang -Undang Nomor 34 Tahun 2014  </w:t>
      </w:r>
      <w:r w:rsidR="000D172E" w:rsidRPr="00276F46">
        <w:t xml:space="preserve">Serta </w:t>
      </w:r>
      <w:r w:rsidR="0036411F">
        <w:t xml:space="preserve">Problematika UMKM </w:t>
      </w:r>
    </w:p>
    <w:p w14:paraId="70DA4704" w14:textId="375273DF" w:rsidR="009824D0" w:rsidRPr="003F1012" w:rsidRDefault="001707E9" w:rsidP="00D23ED1">
      <w:pPr>
        <w:pStyle w:val="12Penulis"/>
        <w:rPr>
          <w:vertAlign w:val="superscript"/>
          <w:lang w:val="en-US"/>
        </w:rPr>
      </w:pPr>
      <w:r w:rsidRPr="00D23ED1">
        <w:t>Aliyudin</w:t>
      </w:r>
      <w:r w:rsidR="00016D14" w:rsidRPr="00D23ED1">
        <w:rPr>
          <w:vertAlign w:val="superscript"/>
        </w:rPr>
        <w:t>1</w:t>
      </w:r>
      <w:r w:rsidR="00016D14" w:rsidRPr="00276F46">
        <w:rPr>
          <w:vertAlign w:val="superscript"/>
        </w:rPr>
        <w:t>*</w:t>
      </w:r>
      <w:r w:rsidR="000D172E" w:rsidRPr="00276F46">
        <w:t>, Khoirul Abror</w:t>
      </w:r>
      <w:r w:rsidR="000D172E" w:rsidRPr="00276F46">
        <w:rPr>
          <w:vertAlign w:val="superscript"/>
        </w:rPr>
        <w:t>2</w:t>
      </w:r>
      <w:r w:rsidR="000D172E" w:rsidRPr="00276F46">
        <w:t>, Khairuddin</w:t>
      </w:r>
      <w:r w:rsidR="00D23ED1">
        <w:rPr>
          <w:lang w:val="en-US"/>
        </w:rPr>
        <w:t>,</w:t>
      </w:r>
      <w:r w:rsidR="000D172E" w:rsidRPr="00276F46">
        <w:rPr>
          <w:vertAlign w:val="superscript"/>
        </w:rPr>
        <w:t>3</w:t>
      </w:r>
      <w:r w:rsidR="003F1012">
        <w:rPr>
          <w:vertAlign w:val="superscript"/>
          <w:lang w:val="en-US"/>
        </w:rPr>
        <w:t xml:space="preserve"> </w:t>
      </w:r>
      <w:r w:rsidR="003F1012">
        <w:rPr>
          <w:lang w:val="en-US"/>
        </w:rPr>
        <w:t>Abdurrahman Hilabi</w:t>
      </w:r>
      <w:r w:rsidR="003F1012">
        <w:rPr>
          <w:vertAlign w:val="superscript"/>
          <w:lang w:val="en-US"/>
        </w:rPr>
        <w:t>4</w:t>
      </w:r>
    </w:p>
    <w:p w14:paraId="00E3645C" w14:textId="77777777" w:rsidR="009824D0" w:rsidRPr="00276F46" w:rsidRDefault="00016D14" w:rsidP="00D23ED1">
      <w:pPr>
        <w:pStyle w:val="13Institusi"/>
      </w:pPr>
      <w:r w:rsidRPr="00276F46">
        <w:rPr>
          <w:vertAlign w:val="superscript"/>
        </w:rPr>
        <w:t>1</w:t>
      </w:r>
      <w:r w:rsidR="000D172E" w:rsidRPr="00276F46">
        <w:t xml:space="preserve">Magister </w:t>
      </w:r>
      <w:r w:rsidR="000D172E" w:rsidRPr="00D23ED1">
        <w:t>Hukum</w:t>
      </w:r>
      <w:r w:rsidR="000D172E" w:rsidRPr="00276F46">
        <w:t xml:space="preserve"> Ekonomi Syariah, Program Pasca Sarjana Universitas Islam Negeri Raden Intan Lampung  </w:t>
      </w:r>
    </w:p>
    <w:p w14:paraId="2E8DD34C" w14:textId="7444810A" w:rsidR="009824D0" w:rsidRDefault="00016D14" w:rsidP="00276F46">
      <w:pPr>
        <w:pStyle w:val="13Institusi"/>
        <w:rPr>
          <w:rFonts w:cstheme="majorBidi"/>
          <w:iCs/>
          <w:sz w:val="24"/>
          <w:szCs w:val="24"/>
        </w:rPr>
      </w:pPr>
      <w:r w:rsidRPr="00276F46">
        <w:rPr>
          <w:rFonts w:cstheme="majorBidi"/>
          <w:iCs/>
          <w:sz w:val="24"/>
          <w:szCs w:val="24"/>
          <w:vertAlign w:val="superscript"/>
        </w:rPr>
        <w:t>2</w:t>
      </w:r>
      <w:r w:rsidR="000D172E" w:rsidRPr="00276F46">
        <w:rPr>
          <w:rFonts w:cstheme="majorBidi"/>
          <w:iCs/>
          <w:sz w:val="24"/>
          <w:szCs w:val="24"/>
          <w:vertAlign w:val="superscript"/>
        </w:rPr>
        <w:t>,3</w:t>
      </w:r>
      <w:r w:rsidRPr="00276F46">
        <w:rPr>
          <w:rFonts w:cstheme="majorBidi"/>
          <w:iCs/>
          <w:sz w:val="24"/>
          <w:szCs w:val="24"/>
          <w:vertAlign w:val="superscript"/>
        </w:rPr>
        <w:t xml:space="preserve"> </w:t>
      </w:r>
      <w:r w:rsidR="000D172E" w:rsidRPr="00276F46">
        <w:rPr>
          <w:rFonts w:cstheme="majorBidi"/>
          <w:iCs/>
          <w:sz w:val="24"/>
          <w:szCs w:val="24"/>
        </w:rPr>
        <w:t>Fakultas Syariah</w:t>
      </w:r>
      <w:r w:rsidR="00276F46">
        <w:rPr>
          <w:rFonts w:cstheme="majorBidi"/>
          <w:iCs/>
          <w:sz w:val="24"/>
          <w:szCs w:val="24"/>
        </w:rPr>
        <w:t xml:space="preserve">, </w:t>
      </w:r>
      <w:r w:rsidR="000D172E" w:rsidRPr="00276F46">
        <w:rPr>
          <w:rFonts w:cstheme="majorBidi"/>
          <w:iCs/>
          <w:sz w:val="24"/>
          <w:szCs w:val="24"/>
        </w:rPr>
        <w:t xml:space="preserve">Universitas Islam Negeri Raden Intan Lampung  </w:t>
      </w:r>
    </w:p>
    <w:p w14:paraId="03174191" w14:textId="6B461C2C" w:rsidR="00D23ED1" w:rsidRPr="00D23ED1" w:rsidRDefault="00D23ED1" w:rsidP="00276F46">
      <w:pPr>
        <w:pStyle w:val="13Institusi"/>
        <w:rPr>
          <w:rFonts w:cstheme="majorBidi"/>
          <w:iCs/>
          <w:sz w:val="24"/>
          <w:szCs w:val="24"/>
          <w:lang w:val="en-US"/>
        </w:rPr>
      </w:pPr>
      <w:r w:rsidRPr="00D23ED1">
        <w:rPr>
          <w:rFonts w:cstheme="majorBidi"/>
          <w:iCs/>
          <w:sz w:val="24"/>
          <w:szCs w:val="24"/>
          <w:vertAlign w:val="superscript"/>
          <w:lang w:val="en-US"/>
        </w:rPr>
        <w:t>4</w:t>
      </w:r>
      <w:r>
        <w:rPr>
          <w:rFonts w:cstheme="majorBidi"/>
          <w:iCs/>
          <w:sz w:val="24"/>
          <w:szCs w:val="24"/>
          <w:lang w:val="en-US"/>
        </w:rPr>
        <w:t xml:space="preserve">STIBA </w:t>
      </w:r>
      <w:proofErr w:type="spellStart"/>
      <w:r>
        <w:rPr>
          <w:rFonts w:cstheme="majorBidi"/>
          <w:iCs/>
          <w:sz w:val="24"/>
          <w:szCs w:val="24"/>
          <w:lang w:val="en-US"/>
        </w:rPr>
        <w:t>Arroyah</w:t>
      </w:r>
      <w:proofErr w:type="spellEnd"/>
      <w:r>
        <w:rPr>
          <w:rFonts w:cstheme="majorBidi"/>
          <w:iCs/>
          <w:sz w:val="24"/>
          <w:szCs w:val="24"/>
          <w:lang w:val="en-US"/>
        </w:rPr>
        <w:t xml:space="preserve">, </w:t>
      </w:r>
      <w:proofErr w:type="spellStart"/>
      <w:r>
        <w:rPr>
          <w:rFonts w:cstheme="majorBidi"/>
          <w:iCs/>
          <w:sz w:val="24"/>
          <w:szCs w:val="24"/>
          <w:lang w:val="en-US"/>
        </w:rPr>
        <w:t>Sukabumi</w:t>
      </w:r>
      <w:proofErr w:type="spellEnd"/>
      <w:r>
        <w:rPr>
          <w:rFonts w:cstheme="majorBidi"/>
          <w:iCs/>
          <w:sz w:val="24"/>
          <w:szCs w:val="24"/>
          <w:lang w:val="en-US"/>
        </w:rPr>
        <w:t>, Indonesia</w:t>
      </w:r>
    </w:p>
    <w:p w14:paraId="11EFD518" w14:textId="1BFB1833" w:rsidR="009824D0" w:rsidRPr="003F1012" w:rsidRDefault="00E8723C" w:rsidP="00D23ED1">
      <w:pPr>
        <w:pStyle w:val="14E-mail"/>
        <w:rPr>
          <w:rFonts w:cstheme="majorBidi"/>
          <w:i w:val="0"/>
          <w:sz w:val="24"/>
        </w:rPr>
      </w:pPr>
      <w:r>
        <w:rPr>
          <w:rFonts w:cstheme="majorBidi"/>
          <w:i w:val="0"/>
          <w:sz w:val="24"/>
        </w:rPr>
        <w:t>*</w:t>
      </w:r>
      <w:r w:rsidR="00BC12F3" w:rsidRPr="00D23ED1">
        <w:fldChar w:fldCharType="begin"/>
      </w:r>
      <w:r w:rsidR="00BC12F3" w:rsidRPr="00D23ED1">
        <w:instrText xml:space="preserve"> HYPERLINK "mailto:aliyudin2795@gmail.com" </w:instrText>
      </w:r>
      <w:r w:rsidR="00BC12F3" w:rsidRPr="00D23ED1">
        <w:fldChar w:fldCharType="separate"/>
      </w:r>
      <w:r w:rsidR="000D172E" w:rsidRPr="00D23ED1">
        <w:rPr>
          <w:rStyle w:val="Hyperlink"/>
          <w:color w:val="auto"/>
          <w:u w:val="none"/>
        </w:rPr>
        <w:t>aliyudin2795</w:t>
      </w:r>
      <w:r w:rsidR="000D172E" w:rsidRPr="00276F46">
        <w:rPr>
          <w:rStyle w:val="Hyperlink"/>
          <w:rFonts w:cstheme="majorBidi"/>
          <w:i w:val="0"/>
          <w:color w:val="auto"/>
          <w:sz w:val="24"/>
          <w:u w:val="none"/>
        </w:rPr>
        <w:t>@gmail.com</w:t>
      </w:r>
      <w:r w:rsidR="00BC12F3">
        <w:rPr>
          <w:rStyle w:val="Hyperlink"/>
          <w:rFonts w:cstheme="majorBidi"/>
          <w:i w:val="0"/>
          <w:color w:val="auto"/>
          <w:sz w:val="24"/>
          <w:u w:val="none"/>
        </w:rPr>
        <w:fldChar w:fldCharType="end"/>
      </w:r>
    </w:p>
    <w:p w14:paraId="38CEA777" w14:textId="77777777" w:rsidR="009824D0" w:rsidRPr="00276F46" w:rsidRDefault="00016D14" w:rsidP="006754D7">
      <w:pPr>
        <w:pStyle w:val="15aJudulAbstractBInggris"/>
        <w:rPr>
          <w:lang w:val="id-ID"/>
        </w:rPr>
      </w:pPr>
      <w:r w:rsidRPr="006754D7">
        <w:t>Abstract</w:t>
      </w:r>
    </w:p>
    <w:p w14:paraId="6AFB42BA" w14:textId="65E686F4" w:rsidR="009824D0" w:rsidRPr="006754D7" w:rsidRDefault="003F1012" w:rsidP="006754D7">
      <w:pPr>
        <w:pStyle w:val="15bIsiAbstractBInggris"/>
      </w:pPr>
      <w:r w:rsidRPr="003F1012">
        <w:t xml:space="preserve">This research was conducted by focusing on the problem; what is the obligation for halal certification before and before the enactment of Law No. 34 of </w:t>
      </w:r>
      <w:proofErr w:type="gramStart"/>
      <w:r w:rsidRPr="003F1012">
        <w:t>2014?,</w:t>
      </w:r>
      <w:proofErr w:type="gramEnd"/>
      <w:r w:rsidRPr="003F1012">
        <w:t xml:space="preserve"> how is the implementation of halal product certification by an institution that is proven in this case BPJPH?, and what is the role of MUI in implementing halal certification?, obstacles and legal impacts of halal certification obligations?.</w:t>
      </w:r>
      <w:r w:rsidR="006754D7">
        <w:t xml:space="preserve"> </w:t>
      </w:r>
      <w:r w:rsidRPr="003F1012">
        <w:rPr>
          <w:rFonts w:cstheme="majorBidi"/>
          <w:sz w:val="24"/>
          <w:szCs w:val="24"/>
          <w:lang w:val="en"/>
        </w:rPr>
        <w:t>This research is a normative juridical research with qualitative descriptive method. As a result, MUI has the right to issue Halal letters, which is the basis for issuing halal certificates by BPJPH, besides that MUI has other functions regulated by law which at the same time strengthens the legitimacy of halal certificates. The impact is that halal certificates provide added value for UMKM products, but the costs and socialization that are still minimal are an obstacle for UMKM that are still developing.</w:t>
      </w:r>
    </w:p>
    <w:p w14:paraId="443BCE75" w14:textId="70BCBB70" w:rsidR="009824D0" w:rsidRPr="00276F46" w:rsidRDefault="00016D14" w:rsidP="006754D7">
      <w:pPr>
        <w:pStyle w:val="15cKeywordsBInggris"/>
        <w:rPr>
          <w:lang w:val="id-ID"/>
        </w:rPr>
      </w:pPr>
      <w:r w:rsidRPr="00276F46">
        <w:t>Keywords</w:t>
      </w:r>
      <w:r w:rsidR="00810503" w:rsidRPr="00276F46">
        <w:t xml:space="preserve">: </w:t>
      </w:r>
      <w:r w:rsidR="003F1012" w:rsidRPr="003F1012">
        <w:t>Halal Certification</w:t>
      </w:r>
      <w:r w:rsidR="006754D7">
        <w:t>;</w:t>
      </w:r>
      <w:r w:rsidR="003F1012" w:rsidRPr="003F1012">
        <w:t xml:space="preserve"> </w:t>
      </w:r>
      <w:r w:rsidR="003F1012" w:rsidRPr="006754D7">
        <w:t>Halal</w:t>
      </w:r>
      <w:r w:rsidR="003F1012" w:rsidRPr="003F1012">
        <w:t xml:space="preserve"> Products</w:t>
      </w:r>
      <w:r w:rsidR="006754D7">
        <w:t>;</w:t>
      </w:r>
      <w:r w:rsidR="003F1012" w:rsidRPr="003F1012">
        <w:t xml:space="preserve"> MUI.</w:t>
      </w:r>
      <w:r w:rsidRPr="00276F46">
        <w:rPr>
          <w:lang w:val="id-ID"/>
        </w:rPr>
        <w:t xml:space="preserve"> </w:t>
      </w:r>
    </w:p>
    <w:p w14:paraId="456C4621" w14:textId="77777777" w:rsidR="009824D0" w:rsidRPr="00276F46" w:rsidRDefault="00016D14" w:rsidP="006754D7">
      <w:pPr>
        <w:pStyle w:val="16aJudulAbstrak"/>
      </w:pPr>
      <w:r w:rsidRPr="006754D7">
        <w:t>Abstrak</w:t>
      </w:r>
    </w:p>
    <w:p w14:paraId="2CB0BAA1" w14:textId="145C70D2" w:rsidR="00BE6D93" w:rsidRPr="0038329C" w:rsidRDefault="00BE6D93" w:rsidP="0038329C">
      <w:pPr>
        <w:pStyle w:val="16cKataKunci"/>
      </w:pPr>
      <w:r w:rsidRPr="0038329C">
        <w:t>Penelitian ini dilakukan dengan menfokuskan pada permasalahan; bagaimana kewajiban sertifikasi halal sebelum da</w:t>
      </w:r>
      <w:r w:rsidR="00FA7FCE" w:rsidRPr="0038329C">
        <w:t>n sesudah lahirnya UU</w:t>
      </w:r>
      <w:r w:rsidRPr="0038329C">
        <w:t xml:space="preserve"> No 34 tahun 2014</w:t>
      </w:r>
      <w:r w:rsidR="00810503" w:rsidRPr="0038329C">
        <w:t xml:space="preserve">? </w:t>
      </w:r>
      <w:r w:rsidR="006754D7" w:rsidRPr="0038329C">
        <w:t>B</w:t>
      </w:r>
      <w:r w:rsidR="00810503" w:rsidRPr="0038329C">
        <w:t>agaimana pelaksanaan sertifikasi</w:t>
      </w:r>
      <w:r w:rsidRPr="0038329C">
        <w:t xml:space="preserve"> produk halal oleh lembaga yang be</w:t>
      </w:r>
      <w:r w:rsidR="00FA7FCE" w:rsidRPr="0038329C">
        <w:t xml:space="preserve">rwenang </w:t>
      </w:r>
      <w:r w:rsidR="00276F46" w:rsidRPr="0038329C">
        <w:t xml:space="preserve">dalam hal ini BPJPH?, </w:t>
      </w:r>
      <w:r w:rsidRPr="0038329C">
        <w:t>dan bagaimana pera</w:t>
      </w:r>
      <w:r w:rsidR="00FA7FCE" w:rsidRPr="0038329C">
        <w:t xml:space="preserve">n MUI </w:t>
      </w:r>
      <w:r w:rsidR="00810503" w:rsidRPr="0038329C">
        <w:t>dalam pelaksanaan sertifikasi h</w:t>
      </w:r>
      <w:r w:rsidRPr="0038329C">
        <w:t xml:space="preserve">alal?, </w:t>
      </w:r>
      <w:r w:rsidR="006754D7" w:rsidRPr="0038329C">
        <w:t>S</w:t>
      </w:r>
      <w:r w:rsidRPr="0038329C">
        <w:t>erta kendala dan dampak hukum kewajiban sertifikasi halal UMKM?. Penelitian ini ad</w:t>
      </w:r>
      <w:r w:rsidR="0052590D" w:rsidRPr="0038329C">
        <w:t>alah penelitian yuridis normatif</w:t>
      </w:r>
      <w:r w:rsidRPr="0038329C">
        <w:t xml:space="preserve"> dengan metode kualitatif  deskriptif. </w:t>
      </w:r>
      <w:r w:rsidR="00FA7FCE" w:rsidRPr="0038329C">
        <w:t xml:space="preserve">Hasilnya MUI memliki fungsi untuk membrikan surat keterangan Halal, yang menjadi dasar diterbitkannya sertifikat halal oleh BPJPH, </w:t>
      </w:r>
      <w:r w:rsidR="00E8723C" w:rsidRPr="0038329C">
        <w:t>selain itu MUI memiliki fungsi lain yang diatur oleh undang-undang yang</w:t>
      </w:r>
      <w:r w:rsidR="00FA7FCE" w:rsidRPr="0038329C">
        <w:t xml:space="preserve"> sekaligus menguatkan legitimasi sertifikat halal. </w:t>
      </w:r>
      <w:r w:rsidR="00E8723C" w:rsidRPr="0038329C">
        <w:t xml:space="preserve">Dampaknya  sertifikat halal memberikan nilai tambah untuk produk UMKM, namun biaya dan sosialisasi yang masih minim menjadi kendala bagi UMKM yang masih berkembang. </w:t>
      </w:r>
    </w:p>
    <w:p w14:paraId="12F48271" w14:textId="2EA9B0AB" w:rsidR="00BE6D93" w:rsidRPr="00276F46" w:rsidRDefault="00BE6D93" w:rsidP="0038329C">
      <w:pPr>
        <w:pStyle w:val="16cKataKunci"/>
      </w:pPr>
      <w:r w:rsidRPr="00276F46">
        <w:t>Kata kunci : Sertifikasi Halal</w:t>
      </w:r>
      <w:r w:rsidR="0038329C">
        <w:rPr>
          <w:lang w:val="en-US"/>
        </w:rPr>
        <w:t>;</w:t>
      </w:r>
      <w:r w:rsidRPr="00276F46">
        <w:t xml:space="preserve"> Produk Halal</w:t>
      </w:r>
      <w:r w:rsidR="0038329C">
        <w:rPr>
          <w:lang w:val="en-US"/>
        </w:rPr>
        <w:t xml:space="preserve">; </w:t>
      </w:r>
      <w:r w:rsidRPr="00276F46">
        <w:t>MUI.</w:t>
      </w:r>
    </w:p>
    <w:p w14:paraId="3DCE2543" w14:textId="6985E803" w:rsidR="00810503" w:rsidRPr="00276F46" w:rsidRDefault="00016D14" w:rsidP="003912BD">
      <w:pPr>
        <w:pStyle w:val="21aSubjudulPendahuluandst"/>
        <w:spacing w:line="276" w:lineRule="auto"/>
        <w:rPr>
          <w:rFonts w:cstheme="majorBidi"/>
          <w:iCs/>
        </w:rPr>
      </w:pPr>
      <w:r w:rsidRPr="00276F46">
        <w:rPr>
          <w:rFonts w:cstheme="majorBidi"/>
          <w:iCs/>
        </w:rPr>
        <w:lastRenderedPageBreak/>
        <w:t>Pendahuluan</w:t>
      </w:r>
    </w:p>
    <w:p w14:paraId="28783E7A" w14:textId="77777777" w:rsidR="00810503" w:rsidRPr="00276F46" w:rsidRDefault="00810503" w:rsidP="00B176B4">
      <w:pPr>
        <w:pStyle w:val="22aIsiParagraf"/>
        <w:rPr>
          <w:i/>
        </w:rPr>
      </w:pPr>
      <w:r w:rsidRPr="00276F46">
        <w:t>Populasi Muslim di dunia mencapai 28,68% dari populasi dunia atau 2,18 miliar, Indonesia sebagai negara dengan mayoritas muslim terbesar di dunia saat ini jumlah</w:t>
      </w:r>
      <w:r w:rsidR="003B1A3C" w:rsidRPr="00276F46">
        <w:t xml:space="preserve"> penduduk Indonesia  berdasarka</w:t>
      </w:r>
      <w:r w:rsidRPr="00276F46">
        <w:t xml:space="preserve"> sensus penduduk 2020 mencapai 270.203.917 juta jiwa dan proporsi penduduk muslim sebanyak  87,2 % prosentase tersebut setara dengan jumlah 227 juta jiwa hal ini menjadikan jumlah konsumsi muslim di Indonesia cupuk besar dan halal menjadi issue yang sangat sensitif di Indonesia, namun masih banyak produk-produk yang beredar dimasyarakat belum memiliki sertifikat halal dan jumlah yang sudah tersertifikat cenderung rendah.  Sebagai mana terdapat dalam tabel dibawah ini: </w:t>
      </w:r>
    </w:p>
    <w:p w14:paraId="28019E92" w14:textId="77777777" w:rsidR="00810503" w:rsidRPr="00276F46" w:rsidRDefault="00810503" w:rsidP="00B176B4">
      <w:pPr>
        <w:pStyle w:val="22aIsiParagraf"/>
        <w:rPr>
          <w:i/>
        </w:rPr>
      </w:pPr>
      <w:r w:rsidRPr="00276F46">
        <w:rPr>
          <w:i/>
          <w:noProof/>
        </w:rPr>
        <w:drawing>
          <wp:inline distT="0" distB="0" distL="0" distR="0" wp14:anchorId="65789732" wp14:editId="5E4D41B0">
            <wp:extent cx="5000625" cy="2314575"/>
            <wp:effectExtent l="0" t="0" r="9525" b="9525"/>
            <wp:docPr id="1" name="Picture 1" descr="http://www.halalmui.org/images/Data%20Sertifikasi%20Halal%202012-20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halalmui.org/images/Data%20Sertifikasi%20Halal%202012-2019.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18866" cy="2323018"/>
                    </a:xfrm>
                    <a:prstGeom prst="rect">
                      <a:avLst/>
                    </a:prstGeom>
                    <a:noFill/>
                    <a:ln>
                      <a:noFill/>
                    </a:ln>
                  </pic:spPr>
                </pic:pic>
              </a:graphicData>
            </a:graphic>
          </wp:inline>
        </w:drawing>
      </w:r>
    </w:p>
    <w:p w14:paraId="612D0F1E" w14:textId="77777777" w:rsidR="00810503" w:rsidRPr="00276F46" w:rsidRDefault="00810503" w:rsidP="00B176B4">
      <w:pPr>
        <w:pStyle w:val="24bSumberGambar"/>
      </w:pPr>
      <w:r w:rsidRPr="00276F46">
        <w:t>Gambar 1: data statistik sertifikasi halal LPPOM MUI</w:t>
      </w:r>
    </w:p>
    <w:p w14:paraId="18A9E810" w14:textId="77777777" w:rsidR="00810503" w:rsidRPr="00276F46" w:rsidRDefault="00810503" w:rsidP="00B176B4">
      <w:pPr>
        <w:pStyle w:val="22aIsiParagraf"/>
        <w:rPr>
          <w:i/>
        </w:rPr>
      </w:pPr>
      <w:r w:rsidRPr="00276F46">
        <w:t xml:space="preserve">Berdasarkan data statistik yang dikeluarkan oleh LPPOM MUI pada tahun 2019 terdapat sebanyak 274. 796 sementara yang memiliki sertifikat halal sebanyak 15.945 telah memiliki sertifikat halal, sementara sisanya masih belum memiliki sertifikat halal. </w:t>
      </w:r>
    </w:p>
    <w:p w14:paraId="49387272" w14:textId="77777777" w:rsidR="00810503" w:rsidRPr="00276F46" w:rsidRDefault="00810503" w:rsidP="00B176B4">
      <w:pPr>
        <w:pStyle w:val="22aIsiParagraf"/>
        <w:rPr>
          <w:i/>
          <w:spacing w:val="3"/>
          <w:shd w:val="clear" w:color="auto" w:fill="FFFFFF"/>
        </w:rPr>
      </w:pPr>
      <w:r w:rsidRPr="00276F46">
        <w:rPr>
          <w:spacing w:val="3"/>
          <w:shd w:val="clear" w:color="auto" w:fill="FFFFFF"/>
        </w:rPr>
        <w:t>Memperhatikan halal dan haram menjadi krusial bagi setiap muslim dalam berbagai aspek kehidupan, sebab ini merupakan perintah Allah kepada hambanya untuk mengkonsumsi sesuatu dengan yang halal seperti yang diterangkan dalam firman Allah surat Al-Maidah ayat 88 yang berbunyi:</w:t>
      </w:r>
      <w:r w:rsidRPr="00276F46">
        <w:rPr>
          <w:rtl/>
        </w:rPr>
        <w:t xml:space="preserve"> </w:t>
      </w:r>
    </w:p>
    <w:p w14:paraId="158B67F1" w14:textId="370EB4EA" w:rsidR="00810503" w:rsidRPr="00B176B4" w:rsidRDefault="00810503" w:rsidP="00B176B4">
      <w:pPr>
        <w:pStyle w:val="22aIsiParagraf"/>
        <w:rPr>
          <w:i/>
          <w:iCs/>
          <w:spacing w:val="3"/>
          <w:shd w:val="clear" w:color="auto" w:fill="FFFFFF"/>
        </w:rPr>
      </w:pPr>
      <w:r w:rsidRPr="00B176B4">
        <w:rPr>
          <w:i/>
          <w:iCs/>
          <w:spacing w:val="3"/>
          <w:shd w:val="clear" w:color="auto" w:fill="FFFFFF"/>
        </w:rPr>
        <w:t>“</w:t>
      </w:r>
      <w:r w:rsidR="00B176B4" w:rsidRPr="00B176B4">
        <w:rPr>
          <w:i/>
          <w:iCs/>
          <w:spacing w:val="3"/>
          <w:shd w:val="clear" w:color="auto" w:fill="FFFFFF"/>
        </w:rPr>
        <w:t>D</w:t>
      </w:r>
      <w:r w:rsidRPr="00B176B4">
        <w:rPr>
          <w:i/>
          <w:iCs/>
          <w:spacing w:val="3"/>
          <w:shd w:val="clear" w:color="auto" w:fill="FFFFFF"/>
        </w:rPr>
        <w:t>an makanlah dari apa yang telah diberikan Allah kepadamu sebagai rezeki yang halal dan baik, dan bertakwalah kepada Allah yang kamu beriman kepada-Nya”</w:t>
      </w:r>
      <w:r w:rsidR="003B1A3C" w:rsidRPr="00B176B4">
        <w:rPr>
          <w:i/>
          <w:iCs/>
          <w:spacing w:val="3"/>
          <w:shd w:val="clear" w:color="auto" w:fill="FFFFFF"/>
        </w:rPr>
        <w:t xml:space="preserve"> </w:t>
      </w:r>
      <w:r w:rsidR="00016D14" w:rsidRPr="00B176B4">
        <w:rPr>
          <w:i/>
          <w:iCs/>
          <w:spacing w:val="3"/>
          <w:shd w:val="clear" w:color="auto" w:fill="FFFFFF"/>
        </w:rPr>
        <w:t>(Departemen Agama RI, 2014).</w:t>
      </w:r>
    </w:p>
    <w:p w14:paraId="201F4AF1" w14:textId="77777777" w:rsidR="00810503" w:rsidRPr="00276F46" w:rsidRDefault="00810503" w:rsidP="00B176B4">
      <w:pPr>
        <w:pStyle w:val="22aIsiParagraf"/>
        <w:rPr>
          <w:i/>
          <w:spacing w:val="3"/>
          <w:shd w:val="clear" w:color="auto" w:fill="FFFFFF"/>
        </w:rPr>
      </w:pPr>
      <w:r w:rsidRPr="00276F46">
        <w:rPr>
          <w:spacing w:val="3"/>
          <w:shd w:val="clear" w:color="auto" w:fill="FFFFFF"/>
        </w:rPr>
        <w:t>Undang-Undang Nomor 33 Tahun 2014 pada dasarnya lahir semakin menegaskan kembali substansi hukum yang telah diatur dalam peraturan perundang-undangan yang ada sebelumnya dengan menitikberatkan substansi hukum secara spesifik, komprehensif di dalam memberikan perlindungan hukum serta jaminan kepada masyarakat, khususnya masyarakat Islam terhadap produk-produk yang beredar dimasyarakat bahwa setiap produk yang beredar dimasyarakat terjamin kehalalanya.</w:t>
      </w:r>
    </w:p>
    <w:p w14:paraId="6B8AB07A" w14:textId="77777777" w:rsidR="00810503" w:rsidRPr="00276F46" w:rsidRDefault="00810503" w:rsidP="00B176B4">
      <w:pPr>
        <w:pStyle w:val="22aIsiParagraf"/>
        <w:rPr>
          <w:i/>
        </w:rPr>
      </w:pPr>
      <w:r w:rsidRPr="00276F46">
        <w:rPr>
          <w:spacing w:val="3"/>
          <w:shd w:val="clear" w:color="auto" w:fill="FFFFFF"/>
        </w:rPr>
        <w:lastRenderedPageBreak/>
        <w:t>Hal diatas merupakan bagian dari tujuan konstitusi</w:t>
      </w:r>
      <w:r w:rsidRPr="00276F46">
        <w:t xml:space="preserve"> yang menjamin kebebasan beragama di Indonesia ada pada konstitusi kita, yaitu Pasal 28E ayat (1) Undang-Undang Dasar Tahun 1945 (“UUD 1945”):</w:t>
      </w:r>
    </w:p>
    <w:p w14:paraId="3BC63817" w14:textId="22B736D3" w:rsidR="0094568D" w:rsidRPr="00B176B4" w:rsidRDefault="00810503" w:rsidP="00B176B4">
      <w:pPr>
        <w:pStyle w:val="22aIsiParagraf"/>
        <w:rPr>
          <w:i/>
          <w:iCs/>
        </w:rPr>
      </w:pPr>
      <w:r w:rsidRPr="00B176B4">
        <w:rPr>
          <w:i/>
          <w:iCs/>
        </w:rPr>
        <w:t>“Setiap orang bebas memeluk agama dan beribadat menurut agamanya, memilih pendidikan dan pengajaran, memilih pekerjaan, memilih kewarganegaraan, memilih tempat tinggal di wilayah negara dan meninggalkannya, serta berhak kembali.”</w:t>
      </w:r>
    </w:p>
    <w:p w14:paraId="3E628BD8" w14:textId="77777777" w:rsidR="00810503" w:rsidRPr="00276F46" w:rsidRDefault="00810503" w:rsidP="00B176B4">
      <w:pPr>
        <w:pStyle w:val="22aIsiParagraf"/>
        <w:rPr>
          <w:i/>
        </w:rPr>
      </w:pPr>
      <w:r w:rsidRPr="00276F46">
        <w:t>Jaminan produk halal merupakan kepastian hukum terhadap kehalalan suatu produk yang dibuktikan dengan sertifikat halal.</w:t>
      </w:r>
      <w:r w:rsidR="003B1A3C" w:rsidRPr="00276F46">
        <w:t xml:space="preserve">  </w:t>
      </w:r>
      <w:r w:rsidRPr="00276F46">
        <w:t xml:space="preserve">Maka dari itu informasi kehalalan suatu produk yang berbentuk Sertifikat Halal dan pencantuman  Label Halal sangat penting bagi konsumen Muslim. </w:t>
      </w:r>
    </w:p>
    <w:p w14:paraId="659BADDD" w14:textId="77777777" w:rsidR="00810503" w:rsidRPr="00276F46" w:rsidRDefault="00810503" w:rsidP="00B176B4">
      <w:pPr>
        <w:pStyle w:val="22aIsiParagraf"/>
        <w:rPr>
          <w:i/>
        </w:rPr>
      </w:pPr>
      <w:r w:rsidRPr="00276F46">
        <w:t>Lembaga Pengkajian Pangan, Obat-obatan, dan Makanan (LPPOM) yang merupakan sebuah lembaga sertifikasi yang dibentuk Majelis Ulama Indonesia (MUI) pada 6 Januari tahun 1969,</w:t>
      </w:r>
      <w:r w:rsidR="001B011C" w:rsidRPr="00276F46">
        <w:t xml:space="preserve"> ( </w:t>
      </w:r>
      <w:r w:rsidRPr="00276F46">
        <w:t>LPPOM dalam mejalankan tugasnya berdasarkan Nota Kesepakatan kerjasama antara Departemen Agama, Departemen Kesehatan, dan MUI yang kemudian diterbitkan Keputusan Menteri Agama (KMA) 518 dan KMA 519 tahun 20</w:t>
      </w:r>
      <w:r w:rsidR="00276F46">
        <w:t>01 yang menguatkan MUI sebagai l</w:t>
      </w:r>
      <w:r w:rsidRPr="00276F46">
        <w:t>embaga sertifikasi halal serta melakukan pemeriksaan/ audit, penetapan fatwa, dan menerbitkan sertifikat halal.</w:t>
      </w:r>
    </w:p>
    <w:p w14:paraId="2069F3AB" w14:textId="77777777" w:rsidR="00810503" w:rsidRPr="00276F46" w:rsidRDefault="00810503" w:rsidP="00B176B4">
      <w:pPr>
        <w:pStyle w:val="22aIsiParagraf"/>
        <w:rPr>
          <w:i/>
        </w:rPr>
      </w:pPr>
      <w:r w:rsidRPr="00276F46">
        <w:t>Setelah lahirnya undang-undang ini pemerintah berkewajiban sekaligus memiliki andil yang besar dalam menjamin produk-produk yang beredar dimasyarakat  halal dan bersetifikat.  Kewenangan sertifikasi halal saat ini dilaksanakan oleh Badan Penyelenggara Jaminan Produk Halal (BPJPH) yang berdiri atas amanat Undang-Undang No 3</w:t>
      </w:r>
      <w:r w:rsidR="00276F46">
        <w:t xml:space="preserve">3 tentang Jaminan Produk Halal. </w:t>
      </w:r>
      <w:r w:rsidRPr="00276F46">
        <w:t xml:space="preserve">Berbagai problem yang kini hadir berkaitan dengan jamina  produk halal pasca lahirnya UU No 33 Tahun 2014 yaitu: </w:t>
      </w:r>
    </w:p>
    <w:p w14:paraId="1BB5AEAE" w14:textId="77777777" w:rsidR="00810503" w:rsidRPr="00276F46" w:rsidRDefault="00810503" w:rsidP="00B176B4">
      <w:pPr>
        <w:pStyle w:val="22aIsiParagraf"/>
        <w:numPr>
          <w:ilvl w:val="0"/>
          <w:numId w:val="24"/>
        </w:numPr>
        <w:ind w:left="851"/>
        <w:rPr>
          <w:i/>
        </w:rPr>
      </w:pPr>
      <w:r w:rsidRPr="00276F46">
        <w:t xml:space="preserve">Badan </w:t>
      </w:r>
      <w:proofErr w:type="spellStart"/>
      <w:r w:rsidRPr="00276F46">
        <w:t>Penyelenggara</w:t>
      </w:r>
      <w:proofErr w:type="spellEnd"/>
      <w:r w:rsidRPr="00276F46">
        <w:t xml:space="preserve"> </w:t>
      </w:r>
      <w:proofErr w:type="spellStart"/>
      <w:r w:rsidRPr="00276F46">
        <w:t>Jaminan</w:t>
      </w:r>
      <w:proofErr w:type="spellEnd"/>
      <w:r w:rsidRPr="00276F46">
        <w:t xml:space="preserve"> </w:t>
      </w:r>
      <w:proofErr w:type="spellStart"/>
      <w:r w:rsidRPr="00276F46">
        <w:t>Produk</w:t>
      </w:r>
      <w:proofErr w:type="spellEnd"/>
      <w:r w:rsidRPr="00276F46">
        <w:t xml:space="preserve"> Halal juga </w:t>
      </w:r>
      <w:proofErr w:type="spellStart"/>
      <w:r w:rsidRPr="00276F46">
        <w:t>didukung</w:t>
      </w:r>
      <w:proofErr w:type="spellEnd"/>
      <w:r w:rsidRPr="00276F46">
        <w:t xml:space="preserve"> </w:t>
      </w:r>
      <w:proofErr w:type="spellStart"/>
      <w:r w:rsidRPr="00276F46">
        <w:t>tugas</w:t>
      </w:r>
      <w:proofErr w:type="spellEnd"/>
      <w:r w:rsidRPr="00276F46">
        <w:t xml:space="preserve"> dan </w:t>
      </w:r>
      <w:proofErr w:type="spellStart"/>
      <w:r w:rsidRPr="00276F46">
        <w:t>fungsi</w:t>
      </w:r>
      <w:proofErr w:type="spellEnd"/>
      <w:r w:rsidRPr="00276F46">
        <w:t xml:space="preserve"> </w:t>
      </w:r>
      <w:proofErr w:type="spellStart"/>
      <w:r w:rsidRPr="00276F46">
        <w:t>sebagaimana</w:t>
      </w:r>
      <w:proofErr w:type="spellEnd"/>
      <w:r w:rsidRPr="00276F46">
        <w:t xml:space="preserve"> yang </w:t>
      </w:r>
      <w:proofErr w:type="spellStart"/>
      <w:r w:rsidRPr="00276F46">
        <w:t>telah</w:t>
      </w:r>
      <w:proofErr w:type="spellEnd"/>
      <w:r w:rsidRPr="00276F46">
        <w:t xml:space="preserve"> </w:t>
      </w:r>
      <w:proofErr w:type="spellStart"/>
      <w:r w:rsidRPr="00276F46">
        <w:t>diamanatkan</w:t>
      </w:r>
      <w:proofErr w:type="spellEnd"/>
      <w:r w:rsidRPr="00276F46">
        <w:t xml:space="preserve"> </w:t>
      </w:r>
      <w:proofErr w:type="spellStart"/>
      <w:r w:rsidRPr="00276F46">
        <w:t>Undang-Undang</w:t>
      </w:r>
      <w:proofErr w:type="spellEnd"/>
      <w:r w:rsidRPr="00276F46">
        <w:t xml:space="preserve"> No. 33 </w:t>
      </w:r>
      <w:proofErr w:type="spellStart"/>
      <w:r w:rsidRPr="00276F46">
        <w:t>tahun</w:t>
      </w:r>
      <w:proofErr w:type="spellEnd"/>
      <w:r w:rsidRPr="00276F46">
        <w:t xml:space="preserve"> 2014 </w:t>
      </w:r>
      <w:proofErr w:type="spellStart"/>
      <w:r w:rsidRPr="00276F46">
        <w:t>yaitu</w:t>
      </w:r>
      <w:proofErr w:type="spellEnd"/>
      <w:r w:rsidRPr="00276F46">
        <w:t xml:space="preserve"> </w:t>
      </w:r>
      <w:proofErr w:type="spellStart"/>
      <w:r w:rsidRPr="00276F46">
        <w:t>tentang</w:t>
      </w:r>
      <w:proofErr w:type="spellEnd"/>
      <w:r w:rsidRPr="00276F46">
        <w:t xml:space="preserve"> </w:t>
      </w:r>
      <w:proofErr w:type="spellStart"/>
      <w:r w:rsidRPr="00276F46">
        <w:t>registrasi</w:t>
      </w:r>
      <w:proofErr w:type="spellEnd"/>
      <w:r w:rsidRPr="00276F46">
        <w:t xml:space="preserve"> Halal, </w:t>
      </w:r>
      <w:proofErr w:type="spellStart"/>
      <w:r w:rsidRPr="00276F46">
        <w:t>sertifikasi</w:t>
      </w:r>
      <w:proofErr w:type="spellEnd"/>
      <w:r w:rsidRPr="00276F46">
        <w:t xml:space="preserve"> halal, f</w:t>
      </w:r>
      <w:proofErr w:type="spellStart"/>
      <w:r w:rsidRPr="00276F46">
        <w:t>erifikasi</w:t>
      </w:r>
      <w:proofErr w:type="spellEnd"/>
      <w:r w:rsidRPr="00276F46">
        <w:t xml:space="preserve"> Halal, </w:t>
      </w:r>
      <w:proofErr w:type="spellStart"/>
      <w:r w:rsidRPr="00276F46">
        <w:t>melakukan</w:t>
      </w:r>
      <w:proofErr w:type="spellEnd"/>
      <w:r w:rsidRPr="00276F46">
        <w:t xml:space="preserve"> </w:t>
      </w:r>
      <w:proofErr w:type="spellStart"/>
      <w:r w:rsidRPr="00276F46">
        <w:t>pembinaan</w:t>
      </w:r>
      <w:proofErr w:type="spellEnd"/>
      <w:r w:rsidRPr="00276F46">
        <w:t xml:space="preserve"> </w:t>
      </w:r>
      <w:proofErr w:type="spellStart"/>
      <w:r w:rsidRPr="00276F46">
        <w:t>serta</w:t>
      </w:r>
      <w:proofErr w:type="spellEnd"/>
      <w:r w:rsidRPr="00276F46">
        <w:t xml:space="preserve"> </w:t>
      </w:r>
      <w:proofErr w:type="spellStart"/>
      <w:r w:rsidRPr="00276F46">
        <w:t>melakukan</w:t>
      </w:r>
      <w:proofErr w:type="spellEnd"/>
      <w:r w:rsidRPr="00276F46">
        <w:t xml:space="preserve"> </w:t>
      </w:r>
      <w:proofErr w:type="spellStart"/>
      <w:r w:rsidRPr="00276F46">
        <w:t>pengawasan</w:t>
      </w:r>
      <w:proofErr w:type="spellEnd"/>
      <w:r w:rsidRPr="00276F46">
        <w:t xml:space="preserve"> </w:t>
      </w:r>
      <w:proofErr w:type="spellStart"/>
      <w:r w:rsidRPr="00276F46">
        <w:t>kehalalan</w:t>
      </w:r>
      <w:proofErr w:type="spellEnd"/>
      <w:r w:rsidRPr="00276F46">
        <w:t xml:space="preserve"> </w:t>
      </w:r>
      <w:proofErr w:type="spellStart"/>
      <w:r w:rsidRPr="00276F46">
        <w:t>produk</w:t>
      </w:r>
      <w:proofErr w:type="spellEnd"/>
      <w:r w:rsidRPr="00276F46">
        <w:t xml:space="preserve">, </w:t>
      </w:r>
      <w:proofErr w:type="spellStart"/>
      <w:r w:rsidRPr="00276F46">
        <w:t>kerjasana</w:t>
      </w:r>
      <w:proofErr w:type="spellEnd"/>
      <w:r w:rsidRPr="00276F46">
        <w:t xml:space="preserve"> </w:t>
      </w:r>
      <w:proofErr w:type="spellStart"/>
      <w:r w:rsidRPr="00276F46">
        <w:t>dengan</w:t>
      </w:r>
      <w:proofErr w:type="spellEnd"/>
      <w:r w:rsidRPr="00276F46">
        <w:t xml:space="preserve"> </w:t>
      </w:r>
      <w:proofErr w:type="spellStart"/>
      <w:r w:rsidRPr="00276F46">
        <w:t>seluruh</w:t>
      </w:r>
      <w:proofErr w:type="spellEnd"/>
      <w:r w:rsidRPr="00276F46">
        <w:t xml:space="preserve"> stakeholder </w:t>
      </w:r>
      <w:proofErr w:type="spellStart"/>
      <w:r w:rsidRPr="00276F46">
        <w:t>terkait</w:t>
      </w:r>
      <w:proofErr w:type="spellEnd"/>
      <w:r w:rsidRPr="00276F46">
        <w:t xml:space="preserve">, </w:t>
      </w:r>
      <w:proofErr w:type="spellStart"/>
      <w:r w:rsidRPr="00276F46">
        <w:t>serta</w:t>
      </w:r>
      <w:proofErr w:type="spellEnd"/>
      <w:r w:rsidRPr="00276F46">
        <w:t xml:space="preserve"> </w:t>
      </w:r>
      <w:proofErr w:type="spellStart"/>
      <w:r w:rsidRPr="00276F46">
        <w:t>menetapkan</w:t>
      </w:r>
      <w:proofErr w:type="spellEnd"/>
      <w:r w:rsidRPr="00276F46">
        <w:t xml:space="preserve"> standard </w:t>
      </w:r>
      <w:proofErr w:type="spellStart"/>
      <w:r w:rsidRPr="00276F46">
        <w:t>kehalalan</w:t>
      </w:r>
      <w:proofErr w:type="spellEnd"/>
      <w:r w:rsidRPr="00276F46">
        <w:t xml:space="preserve"> </w:t>
      </w:r>
      <w:proofErr w:type="spellStart"/>
      <w:r w:rsidRPr="00276F46">
        <w:t>sebuah</w:t>
      </w:r>
      <w:proofErr w:type="spellEnd"/>
      <w:r w:rsidRPr="00276F46">
        <w:t xml:space="preserve"> </w:t>
      </w:r>
      <w:proofErr w:type="spellStart"/>
      <w:r w:rsidRPr="00276F46">
        <w:t>produk</w:t>
      </w:r>
      <w:proofErr w:type="spellEnd"/>
      <w:r w:rsidRPr="00276F46">
        <w:t>.</w:t>
      </w:r>
      <w:r w:rsidR="001B011C" w:rsidRPr="00276F46">
        <w:t xml:space="preserve">  </w:t>
      </w:r>
      <w:proofErr w:type="spellStart"/>
      <w:r w:rsidRPr="00276F46">
        <w:t>Sementara</w:t>
      </w:r>
      <w:proofErr w:type="spellEnd"/>
      <w:r w:rsidRPr="00276F46">
        <w:t xml:space="preserve"> </w:t>
      </w:r>
      <w:proofErr w:type="spellStart"/>
      <w:r w:rsidRPr="00276F46">
        <w:t>itu</w:t>
      </w:r>
      <w:proofErr w:type="spellEnd"/>
      <w:r w:rsidRPr="00276F46">
        <w:t xml:space="preserve">, </w:t>
      </w:r>
      <w:proofErr w:type="spellStart"/>
      <w:r w:rsidRPr="00276F46">
        <w:t>Undang-Undang</w:t>
      </w:r>
      <w:proofErr w:type="spellEnd"/>
      <w:r w:rsidRPr="00276F46">
        <w:t xml:space="preserve"> </w:t>
      </w:r>
      <w:proofErr w:type="spellStart"/>
      <w:r w:rsidRPr="00276F46">
        <w:t>Nomor</w:t>
      </w:r>
      <w:proofErr w:type="spellEnd"/>
      <w:r w:rsidRPr="00276F46">
        <w:t xml:space="preserve"> 33 </w:t>
      </w:r>
      <w:proofErr w:type="spellStart"/>
      <w:r w:rsidRPr="00276F46">
        <w:t>Tahun</w:t>
      </w:r>
      <w:proofErr w:type="spellEnd"/>
      <w:r w:rsidRPr="00276F46">
        <w:t xml:space="preserve"> 2014  </w:t>
      </w:r>
      <w:proofErr w:type="spellStart"/>
      <w:r w:rsidRPr="00276F46">
        <w:t>mengatur</w:t>
      </w:r>
      <w:proofErr w:type="spellEnd"/>
      <w:r w:rsidRPr="00276F46">
        <w:t xml:space="preserve"> </w:t>
      </w:r>
      <w:proofErr w:type="spellStart"/>
      <w:r w:rsidRPr="00276F46">
        <w:t>bahwa</w:t>
      </w:r>
      <w:proofErr w:type="spellEnd"/>
      <w:r w:rsidRPr="00276F46">
        <w:t xml:space="preserve"> </w:t>
      </w:r>
      <w:proofErr w:type="spellStart"/>
      <w:r w:rsidRPr="00276F46">
        <w:t>terhitung</w:t>
      </w:r>
      <w:proofErr w:type="spellEnd"/>
      <w:r w:rsidRPr="00276F46">
        <w:t xml:space="preserve"> </w:t>
      </w:r>
      <w:proofErr w:type="spellStart"/>
      <w:r w:rsidRPr="00276F46">
        <w:t>sejak</w:t>
      </w:r>
      <w:proofErr w:type="spellEnd"/>
      <w:r w:rsidRPr="00276F46">
        <w:t xml:space="preserve"> </w:t>
      </w:r>
      <w:proofErr w:type="spellStart"/>
      <w:r w:rsidRPr="00276F46">
        <w:t>tanggal</w:t>
      </w:r>
      <w:proofErr w:type="spellEnd"/>
      <w:r w:rsidRPr="00276F46">
        <w:t xml:space="preserve"> 17 </w:t>
      </w:r>
      <w:proofErr w:type="spellStart"/>
      <w:r w:rsidRPr="00276F46">
        <w:t>Oktober</w:t>
      </w:r>
      <w:proofErr w:type="spellEnd"/>
      <w:r w:rsidRPr="00276F46">
        <w:t xml:space="preserve"> 2019 </w:t>
      </w:r>
      <w:proofErr w:type="spellStart"/>
      <w:r w:rsidRPr="00276F46">
        <w:t>atau</w:t>
      </w:r>
      <w:proofErr w:type="spellEnd"/>
      <w:r w:rsidRPr="00276F46">
        <w:t xml:space="preserve"> 5 </w:t>
      </w:r>
      <w:proofErr w:type="spellStart"/>
      <w:r w:rsidRPr="00276F46">
        <w:t>tahun</w:t>
      </w:r>
      <w:proofErr w:type="spellEnd"/>
      <w:r w:rsidRPr="00276F46">
        <w:t xml:space="preserve"> </w:t>
      </w:r>
      <w:proofErr w:type="spellStart"/>
      <w:r w:rsidRPr="00276F46">
        <w:t>pasca</w:t>
      </w:r>
      <w:proofErr w:type="spellEnd"/>
      <w:r w:rsidRPr="00276F46">
        <w:t xml:space="preserve"> </w:t>
      </w:r>
      <w:proofErr w:type="spellStart"/>
      <w:r w:rsidRPr="00276F46">
        <w:t>diundangkannya</w:t>
      </w:r>
      <w:proofErr w:type="spellEnd"/>
      <w:r w:rsidRPr="00276F46">
        <w:t xml:space="preserve"> </w:t>
      </w:r>
      <w:proofErr w:type="spellStart"/>
      <w:r w:rsidRPr="00276F46">
        <w:t>Undang-Undang</w:t>
      </w:r>
      <w:proofErr w:type="spellEnd"/>
      <w:r w:rsidRPr="00276F46">
        <w:t xml:space="preserve"> </w:t>
      </w:r>
      <w:proofErr w:type="spellStart"/>
      <w:r w:rsidRPr="00276F46">
        <w:t>Nomor</w:t>
      </w:r>
      <w:proofErr w:type="spellEnd"/>
      <w:r w:rsidRPr="00276F46">
        <w:t xml:space="preserve"> 33 </w:t>
      </w:r>
      <w:proofErr w:type="spellStart"/>
      <w:r w:rsidRPr="00276F46">
        <w:t>Tahun</w:t>
      </w:r>
      <w:proofErr w:type="spellEnd"/>
      <w:r w:rsidRPr="00276F46">
        <w:t xml:space="preserve"> 2014,</w:t>
      </w:r>
      <w:r w:rsidR="001B011C" w:rsidRPr="00276F46">
        <w:t xml:space="preserve"> </w:t>
      </w:r>
      <w:proofErr w:type="spellStart"/>
      <w:r w:rsidRPr="00276F46">
        <w:t>semua</w:t>
      </w:r>
      <w:proofErr w:type="spellEnd"/>
      <w:r w:rsidRPr="00276F46">
        <w:t xml:space="preserve"> </w:t>
      </w:r>
      <w:proofErr w:type="spellStart"/>
      <w:r w:rsidRPr="00276F46">
        <w:t>produk</w:t>
      </w:r>
      <w:proofErr w:type="spellEnd"/>
      <w:r w:rsidRPr="00276F46">
        <w:t xml:space="preserve"> yang </w:t>
      </w:r>
      <w:proofErr w:type="spellStart"/>
      <w:r w:rsidRPr="00276F46">
        <w:t>beredar</w:t>
      </w:r>
      <w:proofErr w:type="spellEnd"/>
      <w:r w:rsidRPr="00276F46">
        <w:t xml:space="preserve"> di Indonesia </w:t>
      </w:r>
      <w:proofErr w:type="spellStart"/>
      <w:r w:rsidRPr="00276F46">
        <w:t>wajib</w:t>
      </w:r>
      <w:proofErr w:type="spellEnd"/>
      <w:r w:rsidRPr="00276F46">
        <w:t xml:space="preserve"> </w:t>
      </w:r>
      <w:proofErr w:type="spellStart"/>
      <w:r w:rsidRPr="00276F46">
        <w:t>mencantumkan</w:t>
      </w:r>
      <w:proofErr w:type="spellEnd"/>
      <w:r w:rsidRPr="00276F46">
        <w:t xml:space="preserve"> label halal, </w:t>
      </w:r>
      <w:proofErr w:type="spellStart"/>
      <w:r w:rsidR="00034465">
        <w:t>atau</w:t>
      </w:r>
      <w:proofErr w:type="spellEnd"/>
      <w:r w:rsidR="00034465">
        <w:t xml:space="preserve"> </w:t>
      </w:r>
      <w:proofErr w:type="spellStart"/>
      <w:r w:rsidR="00034465">
        <w:t>tersertivikasi</w:t>
      </w:r>
      <w:proofErr w:type="spellEnd"/>
      <w:r w:rsidR="00034465">
        <w:t xml:space="preserve"> </w:t>
      </w:r>
      <w:proofErr w:type="spellStart"/>
      <w:r w:rsidR="00034465">
        <w:t>kehalalanya</w:t>
      </w:r>
      <w:proofErr w:type="spellEnd"/>
      <w:r w:rsidR="00034465">
        <w:t xml:space="preserve"> ( Pasal 4 UUNo 33 Tahun 2014). </w:t>
      </w:r>
      <w:r w:rsidRPr="00276F46">
        <w:t xml:space="preserve"> </w:t>
      </w:r>
      <w:proofErr w:type="spellStart"/>
      <w:r w:rsidRPr="00276F46">
        <w:t>Namun</w:t>
      </w:r>
      <w:proofErr w:type="spellEnd"/>
      <w:r w:rsidRPr="00276F46">
        <w:t xml:space="preserve"> </w:t>
      </w:r>
      <w:proofErr w:type="spellStart"/>
      <w:r w:rsidRPr="00276F46">
        <w:t>setelah</w:t>
      </w:r>
      <w:proofErr w:type="spellEnd"/>
      <w:r w:rsidRPr="00276F46">
        <w:t xml:space="preserve"> 7 </w:t>
      </w:r>
      <w:proofErr w:type="spellStart"/>
      <w:r w:rsidRPr="00276F46">
        <w:t>tahun</w:t>
      </w:r>
      <w:proofErr w:type="spellEnd"/>
      <w:r w:rsidRPr="00276F46">
        <w:t xml:space="preserve"> </w:t>
      </w:r>
      <w:proofErr w:type="spellStart"/>
      <w:r w:rsidRPr="00276F46">
        <w:t>berjalan</w:t>
      </w:r>
      <w:proofErr w:type="spellEnd"/>
      <w:r w:rsidRPr="00276F46">
        <w:t xml:space="preserve">  </w:t>
      </w:r>
      <w:proofErr w:type="spellStart"/>
      <w:r w:rsidRPr="00276F46">
        <w:t>lemabaga</w:t>
      </w:r>
      <w:proofErr w:type="spellEnd"/>
      <w:r w:rsidRPr="00276F46">
        <w:t xml:space="preserve"> </w:t>
      </w:r>
      <w:proofErr w:type="spellStart"/>
      <w:r w:rsidRPr="00276F46">
        <w:t>ini</w:t>
      </w:r>
      <w:proofErr w:type="spellEnd"/>
      <w:r w:rsidRPr="00276F46">
        <w:t xml:space="preserve"> </w:t>
      </w:r>
      <w:proofErr w:type="spellStart"/>
      <w:r w:rsidRPr="00276F46">
        <w:t>belum</w:t>
      </w:r>
      <w:proofErr w:type="spellEnd"/>
      <w:r w:rsidRPr="00276F46">
        <w:t xml:space="preserve"> </w:t>
      </w:r>
      <w:proofErr w:type="spellStart"/>
      <w:r w:rsidRPr="00276F46">
        <w:t>sepenuhnya</w:t>
      </w:r>
      <w:proofErr w:type="spellEnd"/>
      <w:r w:rsidRPr="00276F46">
        <w:t xml:space="preserve"> </w:t>
      </w:r>
      <w:proofErr w:type="spellStart"/>
      <w:r w:rsidRPr="00276F46">
        <w:t>menjalankan</w:t>
      </w:r>
      <w:proofErr w:type="spellEnd"/>
      <w:r w:rsidRPr="00276F46">
        <w:t xml:space="preserve"> </w:t>
      </w:r>
      <w:proofErr w:type="spellStart"/>
      <w:r w:rsidRPr="00276F46">
        <w:t>tugasnya</w:t>
      </w:r>
      <w:proofErr w:type="spellEnd"/>
      <w:r w:rsidRPr="00276F46">
        <w:t xml:space="preserve"> </w:t>
      </w:r>
      <w:proofErr w:type="spellStart"/>
      <w:r w:rsidRPr="00276F46">
        <w:t>secara</w:t>
      </w:r>
      <w:proofErr w:type="spellEnd"/>
      <w:r w:rsidRPr="00276F46">
        <w:t xml:space="preserve"> </w:t>
      </w:r>
      <w:proofErr w:type="spellStart"/>
      <w:r w:rsidRPr="00276F46">
        <w:t>maksimal</w:t>
      </w:r>
      <w:proofErr w:type="spellEnd"/>
      <w:r w:rsidRPr="00276F46">
        <w:t xml:space="preserve">. </w:t>
      </w:r>
    </w:p>
    <w:p w14:paraId="23FB0E99" w14:textId="2C8DAC66" w:rsidR="00810503" w:rsidRPr="00276F46" w:rsidRDefault="00034465" w:rsidP="00B176B4">
      <w:pPr>
        <w:pStyle w:val="22aIsiParagraf"/>
        <w:numPr>
          <w:ilvl w:val="0"/>
          <w:numId w:val="24"/>
        </w:numPr>
        <w:ind w:left="851"/>
        <w:rPr>
          <w:i/>
        </w:rPr>
      </w:pPr>
      <w:r>
        <w:t xml:space="preserve">Sesuai pasal 6 , </w:t>
      </w:r>
      <w:r w:rsidR="00810503" w:rsidRPr="00276F46">
        <w:t>Padahal BPJPH  memiliki kewenangan yang cukup setratgis dalam pelaksanaan Sistem Jaminan Halal di daerah, Yaitu:</w:t>
      </w:r>
      <w:r>
        <w:t xml:space="preserve"> </w:t>
      </w:r>
      <w:r w:rsidR="00810503" w:rsidRPr="00276F46">
        <w:t xml:space="preserve"> a) Merumuskan dan menetapkan kebijakan JPH; b) menetapkan norma, standar, prosedur, dan kriteria JPH; c) menerbitkan dan mencabut Sertifikat Halal dan Label Halal pada produk; d) melakukan registrasi Sertifikat Halal pada Produk luar negeri; e) melakukan sosialisasi, edukasi, dan publikasi Produk Halal; f) melakukan </w:t>
      </w:r>
      <w:r w:rsidR="00810503" w:rsidRPr="00276F46">
        <w:lastRenderedPageBreak/>
        <w:t>akreditasi terhadap LPH (lembaga penjamin halal g) melakukan registrasi Auditor Halal; h) melakukan pengawasan terhadap JPH; i) melakukan pembinaan Auditor Halal; dan melakukan kerja sama dengan lembaga dalam dan luar neger</w:t>
      </w:r>
      <w:r w:rsidR="00016D14">
        <w:t xml:space="preserve">i di bidang penyelenggaraan JPH </w:t>
      </w:r>
      <w:r>
        <w:t>(</w:t>
      </w:r>
      <w:r w:rsidRPr="00034465">
        <w:rPr>
          <w:rFonts w:asciiTheme="majorHAnsi" w:hAnsiTheme="majorHAnsi"/>
        </w:rPr>
        <w:t>May Lim Charity</w:t>
      </w:r>
      <w:r>
        <w:rPr>
          <w:rFonts w:asciiTheme="majorHAnsi" w:hAnsiTheme="majorHAnsi"/>
        </w:rPr>
        <w:t xml:space="preserve">, 2016) </w:t>
      </w:r>
    </w:p>
    <w:p w14:paraId="716BBEB3" w14:textId="77777777" w:rsidR="00810503" w:rsidRPr="00276F46" w:rsidRDefault="00810503" w:rsidP="00B176B4">
      <w:pPr>
        <w:pStyle w:val="22aIsiParagraf"/>
        <w:numPr>
          <w:ilvl w:val="0"/>
          <w:numId w:val="24"/>
        </w:numPr>
        <w:ind w:left="851"/>
        <w:rPr>
          <w:i/>
        </w:rPr>
      </w:pPr>
      <w:r w:rsidRPr="00276F46">
        <w:t xml:space="preserve">Isu ketidaksiapan BPJPH dalam menyiapkan berbagai infrastuktur pendukung jaminan produk halal terutama di daerah-daerah  berkaitan denga sertifikasi produk halal di khawatirkan mengganggu perkembangan UMKM yang bergerak dibidang pangan/Pelaku Usaha, hal ini dikarenakan tidak semua produk yang saat ini beredar di masyarakat tersertifikasi halal oleh lembaga resmi di tingkat nasional padahal  setiap produk yang beredar di masyarakat wajib tersertifikasi dan diberi label halal. </w:t>
      </w:r>
    </w:p>
    <w:p w14:paraId="4D7FBEEE" w14:textId="77777777" w:rsidR="00810503" w:rsidRPr="00276F46" w:rsidRDefault="00810503" w:rsidP="00B176B4">
      <w:pPr>
        <w:pStyle w:val="22aIsiParagraf"/>
        <w:numPr>
          <w:ilvl w:val="0"/>
          <w:numId w:val="24"/>
        </w:numPr>
        <w:ind w:left="851"/>
        <w:rPr>
          <w:i/>
        </w:rPr>
      </w:pPr>
      <w:r w:rsidRPr="00276F46">
        <w:t xml:space="preserve">Sementara berbagai insfrastuktur yang diperlukan untuk menjalankan amanat Undang-Undang Nomor 33 Tahun 2014 dirasa masih belum </w:t>
      </w:r>
      <w:proofErr w:type="spellStart"/>
      <w:r w:rsidRPr="00276F46">
        <w:t>memadai</w:t>
      </w:r>
      <w:proofErr w:type="spellEnd"/>
      <w:r w:rsidRPr="00276F46">
        <w:t xml:space="preserve">.  </w:t>
      </w:r>
      <w:proofErr w:type="spellStart"/>
      <w:r w:rsidRPr="00276F46">
        <w:t>Berdasarkan</w:t>
      </w:r>
      <w:proofErr w:type="spellEnd"/>
      <w:r w:rsidRPr="00276F46">
        <w:t xml:space="preserve"> </w:t>
      </w:r>
      <w:proofErr w:type="spellStart"/>
      <w:r w:rsidRPr="00276F46">
        <w:t>pasal</w:t>
      </w:r>
      <w:proofErr w:type="spellEnd"/>
      <w:r w:rsidRPr="00276F46">
        <w:t xml:space="preserve"> 60 </w:t>
      </w:r>
      <w:proofErr w:type="spellStart"/>
      <w:r w:rsidRPr="00276F46">
        <w:t>Undang-Undang</w:t>
      </w:r>
      <w:proofErr w:type="spellEnd"/>
      <w:r w:rsidRPr="00276F46">
        <w:t xml:space="preserve"> </w:t>
      </w:r>
      <w:proofErr w:type="spellStart"/>
      <w:r w:rsidRPr="00276F46">
        <w:t>Nomor</w:t>
      </w:r>
      <w:proofErr w:type="spellEnd"/>
      <w:r w:rsidRPr="00276F46">
        <w:t xml:space="preserve"> 34 </w:t>
      </w:r>
      <w:proofErr w:type="spellStart"/>
      <w:r w:rsidRPr="00276F46">
        <w:t>Tahun</w:t>
      </w:r>
      <w:proofErr w:type="spellEnd"/>
      <w:r w:rsidRPr="00276F46">
        <w:t xml:space="preserve"> 2014 </w:t>
      </w:r>
      <w:proofErr w:type="spellStart"/>
      <w:r w:rsidRPr="00276F46">
        <w:t>disebutkan</w:t>
      </w:r>
      <w:proofErr w:type="spellEnd"/>
      <w:r w:rsidRPr="00276F46">
        <w:t xml:space="preserve"> </w:t>
      </w:r>
      <w:proofErr w:type="spellStart"/>
      <w:r w:rsidRPr="00276F46">
        <w:t>bahwa</w:t>
      </w:r>
      <w:proofErr w:type="spellEnd"/>
      <w:r w:rsidRPr="00276F46">
        <w:t xml:space="preserve"> MUI </w:t>
      </w:r>
      <w:proofErr w:type="spellStart"/>
      <w:r w:rsidRPr="00276F46">
        <w:t>tetap</w:t>
      </w:r>
      <w:proofErr w:type="spellEnd"/>
      <w:r w:rsidRPr="00276F46">
        <w:t xml:space="preserve"> </w:t>
      </w:r>
      <w:proofErr w:type="spellStart"/>
      <w:r w:rsidRPr="00276F46">
        <w:t>melaksanakan</w:t>
      </w:r>
      <w:proofErr w:type="spellEnd"/>
      <w:r w:rsidRPr="00276F46">
        <w:t xml:space="preserve"> </w:t>
      </w:r>
      <w:proofErr w:type="spellStart"/>
      <w:r w:rsidRPr="00276F46">
        <w:t>tugasnya</w:t>
      </w:r>
      <w:proofErr w:type="spellEnd"/>
      <w:r w:rsidRPr="00276F46">
        <w:t xml:space="preserve"> </w:t>
      </w:r>
      <w:proofErr w:type="spellStart"/>
      <w:r w:rsidRPr="00276F46">
        <w:t>dibidang</w:t>
      </w:r>
      <w:proofErr w:type="spellEnd"/>
      <w:r w:rsidRPr="00276F46">
        <w:t xml:space="preserve"> </w:t>
      </w:r>
      <w:proofErr w:type="spellStart"/>
      <w:r w:rsidRPr="00276F46">
        <w:t>sertifikasi</w:t>
      </w:r>
      <w:proofErr w:type="spellEnd"/>
      <w:r w:rsidRPr="00276F46">
        <w:t xml:space="preserve"> halal </w:t>
      </w:r>
      <w:proofErr w:type="spellStart"/>
      <w:r w:rsidRPr="00276F46">
        <w:t>selama</w:t>
      </w:r>
      <w:proofErr w:type="spellEnd"/>
      <w:r w:rsidRPr="00276F46">
        <w:t xml:space="preserve"> BPJHP </w:t>
      </w:r>
      <w:proofErr w:type="spellStart"/>
      <w:r w:rsidRPr="00276F46">
        <w:t>belum</w:t>
      </w:r>
      <w:proofErr w:type="spellEnd"/>
      <w:r w:rsidRPr="00276F46">
        <w:t xml:space="preserve"> </w:t>
      </w:r>
      <w:proofErr w:type="spellStart"/>
      <w:r w:rsidRPr="00276F46">
        <w:t>terbentuk</w:t>
      </w:r>
      <w:proofErr w:type="spellEnd"/>
      <w:r w:rsidRPr="00276F46">
        <w:t xml:space="preserve">. Hal </w:t>
      </w:r>
      <w:proofErr w:type="spellStart"/>
      <w:r w:rsidRPr="00276F46">
        <w:t>ini</w:t>
      </w:r>
      <w:proofErr w:type="spellEnd"/>
      <w:r w:rsidRPr="00276F46">
        <w:t xml:space="preserve"> </w:t>
      </w:r>
      <w:proofErr w:type="spellStart"/>
      <w:r w:rsidRPr="00276F46">
        <w:t>menimbulkan</w:t>
      </w:r>
      <w:proofErr w:type="spellEnd"/>
      <w:r w:rsidRPr="00276F46">
        <w:t xml:space="preserve"> </w:t>
      </w:r>
      <w:proofErr w:type="spellStart"/>
      <w:r w:rsidRPr="00276F46">
        <w:t>dualisme</w:t>
      </w:r>
      <w:proofErr w:type="spellEnd"/>
      <w:r w:rsidRPr="00276F46">
        <w:t xml:space="preserve"> </w:t>
      </w:r>
      <w:proofErr w:type="spellStart"/>
      <w:r w:rsidRPr="00276F46">
        <w:t>pelaksanaan</w:t>
      </w:r>
      <w:proofErr w:type="spellEnd"/>
      <w:r w:rsidRPr="00276F46">
        <w:t xml:space="preserve"> </w:t>
      </w:r>
      <w:proofErr w:type="spellStart"/>
      <w:r w:rsidRPr="00276F46">
        <w:t>hukum</w:t>
      </w:r>
      <w:proofErr w:type="spellEnd"/>
      <w:r w:rsidRPr="00276F46">
        <w:t xml:space="preserve"> </w:t>
      </w:r>
      <w:proofErr w:type="spellStart"/>
      <w:r w:rsidRPr="00276F46">
        <w:t>terkait</w:t>
      </w:r>
      <w:proofErr w:type="spellEnd"/>
      <w:r w:rsidRPr="00276F46">
        <w:t xml:space="preserve"> </w:t>
      </w:r>
      <w:proofErr w:type="spellStart"/>
      <w:r w:rsidRPr="00276F46">
        <w:t>kewenangan</w:t>
      </w:r>
      <w:proofErr w:type="spellEnd"/>
      <w:r w:rsidRPr="00276F46">
        <w:t xml:space="preserve"> MUI </w:t>
      </w:r>
      <w:proofErr w:type="spellStart"/>
      <w:r w:rsidRPr="00276F46">
        <w:t>dalam</w:t>
      </w:r>
      <w:proofErr w:type="spellEnd"/>
      <w:r w:rsidRPr="00276F46">
        <w:t xml:space="preserve"> </w:t>
      </w:r>
      <w:proofErr w:type="spellStart"/>
      <w:r w:rsidRPr="00276F46">
        <w:t>memberikan</w:t>
      </w:r>
      <w:proofErr w:type="spellEnd"/>
      <w:r w:rsidRPr="00276F46">
        <w:t xml:space="preserve"> </w:t>
      </w:r>
      <w:proofErr w:type="spellStart"/>
      <w:r w:rsidRPr="00276F46">
        <w:t>pelayanan</w:t>
      </w:r>
      <w:proofErr w:type="spellEnd"/>
      <w:r w:rsidRPr="00276F46">
        <w:t xml:space="preserve"> di </w:t>
      </w:r>
      <w:proofErr w:type="spellStart"/>
      <w:r w:rsidRPr="00276F46">
        <w:t>masyarakat</w:t>
      </w:r>
      <w:proofErr w:type="spellEnd"/>
      <w:r w:rsidRPr="00276F46">
        <w:t xml:space="preserve"> , </w:t>
      </w:r>
      <w:proofErr w:type="spellStart"/>
      <w:r w:rsidRPr="00276F46">
        <w:t>sementara</w:t>
      </w:r>
      <w:proofErr w:type="spellEnd"/>
      <w:r w:rsidRPr="00276F46">
        <w:t xml:space="preserve"> di </w:t>
      </w:r>
      <w:proofErr w:type="spellStart"/>
      <w:r w:rsidRPr="00276F46">
        <w:t>satu</w:t>
      </w:r>
      <w:proofErr w:type="spellEnd"/>
      <w:r w:rsidRPr="00276F46">
        <w:t xml:space="preserve"> </w:t>
      </w:r>
      <w:proofErr w:type="spellStart"/>
      <w:r w:rsidRPr="00276F46">
        <w:t>sisi</w:t>
      </w:r>
      <w:proofErr w:type="spellEnd"/>
      <w:r w:rsidRPr="00276F46">
        <w:t xml:space="preserve"> MUI </w:t>
      </w:r>
      <w:proofErr w:type="spellStart"/>
      <w:r w:rsidRPr="00276F46">
        <w:t>bagian</w:t>
      </w:r>
      <w:proofErr w:type="spellEnd"/>
      <w:r w:rsidRPr="00276F46">
        <w:t xml:space="preserve"> </w:t>
      </w:r>
      <w:proofErr w:type="spellStart"/>
      <w:r w:rsidRPr="00276F46">
        <w:t>ormas</w:t>
      </w:r>
      <w:proofErr w:type="spellEnd"/>
      <w:r w:rsidRPr="00276F46">
        <w:t xml:space="preserve"> yang </w:t>
      </w:r>
      <w:proofErr w:type="spellStart"/>
      <w:r w:rsidRPr="00276F46">
        <w:t>memiliki</w:t>
      </w:r>
      <w:proofErr w:type="spellEnd"/>
      <w:r w:rsidRPr="00276F46">
        <w:t xml:space="preserve"> LPH </w:t>
      </w:r>
      <w:proofErr w:type="spellStart"/>
      <w:r w:rsidRPr="00276F46">
        <w:t>dalam</w:t>
      </w:r>
      <w:proofErr w:type="spellEnd"/>
      <w:r w:rsidRPr="00276F46">
        <w:t xml:space="preserve"> </w:t>
      </w:r>
      <w:proofErr w:type="spellStart"/>
      <w:r w:rsidRPr="00276F46">
        <w:t>hal</w:t>
      </w:r>
      <w:proofErr w:type="spellEnd"/>
      <w:r w:rsidRPr="00276F46">
        <w:t xml:space="preserve"> </w:t>
      </w:r>
      <w:proofErr w:type="spellStart"/>
      <w:r w:rsidRPr="00276F46">
        <w:t>ini</w:t>
      </w:r>
      <w:proofErr w:type="spellEnd"/>
      <w:r w:rsidRPr="00276F46">
        <w:t xml:space="preserve"> LPPOM </w:t>
      </w:r>
      <w:proofErr w:type="spellStart"/>
      <w:r w:rsidRPr="00276F46">
        <w:t>seka</w:t>
      </w:r>
      <w:r w:rsidR="00034465">
        <w:t>ligus</w:t>
      </w:r>
      <w:proofErr w:type="spellEnd"/>
      <w:r w:rsidR="00034465">
        <w:t xml:space="preserve"> </w:t>
      </w:r>
      <w:proofErr w:type="spellStart"/>
      <w:r w:rsidR="00034465">
        <w:t>pemberi</w:t>
      </w:r>
      <w:proofErr w:type="spellEnd"/>
      <w:r w:rsidR="00034465">
        <w:t xml:space="preserve"> </w:t>
      </w:r>
      <w:proofErr w:type="spellStart"/>
      <w:r w:rsidR="00034465">
        <w:t>sertifikat</w:t>
      </w:r>
      <w:proofErr w:type="spellEnd"/>
      <w:r w:rsidR="00034465">
        <w:t xml:space="preserve"> fatwa h</w:t>
      </w:r>
      <w:proofErr w:type="spellStart"/>
      <w:r w:rsidRPr="00276F46">
        <w:t>alal</w:t>
      </w:r>
      <w:proofErr w:type="spellEnd"/>
      <w:r w:rsidR="00034465">
        <w:t xml:space="preserve"> </w:t>
      </w:r>
      <w:r w:rsidRPr="00276F46">
        <w:t xml:space="preserve">dan </w:t>
      </w:r>
      <w:proofErr w:type="spellStart"/>
      <w:r w:rsidRPr="00276F46">
        <w:t>melakukan</w:t>
      </w:r>
      <w:proofErr w:type="spellEnd"/>
      <w:r w:rsidRPr="00276F46">
        <w:t xml:space="preserve"> </w:t>
      </w:r>
      <w:proofErr w:type="spellStart"/>
      <w:r w:rsidRPr="00276F46">
        <w:t>kerjasama</w:t>
      </w:r>
      <w:proofErr w:type="spellEnd"/>
      <w:r w:rsidRPr="00276F46">
        <w:t xml:space="preserve"> </w:t>
      </w:r>
      <w:proofErr w:type="spellStart"/>
      <w:r w:rsidRPr="00276F46">
        <w:t>de</w:t>
      </w:r>
      <w:r w:rsidR="00034465">
        <w:t>ngan</w:t>
      </w:r>
      <w:proofErr w:type="spellEnd"/>
      <w:r w:rsidR="00034465">
        <w:t xml:space="preserve"> BPJPH </w:t>
      </w:r>
      <w:proofErr w:type="spellStart"/>
      <w:r w:rsidR="00034465">
        <w:t>seperti</w:t>
      </w:r>
      <w:proofErr w:type="spellEnd"/>
      <w:r w:rsidR="00034465">
        <w:t xml:space="preserve"> </w:t>
      </w:r>
      <w:proofErr w:type="spellStart"/>
      <w:r w:rsidR="00034465">
        <w:t>sertifikasi</w:t>
      </w:r>
      <w:proofErr w:type="spellEnd"/>
      <w:r w:rsidR="00034465">
        <w:t xml:space="preserve"> a</w:t>
      </w:r>
      <w:proofErr w:type="spellStart"/>
      <w:r w:rsidR="00034465">
        <w:t>uditor</w:t>
      </w:r>
      <w:proofErr w:type="spellEnd"/>
      <w:r w:rsidR="00034465">
        <w:t xml:space="preserve"> h</w:t>
      </w:r>
      <w:proofErr w:type="spellStart"/>
      <w:r w:rsidR="00034465">
        <w:t>alal</w:t>
      </w:r>
      <w:proofErr w:type="spellEnd"/>
      <w:r w:rsidR="00034465">
        <w:t>, p</w:t>
      </w:r>
      <w:proofErr w:type="spellStart"/>
      <w:r w:rsidR="00034465">
        <w:t>enetapan</w:t>
      </w:r>
      <w:proofErr w:type="spellEnd"/>
      <w:r w:rsidR="00034465">
        <w:t xml:space="preserve"> p</w:t>
      </w:r>
      <w:proofErr w:type="spellStart"/>
      <w:r w:rsidR="00034465">
        <w:t>roduk</w:t>
      </w:r>
      <w:proofErr w:type="spellEnd"/>
      <w:r w:rsidR="00034465">
        <w:t>, dan a</w:t>
      </w:r>
      <w:proofErr w:type="spellStart"/>
      <w:r w:rsidRPr="00276F46">
        <w:t>kreditasi</w:t>
      </w:r>
      <w:proofErr w:type="spellEnd"/>
      <w:r w:rsidRPr="00276F46">
        <w:t xml:space="preserve"> LPH.</w:t>
      </w:r>
    </w:p>
    <w:p w14:paraId="38CC8B80" w14:textId="77777777" w:rsidR="00810503" w:rsidRPr="00276F46" w:rsidRDefault="00810503" w:rsidP="00B176B4">
      <w:pPr>
        <w:pStyle w:val="22aIsiParagraf"/>
        <w:numPr>
          <w:ilvl w:val="0"/>
          <w:numId w:val="24"/>
        </w:numPr>
        <w:ind w:left="851"/>
        <w:rPr>
          <w:i/>
        </w:rPr>
      </w:pPr>
      <w:proofErr w:type="spellStart"/>
      <w:r w:rsidRPr="00276F46">
        <w:t>Diantara</w:t>
      </w:r>
      <w:proofErr w:type="spellEnd"/>
      <w:r w:rsidRPr="00276F46">
        <w:t xml:space="preserve"> yang </w:t>
      </w:r>
      <w:proofErr w:type="spellStart"/>
      <w:r w:rsidRPr="00276F46">
        <w:t>diatur</w:t>
      </w:r>
      <w:proofErr w:type="spellEnd"/>
      <w:r w:rsidRPr="00276F46">
        <w:t xml:space="preserve"> </w:t>
      </w:r>
      <w:proofErr w:type="spellStart"/>
      <w:r w:rsidRPr="00276F46">
        <w:t>didalam</w:t>
      </w:r>
      <w:proofErr w:type="spellEnd"/>
      <w:r w:rsidRPr="00276F46">
        <w:t xml:space="preserve"> </w:t>
      </w:r>
      <w:proofErr w:type="spellStart"/>
      <w:r w:rsidRPr="00276F46">
        <w:t>undang-undang</w:t>
      </w:r>
      <w:proofErr w:type="spellEnd"/>
      <w:r w:rsidRPr="00276F46">
        <w:t xml:space="preserve"> </w:t>
      </w:r>
      <w:proofErr w:type="spellStart"/>
      <w:r w:rsidRPr="00276F46">
        <w:t>tersebut</w:t>
      </w:r>
      <w:proofErr w:type="spellEnd"/>
      <w:r w:rsidRPr="00276F46">
        <w:t xml:space="preserve"> </w:t>
      </w:r>
      <w:proofErr w:type="spellStart"/>
      <w:r w:rsidRPr="00276F46">
        <w:t>ialah</w:t>
      </w:r>
      <w:proofErr w:type="spellEnd"/>
      <w:r w:rsidRPr="00276F46">
        <w:t xml:space="preserve"> </w:t>
      </w:r>
      <w:proofErr w:type="spellStart"/>
      <w:r w:rsidRPr="00276F46">
        <w:t>berkaitan</w:t>
      </w:r>
      <w:proofErr w:type="spellEnd"/>
      <w:r w:rsidRPr="00276F46">
        <w:t xml:space="preserve"> </w:t>
      </w:r>
      <w:proofErr w:type="spellStart"/>
      <w:r w:rsidRPr="00276F46">
        <w:t>dengan</w:t>
      </w:r>
      <w:proofErr w:type="spellEnd"/>
      <w:r w:rsidRPr="00276F46">
        <w:t xml:space="preserve"> </w:t>
      </w:r>
      <w:proofErr w:type="spellStart"/>
      <w:r w:rsidRPr="00276F46">
        <w:t>sanksi</w:t>
      </w:r>
      <w:proofErr w:type="spellEnd"/>
      <w:r w:rsidRPr="00276F46">
        <w:t xml:space="preserve"> dan </w:t>
      </w:r>
      <w:proofErr w:type="spellStart"/>
      <w:r w:rsidRPr="00276F46">
        <w:t>penegakan</w:t>
      </w:r>
      <w:proofErr w:type="spellEnd"/>
      <w:r w:rsidRPr="00276F46">
        <w:t xml:space="preserve"> </w:t>
      </w:r>
      <w:proofErr w:type="spellStart"/>
      <w:r w:rsidRPr="00276F46">
        <w:t>hukum</w:t>
      </w:r>
      <w:proofErr w:type="spellEnd"/>
      <w:r w:rsidRPr="00276F46">
        <w:t xml:space="preserve"> </w:t>
      </w:r>
      <w:proofErr w:type="spellStart"/>
      <w:r w:rsidRPr="00276F46">
        <w:t>terhadap</w:t>
      </w:r>
      <w:proofErr w:type="spellEnd"/>
      <w:r w:rsidRPr="00276F46">
        <w:t xml:space="preserve"> </w:t>
      </w:r>
      <w:proofErr w:type="spellStart"/>
      <w:r w:rsidRPr="00276F46">
        <w:t>penyelengaraan</w:t>
      </w:r>
      <w:proofErr w:type="spellEnd"/>
      <w:r w:rsidRPr="00276F46">
        <w:t xml:space="preserve"> </w:t>
      </w:r>
      <w:proofErr w:type="spellStart"/>
      <w:r w:rsidRPr="00276F46">
        <w:t>jaminan</w:t>
      </w:r>
      <w:proofErr w:type="spellEnd"/>
      <w:r w:rsidRPr="00276F46">
        <w:t xml:space="preserve"> </w:t>
      </w:r>
      <w:proofErr w:type="spellStart"/>
      <w:r w:rsidRPr="00276F46">
        <w:t>produk</w:t>
      </w:r>
      <w:proofErr w:type="spellEnd"/>
      <w:r w:rsidRPr="00276F46">
        <w:t xml:space="preserve"> halal </w:t>
      </w:r>
      <w:proofErr w:type="spellStart"/>
      <w:r w:rsidRPr="00276F46">
        <w:t>ialah</w:t>
      </w:r>
      <w:proofErr w:type="spellEnd"/>
      <w:r w:rsidRPr="00276F46">
        <w:t xml:space="preserve"> </w:t>
      </w:r>
      <w:proofErr w:type="spellStart"/>
      <w:r w:rsidRPr="00276F46">
        <w:t>bahwa</w:t>
      </w:r>
      <w:proofErr w:type="spellEnd"/>
      <w:r w:rsidRPr="00276F46">
        <w:t xml:space="preserve"> </w:t>
      </w:r>
      <w:proofErr w:type="spellStart"/>
      <w:r w:rsidRPr="00276F46">
        <w:t>sanksi</w:t>
      </w:r>
      <w:proofErr w:type="spellEnd"/>
      <w:r w:rsidRPr="00276F46">
        <w:t xml:space="preserve"> </w:t>
      </w:r>
      <w:proofErr w:type="spellStart"/>
      <w:r w:rsidRPr="00276F46">
        <w:t>tersebut</w:t>
      </w:r>
      <w:proofErr w:type="spellEnd"/>
      <w:r w:rsidRPr="00276F46">
        <w:t xml:space="preserve"> </w:t>
      </w:r>
      <w:proofErr w:type="spellStart"/>
      <w:r w:rsidRPr="00276F46">
        <w:t>berlaku</w:t>
      </w:r>
      <w:proofErr w:type="spellEnd"/>
      <w:r w:rsidRPr="00276F46">
        <w:t xml:space="preserve">  </w:t>
      </w:r>
      <w:proofErr w:type="spellStart"/>
      <w:r w:rsidRPr="00276F46">
        <w:t>setelah</w:t>
      </w:r>
      <w:proofErr w:type="spellEnd"/>
      <w:r w:rsidRPr="00276F46">
        <w:t xml:space="preserve"> lima </w:t>
      </w:r>
      <w:proofErr w:type="spellStart"/>
      <w:r w:rsidRPr="00276F46">
        <w:t>tahun</w:t>
      </w:r>
      <w:proofErr w:type="spellEnd"/>
      <w:r w:rsidRPr="00276F46">
        <w:t xml:space="preserve">  </w:t>
      </w:r>
      <w:proofErr w:type="spellStart"/>
      <w:r w:rsidRPr="00276F46">
        <w:t>Undang-Undang</w:t>
      </w:r>
      <w:proofErr w:type="spellEnd"/>
      <w:r w:rsidRPr="00276F46">
        <w:t xml:space="preserve">  </w:t>
      </w:r>
      <w:proofErr w:type="spellStart"/>
      <w:r w:rsidRPr="00276F46">
        <w:t>Nomor</w:t>
      </w:r>
      <w:proofErr w:type="spellEnd"/>
      <w:r w:rsidRPr="00276F46">
        <w:t xml:space="preserve"> 33 </w:t>
      </w:r>
      <w:proofErr w:type="spellStart"/>
      <w:r w:rsidRPr="00276F46">
        <w:t>Tahun</w:t>
      </w:r>
      <w:proofErr w:type="spellEnd"/>
      <w:r w:rsidRPr="00276F46">
        <w:t xml:space="preserve"> 2014 </w:t>
      </w:r>
      <w:proofErr w:type="spellStart"/>
      <w:r w:rsidRPr="00276F46">
        <w:t>diundangkan</w:t>
      </w:r>
      <w:proofErr w:type="spellEnd"/>
      <w:r w:rsidRPr="00276F46">
        <w:t>.</w:t>
      </w:r>
      <w:r w:rsidR="00034465" w:rsidRPr="00276F46">
        <w:t xml:space="preserve"> </w:t>
      </w:r>
      <w:proofErr w:type="spellStart"/>
      <w:r w:rsidRPr="00276F46">
        <w:t>Sementara</w:t>
      </w:r>
      <w:proofErr w:type="spellEnd"/>
      <w:r w:rsidRPr="00276F46">
        <w:t xml:space="preserve"> </w:t>
      </w:r>
      <w:proofErr w:type="spellStart"/>
      <w:r w:rsidRPr="00276F46">
        <w:t>saat</w:t>
      </w:r>
      <w:proofErr w:type="spellEnd"/>
      <w:r w:rsidRPr="00276F46">
        <w:t xml:space="preserve"> </w:t>
      </w:r>
      <w:proofErr w:type="spellStart"/>
      <w:r w:rsidRPr="00276F46">
        <w:t>ini</w:t>
      </w:r>
      <w:proofErr w:type="spellEnd"/>
      <w:r w:rsidRPr="00276F46">
        <w:t xml:space="preserve"> </w:t>
      </w:r>
      <w:proofErr w:type="spellStart"/>
      <w:r w:rsidRPr="00276F46">
        <w:t>telah</w:t>
      </w:r>
      <w:proofErr w:type="spellEnd"/>
      <w:r w:rsidRPr="00276F46">
        <w:t xml:space="preserve"> </w:t>
      </w:r>
      <w:proofErr w:type="spellStart"/>
      <w:r w:rsidRPr="00276F46">
        <w:t>terhitung</w:t>
      </w:r>
      <w:proofErr w:type="spellEnd"/>
      <w:r w:rsidRPr="00276F46">
        <w:t xml:space="preserve"> 7 </w:t>
      </w:r>
      <w:proofErr w:type="spellStart"/>
      <w:r w:rsidRPr="00276F46">
        <w:t>tahun</w:t>
      </w:r>
      <w:proofErr w:type="spellEnd"/>
      <w:r w:rsidRPr="00276F46">
        <w:t xml:space="preserve"> </w:t>
      </w:r>
      <w:proofErr w:type="spellStart"/>
      <w:r w:rsidRPr="00276F46">
        <w:t>undang-undang</w:t>
      </w:r>
      <w:proofErr w:type="spellEnd"/>
      <w:r w:rsidRPr="00276F46">
        <w:t xml:space="preserve"> </w:t>
      </w:r>
      <w:proofErr w:type="spellStart"/>
      <w:r w:rsidRPr="00276F46">
        <w:t>tersebut</w:t>
      </w:r>
      <w:proofErr w:type="spellEnd"/>
      <w:r w:rsidRPr="00276F46">
        <w:t xml:space="preserve"> </w:t>
      </w:r>
      <w:proofErr w:type="spellStart"/>
      <w:r w:rsidRPr="00276F46">
        <w:t>disahkan</w:t>
      </w:r>
      <w:proofErr w:type="spellEnd"/>
      <w:r w:rsidRPr="00276F46">
        <w:t xml:space="preserve"> </w:t>
      </w:r>
      <w:proofErr w:type="spellStart"/>
      <w:r w:rsidRPr="00276F46">
        <w:t>belum</w:t>
      </w:r>
      <w:proofErr w:type="spellEnd"/>
      <w:r w:rsidRPr="00276F46">
        <w:t xml:space="preserve"> </w:t>
      </w:r>
      <w:proofErr w:type="spellStart"/>
      <w:r w:rsidRPr="00276F46">
        <w:t>ada</w:t>
      </w:r>
      <w:proofErr w:type="spellEnd"/>
      <w:r w:rsidRPr="00276F46">
        <w:t xml:space="preserve"> </w:t>
      </w:r>
      <w:proofErr w:type="spellStart"/>
      <w:r w:rsidRPr="00276F46">
        <w:t>aturan</w:t>
      </w:r>
      <w:proofErr w:type="spellEnd"/>
      <w:r w:rsidRPr="00276F46">
        <w:t xml:space="preserve"> yang </w:t>
      </w:r>
      <w:proofErr w:type="spellStart"/>
      <w:r w:rsidRPr="00276F46">
        <w:t>jelas</w:t>
      </w:r>
      <w:proofErr w:type="spellEnd"/>
      <w:r w:rsidRPr="00276F46">
        <w:t xml:space="preserve"> </w:t>
      </w:r>
      <w:proofErr w:type="spellStart"/>
      <w:r w:rsidRPr="00276F46">
        <w:t>mengenai</w:t>
      </w:r>
      <w:proofErr w:type="spellEnd"/>
      <w:r w:rsidRPr="00276F46">
        <w:t xml:space="preserve"> </w:t>
      </w:r>
      <w:proofErr w:type="spellStart"/>
      <w:r w:rsidRPr="00276F46">
        <w:t>sanksi</w:t>
      </w:r>
      <w:proofErr w:type="spellEnd"/>
      <w:r w:rsidRPr="00276F46">
        <w:t xml:space="preserve"> </w:t>
      </w:r>
      <w:proofErr w:type="spellStart"/>
      <w:r w:rsidRPr="00276F46">
        <w:t>bagi</w:t>
      </w:r>
      <w:proofErr w:type="spellEnd"/>
      <w:r w:rsidRPr="00276F46">
        <w:t xml:space="preserve"> </w:t>
      </w:r>
      <w:proofErr w:type="spellStart"/>
      <w:r w:rsidRPr="00276F46">
        <w:t>pelanggar</w:t>
      </w:r>
      <w:proofErr w:type="spellEnd"/>
      <w:r w:rsidRPr="00276F46">
        <w:t xml:space="preserve"> ( </w:t>
      </w:r>
      <w:proofErr w:type="spellStart"/>
      <w:r w:rsidRPr="00276F46">
        <w:t>pelaku</w:t>
      </w:r>
      <w:proofErr w:type="spellEnd"/>
      <w:r w:rsidRPr="00276F46">
        <w:t xml:space="preserve"> </w:t>
      </w:r>
      <w:proofErr w:type="spellStart"/>
      <w:r w:rsidRPr="00276F46">
        <w:t>usaha</w:t>
      </w:r>
      <w:proofErr w:type="spellEnd"/>
      <w:r w:rsidRPr="00276F46">
        <w:t xml:space="preserve"> yang </w:t>
      </w:r>
      <w:proofErr w:type="spellStart"/>
      <w:r w:rsidRPr="00276F46">
        <w:t>tidak</w:t>
      </w:r>
      <w:proofErr w:type="spellEnd"/>
      <w:r w:rsidRPr="00276F46">
        <w:t xml:space="preserve"> </w:t>
      </w:r>
      <w:proofErr w:type="spellStart"/>
      <w:r w:rsidRPr="00276F46">
        <w:t>mendaftarkan</w:t>
      </w:r>
      <w:proofErr w:type="spellEnd"/>
      <w:r w:rsidRPr="00276F46">
        <w:t xml:space="preserve"> </w:t>
      </w:r>
      <w:proofErr w:type="spellStart"/>
      <w:r w:rsidRPr="00276F46">
        <w:t>produknya</w:t>
      </w:r>
      <w:proofErr w:type="spellEnd"/>
      <w:r w:rsidRPr="00276F46">
        <w:t xml:space="preserve"> agar </w:t>
      </w:r>
      <w:proofErr w:type="spellStart"/>
      <w:r w:rsidRPr="00276F46">
        <w:t>mendapatkan</w:t>
      </w:r>
      <w:proofErr w:type="spellEnd"/>
      <w:r w:rsidRPr="00276F46">
        <w:t xml:space="preserve"> </w:t>
      </w:r>
      <w:proofErr w:type="spellStart"/>
      <w:r w:rsidRPr="00276F46">
        <w:t>sertfikat</w:t>
      </w:r>
      <w:proofErr w:type="spellEnd"/>
      <w:r w:rsidRPr="00276F46">
        <w:t xml:space="preserve"> halal) dan </w:t>
      </w:r>
      <w:proofErr w:type="spellStart"/>
      <w:r w:rsidRPr="00276F46">
        <w:t>ketentuan</w:t>
      </w:r>
      <w:proofErr w:type="spellEnd"/>
      <w:r w:rsidRPr="00276F46">
        <w:t xml:space="preserve"> </w:t>
      </w:r>
      <w:proofErr w:type="spellStart"/>
      <w:r w:rsidRPr="00276F46">
        <w:t>produk</w:t>
      </w:r>
      <w:proofErr w:type="spellEnd"/>
      <w:r w:rsidRPr="00276F46">
        <w:t xml:space="preserve"> yang </w:t>
      </w:r>
      <w:proofErr w:type="spellStart"/>
      <w:r w:rsidRPr="00276F46">
        <w:t>wajib</w:t>
      </w:r>
      <w:proofErr w:type="spellEnd"/>
      <w:r w:rsidRPr="00276F46">
        <w:t xml:space="preserve"> </w:t>
      </w:r>
      <w:proofErr w:type="spellStart"/>
      <w:r w:rsidRPr="00276F46">
        <w:t>bersertifikat</w:t>
      </w:r>
      <w:proofErr w:type="spellEnd"/>
      <w:r w:rsidRPr="00276F46">
        <w:t xml:space="preserve"> halal.</w:t>
      </w:r>
    </w:p>
    <w:p w14:paraId="1A107B94" w14:textId="77777777" w:rsidR="00034465" w:rsidRPr="00034465" w:rsidRDefault="00810503" w:rsidP="00B176B4">
      <w:pPr>
        <w:pStyle w:val="22aIsiParagraf"/>
        <w:rPr>
          <w:i/>
        </w:rPr>
      </w:pPr>
      <w:r w:rsidRPr="00276F46">
        <w:t xml:space="preserve">Ketidaksiapan BPJPH dalam menjalankan sertifikasi halal diatas menjadikan MUI sebagai penggagas jaminan produk halal menjadi ujung tombak dalam pelaksanaan jaminan produk halal sebagaimana pasal pasal 60 Undang-Undang Nomor 33 Tahun 2014  disebutkan bahwa MUI tetap melaksanakan tugasnya dibidang sertifikasi halal selama BPJHP belum terbentuk. Berdasarkan uraian tersebut menarik untuk di kaji tentang bagaimana pelaksanaan sertifikasi halal pasca Undang-Undang No 34 Tahun 2014 Tentang Jaminan Produk Halal Di MUI Lampung. </w:t>
      </w:r>
    </w:p>
    <w:p w14:paraId="05619A96" w14:textId="77777777" w:rsidR="00016D14" w:rsidRPr="00276F46" w:rsidRDefault="00016D14" w:rsidP="00B176B4">
      <w:pPr>
        <w:pStyle w:val="21aSubjudulPendahuluandst"/>
      </w:pPr>
      <w:r w:rsidRPr="00276F46">
        <w:t xml:space="preserve">KAJIAN </w:t>
      </w:r>
      <w:r w:rsidRPr="00B176B4">
        <w:t>LITERATUR</w:t>
      </w:r>
      <w:r w:rsidRPr="00276F46">
        <w:t xml:space="preserve"> </w:t>
      </w:r>
    </w:p>
    <w:p w14:paraId="0C741A5A" w14:textId="77777777" w:rsidR="00016D14" w:rsidRPr="00016D14" w:rsidRDefault="00016D14" w:rsidP="00B176B4">
      <w:pPr>
        <w:pStyle w:val="21bSubjudul2anaksubjudul"/>
      </w:pPr>
      <w:r w:rsidRPr="00016D14">
        <w:t xml:space="preserve">Halal dan Haram  dalam Prespektif </w:t>
      </w:r>
      <w:r w:rsidRPr="00B176B4">
        <w:t>Hukum</w:t>
      </w:r>
      <w:r w:rsidRPr="00016D14">
        <w:t xml:space="preserve"> Islam</w:t>
      </w:r>
    </w:p>
    <w:p w14:paraId="5D23A877" w14:textId="77777777" w:rsidR="00016D14" w:rsidRPr="00016D14" w:rsidRDefault="00016D14" w:rsidP="00B176B4">
      <w:pPr>
        <w:pStyle w:val="22aIsiParagraf"/>
        <w:rPr>
          <w:rFonts w:cstheme="majorBidi"/>
          <w:i/>
        </w:rPr>
      </w:pPr>
      <w:r w:rsidRPr="00016D14">
        <w:rPr>
          <w:rFonts w:cstheme="majorBidi"/>
        </w:rPr>
        <w:t>Halal di dalam Kamus Ensiklopedi Islam (</w:t>
      </w:r>
      <w:r w:rsidRPr="00016D14">
        <w:t>ḥ</w:t>
      </w:r>
      <w:r w:rsidRPr="00016D14">
        <w:rPr>
          <w:rFonts w:cstheme="majorBidi"/>
        </w:rPr>
        <w:t>all</w:t>
      </w:r>
      <w:r w:rsidRPr="00016D14">
        <w:t>ā</w:t>
      </w:r>
      <w:r w:rsidRPr="00016D14">
        <w:rPr>
          <w:rFonts w:cstheme="majorBidi"/>
        </w:rPr>
        <w:t>, yahil,</w:t>
      </w:r>
      <w:r w:rsidRPr="00016D14">
        <w:rPr>
          <w:rFonts w:cstheme="majorBidi"/>
          <w:lang w:val="en-US"/>
        </w:rPr>
        <w:t xml:space="preserve"> </w:t>
      </w:r>
      <w:r w:rsidRPr="00016D14">
        <w:t>ḥ</w:t>
      </w:r>
      <w:r w:rsidRPr="00016D14">
        <w:rPr>
          <w:rFonts w:cstheme="majorBidi"/>
        </w:rPr>
        <w:t>illan)</w:t>
      </w:r>
      <w:r w:rsidRPr="00016D14">
        <w:rPr>
          <w:rFonts w:cstheme="majorBidi"/>
          <w:lang w:val="en-US"/>
        </w:rPr>
        <w:t xml:space="preserve"> </w:t>
      </w:r>
      <w:r w:rsidRPr="00016D14">
        <w:t xml:space="preserve">membebaskan, melepaskan, memecahkan, membubarkan, dan membolehkan. Secara terminologi ialah </w:t>
      </w:r>
      <w:r w:rsidRPr="00016D14">
        <w:lastRenderedPageBreak/>
        <w:t>segala sesuatu yang menyebabkan seseorang tidak dihukum jika menggunakannya</w:t>
      </w:r>
      <w:r>
        <w:t xml:space="preserve"> </w:t>
      </w:r>
      <w:r w:rsidRPr="00016D14">
        <w:t>(</w:t>
      </w:r>
      <w:r w:rsidRPr="00016D14">
        <w:rPr>
          <w:rFonts w:cstheme="majorBidi"/>
        </w:rPr>
        <w:t>Abdul Aziz Dahlan, 2006).</w:t>
      </w:r>
    </w:p>
    <w:p w14:paraId="4AEC339D" w14:textId="77777777" w:rsidR="00DD76A6" w:rsidRDefault="00016D14" w:rsidP="00DD76A6">
      <w:pPr>
        <w:pStyle w:val="25cIsiTabel"/>
      </w:pPr>
      <w:r w:rsidRPr="00016D14">
        <w:t>Kata halal berasal dari bahasa Arab yang berarti “melepaskan” dan “tidak terikat”, secara etimologi  halal berarti hal-hal yang boleh  dan dapat dilakukan karena bebas atau tidak terikat dengan ketentuan-kentuan yang terikat.( Eti Wuria Dewi, 2015)</w:t>
      </w:r>
      <w:r>
        <w:t xml:space="preserve">. </w:t>
      </w:r>
      <w:r w:rsidRPr="00016D14">
        <w:t>Halal juga dapat diartikan tindakan yang benar untuk dilakukan menurut syara</w:t>
      </w:r>
      <w:r>
        <w:t xml:space="preserve">’ </w:t>
      </w:r>
      <w:r w:rsidRPr="00016D14">
        <w:t>(Ahmad Ilham Sholihin, 2010)</w:t>
      </w:r>
      <w:r>
        <w:t>.</w:t>
      </w:r>
      <w:r w:rsidRPr="00016D14">
        <w:t xml:space="preserve">Dalam al-Qur’an, kata </w:t>
      </w:r>
      <w:r w:rsidRPr="00016D14">
        <w:rPr>
          <w:rFonts w:ascii="Times New Roman" w:hAnsi="Times New Roman" w:cs="Times New Roman"/>
        </w:rPr>
        <w:t>ḥ</w:t>
      </w:r>
      <w:r w:rsidRPr="00016D14">
        <w:t xml:space="preserve">alal disebutkan untuk menjelaskan beberapa permasalahan seperti masalah muamalah, kekeluargaan, perkawinan dan terkait dengan masalah makanan ataupun rezeki. Namun demikian, kata </w:t>
      </w:r>
      <w:r w:rsidRPr="00016D14">
        <w:rPr>
          <w:rFonts w:ascii="Times New Roman" w:hAnsi="Times New Roman" w:cs="Times New Roman"/>
        </w:rPr>
        <w:t>ḥ</w:t>
      </w:r>
      <w:r w:rsidRPr="00016D14">
        <w:t xml:space="preserve">alal tersebut lebih banyak digunakan dalam menerangkan masalah makanan, minuman dan rezeki. Al-qur’an menyebutkan kata halal berdampingan dengan </w:t>
      </w:r>
      <w:r w:rsidRPr="00F55A8D">
        <w:t>Thayib</w:t>
      </w:r>
      <w:r w:rsidRPr="00016D14">
        <w:t xml:space="preserve"> (</w:t>
      </w:r>
      <w:r w:rsidRPr="00016D14">
        <w:rPr>
          <w:rFonts w:ascii="Times New Roman" w:hAnsi="Times New Roman" w:cs="Times New Roman"/>
        </w:rPr>
        <w:t>ḥ</w:t>
      </w:r>
      <w:r w:rsidRPr="00016D14">
        <w:t xml:space="preserve">alalan </w:t>
      </w:r>
      <w:r w:rsidRPr="00016D14">
        <w:rPr>
          <w:rFonts w:ascii="Times New Roman" w:hAnsi="Times New Roman" w:cs="Times New Roman"/>
        </w:rPr>
        <w:t>ṭā</w:t>
      </w:r>
      <w:r w:rsidRPr="00016D14">
        <w:t>yy</w:t>
      </w:r>
      <w:r w:rsidRPr="00016D14">
        <w:rPr>
          <w:rFonts w:ascii="Times New Roman" w:hAnsi="Times New Roman" w:cs="Times New Roman"/>
        </w:rPr>
        <w:t>ī</w:t>
      </w:r>
      <w:r w:rsidRPr="00016D14">
        <w:t>ban), disebutkan didalam Al-qur’an sebanyak empat kali</w:t>
      </w:r>
      <w:r w:rsidR="00DD76A6" w:rsidRPr="00DD76A6">
        <w:t xml:space="preserve">. </w:t>
      </w:r>
    </w:p>
    <w:p w14:paraId="21BFF707" w14:textId="77777777" w:rsidR="00DD76A6" w:rsidRDefault="00DD76A6" w:rsidP="00DD76A6">
      <w:pPr>
        <w:pStyle w:val="25cIsiTabel"/>
      </w:pPr>
    </w:p>
    <w:p w14:paraId="4DE0177E" w14:textId="5C749C49" w:rsidR="00016D14" w:rsidRPr="00DD76A6" w:rsidRDefault="00DD76A6" w:rsidP="00DD76A6">
      <w:pPr>
        <w:pStyle w:val="22aIsiParagraf"/>
      </w:pPr>
      <w:r>
        <w:tab/>
      </w:r>
      <w:r w:rsidR="00016D14" w:rsidRPr="00DD76A6">
        <w:t>Didalam QS. al-Baqarah (2): 168,  QS. al-M</w:t>
      </w:r>
      <w:r w:rsidR="00016D14" w:rsidRPr="00DD76A6">
        <w:rPr>
          <w:rFonts w:ascii="Times New Roman" w:hAnsi="Times New Roman" w:cs="Times New Roman"/>
        </w:rPr>
        <w:t>ā</w:t>
      </w:r>
      <w:r w:rsidR="00016D14" w:rsidRPr="00DD76A6">
        <w:t>idah (4) : 88,  Qs. al-Anfal (8): 69, dan  QS. al-N</w:t>
      </w:r>
      <w:r w:rsidR="00016D14" w:rsidRPr="00DD76A6">
        <w:rPr>
          <w:rFonts w:ascii="Times New Roman" w:hAnsi="Times New Roman" w:cs="Times New Roman"/>
        </w:rPr>
        <w:t>ā</w:t>
      </w:r>
      <w:r w:rsidR="00016D14" w:rsidRPr="00DD76A6">
        <w:t xml:space="preserve">hl (16) :114 sebagai sifat makanan yang halal; namun dalam pembahasan ini fokus pada surat al- Baqarah 168 : </w:t>
      </w:r>
    </w:p>
    <w:p w14:paraId="69E75BE1" w14:textId="77777777" w:rsidR="00016D14" w:rsidRPr="00016D14" w:rsidRDefault="00016D14" w:rsidP="00B176B4">
      <w:pPr>
        <w:pStyle w:val="25cIsiTabel"/>
        <w:rPr>
          <w:sz w:val="24"/>
          <w:szCs w:val="32"/>
        </w:rPr>
      </w:pPr>
      <w:r w:rsidRPr="00016D14">
        <w:rPr>
          <w:sz w:val="24"/>
          <w:szCs w:val="32"/>
        </w:rPr>
        <w:t>Artinya:  Hai sekalian manusia, makanlah yang halal lagi baik dari apa yang terdapat di bumi, dan janganlah kamu mengikuti langkah-langkah syaitan; karena Sesungguhnya syaitan itu adalah musuh yang nyata bagimu. (QS</w:t>
      </w:r>
      <w:r w:rsidR="00F55A8D" w:rsidRPr="00F55A8D">
        <w:rPr>
          <w:sz w:val="24"/>
          <w:szCs w:val="32"/>
        </w:rPr>
        <w:t xml:space="preserve"> Al-Baqarah</w:t>
      </w:r>
      <w:r w:rsidR="00F55A8D" w:rsidRPr="00016D14">
        <w:rPr>
          <w:sz w:val="24"/>
          <w:szCs w:val="32"/>
        </w:rPr>
        <w:t xml:space="preserve"> (2): 168)</w:t>
      </w:r>
      <w:r w:rsidRPr="00016D14">
        <w:rPr>
          <w:sz w:val="24"/>
          <w:szCs w:val="32"/>
        </w:rPr>
        <w:t xml:space="preserve">. </w:t>
      </w:r>
    </w:p>
    <w:p w14:paraId="0FF67C42" w14:textId="77777777" w:rsidR="00DD76A6" w:rsidRDefault="00DD76A6" w:rsidP="00B176B4">
      <w:pPr>
        <w:pStyle w:val="25cIsiTabel"/>
        <w:rPr>
          <w:rFonts w:ascii="Times New Roman" w:hAnsi="Times New Roman" w:cs="Times New Roman"/>
        </w:rPr>
      </w:pPr>
    </w:p>
    <w:p w14:paraId="6BBCAB84" w14:textId="009C8712" w:rsidR="00016D14" w:rsidRPr="00016D14" w:rsidRDefault="00016D14" w:rsidP="00DD76A6">
      <w:pPr>
        <w:pStyle w:val="22aIsiParagraf"/>
        <w:rPr>
          <w:i/>
        </w:rPr>
      </w:pPr>
      <w:r w:rsidRPr="00016D14">
        <w:t xml:space="preserve">Menurut Syaikh Abdul Wahab Khalaf, definisi haram yaitu apa yang diminta oleh </w:t>
      </w:r>
      <w:r w:rsidRPr="00F55A8D">
        <w:t>syar’i</w:t>
      </w:r>
      <w:r w:rsidRPr="00016D14">
        <w:t xml:space="preserve"> diminta untuk menghentikan perbuatannya, permintaan secara pasti. Haram terbagi menjadi dua, yaitu:</w:t>
      </w:r>
    </w:p>
    <w:p w14:paraId="400CCC8E" w14:textId="77777777" w:rsidR="00016D14" w:rsidRPr="00016D14" w:rsidRDefault="00016D14" w:rsidP="00DD76A6">
      <w:pPr>
        <w:pStyle w:val="22aIsiParagraf"/>
        <w:rPr>
          <w:i/>
        </w:rPr>
      </w:pPr>
      <w:r w:rsidRPr="00016D14">
        <w:t xml:space="preserve">Haram yang </w:t>
      </w:r>
      <w:proofErr w:type="spellStart"/>
      <w:r w:rsidRPr="00016D14">
        <w:t>ditunjukan</w:t>
      </w:r>
      <w:proofErr w:type="spellEnd"/>
      <w:r w:rsidRPr="00016D14">
        <w:t xml:space="preserve"> </w:t>
      </w:r>
      <w:proofErr w:type="spellStart"/>
      <w:r w:rsidRPr="00016D14">
        <w:t>kepada</w:t>
      </w:r>
      <w:proofErr w:type="spellEnd"/>
      <w:r w:rsidRPr="00016D14">
        <w:t xml:space="preserve"> </w:t>
      </w:r>
      <w:proofErr w:type="spellStart"/>
      <w:r w:rsidRPr="00016D14">
        <w:t>zatnya</w:t>
      </w:r>
      <w:proofErr w:type="spellEnd"/>
      <w:r w:rsidRPr="00016D14">
        <w:t xml:space="preserve">/ </w:t>
      </w:r>
      <w:proofErr w:type="spellStart"/>
      <w:r w:rsidRPr="00016D14">
        <w:t>objek</w:t>
      </w:r>
      <w:proofErr w:type="spellEnd"/>
      <w:r w:rsidRPr="00016D14">
        <w:t xml:space="preserve">/ </w:t>
      </w:r>
      <w:proofErr w:type="spellStart"/>
      <w:r w:rsidRPr="00016D14">
        <w:t>bendanya</w:t>
      </w:r>
      <w:proofErr w:type="spellEnd"/>
      <w:r w:rsidRPr="00016D14">
        <w:t xml:space="preserve">. </w:t>
      </w:r>
      <w:proofErr w:type="spellStart"/>
      <w:r w:rsidRPr="00016D14">
        <w:t>Artinya</w:t>
      </w:r>
      <w:proofErr w:type="spellEnd"/>
      <w:r w:rsidRPr="00016D14">
        <w:t xml:space="preserve"> </w:t>
      </w:r>
      <w:proofErr w:type="spellStart"/>
      <w:r w:rsidRPr="00016D14">
        <w:t>dia</w:t>
      </w:r>
      <w:proofErr w:type="spellEnd"/>
      <w:r w:rsidRPr="00016D14">
        <w:t xml:space="preserve"> </w:t>
      </w:r>
      <w:proofErr w:type="spellStart"/>
      <w:r w:rsidRPr="00016D14">
        <w:t>berbuat</w:t>
      </w:r>
      <w:proofErr w:type="spellEnd"/>
      <w:r w:rsidRPr="00016D14">
        <w:t xml:space="preserve"> </w:t>
      </w:r>
      <w:proofErr w:type="spellStart"/>
      <w:r w:rsidRPr="00016D14">
        <w:t>hukum</w:t>
      </w:r>
      <w:proofErr w:type="spellEnd"/>
      <w:r w:rsidRPr="00016D14">
        <w:t xml:space="preserve"> </w:t>
      </w:r>
      <w:proofErr w:type="spellStart"/>
      <w:r w:rsidRPr="00016D14">
        <w:t>syar’i</w:t>
      </w:r>
      <w:proofErr w:type="spellEnd"/>
      <w:r w:rsidRPr="00016D14">
        <w:t xml:space="preserve"> haram </w:t>
      </w:r>
      <w:proofErr w:type="spellStart"/>
      <w:r w:rsidRPr="00016D14">
        <w:t>sejak</w:t>
      </w:r>
      <w:proofErr w:type="spellEnd"/>
      <w:r w:rsidRPr="00016D14">
        <w:t xml:space="preserve"> </w:t>
      </w:r>
      <w:proofErr w:type="spellStart"/>
      <w:r w:rsidRPr="00016D14">
        <w:t>permulaan</w:t>
      </w:r>
      <w:proofErr w:type="spellEnd"/>
      <w:r w:rsidRPr="00016D14">
        <w:t xml:space="preserve">, </w:t>
      </w:r>
      <w:proofErr w:type="spellStart"/>
      <w:r w:rsidRPr="00016D14">
        <w:t>misal</w:t>
      </w:r>
      <w:proofErr w:type="spellEnd"/>
      <w:r w:rsidRPr="00016D14">
        <w:t xml:space="preserve"> Babi dan </w:t>
      </w:r>
      <w:proofErr w:type="spellStart"/>
      <w:r w:rsidRPr="00016D14">
        <w:t>khamr</w:t>
      </w:r>
      <w:proofErr w:type="spellEnd"/>
      <w:r w:rsidRPr="00016D14">
        <w:t>.</w:t>
      </w:r>
    </w:p>
    <w:p w14:paraId="4610491D" w14:textId="77777777" w:rsidR="00F55A8D" w:rsidRPr="00F55A8D" w:rsidRDefault="00016D14" w:rsidP="00DD76A6">
      <w:pPr>
        <w:pStyle w:val="22aIsiParagraf"/>
        <w:rPr>
          <w:i/>
        </w:rPr>
      </w:pPr>
      <w:r w:rsidRPr="00016D14">
        <w:t xml:space="preserve">Haram yang </w:t>
      </w:r>
      <w:proofErr w:type="spellStart"/>
      <w:r w:rsidRPr="00016D14">
        <w:t>terjadi</w:t>
      </w:r>
      <w:proofErr w:type="spellEnd"/>
      <w:r w:rsidRPr="00016D14">
        <w:t xml:space="preserve"> </w:t>
      </w:r>
      <w:proofErr w:type="spellStart"/>
      <w:r w:rsidRPr="00016D14">
        <w:t>karena</w:t>
      </w:r>
      <w:proofErr w:type="spellEnd"/>
      <w:r w:rsidRPr="00016D14">
        <w:t xml:space="preserve"> di </w:t>
      </w:r>
      <w:proofErr w:type="spellStart"/>
      <w:r w:rsidRPr="00016D14">
        <w:t>dalamnya</w:t>
      </w:r>
      <w:proofErr w:type="spellEnd"/>
      <w:r w:rsidRPr="00016D14">
        <w:t xml:space="preserve"> </w:t>
      </w:r>
      <w:proofErr w:type="spellStart"/>
      <w:r w:rsidRPr="00016D14">
        <w:t>terdapat</w:t>
      </w:r>
      <w:proofErr w:type="spellEnd"/>
      <w:r w:rsidRPr="00016D14">
        <w:t xml:space="preserve"> </w:t>
      </w:r>
      <w:proofErr w:type="spellStart"/>
      <w:r w:rsidRPr="00016D14">
        <w:t>hal-hal</w:t>
      </w:r>
      <w:proofErr w:type="spellEnd"/>
      <w:r w:rsidRPr="00016D14">
        <w:t xml:space="preserve"> yang </w:t>
      </w:r>
      <w:proofErr w:type="spellStart"/>
      <w:r w:rsidRPr="00016D14">
        <w:t>merusak</w:t>
      </w:r>
      <w:proofErr w:type="spellEnd"/>
      <w:r w:rsidRPr="00016D14">
        <w:t xml:space="preserve"> dan </w:t>
      </w:r>
      <w:proofErr w:type="spellStart"/>
      <w:r w:rsidRPr="00016D14">
        <w:t>mendatangkan</w:t>
      </w:r>
      <w:proofErr w:type="spellEnd"/>
      <w:r w:rsidRPr="00016D14">
        <w:t xml:space="preserve"> </w:t>
      </w:r>
      <w:proofErr w:type="spellStart"/>
      <w:r w:rsidRPr="00016D14">
        <w:t>kemudharatan</w:t>
      </w:r>
      <w:proofErr w:type="spellEnd"/>
      <w:r w:rsidRPr="00016D14">
        <w:t xml:space="preserve">. Pada </w:t>
      </w:r>
      <w:proofErr w:type="spellStart"/>
      <w:r w:rsidRPr="00016D14">
        <w:t>permulaannya</w:t>
      </w:r>
      <w:proofErr w:type="spellEnd"/>
      <w:r w:rsidRPr="00016D14">
        <w:t xml:space="preserve"> </w:t>
      </w:r>
      <w:proofErr w:type="spellStart"/>
      <w:r w:rsidRPr="00016D14">
        <w:t>hukum</w:t>
      </w:r>
      <w:proofErr w:type="spellEnd"/>
      <w:r w:rsidRPr="00016D14">
        <w:t xml:space="preserve"> </w:t>
      </w:r>
      <w:proofErr w:type="spellStart"/>
      <w:r w:rsidRPr="00016D14">
        <w:t>perbuatan</w:t>
      </w:r>
      <w:proofErr w:type="spellEnd"/>
      <w:r w:rsidRPr="00016D14">
        <w:t xml:space="preserve"> </w:t>
      </w:r>
      <w:proofErr w:type="spellStart"/>
      <w:r w:rsidRPr="00016D14">
        <w:t>tersebut</w:t>
      </w:r>
      <w:proofErr w:type="spellEnd"/>
      <w:r w:rsidRPr="00016D14">
        <w:t xml:space="preserve">  </w:t>
      </w:r>
      <w:proofErr w:type="spellStart"/>
      <w:r w:rsidRPr="00016D14">
        <w:t>menurut</w:t>
      </w:r>
      <w:proofErr w:type="spellEnd"/>
      <w:r w:rsidRPr="00016D14">
        <w:t xml:space="preserve"> </w:t>
      </w:r>
      <w:proofErr w:type="spellStart"/>
      <w:r w:rsidRPr="00016D14">
        <w:t>hukum</w:t>
      </w:r>
      <w:proofErr w:type="spellEnd"/>
      <w:r w:rsidRPr="00016D14">
        <w:t xml:space="preserve"> </w:t>
      </w:r>
      <w:proofErr w:type="spellStart"/>
      <w:r w:rsidRPr="00016D14">
        <w:t>syar’i</w:t>
      </w:r>
      <w:proofErr w:type="spellEnd"/>
      <w:r w:rsidRPr="00016D14">
        <w:t xml:space="preserve"> </w:t>
      </w:r>
      <w:proofErr w:type="spellStart"/>
      <w:r w:rsidRPr="00016D14">
        <w:t>bisa</w:t>
      </w:r>
      <w:proofErr w:type="spellEnd"/>
      <w:r w:rsidRPr="00016D14">
        <w:t xml:space="preserve"> </w:t>
      </w:r>
      <w:proofErr w:type="spellStart"/>
      <w:r w:rsidRPr="00016D14">
        <w:t>wajib</w:t>
      </w:r>
      <w:proofErr w:type="spellEnd"/>
      <w:r w:rsidRPr="00016D14">
        <w:t xml:space="preserve">, sunnah, </w:t>
      </w:r>
      <w:proofErr w:type="spellStart"/>
      <w:r w:rsidRPr="00016D14">
        <w:t>atau</w:t>
      </w:r>
      <w:proofErr w:type="spellEnd"/>
      <w:r w:rsidRPr="00016D14">
        <w:t xml:space="preserve"> </w:t>
      </w:r>
      <w:proofErr w:type="spellStart"/>
      <w:r w:rsidRPr="00016D14">
        <w:t>mubah</w:t>
      </w:r>
      <w:proofErr w:type="spellEnd"/>
      <w:r w:rsidRPr="00016D14">
        <w:t xml:space="preserve"> </w:t>
      </w:r>
      <w:proofErr w:type="spellStart"/>
      <w:r w:rsidRPr="00016D14">
        <w:t>namin</w:t>
      </w:r>
      <w:proofErr w:type="spellEnd"/>
      <w:r w:rsidRPr="00016D14">
        <w:t xml:space="preserve"> </w:t>
      </w:r>
      <w:proofErr w:type="spellStart"/>
      <w:r w:rsidRPr="00016D14">
        <w:t>terdapat</w:t>
      </w:r>
      <w:proofErr w:type="spellEnd"/>
      <w:r w:rsidRPr="00016D14">
        <w:t xml:space="preserve"> </w:t>
      </w:r>
      <w:proofErr w:type="spellStart"/>
      <w:r w:rsidRPr="00016D14">
        <w:t>hal-hal</w:t>
      </w:r>
      <w:proofErr w:type="spellEnd"/>
      <w:r w:rsidRPr="00016D14">
        <w:t xml:space="preserve"> yang </w:t>
      </w:r>
      <w:proofErr w:type="spellStart"/>
      <w:r w:rsidRPr="00016D14">
        <w:t>menyimpang</w:t>
      </w:r>
      <w:proofErr w:type="spellEnd"/>
      <w:r w:rsidRPr="00016D14">
        <w:t xml:space="preserve"> </w:t>
      </w:r>
      <w:proofErr w:type="spellStart"/>
      <w:r w:rsidRPr="00016D14">
        <w:t>dari</w:t>
      </w:r>
      <w:proofErr w:type="spellEnd"/>
      <w:r w:rsidRPr="00016D14">
        <w:t xml:space="preserve"> </w:t>
      </w:r>
      <w:proofErr w:type="spellStart"/>
      <w:r w:rsidRPr="00016D14">
        <w:t>perbuatan</w:t>
      </w:r>
      <w:proofErr w:type="spellEnd"/>
      <w:r w:rsidRPr="00016D14">
        <w:t xml:space="preserve"> </w:t>
      </w:r>
      <w:proofErr w:type="spellStart"/>
      <w:r w:rsidRPr="00016D14">
        <w:t>syar’i</w:t>
      </w:r>
      <w:proofErr w:type="spellEnd"/>
      <w:r w:rsidRPr="00016D14">
        <w:t xml:space="preserve"> </w:t>
      </w:r>
      <w:proofErr w:type="spellStart"/>
      <w:r w:rsidRPr="00016D14">
        <w:t>maka</w:t>
      </w:r>
      <w:proofErr w:type="spellEnd"/>
      <w:r w:rsidRPr="00016D14">
        <w:t xml:space="preserve"> </w:t>
      </w:r>
      <w:proofErr w:type="spellStart"/>
      <w:r w:rsidRPr="00016D14">
        <w:t>hal</w:t>
      </w:r>
      <w:proofErr w:type="spellEnd"/>
      <w:r w:rsidRPr="00016D14">
        <w:t xml:space="preserve"> </w:t>
      </w:r>
      <w:proofErr w:type="spellStart"/>
      <w:r w:rsidRPr="00016D14">
        <w:t>ini</w:t>
      </w:r>
      <w:proofErr w:type="spellEnd"/>
      <w:r w:rsidRPr="00016D14">
        <w:t xml:space="preserve"> </w:t>
      </w:r>
      <w:proofErr w:type="spellStart"/>
      <w:r w:rsidRPr="00016D14">
        <w:t>menjadi</w:t>
      </w:r>
      <w:proofErr w:type="spellEnd"/>
      <w:r w:rsidRPr="00016D14">
        <w:t xml:space="preserve"> halal. </w:t>
      </w:r>
      <w:proofErr w:type="spellStart"/>
      <w:r w:rsidRPr="00016D14">
        <w:t>Seperti</w:t>
      </w:r>
      <w:proofErr w:type="spellEnd"/>
      <w:r w:rsidRPr="00016D14">
        <w:t xml:space="preserve"> </w:t>
      </w:r>
      <w:proofErr w:type="spellStart"/>
      <w:r w:rsidRPr="00016D14">
        <w:t>jual</w:t>
      </w:r>
      <w:proofErr w:type="spellEnd"/>
      <w:r w:rsidRPr="00016D14">
        <w:t xml:space="preserve"> </w:t>
      </w:r>
      <w:proofErr w:type="spellStart"/>
      <w:r w:rsidRPr="00016D14">
        <w:t>beli</w:t>
      </w:r>
      <w:proofErr w:type="spellEnd"/>
      <w:r w:rsidRPr="00016D14">
        <w:t xml:space="preserve"> </w:t>
      </w:r>
      <w:proofErr w:type="spellStart"/>
      <w:r w:rsidRPr="00016D14">
        <w:t>tetapi</w:t>
      </w:r>
      <w:proofErr w:type="spellEnd"/>
      <w:r w:rsidRPr="00016D14">
        <w:t xml:space="preserve"> </w:t>
      </w:r>
      <w:proofErr w:type="spellStart"/>
      <w:r w:rsidRPr="00016D14">
        <w:t>terdapat</w:t>
      </w:r>
      <w:proofErr w:type="spellEnd"/>
      <w:r w:rsidRPr="00016D14">
        <w:t xml:space="preserve"> </w:t>
      </w:r>
      <w:proofErr w:type="spellStart"/>
      <w:r w:rsidRPr="00016D14">
        <w:t>tipuan</w:t>
      </w:r>
      <w:proofErr w:type="spellEnd"/>
      <w:r w:rsidRPr="00016D14">
        <w:t xml:space="preserve">, </w:t>
      </w:r>
      <w:proofErr w:type="spellStart"/>
      <w:r w:rsidRPr="00016D14">
        <w:t>riba</w:t>
      </w:r>
      <w:proofErr w:type="spellEnd"/>
      <w:r w:rsidRPr="00016D14">
        <w:t xml:space="preserve">, </w:t>
      </w:r>
      <w:proofErr w:type="spellStart"/>
      <w:r w:rsidRPr="00016D14">
        <w:t>menikah</w:t>
      </w:r>
      <w:proofErr w:type="spellEnd"/>
      <w:r w:rsidRPr="00016D14">
        <w:t xml:space="preserve"> </w:t>
      </w:r>
      <w:proofErr w:type="spellStart"/>
      <w:r w:rsidRPr="00016D14">
        <w:t>dengan</w:t>
      </w:r>
      <w:proofErr w:type="spellEnd"/>
      <w:r w:rsidRPr="00016D14">
        <w:t xml:space="preserve"> </w:t>
      </w:r>
      <w:proofErr w:type="spellStart"/>
      <w:r w:rsidRPr="00016D14">
        <w:t>maksud</w:t>
      </w:r>
      <w:proofErr w:type="spellEnd"/>
      <w:r w:rsidRPr="00016D14">
        <w:t xml:space="preserve"> </w:t>
      </w:r>
      <w:proofErr w:type="spellStart"/>
      <w:r w:rsidRPr="00016D14">
        <w:t>untuk</w:t>
      </w:r>
      <w:proofErr w:type="spellEnd"/>
      <w:r w:rsidRPr="00016D14">
        <w:t xml:space="preserve"> </w:t>
      </w:r>
      <w:proofErr w:type="spellStart"/>
      <w:r w:rsidRPr="00016D14">
        <w:t>menghalalkan</w:t>
      </w:r>
      <w:proofErr w:type="spellEnd"/>
      <w:r w:rsidRPr="00016D14">
        <w:t xml:space="preserve"> </w:t>
      </w:r>
      <w:proofErr w:type="spellStart"/>
      <w:r w:rsidRPr="00016D14">
        <w:t>istri</w:t>
      </w:r>
      <w:proofErr w:type="spellEnd"/>
      <w:r w:rsidRPr="00016D14">
        <w:t xml:space="preserve"> yang </w:t>
      </w:r>
      <w:proofErr w:type="spellStart"/>
      <w:r w:rsidRPr="00016D14">
        <w:t>sudah</w:t>
      </w:r>
      <w:proofErr w:type="spellEnd"/>
      <w:r w:rsidRPr="00016D14">
        <w:t xml:space="preserve"> di talak </w:t>
      </w:r>
      <w:proofErr w:type="spellStart"/>
      <w:r>
        <w:t>tiga</w:t>
      </w:r>
      <w:proofErr w:type="spellEnd"/>
      <w:r>
        <w:t xml:space="preserve">, ibadah </w:t>
      </w:r>
      <w:proofErr w:type="spellStart"/>
      <w:r>
        <w:t>dengan</w:t>
      </w:r>
      <w:proofErr w:type="spellEnd"/>
      <w:r>
        <w:t xml:space="preserve"> yang haram (</w:t>
      </w:r>
      <w:r w:rsidRPr="00016D14">
        <w:t xml:space="preserve">Ahmad Ilham </w:t>
      </w:r>
      <w:proofErr w:type="spellStart"/>
      <w:r w:rsidRPr="00016D14">
        <w:t>Sholihin</w:t>
      </w:r>
      <w:proofErr w:type="spellEnd"/>
      <w:r w:rsidRPr="00016D14">
        <w:t>, 1997)</w:t>
      </w:r>
      <w:r w:rsidR="00F55A8D">
        <w:t>.</w:t>
      </w:r>
    </w:p>
    <w:p w14:paraId="7E29C765" w14:textId="7504CB5A" w:rsidR="00016D14" w:rsidRPr="00DD76A6" w:rsidRDefault="00016D14" w:rsidP="00DD76A6">
      <w:pPr>
        <w:pStyle w:val="21bSubjudul2anaksubjudul"/>
        <w:rPr>
          <w:i/>
          <w:lang w:val="en-US"/>
        </w:rPr>
      </w:pPr>
      <w:r w:rsidRPr="00EC6D66">
        <w:t xml:space="preserve">Produk Halal </w:t>
      </w:r>
    </w:p>
    <w:p w14:paraId="23D37670" w14:textId="77777777" w:rsidR="00E8723C" w:rsidRDefault="00E8723C" w:rsidP="00F113F2">
      <w:pPr>
        <w:pStyle w:val="22aIsiParagraf"/>
        <w:rPr>
          <w:i/>
        </w:rPr>
      </w:pPr>
      <w:r w:rsidRPr="00EC6D66">
        <w:t>Produk adalah segala sesuatu yang dapat ditawarkan ke pasar untuk mendapatkan perhatian, dibeli, dipergunakan, atau dikonsumsi dan yang dapat memuaskan kebutuhan. Perencanaan produk harus memikirkan produk pada tiga tingkat. Tingkatan yang paling dasar adalah produk inti yang ditunjukkan untuk menjawab pertanyaan: apa yang sebenarnya dibeli oleh pembeli?. Produk ini terdiri dari jasa untuk memecahkan masalah atau manfaat inti yang dicari konsumen keti</w:t>
      </w:r>
      <w:r w:rsidR="00F55A8D">
        <w:t>ka mereka membeli suatu produk (Thamrin Abdullah, 2012).</w:t>
      </w:r>
    </w:p>
    <w:p w14:paraId="02736D33" w14:textId="77777777" w:rsidR="00EC6D66" w:rsidRPr="00EC6D66" w:rsidRDefault="00EC6D66" w:rsidP="00F113F2">
      <w:pPr>
        <w:pStyle w:val="22aIsiParagraf"/>
        <w:rPr>
          <w:i/>
        </w:rPr>
      </w:pPr>
    </w:p>
    <w:p w14:paraId="0F3478EE" w14:textId="39960026" w:rsidR="00E8723C" w:rsidRPr="00F113F2" w:rsidRDefault="00E8723C" w:rsidP="00F113F2">
      <w:pPr>
        <w:pStyle w:val="22aIsiParagraf"/>
      </w:pPr>
      <w:r w:rsidRPr="00EC6D66">
        <w:lastRenderedPageBreak/>
        <w:t>Menurut Undang-Undang Nomor 33 tahun 2014 produk halal adalah:</w:t>
      </w:r>
      <w:r w:rsidR="00F113F2">
        <w:rPr>
          <w:lang w:val="en-US"/>
        </w:rPr>
        <w:t xml:space="preserve"> </w:t>
      </w:r>
      <w:r w:rsidRPr="00EC6D66">
        <w:t>“produk yang telah dinyatakan halal sesuai dengan syariat Islam”.</w:t>
      </w:r>
    </w:p>
    <w:p w14:paraId="6B0FF915" w14:textId="77777777" w:rsidR="00EC6D66" w:rsidRPr="00EC6D66" w:rsidRDefault="00EC6D66" w:rsidP="00F113F2">
      <w:pPr>
        <w:pStyle w:val="22aIsiParagraf"/>
        <w:rPr>
          <w:i/>
        </w:rPr>
      </w:pPr>
      <w:r w:rsidRPr="00EC6D66">
        <w:t>Berdasarkan panduan Sertifikat Halal Departemen Agama Tahun 2003, produk halal memiliki kriteria :</w:t>
      </w:r>
    </w:p>
    <w:p w14:paraId="5ED3846D" w14:textId="77777777" w:rsidR="00EC6D66" w:rsidRPr="00EC6D66" w:rsidRDefault="00EC6D66" w:rsidP="00F113F2">
      <w:pPr>
        <w:pStyle w:val="22aIsiParagraf"/>
        <w:numPr>
          <w:ilvl w:val="0"/>
          <w:numId w:val="25"/>
        </w:numPr>
        <w:ind w:left="993"/>
        <w:rPr>
          <w:i/>
        </w:rPr>
      </w:pPr>
      <w:proofErr w:type="spellStart"/>
      <w:r w:rsidRPr="00EC6D66">
        <w:t>Tidak</w:t>
      </w:r>
      <w:proofErr w:type="spellEnd"/>
      <w:r w:rsidRPr="00EC6D66">
        <w:t xml:space="preserve"> </w:t>
      </w:r>
      <w:proofErr w:type="spellStart"/>
      <w:r w:rsidRPr="00EC6D66">
        <w:t>mengandung</w:t>
      </w:r>
      <w:proofErr w:type="spellEnd"/>
      <w:r w:rsidRPr="00EC6D66">
        <w:t xml:space="preserve"> </w:t>
      </w:r>
      <w:proofErr w:type="spellStart"/>
      <w:r w:rsidRPr="00EC6D66">
        <w:t>babi</w:t>
      </w:r>
      <w:proofErr w:type="spellEnd"/>
      <w:r w:rsidRPr="00EC6D66">
        <w:t xml:space="preserve"> dan </w:t>
      </w:r>
      <w:proofErr w:type="spellStart"/>
      <w:r w:rsidRPr="00EC6D66">
        <w:t>bahan</w:t>
      </w:r>
      <w:proofErr w:type="spellEnd"/>
      <w:r w:rsidRPr="00EC6D66">
        <w:t xml:space="preserve"> </w:t>
      </w:r>
      <w:proofErr w:type="spellStart"/>
      <w:r w:rsidRPr="00EC6D66">
        <w:t>makanan</w:t>
      </w:r>
      <w:proofErr w:type="spellEnd"/>
      <w:r w:rsidRPr="00EC6D66">
        <w:t xml:space="preserve"> yang berasal dari babi.</w:t>
      </w:r>
    </w:p>
    <w:p w14:paraId="738C35B7" w14:textId="77777777" w:rsidR="00EC6D66" w:rsidRPr="00EC6D66" w:rsidRDefault="00EC6D66" w:rsidP="00F113F2">
      <w:pPr>
        <w:pStyle w:val="22aIsiParagraf"/>
        <w:numPr>
          <w:ilvl w:val="0"/>
          <w:numId w:val="25"/>
        </w:numPr>
        <w:ind w:left="993"/>
        <w:rPr>
          <w:i/>
        </w:rPr>
      </w:pPr>
      <w:proofErr w:type="spellStart"/>
      <w:r w:rsidRPr="00EC6D66">
        <w:t>Tidak</w:t>
      </w:r>
      <w:proofErr w:type="spellEnd"/>
      <w:r w:rsidRPr="00EC6D66">
        <w:t xml:space="preserve"> </w:t>
      </w:r>
      <w:proofErr w:type="spellStart"/>
      <w:r w:rsidRPr="00EC6D66">
        <w:t>mengandung</w:t>
      </w:r>
      <w:proofErr w:type="spellEnd"/>
      <w:r w:rsidRPr="00EC6D66">
        <w:t xml:space="preserve"> </w:t>
      </w:r>
      <w:proofErr w:type="spellStart"/>
      <w:r w:rsidRPr="00EC6D66">
        <w:t>bahan-bahan</w:t>
      </w:r>
      <w:proofErr w:type="spellEnd"/>
      <w:r w:rsidRPr="00EC6D66">
        <w:t xml:space="preserve"> yang </w:t>
      </w:r>
      <w:proofErr w:type="spellStart"/>
      <w:r w:rsidRPr="00EC6D66">
        <w:t>diharamkan</w:t>
      </w:r>
      <w:proofErr w:type="spellEnd"/>
      <w:r w:rsidRPr="00EC6D66">
        <w:t xml:space="preserve">, </w:t>
      </w:r>
      <w:proofErr w:type="spellStart"/>
      <w:r w:rsidRPr="00EC6D66">
        <w:t>seperti</w:t>
      </w:r>
      <w:proofErr w:type="spellEnd"/>
      <w:r w:rsidRPr="00EC6D66">
        <w:t xml:space="preserve"> </w:t>
      </w:r>
      <w:proofErr w:type="spellStart"/>
      <w:r w:rsidRPr="00EC6D66">
        <w:t>bahan-bahan</w:t>
      </w:r>
      <w:proofErr w:type="spellEnd"/>
      <w:r w:rsidRPr="00EC6D66">
        <w:t xml:space="preserve"> </w:t>
      </w:r>
      <w:proofErr w:type="spellStart"/>
      <w:r w:rsidRPr="00EC6D66">
        <w:t>dari</w:t>
      </w:r>
      <w:proofErr w:type="spellEnd"/>
      <w:r w:rsidRPr="00EC6D66">
        <w:t xml:space="preserve"> organ </w:t>
      </w:r>
      <w:proofErr w:type="spellStart"/>
      <w:r w:rsidRPr="00EC6D66">
        <w:t>manusia</w:t>
      </w:r>
      <w:proofErr w:type="spellEnd"/>
      <w:r w:rsidRPr="00EC6D66">
        <w:t xml:space="preserve">, </w:t>
      </w:r>
      <w:proofErr w:type="spellStart"/>
      <w:r w:rsidRPr="00EC6D66">
        <w:t>darah</w:t>
      </w:r>
      <w:proofErr w:type="spellEnd"/>
      <w:r w:rsidRPr="00EC6D66">
        <w:t xml:space="preserve">, </w:t>
      </w:r>
      <w:proofErr w:type="spellStart"/>
      <w:r w:rsidRPr="00EC6D66">
        <w:t>kotoran</w:t>
      </w:r>
      <w:proofErr w:type="spellEnd"/>
      <w:r w:rsidRPr="00EC6D66">
        <w:t xml:space="preserve">, dan </w:t>
      </w:r>
      <w:proofErr w:type="spellStart"/>
      <w:r w:rsidRPr="00EC6D66">
        <w:t>sebagainya</w:t>
      </w:r>
      <w:proofErr w:type="spellEnd"/>
    </w:p>
    <w:p w14:paraId="64F5B1CD" w14:textId="77777777" w:rsidR="00EC6D66" w:rsidRPr="00EC6D66" w:rsidRDefault="00EC6D66" w:rsidP="00F113F2">
      <w:pPr>
        <w:pStyle w:val="22aIsiParagraf"/>
        <w:numPr>
          <w:ilvl w:val="0"/>
          <w:numId w:val="25"/>
        </w:numPr>
        <w:ind w:left="993"/>
        <w:rPr>
          <w:i/>
        </w:rPr>
      </w:pPr>
      <w:proofErr w:type="spellStart"/>
      <w:r w:rsidRPr="00EC6D66">
        <w:t>Semua</w:t>
      </w:r>
      <w:proofErr w:type="spellEnd"/>
      <w:r w:rsidRPr="00EC6D66">
        <w:t xml:space="preserve"> </w:t>
      </w:r>
      <w:proofErr w:type="spellStart"/>
      <w:r w:rsidRPr="00EC6D66">
        <w:t>bahan</w:t>
      </w:r>
      <w:proofErr w:type="spellEnd"/>
      <w:r w:rsidRPr="00EC6D66">
        <w:t xml:space="preserve"> yang </w:t>
      </w:r>
      <w:proofErr w:type="spellStart"/>
      <w:r w:rsidRPr="00EC6D66">
        <w:t>berasal</w:t>
      </w:r>
      <w:proofErr w:type="spellEnd"/>
      <w:r w:rsidRPr="00EC6D66">
        <w:t xml:space="preserve"> </w:t>
      </w:r>
      <w:proofErr w:type="spellStart"/>
      <w:r w:rsidRPr="00EC6D66">
        <w:t>dari</w:t>
      </w:r>
      <w:proofErr w:type="spellEnd"/>
      <w:r w:rsidRPr="00EC6D66">
        <w:t xml:space="preserve"> halal dan </w:t>
      </w:r>
      <w:proofErr w:type="spellStart"/>
      <w:r w:rsidRPr="00EC6D66">
        <w:t>disembelih</w:t>
      </w:r>
      <w:proofErr w:type="spellEnd"/>
      <w:r w:rsidRPr="00EC6D66">
        <w:t xml:space="preserve"> </w:t>
      </w:r>
      <w:proofErr w:type="spellStart"/>
      <w:r w:rsidRPr="00EC6D66">
        <w:t>melalui</w:t>
      </w:r>
      <w:proofErr w:type="spellEnd"/>
      <w:r w:rsidRPr="00EC6D66">
        <w:t xml:space="preserve"> </w:t>
      </w:r>
      <w:proofErr w:type="spellStart"/>
      <w:r w:rsidRPr="00EC6D66">
        <w:t>syariat</w:t>
      </w:r>
      <w:proofErr w:type="spellEnd"/>
      <w:r w:rsidRPr="00EC6D66">
        <w:t xml:space="preserve"> Islam</w:t>
      </w:r>
    </w:p>
    <w:p w14:paraId="40B2FD49" w14:textId="77777777" w:rsidR="00EC6D66" w:rsidRPr="00EC6D66" w:rsidRDefault="00EC6D66" w:rsidP="00F113F2">
      <w:pPr>
        <w:pStyle w:val="22aIsiParagraf"/>
        <w:numPr>
          <w:ilvl w:val="0"/>
          <w:numId w:val="25"/>
        </w:numPr>
        <w:ind w:left="993"/>
        <w:rPr>
          <w:i/>
        </w:rPr>
      </w:pPr>
      <w:proofErr w:type="spellStart"/>
      <w:r w:rsidRPr="00EC6D66">
        <w:t>Semua</w:t>
      </w:r>
      <w:proofErr w:type="spellEnd"/>
      <w:r w:rsidRPr="00EC6D66">
        <w:t xml:space="preserve"> </w:t>
      </w:r>
      <w:proofErr w:type="spellStart"/>
      <w:r w:rsidRPr="00EC6D66">
        <w:t>makanan</w:t>
      </w:r>
      <w:proofErr w:type="spellEnd"/>
      <w:r w:rsidRPr="00EC6D66">
        <w:t xml:space="preserve"> dan </w:t>
      </w:r>
      <w:proofErr w:type="spellStart"/>
      <w:r w:rsidRPr="00EC6D66">
        <w:t>minuman</w:t>
      </w:r>
      <w:proofErr w:type="spellEnd"/>
      <w:r w:rsidRPr="00EC6D66">
        <w:t xml:space="preserve"> yang </w:t>
      </w:r>
      <w:proofErr w:type="spellStart"/>
      <w:r w:rsidRPr="00EC6D66">
        <w:t>tidak</w:t>
      </w:r>
      <w:proofErr w:type="spellEnd"/>
      <w:r w:rsidRPr="00EC6D66">
        <w:t xml:space="preserve"> </w:t>
      </w:r>
      <w:proofErr w:type="spellStart"/>
      <w:r w:rsidRPr="00EC6D66">
        <w:t>mengandung</w:t>
      </w:r>
      <w:proofErr w:type="spellEnd"/>
      <w:r w:rsidRPr="00EC6D66">
        <w:t xml:space="preserve"> </w:t>
      </w:r>
      <w:proofErr w:type="spellStart"/>
      <w:r w:rsidRPr="00EC6D66">
        <w:t>khamer</w:t>
      </w:r>
      <w:proofErr w:type="spellEnd"/>
    </w:p>
    <w:p w14:paraId="2DAB9E01" w14:textId="77777777" w:rsidR="00EC6D66" w:rsidRPr="00EC6D66" w:rsidRDefault="00EC6D66" w:rsidP="00F113F2">
      <w:pPr>
        <w:pStyle w:val="22aIsiParagraf"/>
        <w:rPr>
          <w:i/>
        </w:rPr>
      </w:pPr>
      <w:r w:rsidRPr="00EC6D66">
        <w:t>Dapat disimpulkan bahwa produk halal ialah barang dan/atau jasa yang terkait dengan makanan, minuman, obat, kosmetik, produk kimiawi, produk biologi, produk rekayasa genetik, serta barang gunaan yang dipakai, digunakan, atau dimanfaatkan oleh masyarakat yang telah terjamin kehalalanya baik dari sisi bahan, pengolahan, penyimpanan, pengemasan, pendistribusian, penjualan, dan penyajian produk dan sesuai dengan prinsip syariah</w:t>
      </w:r>
    </w:p>
    <w:p w14:paraId="2BD966F4" w14:textId="77777777" w:rsidR="00EC6D66" w:rsidRPr="00EC6D66" w:rsidRDefault="00EC6D66" w:rsidP="00EC6D66">
      <w:pPr>
        <w:pStyle w:val="FootnoteText"/>
        <w:spacing w:line="276" w:lineRule="auto"/>
        <w:jc w:val="both"/>
        <w:rPr>
          <w:rFonts w:cstheme="majorBidi"/>
          <w:b/>
          <w:bCs/>
          <w:i w:val="0"/>
          <w:iCs/>
          <w:sz w:val="24"/>
          <w:szCs w:val="24"/>
        </w:rPr>
      </w:pPr>
      <w:r w:rsidRPr="00EC6D66">
        <w:rPr>
          <w:rFonts w:cstheme="majorBidi"/>
          <w:b/>
          <w:bCs/>
          <w:i w:val="0"/>
          <w:iCs/>
          <w:sz w:val="24"/>
          <w:szCs w:val="24"/>
        </w:rPr>
        <w:t>Sertifikat Halal</w:t>
      </w:r>
    </w:p>
    <w:p w14:paraId="4E4F6945" w14:textId="77777777" w:rsidR="00EC6D66" w:rsidRPr="00EC6D66" w:rsidRDefault="00EC6D66" w:rsidP="00F113F2">
      <w:pPr>
        <w:pStyle w:val="22aIsiParagraf"/>
        <w:rPr>
          <w:i/>
        </w:rPr>
      </w:pPr>
      <w:r w:rsidRPr="00EC6D66">
        <w:t>Kata sertifikat dalam Kamus Besar Bahasa Indonesia (KBBI) merupakan tanda atau surat keterangan (pernyataan tertulis) atau tercetak dari orang yang berwenang yang dapat digunakan sebagai bukti kepemilikan atau suatu kejadian.  Sementara sertifikasi merupakan penyertifikatan, atau dapat dikatakan sebagai proses pemeberian sertifikasi atau bukti formal sebagai pengakuan yang diberikan lembaga kepada suatu produk.</w:t>
      </w:r>
    </w:p>
    <w:p w14:paraId="5786529C" w14:textId="77777777" w:rsidR="00EC6D66" w:rsidRPr="00EC6D66" w:rsidRDefault="00EC6D66" w:rsidP="00F113F2">
      <w:pPr>
        <w:pStyle w:val="22aIsiParagraf"/>
        <w:rPr>
          <w:i/>
        </w:rPr>
      </w:pPr>
      <w:r>
        <w:t>S</w:t>
      </w:r>
      <w:r w:rsidRPr="00EC6D66">
        <w:t>e</w:t>
      </w:r>
      <w:r>
        <w:t>r</w:t>
      </w:r>
      <w:r w:rsidRPr="00EC6D66">
        <w:t xml:space="preserve">tifikasi halal adalah proses untuk memproleh sertifikat halal melalui beberapa tahap untuk membuktikan bahwa bahan, proses produksi dan SJH memenuhi satandar LPPOM MUI. </w:t>
      </w:r>
    </w:p>
    <w:p w14:paraId="571BFCA4" w14:textId="77777777" w:rsidR="00EC6D66" w:rsidRPr="0052590D" w:rsidRDefault="00EC6D66" w:rsidP="00F113F2">
      <w:pPr>
        <w:pStyle w:val="22aIsiParagraf"/>
        <w:rPr>
          <w:rFonts w:cstheme="majorBidi"/>
          <w:i/>
          <w:iCs/>
          <w:szCs w:val="24"/>
        </w:rPr>
      </w:pPr>
      <w:r w:rsidRPr="00EC6D66">
        <w:rPr>
          <w:rFonts w:cstheme="majorBidi"/>
          <w:iCs/>
          <w:szCs w:val="24"/>
        </w:rPr>
        <w:t>Sertifikat halal adalah fatwa tertulis yang dikeluarkan oleh MUI melalui keputusan sidang Komisi Fatwa yang menyatakan kehalalan suatu produk berdasakan proses audit. Pengakuan kehalalan suatu produk dikeluarkan oleh Badan Penyelenggara Jaminan Produk Halal (BPJPH) berdasarkan fatwa yang dikeluarkan oleh MUI. Bentuknya ialah pada produk tertera label “halal” yang merupak</w:t>
      </w:r>
      <w:r w:rsidR="00F55A8D">
        <w:rPr>
          <w:rFonts w:cstheme="majorBidi"/>
          <w:iCs/>
          <w:szCs w:val="24"/>
        </w:rPr>
        <w:t>an tanda kehalalan suatu produk</w:t>
      </w:r>
      <w:r w:rsidRPr="00EC6D66">
        <w:rPr>
          <w:rFonts w:cstheme="majorBidi"/>
          <w:iCs/>
          <w:szCs w:val="24"/>
        </w:rPr>
        <w:t xml:space="preserve"> (</w:t>
      </w:r>
      <w:r>
        <w:rPr>
          <w:rFonts w:cstheme="majorBidi"/>
          <w:iCs/>
          <w:szCs w:val="24"/>
        </w:rPr>
        <w:t>Abdurrahman Konoras, 2019).</w:t>
      </w:r>
    </w:p>
    <w:p w14:paraId="67B814D7" w14:textId="77777777" w:rsidR="009824D0" w:rsidRPr="00034465" w:rsidRDefault="00034465" w:rsidP="00276F46">
      <w:pPr>
        <w:pStyle w:val="21aSubjudulPendahuluandst"/>
        <w:spacing w:line="276" w:lineRule="auto"/>
        <w:rPr>
          <w:rFonts w:cstheme="majorBidi"/>
          <w:iCs/>
        </w:rPr>
      </w:pPr>
      <w:r>
        <w:rPr>
          <w:rFonts w:cstheme="majorBidi"/>
          <w:iCs/>
        </w:rPr>
        <w:t>METODE PENELITIAN</w:t>
      </w:r>
    </w:p>
    <w:p w14:paraId="1C046036" w14:textId="77777777" w:rsidR="009824D0" w:rsidRPr="0052590D" w:rsidRDefault="0052590D" w:rsidP="00F113F2">
      <w:pPr>
        <w:pStyle w:val="22aIsiParagraf"/>
      </w:pPr>
      <w:r w:rsidRPr="0052590D">
        <w:t>Penelitian ini ad</w:t>
      </w:r>
      <w:r>
        <w:t>alah jenis penelitian yuridis normatif</w:t>
      </w:r>
      <w:r w:rsidRPr="0052590D">
        <w:t xml:space="preserve"> dengan metode</w:t>
      </w:r>
      <w:r w:rsidR="00BE52F2">
        <w:t xml:space="preserve"> </w:t>
      </w:r>
      <w:r w:rsidRPr="0052590D">
        <w:t xml:space="preserve">kualitatif </w:t>
      </w:r>
      <w:r w:rsidR="00B76060">
        <w:t>dianslisis dengan metode</w:t>
      </w:r>
      <w:r w:rsidRPr="0052590D">
        <w:t xml:space="preserve"> deskriptif</w:t>
      </w:r>
      <w:r w:rsidR="00BE52F2">
        <w:t xml:space="preserve"> analitis</w:t>
      </w:r>
      <w:r w:rsidRPr="0052590D">
        <w:t xml:space="preserve">. sumber utama dalam </w:t>
      </w:r>
      <w:r w:rsidRPr="00F113F2">
        <w:t>penelitian</w:t>
      </w:r>
      <w:r w:rsidRPr="0052590D">
        <w:t xml:space="preserve"> adalah U</w:t>
      </w:r>
      <w:r>
        <w:t>ndang-</w:t>
      </w:r>
      <w:r w:rsidRPr="0052590D">
        <w:t>U</w:t>
      </w:r>
      <w:r>
        <w:t>ndang</w:t>
      </w:r>
      <w:r w:rsidRPr="0052590D">
        <w:t xml:space="preserve"> Nomor 33 Tahun 2014 tentang Jaminan Produk Halal, </w:t>
      </w:r>
      <w:r>
        <w:t xml:space="preserve"> data primer diperoleh </w:t>
      </w:r>
      <w:r w:rsidRPr="0052590D">
        <w:t>wawancara dilakasnakan kepada Komisi Fatwa MUI Lampung, LPPOM Lampung, Sat</w:t>
      </w:r>
      <w:r>
        <w:t>gas Halal Kementerian Agama Prov</w:t>
      </w:r>
      <w:r w:rsidRPr="0052590D">
        <w:t>insi</w:t>
      </w:r>
      <w:r>
        <w:t xml:space="preserve"> Lampung dan 60 UMKM di Lampung</w:t>
      </w:r>
      <w:r w:rsidR="00D63F43">
        <w:t xml:space="preserve"> serta observas</w:t>
      </w:r>
      <w:r>
        <w:t>i dan pengamatan langsung proses sertifikasi halal. D</w:t>
      </w:r>
      <w:r w:rsidRPr="002A7431">
        <w:t xml:space="preserve">ata </w:t>
      </w:r>
      <w:r w:rsidRPr="002A7431">
        <w:lastRenderedPageBreak/>
        <w:t>sekunder adalah seluruh buku- buku yang diangap relevan dan kapabel dengan masalah yang akan diteliti</w:t>
      </w:r>
      <w:r w:rsidR="006E0986">
        <w:t xml:space="preserve">. </w:t>
      </w:r>
    </w:p>
    <w:p w14:paraId="6EEBC4DE" w14:textId="77777777" w:rsidR="009824D0" w:rsidRPr="00276F46" w:rsidRDefault="00034465" w:rsidP="00F113F2">
      <w:pPr>
        <w:pStyle w:val="21aSubjudulPendahuluandst"/>
      </w:pPr>
      <w:r w:rsidRPr="00F113F2">
        <w:t>HASIL</w:t>
      </w:r>
      <w:r>
        <w:t xml:space="preserve"> DAN PEMBAHASAN </w:t>
      </w:r>
    </w:p>
    <w:p w14:paraId="65EC5CE7" w14:textId="77777777" w:rsidR="00276F46" w:rsidRPr="00276F46" w:rsidRDefault="00276F46" w:rsidP="00276F46">
      <w:pPr>
        <w:spacing w:after="0"/>
        <w:jc w:val="both"/>
        <w:rPr>
          <w:rFonts w:cstheme="majorBidi"/>
          <w:b/>
          <w:bCs/>
          <w:i w:val="0"/>
          <w:iCs/>
          <w:szCs w:val="24"/>
        </w:rPr>
      </w:pPr>
    </w:p>
    <w:p w14:paraId="37B4E542" w14:textId="77777777" w:rsidR="00276F46" w:rsidRPr="00F113F2" w:rsidRDefault="00276F46" w:rsidP="00F113F2">
      <w:pPr>
        <w:pStyle w:val="21bSubjudul2anaksubjudul"/>
      </w:pPr>
      <w:r w:rsidRPr="00F113F2">
        <w:t xml:space="preserve">Pelaksanaaan Sertifikasi Halal Sebelum Lahirnya Undang-Undang Nomor 33 Tahun 2014 </w:t>
      </w:r>
    </w:p>
    <w:p w14:paraId="31CBD890" w14:textId="77777777" w:rsidR="00276F46" w:rsidRPr="00276F46" w:rsidRDefault="00276F46" w:rsidP="00F113F2">
      <w:pPr>
        <w:pStyle w:val="22aIsiParagraf"/>
        <w:rPr>
          <w:i/>
        </w:rPr>
      </w:pPr>
      <w:r w:rsidRPr="00276F46">
        <w:t xml:space="preserve">Sebelum adanya sertifikasi halal yang dilakukan oleh Majelis Ulama Indonesia (MUI) pada tahun 1989, labelisasi halal terhadap produk pangan di Indonesia telah dimulai sejak akhir tahun 1976 oleh Kementerian Kesehatan. Tepatnya pada tanggal 10 November 1976 semua makanan dan minuman yang mengandung babi maupun turunannya harus memberikan identitas bahwa makanan tersebut mengandung babi. </w:t>
      </w:r>
    </w:p>
    <w:p w14:paraId="743FE001" w14:textId="77777777" w:rsidR="00276F46" w:rsidRPr="00276F46" w:rsidRDefault="00276F46" w:rsidP="00F113F2">
      <w:pPr>
        <w:pStyle w:val="22aIsiParagraf"/>
        <w:rPr>
          <w:i/>
        </w:rPr>
      </w:pPr>
      <w:r w:rsidRPr="00276F46">
        <w:t>Hal ini diatur dalam Surat Keputusan Peraturan Menteri Kesehatan Republik Indonesia Nomor 280/Men.Kes/Per/XI/1976 mengenai Ketentuan Peredaran dan Penandaan pada Makanan yang Mengandung Bahan Berasal dari Babi. Bagi produsen makanan yang menggunakan babi maupun turunannya harus mencantumkan tanda peringatan pada wadah atau bungkus baik dicetak</w:t>
      </w:r>
      <w:r w:rsidR="00F55A8D">
        <w:t xml:space="preserve"> maupun direkatkan pada kemasan </w:t>
      </w:r>
      <w:r w:rsidR="0094568D">
        <w:t>(</w:t>
      </w:r>
      <w:r w:rsidR="0094568D" w:rsidRPr="0094568D">
        <w:t xml:space="preserve"> </w:t>
      </w:r>
      <w:r w:rsidR="0094568D" w:rsidRPr="00D025A3">
        <w:t xml:space="preserve"> </w:t>
      </w:r>
      <w:r w:rsidR="0094568D" w:rsidRPr="0094568D">
        <w:t>Faridah</w:t>
      </w:r>
      <w:r w:rsidR="0094568D">
        <w:t>, 2019)</w:t>
      </w:r>
      <w:r w:rsidR="00F55A8D">
        <w:t>.</w:t>
      </w:r>
    </w:p>
    <w:p w14:paraId="51818272" w14:textId="77777777" w:rsidR="00276F46" w:rsidRPr="00276F46" w:rsidRDefault="00276F46" w:rsidP="00F113F2">
      <w:pPr>
        <w:pStyle w:val="22aIsiParagraf"/>
        <w:rPr>
          <w:i/>
        </w:rPr>
      </w:pPr>
      <w:r w:rsidRPr="00276F46">
        <w:t>Pada Tahun 1988 didalam  Buletin Canopy edisi Januari yang diterbitkan Senat Mahasiswa Fakultas Peternakan Universitas Brawijaya Malang memuat laporan penelitian Ir. Tri Susanto, M.App.Sc. Penelitian menyatakan sejumlah produk makanan dan minuman terindikasi mengandung lemak babi. Saat itu Ir. Tri Susanto (almarhum) adalah mantan guru besar Teknologi Pangan Universitas Brawijaya Malang dan mantan Ketua Umum LPPOM MUI Jatim, hal ini cukup menghebohkan masyarakat.</w:t>
      </w:r>
      <w:r w:rsidR="0094568D" w:rsidRPr="0094568D">
        <w:t xml:space="preserve"> </w:t>
      </w:r>
      <w:r w:rsidR="0094568D" w:rsidRPr="00276F46">
        <w:t>.</w:t>
      </w:r>
      <w:r w:rsidR="0094568D">
        <w:t>(</w:t>
      </w:r>
      <w:r w:rsidR="0094568D" w:rsidRPr="0094568D">
        <w:t xml:space="preserve"> </w:t>
      </w:r>
      <w:r w:rsidR="0094568D" w:rsidRPr="00D025A3">
        <w:t xml:space="preserve"> </w:t>
      </w:r>
      <w:r w:rsidR="0094568D" w:rsidRPr="0094568D">
        <w:t>Faridah</w:t>
      </w:r>
      <w:r w:rsidR="0094568D">
        <w:t>, 2019)</w:t>
      </w:r>
      <w:r w:rsidR="00F55A8D">
        <w:t>.</w:t>
      </w:r>
    </w:p>
    <w:p w14:paraId="70762175" w14:textId="77777777" w:rsidR="00276F46" w:rsidRPr="00276F46" w:rsidRDefault="00276F46" w:rsidP="00F113F2">
      <w:pPr>
        <w:pStyle w:val="22aIsiParagraf"/>
        <w:rPr>
          <w:i/>
        </w:rPr>
      </w:pPr>
      <w:r w:rsidRPr="00276F46">
        <w:t>Penelitian dilakukan dengan mengamati produk yang diperjualbelikan di pasar, swalayan, maupun toko kelontong. Sejumlah 34 jenis produk terindikasi mengandung shortening, lard, maupun gelatin. Shortening disebut juga margarin putih yang merupakan lemak padat plastis yang bisa berasal dari lemak babi dan biasany</w:t>
      </w:r>
      <w:r w:rsidR="00F55A8D">
        <w:t xml:space="preserve">a digunakan dalam pembuatan kue </w:t>
      </w:r>
      <w:r w:rsidR="0094568D">
        <w:t>(</w:t>
      </w:r>
      <w:r w:rsidR="0094568D" w:rsidRPr="0094568D">
        <w:t xml:space="preserve"> </w:t>
      </w:r>
      <w:r w:rsidR="0094568D" w:rsidRPr="00D025A3">
        <w:t xml:space="preserve"> </w:t>
      </w:r>
      <w:r w:rsidR="0094568D" w:rsidRPr="0094568D">
        <w:t>Faridah</w:t>
      </w:r>
      <w:r w:rsidR="0094568D">
        <w:t>, 2019)</w:t>
      </w:r>
      <w:r w:rsidR="00F55A8D">
        <w:t>.</w:t>
      </w:r>
    </w:p>
    <w:p w14:paraId="7EEE81BB" w14:textId="77777777" w:rsidR="00276F46" w:rsidRPr="00276F46" w:rsidRDefault="00276F46" w:rsidP="00F113F2">
      <w:pPr>
        <w:pStyle w:val="22aIsiParagraf"/>
        <w:rPr>
          <w:i/>
        </w:rPr>
      </w:pPr>
      <w:r w:rsidRPr="00276F46">
        <w:t>Pasca kejadian tersebut pemerintah buru-buru mengambali langkah dengan meneliti barang-barang tersebut, Tim Ad Hoc dibentuk dengan melibatkan unsur Departemen Agama, Perindustrian, Perdagangan, Kesehatan, Yayasan Lembaga Konsumen, Majelis Ulama dan Anggota Komisi VIII sebagai peninjau. Tugasnya ialah mengambil sampel makanan yang diindikasikan mengandung lemak babi berjulah 27 sampel besaral dari swalayan kemudian dilakukan uji laboratorium oleh Departemen Kesahatan hasilnya produk tersebut tidak mengandung unsur minyak babi.</w:t>
      </w:r>
    </w:p>
    <w:p w14:paraId="1EF3E96F" w14:textId="77777777" w:rsidR="00276F46" w:rsidRPr="00276F46" w:rsidRDefault="00276F46" w:rsidP="00F113F2">
      <w:pPr>
        <w:pStyle w:val="22aIsiParagraf"/>
        <w:rPr>
          <w:i/>
        </w:rPr>
      </w:pPr>
      <w:r w:rsidRPr="00276F46">
        <w:t xml:space="preserve">Tulisan`Tri Susanto memicu kepanikan masyarakat konsumen muslim khususnya, maupun kalangan produsen produk pangan.  Produsen mengalami penurunan omset drastis.  PT Sanmaru Food Manufacture, produsen Indomie mengaku </w:t>
      </w:r>
      <w:r w:rsidRPr="00276F46">
        <w:lastRenderedPageBreak/>
        <w:t>penjualannya turun 20-30 persen dari omset 40 juta bungkus perbulannya. Penjualan kecap ABC melorot hingga 20 persen, dan es krim Campina turun hingga 40 persen. Produsen biskuit Siong Hoe, PT Tri Fabig terpaksa harus gencar mengiklankan diri produknya tidak haram. PT Food Specialities Indonesia (FSI) terpaksa mengeluarkan dana iklan Rp 340 juta. Jumlah cukup besar ketika itu.</w:t>
      </w:r>
      <w:r w:rsidR="0094568D" w:rsidRPr="0094568D">
        <w:t xml:space="preserve"> (Ali Musthafa Ya’qub, 2009)</w:t>
      </w:r>
    </w:p>
    <w:p w14:paraId="0E4EFC9A" w14:textId="77777777" w:rsidR="00276F46" w:rsidRPr="00276F46" w:rsidRDefault="00276F46" w:rsidP="00F113F2">
      <w:pPr>
        <w:pStyle w:val="22aIsiParagraf"/>
        <w:rPr>
          <w:i/>
        </w:rPr>
      </w:pPr>
      <w:r w:rsidRPr="00276F46">
        <w:t xml:space="preserve">Meskipun pemerintah dalam hal ini Kementerian Kesehatan dan Direktur Jendral Pengawasan Obat dan Makanan telah membantah dan menyampaikan bahwa produk-produk tersebut halal,  namun hal tersebut cukup berdampak bagi perekonomian di Indonesia khususnya industri olahan makanan dan menimbulkan gejolak sosial dimansyarakat, pemerintah pada masa itu mulai menilai pentingnya standar kehalalan produk. </w:t>
      </w:r>
    </w:p>
    <w:p w14:paraId="073D590B" w14:textId="77777777" w:rsidR="00276F46" w:rsidRPr="0094568D" w:rsidRDefault="00276F46" w:rsidP="00F113F2">
      <w:pPr>
        <w:pStyle w:val="22aIsiParagraf"/>
        <w:rPr>
          <w:i/>
        </w:rPr>
      </w:pPr>
      <w:r w:rsidRPr="00276F46">
        <w:t>Kemudian Pada tahun 1988 pemerintah memberikan mandat agar majelis Ulama Indonesia berperan aktif dalam meredakan lemak babi di Indonesia, dengan mengeluarkan Fatwa. Untuk itu Ibrahim Hosen Komisi Fatwa MUI, tampil ditelevisi membacakan fatwa MUI. Dengan adanya fatwa tersebut suasana menjadi reda, akan tetapi itu hanya berlaku pada masyarakat awam yang menaruh simpati pada kharisma. Lain halnya dengan kalangan yang melihat persoalan dari kacamata ilmu; fatwa dengan segala perangkatnya, bukan saja tidak mencukupi, bahkan menimbulkan kecurigaan. Oleh karena itu dibalik segala peristiwa tadi masih terdapat keraguan dimasyarakat terhadap produk-produk pangan yang beredar</w:t>
      </w:r>
      <w:r w:rsidRPr="0094568D">
        <w:t xml:space="preserve"> </w:t>
      </w:r>
      <w:r w:rsidR="0094568D" w:rsidRPr="0094568D">
        <w:t>(Ali Musthafa Ya’qub, 2009)</w:t>
      </w:r>
      <w:r w:rsidR="007B23D2">
        <w:t>.</w:t>
      </w:r>
    </w:p>
    <w:p w14:paraId="578DBE35" w14:textId="77777777" w:rsidR="00276F46" w:rsidRPr="00276F46" w:rsidRDefault="00276F46" w:rsidP="00F113F2">
      <w:pPr>
        <w:pStyle w:val="22aIsiParagraf"/>
        <w:rPr>
          <w:i/>
        </w:rPr>
      </w:pPr>
      <w:r w:rsidRPr="00276F46">
        <w:t xml:space="preserve">Pada tahun 1985 telah ada Surat Keputusan bersama (SKB) Menteri Kesehatan dan Menteri Agama No 427/Menkes/SKB/VIII/1985 dan No 68/1985 tentang pengaturan penulisan “halal” pada label makanan. Maka dari itu dibentuklah LPPOM MUI didirikan tanggal 6 januari 1989. Untuk memperkuat posisi LPPOM maka ditandatangani nota sesepahaman antara Depertemen Kesehatan dan MUI dengan diterbitkan Keputusan Menteri Agama (KMA 518 tahun 2001 dan KMA 519 tahun 2001) </w:t>
      </w:r>
      <w:r w:rsidRPr="00276F46">
        <w:rPr>
          <w:spacing w:val="3"/>
          <w:shd w:val="clear" w:color="auto" w:fill="FFFFFF"/>
        </w:rPr>
        <w:t>yang menguatkan MUI sebagai lembaga sertifikasi halal serta melakukan pemeriksaan/audit, penetapan fatwa, dan menerbitkan sertifikat halal.</w:t>
      </w:r>
    </w:p>
    <w:p w14:paraId="73C6CE78" w14:textId="77777777" w:rsidR="00276F46" w:rsidRPr="00276F46" w:rsidRDefault="00276F46" w:rsidP="00F113F2">
      <w:pPr>
        <w:pStyle w:val="22aIsiParagraf"/>
        <w:rPr>
          <w:i/>
          <w:spacing w:val="3"/>
          <w:shd w:val="clear" w:color="auto" w:fill="FFFFFF"/>
        </w:rPr>
      </w:pPr>
      <w:r w:rsidRPr="00276F46">
        <w:rPr>
          <w:spacing w:val="3"/>
          <w:shd w:val="clear" w:color="auto" w:fill="FFFFFF"/>
        </w:rPr>
        <w:t>Dalam proses dan pelaksanaan sertifikasi halal, LPPOM MUI melakukan kerjasama dengan Badan Pengawasan Obat dan Makanan (Badan POM), Kementerian Agama, Kementerian Pertanian, Kementerian Koperasi dan UKM, Kementerian Perdagangan, Kementerian Perindustrian, Kementerian Kelautan dan Perikanan, Kementerian Pariwisata dan Ekonomi Kreatif serta sejumlah perguruan Perguruan Tinggi di Indonesia antara lain IPB University, Universitas Muhammadiyah Dr. Hamka, Universitas Djuanda, UIN, Univeristas Wahid Hasyim Semarang, serta Universitas Muslimin Indonesia Makassar.</w:t>
      </w:r>
    </w:p>
    <w:p w14:paraId="2CEBBBEB" w14:textId="77777777" w:rsidR="00276F46" w:rsidRPr="00276F46" w:rsidRDefault="00276F46" w:rsidP="00F113F2">
      <w:pPr>
        <w:pStyle w:val="22aIsiParagraf"/>
        <w:rPr>
          <w:i/>
        </w:rPr>
      </w:pPr>
      <w:r w:rsidRPr="00276F46">
        <w:t xml:space="preserve">Setelah berdiri LPPOM MUI maka munculah era baru standarisasi produk-prodproduk halal di Indonesia. LPPOM yang awalnya hanya bersifat pasif dalam melaksanakan sertifikasi halal, yaitu hanya melaksanakan sertifikasi/keterangan kepada perusahaan yang mengajukan permintaan agar dilaksanakan audit kehalalan produknya.  </w:t>
      </w:r>
    </w:p>
    <w:p w14:paraId="6A94F69E" w14:textId="77777777" w:rsidR="00276F46" w:rsidRPr="00276F46" w:rsidRDefault="00276F46" w:rsidP="00F113F2">
      <w:pPr>
        <w:pStyle w:val="22aIsiParagraf"/>
        <w:rPr>
          <w:i/>
        </w:rPr>
      </w:pPr>
      <w:r w:rsidRPr="00276F46">
        <w:t xml:space="preserve">Pada Tahun 1994 Sertifikasi halal Majelis Ulama Indonesia (SH MUI)  pertama kali diterbitkan di Indonesia dan di dunia oleh LPPOM MUI pada 7 april tahun 1994  dimasa kepemimpinan Prof. Dr. Aisjah Girindra sebagai direktur LPPOM MUI periode </w:t>
      </w:r>
      <w:r w:rsidRPr="00276F46">
        <w:lastRenderedPageBreak/>
        <w:t>1993-2005 beliau merupakan tokoh peletak dasar sistem sertifikasi halal. Sertifikasi halal diterbitkan kepada produk Walls Unilever Factory, McDonald, Indofood, Siantar Top Industri, Asia Inti Selera, Indo</w:t>
      </w:r>
      <w:r w:rsidR="006B0245">
        <w:t xml:space="preserve">milk </w:t>
      </w:r>
      <w:r w:rsidR="00024303">
        <w:t xml:space="preserve">(LPPOM Lampung, 2021). </w:t>
      </w:r>
    </w:p>
    <w:p w14:paraId="6FC5F9D7" w14:textId="77777777" w:rsidR="00276F46" w:rsidRDefault="00276F46" w:rsidP="00F113F2">
      <w:pPr>
        <w:pStyle w:val="22aIsiParagraf"/>
        <w:rPr>
          <w:i/>
        </w:rPr>
      </w:pPr>
      <w:r w:rsidRPr="00276F46">
        <w:t xml:space="preserve">Sebelum terbitnya  Undang-Undang Nomor 33 Tahun 2014 sertifikasi halal dilakukan secara voluntary (sukarela) atas permintaan pelaku usaha yang ingin memiliki sertifikat halal. MUI sebagai lembaga utama yang berwenang dalam proses sertifikasi halal  Proses dan prosedur sertifikasi halal sepenuhnya dilaksanakan oleh MUI, selain itu  MUI juga melakukan pengawasan terhadap produk yang beredar.  Setelah terbit Undang-Undang Nomor 33 Tahun 2014 maka pemerintah bertanggungjawab  dalam terlaksananya setifikasi halal yaitu  dengan didirikannya BPJPH,  sertifikasi tidak lagi bersifat voluntary (sukarela) namun sudah menjadi mandatory ( bersifat Wajib) maka setiap produk yang beredar dimasyarakat wajib bersertifikat halal. </w:t>
      </w:r>
    </w:p>
    <w:p w14:paraId="190EA345" w14:textId="77777777" w:rsidR="006B0245" w:rsidRPr="00276F46" w:rsidRDefault="006B0245" w:rsidP="00276F46">
      <w:pPr>
        <w:pStyle w:val="FootnoteText"/>
        <w:spacing w:line="276" w:lineRule="auto"/>
        <w:ind w:left="284" w:firstLine="720"/>
        <w:jc w:val="both"/>
        <w:rPr>
          <w:rFonts w:cstheme="majorBidi"/>
          <w:i w:val="0"/>
          <w:iCs/>
          <w:spacing w:val="3"/>
          <w:sz w:val="24"/>
          <w:szCs w:val="24"/>
          <w:shd w:val="clear" w:color="auto" w:fill="FFFFFF"/>
        </w:rPr>
      </w:pPr>
    </w:p>
    <w:p w14:paraId="619A52C6" w14:textId="77777777" w:rsidR="00276F46" w:rsidRPr="00276F46" w:rsidRDefault="00276F46" w:rsidP="00F113F2">
      <w:pPr>
        <w:pStyle w:val="21bSubjudul2anaksubjudul"/>
        <w:rPr>
          <w:i/>
        </w:rPr>
      </w:pPr>
      <w:r w:rsidRPr="00276F46">
        <w:t>Pelaksanaan Sertifkasi Halal Setelah Lahirnya Undang-Undang Nomor 33 Tahun  2014</w:t>
      </w:r>
    </w:p>
    <w:p w14:paraId="7866656B" w14:textId="77777777" w:rsidR="00276F46" w:rsidRPr="00276F46" w:rsidRDefault="00276F46" w:rsidP="00276F46">
      <w:pPr>
        <w:pStyle w:val="ListParagraph"/>
        <w:spacing w:line="276" w:lineRule="auto"/>
        <w:ind w:left="284"/>
        <w:rPr>
          <w:rFonts w:asciiTheme="majorBidi" w:hAnsiTheme="majorBidi" w:cstheme="majorBidi"/>
          <w:b/>
          <w:bCs/>
          <w:i w:val="0"/>
          <w:iCs/>
          <w:lang w:eastAsia="id-ID"/>
        </w:rPr>
      </w:pPr>
    </w:p>
    <w:p w14:paraId="0B4DC4DE" w14:textId="77777777" w:rsidR="00276F46" w:rsidRPr="00276F46" w:rsidRDefault="00276F46" w:rsidP="00F113F2">
      <w:pPr>
        <w:pStyle w:val="22aIsiParagraf"/>
        <w:rPr>
          <w:i/>
          <w:shd w:val="clear" w:color="auto" w:fill="FFFFFF"/>
        </w:rPr>
      </w:pPr>
      <w:r w:rsidRPr="00276F46">
        <w:rPr>
          <w:shd w:val="clear" w:color="auto" w:fill="FFFFFF"/>
        </w:rPr>
        <w:t xml:space="preserve">Undang-Undang Nomor 33 Tahun 2014 pada dasarnya lahir semakin menegaskan kembali substansi hukum yang telah diatur dalam peraturan perundang-undangan yang ada sebelumnya dengan menitikberatkan substansi hukum secara spesifik, komprehensif di dalam memberikan perlindungan hukum serta jaminan kepada masyarakat, khususnya masyarakat Islam terhadap produk-produk yang beredar dimasyarakat. Kehadiran hukum memberikan perlindungan (to protect) terhadap konsumen sebagaimana diusung oleh substansi UU JPH sekaligus juga dapat menjamin kepastian hukum juga bahwa hubungan hukum antara konsumen dan produsen diikat  dan didasarkan pada aturan. </w:t>
      </w:r>
    </w:p>
    <w:p w14:paraId="41862A07" w14:textId="77777777" w:rsidR="00276F46" w:rsidRPr="00276F46" w:rsidRDefault="00276F46" w:rsidP="00F113F2">
      <w:pPr>
        <w:pStyle w:val="22aIsiParagraf"/>
        <w:rPr>
          <w:i/>
          <w:shd w:val="clear" w:color="auto" w:fill="FFFFFF"/>
        </w:rPr>
      </w:pPr>
      <w:r w:rsidRPr="00276F46">
        <w:t xml:space="preserve">Setelah terbit Undang-Undang Nomor 33 Tahun 2014 maka pemerintah bertanggungjawab  dalam terlaksananya setifikasi halal yaitu  dengan didirikannya BPJPH,  sertifikasi tidak lagi bersifat voluntary (sukarela) namun sudah menjadi mandatory ( bersifat wajib) maka setiap produk yang beredar dimasyarakat wajib bersertifikat halal. </w:t>
      </w:r>
    </w:p>
    <w:p w14:paraId="53071CEB" w14:textId="77777777" w:rsidR="00276F46" w:rsidRPr="00276F46" w:rsidRDefault="00276F46" w:rsidP="00F113F2">
      <w:pPr>
        <w:pStyle w:val="22aIsiParagraf"/>
        <w:rPr>
          <w:i/>
          <w:shd w:val="clear" w:color="auto" w:fill="FFFFFF"/>
        </w:rPr>
      </w:pPr>
      <w:r w:rsidRPr="00276F46">
        <w:t xml:space="preserve">Setelah penetapan Undang-Undang Nomor 33 Tahun 2014 penyelenggaraan jaminan produk halal memuat prespektif baru di dalam pelaksannaanya, pasalnya didalam Undang-Undangterbaru tersebut memuat banyak perubahan meliputi sisi kewenangan pelaksanaan sertifikasi halal,  lahirnya beberapa lembaga baru, prosedur pelaksaan yang dahulu mandat tersebut dibwah kewenangan LPPOM dan MUI. Diantara perubahan tersebut ialah sebagai berikut: </w:t>
      </w:r>
    </w:p>
    <w:p w14:paraId="52ED3D0F" w14:textId="77777777" w:rsidR="00276F46" w:rsidRPr="00F113F2" w:rsidRDefault="00276F46" w:rsidP="00F113F2">
      <w:pPr>
        <w:pStyle w:val="21bSubjudul2anaksubjudul"/>
      </w:pPr>
      <w:proofErr w:type="spellStart"/>
      <w:r w:rsidRPr="00F113F2">
        <w:t>Lahirnya</w:t>
      </w:r>
      <w:proofErr w:type="spellEnd"/>
      <w:r w:rsidRPr="00F113F2">
        <w:t xml:space="preserve"> Lembaga BPJPH ( Badan </w:t>
      </w:r>
      <w:proofErr w:type="spellStart"/>
      <w:r w:rsidRPr="00F113F2">
        <w:t>Penyelenggara</w:t>
      </w:r>
      <w:proofErr w:type="spellEnd"/>
      <w:r w:rsidRPr="00F113F2">
        <w:t xml:space="preserve"> </w:t>
      </w:r>
      <w:proofErr w:type="spellStart"/>
      <w:r w:rsidRPr="00F113F2">
        <w:t>Jaminan</w:t>
      </w:r>
      <w:proofErr w:type="spellEnd"/>
      <w:r w:rsidRPr="00F113F2">
        <w:t xml:space="preserve"> </w:t>
      </w:r>
      <w:proofErr w:type="spellStart"/>
      <w:r w:rsidRPr="00F113F2">
        <w:t>Produk</w:t>
      </w:r>
      <w:proofErr w:type="spellEnd"/>
      <w:r w:rsidRPr="00F113F2">
        <w:t xml:space="preserve"> Halal)</w:t>
      </w:r>
    </w:p>
    <w:p w14:paraId="724C528C" w14:textId="77777777" w:rsidR="00276F46" w:rsidRPr="00276F46" w:rsidRDefault="00276F46" w:rsidP="00F113F2">
      <w:pPr>
        <w:pStyle w:val="22aIsiParagraf"/>
        <w:rPr>
          <w:i/>
        </w:rPr>
      </w:pPr>
      <w:r w:rsidRPr="00276F46">
        <w:t xml:space="preserve">Didalam pelaksanaan penyelenggaraan sistem jaminan halal pemerintah bertanggjung jawab didalam terlaksananya hal tersebut. Dalam mejalankan tugasnya </w:t>
      </w:r>
      <w:r w:rsidRPr="00276F46">
        <w:lastRenderedPageBreak/>
        <w:t xml:space="preserve">Pemerintah dalam hal ini Kementerian Agama membetuk sebuah badan yaitu BPJPH (Badan Penyelenggara Jaminan Produk Halal) yang bertanggung jawab langsung kepada Menteri Agama. </w:t>
      </w:r>
    </w:p>
    <w:p w14:paraId="7507A67D" w14:textId="77777777" w:rsidR="00024303" w:rsidRPr="00276F46" w:rsidRDefault="00276F46" w:rsidP="00F113F2">
      <w:pPr>
        <w:pStyle w:val="22aIsiParagraf"/>
        <w:rPr>
          <w:i/>
        </w:rPr>
      </w:pPr>
      <w:r w:rsidRPr="00276F46">
        <w:t>Badan ini sebagaimana diatur Undang-Undang Nomor 33 Tahun 2014 tentang  Jaminan Produk Halal mengamanatkan agar produk yang beredar di Indonesia terjamin kehalalannya oleh karena itu Badan Penyelenggara Jaminan Produk Halal mempunyai tugas dan fungsi untuk menjamin kehalalan produk yang masuk, beredar, dan di perdagangkan di Indonesia.</w:t>
      </w:r>
    </w:p>
    <w:p w14:paraId="418AFD53" w14:textId="77777777" w:rsidR="00276F46" w:rsidRPr="00276F46" w:rsidRDefault="00276F46" w:rsidP="00F113F2">
      <w:pPr>
        <w:pStyle w:val="22aIsiParagraf"/>
        <w:rPr>
          <w:i/>
        </w:rPr>
      </w:pPr>
      <w:r w:rsidRPr="00276F46">
        <w:t>Dalam penyelenggarapan Jaminan Produk Halal, BPJPH berwenang:</w:t>
      </w:r>
    </w:p>
    <w:p w14:paraId="0C2532FF" w14:textId="77777777" w:rsidR="00276F46" w:rsidRPr="00276F46" w:rsidRDefault="00276F46" w:rsidP="00F113F2">
      <w:pPr>
        <w:pStyle w:val="22aIsiParagraf"/>
        <w:numPr>
          <w:ilvl w:val="0"/>
          <w:numId w:val="26"/>
        </w:numPr>
        <w:ind w:left="851"/>
        <w:rPr>
          <w:i/>
        </w:rPr>
      </w:pPr>
      <w:proofErr w:type="spellStart"/>
      <w:r w:rsidRPr="00276F46">
        <w:t>Merumuskan</w:t>
      </w:r>
      <w:proofErr w:type="spellEnd"/>
      <w:r w:rsidRPr="00276F46">
        <w:t xml:space="preserve"> dan </w:t>
      </w:r>
      <w:proofErr w:type="spellStart"/>
      <w:r w:rsidRPr="00276F46">
        <w:t>menetapkan</w:t>
      </w:r>
      <w:proofErr w:type="spellEnd"/>
      <w:r w:rsidRPr="00276F46">
        <w:t xml:space="preserve"> </w:t>
      </w:r>
      <w:proofErr w:type="spellStart"/>
      <w:r w:rsidRPr="00276F46">
        <w:t>kebijakan</w:t>
      </w:r>
      <w:proofErr w:type="spellEnd"/>
      <w:r w:rsidRPr="00276F46">
        <w:t xml:space="preserve"> JPH; </w:t>
      </w:r>
    </w:p>
    <w:p w14:paraId="0A220BF3" w14:textId="77777777" w:rsidR="00276F46" w:rsidRPr="00276F46" w:rsidRDefault="00276F46" w:rsidP="00F113F2">
      <w:pPr>
        <w:pStyle w:val="22aIsiParagraf"/>
        <w:numPr>
          <w:ilvl w:val="0"/>
          <w:numId w:val="26"/>
        </w:numPr>
        <w:ind w:left="851"/>
        <w:rPr>
          <w:i/>
        </w:rPr>
      </w:pPr>
      <w:proofErr w:type="spellStart"/>
      <w:r w:rsidRPr="00276F46">
        <w:t>Menetapkan</w:t>
      </w:r>
      <w:proofErr w:type="spellEnd"/>
      <w:r w:rsidRPr="00276F46">
        <w:t xml:space="preserve"> </w:t>
      </w:r>
      <w:proofErr w:type="spellStart"/>
      <w:r w:rsidRPr="00276F46">
        <w:t>norma</w:t>
      </w:r>
      <w:proofErr w:type="spellEnd"/>
      <w:r w:rsidRPr="00276F46">
        <w:t xml:space="preserve">, </w:t>
      </w:r>
      <w:proofErr w:type="spellStart"/>
      <w:r w:rsidRPr="00276F46">
        <w:t>standar</w:t>
      </w:r>
      <w:proofErr w:type="spellEnd"/>
      <w:r w:rsidRPr="00276F46">
        <w:t xml:space="preserve">, </w:t>
      </w:r>
      <w:proofErr w:type="spellStart"/>
      <w:r w:rsidRPr="00276F46">
        <w:t>prosedur</w:t>
      </w:r>
      <w:proofErr w:type="spellEnd"/>
      <w:r w:rsidRPr="00276F46">
        <w:t xml:space="preserve">, dan </w:t>
      </w:r>
      <w:proofErr w:type="spellStart"/>
      <w:r w:rsidRPr="00276F46">
        <w:t>kriteria</w:t>
      </w:r>
      <w:proofErr w:type="spellEnd"/>
      <w:r w:rsidRPr="00276F46">
        <w:t xml:space="preserve"> JPH; </w:t>
      </w:r>
    </w:p>
    <w:p w14:paraId="57311C4D" w14:textId="77777777" w:rsidR="00276F46" w:rsidRPr="00276F46" w:rsidRDefault="00276F46" w:rsidP="00F113F2">
      <w:pPr>
        <w:pStyle w:val="22aIsiParagraf"/>
        <w:numPr>
          <w:ilvl w:val="0"/>
          <w:numId w:val="26"/>
        </w:numPr>
        <w:ind w:left="851"/>
        <w:rPr>
          <w:i/>
        </w:rPr>
      </w:pPr>
      <w:proofErr w:type="spellStart"/>
      <w:r w:rsidRPr="00276F46">
        <w:t>Menerbitkan</w:t>
      </w:r>
      <w:proofErr w:type="spellEnd"/>
      <w:r w:rsidRPr="00276F46">
        <w:t xml:space="preserve"> dan </w:t>
      </w:r>
      <w:proofErr w:type="spellStart"/>
      <w:r w:rsidRPr="00276F46">
        <w:t>mencabut</w:t>
      </w:r>
      <w:proofErr w:type="spellEnd"/>
      <w:r w:rsidRPr="00276F46">
        <w:t xml:space="preserve"> </w:t>
      </w:r>
      <w:proofErr w:type="spellStart"/>
      <w:r w:rsidRPr="00276F46">
        <w:t>sertifikat</w:t>
      </w:r>
      <w:proofErr w:type="spellEnd"/>
      <w:r w:rsidRPr="00276F46">
        <w:t xml:space="preserve"> halal dan label halal pada </w:t>
      </w:r>
      <w:proofErr w:type="spellStart"/>
      <w:r w:rsidRPr="00276F46">
        <w:t>produk</w:t>
      </w:r>
      <w:proofErr w:type="spellEnd"/>
    </w:p>
    <w:p w14:paraId="1217AA90" w14:textId="77777777" w:rsidR="00276F46" w:rsidRPr="00276F46" w:rsidRDefault="00276F46" w:rsidP="00F113F2">
      <w:pPr>
        <w:pStyle w:val="22aIsiParagraf"/>
        <w:numPr>
          <w:ilvl w:val="0"/>
          <w:numId w:val="26"/>
        </w:numPr>
        <w:ind w:left="851"/>
        <w:rPr>
          <w:i/>
        </w:rPr>
      </w:pPr>
      <w:proofErr w:type="spellStart"/>
      <w:r w:rsidRPr="00276F46">
        <w:t>Melakukan</w:t>
      </w:r>
      <w:proofErr w:type="spellEnd"/>
      <w:r w:rsidRPr="00276F46">
        <w:t xml:space="preserve"> </w:t>
      </w:r>
      <w:proofErr w:type="spellStart"/>
      <w:r w:rsidRPr="00276F46">
        <w:t>registrasi</w:t>
      </w:r>
      <w:proofErr w:type="spellEnd"/>
      <w:r w:rsidRPr="00276F46">
        <w:t xml:space="preserve"> </w:t>
      </w:r>
      <w:proofErr w:type="spellStart"/>
      <w:r w:rsidRPr="00276F46">
        <w:t>sertifikat</w:t>
      </w:r>
      <w:proofErr w:type="spellEnd"/>
      <w:r w:rsidRPr="00276F46">
        <w:t xml:space="preserve"> halal pada </w:t>
      </w:r>
      <w:proofErr w:type="spellStart"/>
      <w:r w:rsidRPr="00276F46">
        <w:t>produk</w:t>
      </w:r>
      <w:proofErr w:type="spellEnd"/>
      <w:r w:rsidRPr="00276F46">
        <w:t xml:space="preserve"> </w:t>
      </w:r>
      <w:proofErr w:type="spellStart"/>
      <w:r w:rsidRPr="00276F46">
        <w:t>luar</w:t>
      </w:r>
      <w:proofErr w:type="spellEnd"/>
      <w:r w:rsidRPr="00276F46">
        <w:t xml:space="preserve"> negeri; </w:t>
      </w:r>
    </w:p>
    <w:p w14:paraId="30F72211" w14:textId="77777777" w:rsidR="00276F46" w:rsidRPr="00276F46" w:rsidRDefault="00276F46" w:rsidP="00F113F2">
      <w:pPr>
        <w:pStyle w:val="22aIsiParagraf"/>
        <w:numPr>
          <w:ilvl w:val="0"/>
          <w:numId w:val="26"/>
        </w:numPr>
        <w:ind w:left="851"/>
        <w:rPr>
          <w:i/>
        </w:rPr>
      </w:pPr>
      <w:proofErr w:type="spellStart"/>
      <w:r w:rsidRPr="00276F46">
        <w:t>Melakukan</w:t>
      </w:r>
      <w:proofErr w:type="spellEnd"/>
      <w:r w:rsidRPr="00276F46">
        <w:t xml:space="preserve"> </w:t>
      </w:r>
      <w:proofErr w:type="spellStart"/>
      <w:r w:rsidRPr="00276F46">
        <w:t>sosialisasi</w:t>
      </w:r>
      <w:proofErr w:type="spellEnd"/>
      <w:r w:rsidRPr="00276F46">
        <w:t xml:space="preserve">, </w:t>
      </w:r>
      <w:proofErr w:type="spellStart"/>
      <w:r w:rsidRPr="00276F46">
        <w:t>edukasi</w:t>
      </w:r>
      <w:proofErr w:type="spellEnd"/>
      <w:r w:rsidRPr="00276F46">
        <w:t xml:space="preserve">, dan </w:t>
      </w:r>
      <w:proofErr w:type="spellStart"/>
      <w:r w:rsidRPr="00276F46">
        <w:t>publikasi</w:t>
      </w:r>
      <w:proofErr w:type="spellEnd"/>
      <w:r w:rsidRPr="00276F46">
        <w:t xml:space="preserve"> </w:t>
      </w:r>
      <w:proofErr w:type="spellStart"/>
      <w:r w:rsidRPr="00276F46">
        <w:t>produk</w:t>
      </w:r>
      <w:proofErr w:type="spellEnd"/>
      <w:r w:rsidRPr="00276F46">
        <w:t xml:space="preserve"> halal; </w:t>
      </w:r>
    </w:p>
    <w:p w14:paraId="13E2B228" w14:textId="77777777" w:rsidR="00276F46" w:rsidRPr="00276F46" w:rsidRDefault="00276F46" w:rsidP="00F113F2">
      <w:pPr>
        <w:pStyle w:val="22aIsiParagraf"/>
        <w:numPr>
          <w:ilvl w:val="0"/>
          <w:numId w:val="26"/>
        </w:numPr>
        <w:ind w:left="851"/>
        <w:rPr>
          <w:i/>
        </w:rPr>
      </w:pPr>
      <w:proofErr w:type="spellStart"/>
      <w:r w:rsidRPr="00276F46">
        <w:t>Melakukan</w:t>
      </w:r>
      <w:proofErr w:type="spellEnd"/>
      <w:r w:rsidRPr="00276F46">
        <w:t xml:space="preserve"> </w:t>
      </w:r>
      <w:proofErr w:type="spellStart"/>
      <w:r w:rsidRPr="00276F46">
        <w:t>akreditasi</w:t>
      </w:r>
      <w:proofErr w:type="spellEnd"/>
      <w:r w:rsidRPr="00276F46">
        <w:t xml:space="preserve"> </w:t>
      </w:r>
      <w:proofErr w:type="spellStart"/>
      <w:r w:rsidRPr="00276F46">
        <w:t>terhadap</w:t>
      </w:r>
      <w:proofErr w:type="spellEnd"/>
      <w:r w:rsidRPr="00276F46">
        <w:t xml:space="preserve"> LPH; </w:t>
      </w:r>
    </w:p>
    <w:p w14:paraId="7AD9630C" w14:textId="77777777" w:rsidR="00276F46" w:rsidRPr="00276F46" w:rsidRDefault="00276F46" w:rsidP="00F113F2">
      <w:pPr>
        <w:pStyle w:val="22aIsiParagraf"/>
        <w:numPr>
          <w:ilvl w:val="0"/>
          <w:numId w:val="26"/>
        </w:numPr>
        <w:ind w:left="851"/>
        <w:rPr>
          <w:i/>
        </w:rPr>
      </w:pPr>
      <w:proofErr w:type="spellStart"/>
      <w:r w:rsidRPr="00276F46">
        <w:t>Melakukan</w:t>
      </w:r>
      <w:proofErr w:type="spellEnd"/>
      <w:r w:rsidRPr="00276F46">
        <w:t xml:space="preserve"> </w:t>
      </w:r>
      <w:proofErr w:type="spellStart"/>
      <w:r w:rsidRPr="00276F46">
        <w:t>registrasi</w:t>
      </w:r>
      <w:proofErr w:type="spellEnd"/>
      <w:r w:rsidRPr="00276F46">
        <w:t xml:space="preserve"> auditor halal; </w:t>
      </w:r>
    </w:p>
    <w:p w14:paraId="00B9BE3F" w14:textId="77777777" w:rsidR="00276F46" w:rsidRPr="00276F46" w:rsidRDefault="00276F46" w:rsidP="00F113F2">
      <w:pPr>
        <w:pStyle w:val="22aIsiParagraf"/>
        <w:numPr>
          <w:ilvl w:val="0"/>
          <w:numId w:val="26"/>
        </w:numPr>
        <w:ind w:left="851"/>
        <w:rPr>
          <w:i/>
        </w:rPr>
      </w:pPr>
      <w:proofErr w:type="spellStart"/>
      <w:r w:rsidRPr="00276F46">
        <w:t>Melakukan</w:t>
      </w:r>
      <w:proofErr w:type="spellEnd"/>
      <w:r w:rsidRPr="00276F46">
        <w:t xml:space="preserve"> </w:t>
      </w:r>
      <w:proofErr w:type="spellStart"/>
      <w:r w:rsidRPr="00276F46">
        <w:t>pengawasan</w:t>
      </w:r>
      <w:proofErr w:type="spellEnd"/>
      <w:r w:rsidRPr="00276F46">
        <w:t xml:space="preserve"> </w:t>
      </w:r>
      <w:proofErr w:type="spellStart"/>
      <w:r w:rsidRPr="00276F46">
        <w:t>terhadap</w:t>
      </w:r>
      <w:proofErr w:type="spellEnd"/>
      <w:r w:rsidRPr="00276F46">
        <w:t xml:space="preserve"> JPH; </w:t>
      </w:r>
    </w:p>
    <w:p w14:paraId="70C4262A" w14:textId="77777777" w:rsidR="00276F46" w:rsidRPr="00276F46" w:rsidRDefault="00276F46" w:rsidP="00F113F2">
      <w:pPr>
        <w:pStyle w:val="22aIsiParagraf"/>
        <w:numPr>
          <w:ilvl w:val="0"/>
          <w:numId w:val="26"/>
        </w:numPr>
        <w:ind w:left="851"/>
        <w:rPr>
          <w:i/>
        </w:rPr>
      </w:pPr>
      <w:proofErr w:type="spellStart"/>
      <w:r w:rsidRPr="00276F46">
        <w:t>Melakukan</w:t>
      </w:r>
      <w:proofErr w:type="spellEnd"/>
      <w:r w:rsidRPr="00276F46">
        <w:t xml:space="preserve"> </w:t>
      </w:r>
      <w:proofErr w:type="spellStart"/>
      <w:r w:rsidRPr="00276F46">
        <w:t>pembinaan</w:t>
      </w:r>
      <w:proofErr w:type="spellEnd"/>
      <w:r w:rsidRPr="00276F46">
        <w:t xml:space="preserve"> Auditor Halal; dan </w:t>
      </w:r>
    </w:p>
    <w:p w14:paraId="2FF90AB4" w14:textId="77777777" w:rsidR="00276F46" w:rsidRPr="00276F46" w:rsidRDefault="00276F46" w:rsidP="00F113F2">
      <w:pPr>
        <w:pStyle w:val="22aIsiParagraf"/>
        <w:numPr>
          <w:ilvl w:val="0"/>
          <w:numId w:val="26"/>
        </w:numPr>
        <w:ind w:left="851"/>
        <w:rPr>
          <w:i/>
        </w:rPr>
      </w:pPr>
      <w:proofErr w:type="spellStart"/>
      <w:r w:rsidRPr="00276F46">
        <w:t>melakukan</w:t>
      </w:r>
      <w:proofErr w:type="spellEnd"/>
      <w:r w:rsidRPr="00276F46">
        <w:t xml:space="preserve"> </w:t>
      </w:r>
      <w:proofErr w:type="spellStart"/>
      <w:r w:rsidRPr="00276F46">
        <w:t>kerja</w:t>
      </w:r>
      <w:proofErr w:type="spellEnd"/>
      <w:r w:rsidRPr="00276F46">
        <w:t xml:space="preserve"> </w:t>
      </w:r>
      <w:proofErr w:type="spellStart"/>
      <w:r w:rsidRPr="00276F46">
        <w:t>sama</w:t>
      </w:r>
      <w:proofErr w:type="spellEnd"/>
      <w:r w:rsidRPr="00276F46">
        <w:t xml:space="preserve"> </w:t>
      </w:r>
      <w:proofErr w:type="spellStart"/>
      <w:r w:rsidRPr="00276F46">
        <w:t>dengan</w:t>
      </w:r>
      <w:proofErr w:type="spellEnd"/>
      <w:r w:rsidRPr="00276F46">
        <w:t xml:space="preserve"> </w:t>
      </w:r>
      <w:proofErr w:type="spellStart"/>
      <w:r w:rsidRPr="00276F46">
        <w:t>lembaga</w:t>
      </w:r>
      <w:proofErr w:type="spellEnd"/>
      <w:r w:rsidRPr="00276F46">
        <w:t xml:space="preserve"> </w:t>
      </w:r>
      <w:proofErr w:type="spellStart"/>
      <w:r w:rsidRPr="00276F46">
        <w:t>dalam</w:t>
      </w:r>
      <w:proofErr w:type="spellEnd"/>
      <w:r w:rsidRPr="00276F46">
        <w:t xml:space="preserve"> dan </w:t>
      </w:r>
      <w:proofErr w:type="spellStart"/>
      <w:r w:rsidRPr="00276F46">
        <w:t>luar</w:t>
      </w:r>
      <w:proofErr w:type="spellEnd"/>
      <w:r w:rsidRPr="00276F46">
        <w:t xml:space="preserve"> negeri di </w:t>
      </w:r>
      <w:proofErr w:type="spellStart"/>
      <w:r w:rsidRPr="00276F46">
        <w:t>bidang</w:t>
      </w:r>
      <w:proofErr w:type="spellEnd"/>
      <w:r w:rsidRPr="00276F46">
        <w:t xml:space="preserve"> </w:t>
      </w:r>
      <w:proofErr w:type="spellStart"/>
      <w:r w:rsidRPr="00276F46">
        <w:t>penyelenggaraan</w:t>
      </w:r>
      <w:proofErr w:type="spellEnd"/>
      <w:r w:rsidRPr="00276F46">
        <w:t xml:space="preserve"> JPH. </w:t>
      </w:r>
    </w:p>
    <w:p w14:paraId="001C5A8F" w14:textId="77777777" w:rsidR="00276F46" w:rsidRPr="00276F46" w:rsidRDefault="00276F46" w:rsidP="00F113F2">
      <w:pPr>
        <w:pStyle w:val="22aIsiParagraf"/>
        <w:rPr>
          <w:i/>
        </w:rPr>
      </w:pPr>
      <w:r w:rsidRPr="00276F46">
        <w:t xml:space="preserve">Didalam melaksanakan tugas-tuganya BPJH bekerjasama dengan kementerian atau lembaga terkait, dan  LPH ( lembaga pemeriksa halal) serta MUI selaku Pemberi penetapan fatwa halal. </w:t>
      </w:r>
    </w:p>
    <w:p w14:paraId="5ACAD825" w14:textId="77777777" w:rsidR="00276F46" w:rsidRPr="00276F46" w:rsidRDefault="00276F46" w:rsidP="00F113F2">
      <w:pPr>
        <w:pStyle w:val="22aIsiParagraf"/>
        <w:rPr>
          <w:i/>
        </w:rPr>
      </w:pPr>
      <w:r w:rsidRPr="00276F46">
        <w:t>Sertifikasi halal yang dahulu dilaksanakan oleh LPPOM dan MUI kini telah dialihkan wewenangnya kepada BPJPH. LPPOM bertindak menjadi LPH yang membantu kewenangan BPJPH dalam pengujian produk, kemudian penetapan fatwa halal tetap dilaksanakan oleh Komisi Fatwa MUI, sementara untuk sertifikat halal dikeluarkan oleh BPJPH. Labelisasi halal dalam bentuk logo halal sebelum Undang-Undangini ditetapkan memakai logo halal MUI</w:t>
      </w:r>
      <w:r w:rsidR="00024303">
        <w:t xml:space="preserve">. </w:t>
      </w:r>
      <w:r w:rsidRPr="00276F46">
        <w:t xml:space="preserve"> BPJPH diharapkan akan terbentuk di setiap daerah tingkat satu (provinsi) di seluruh Indonesia untuk memudahkan dalam melaksanakan tugas-tugas dan wewenangnya menyelenggarakan sistem jaminan halal di seluruh Indoneisa. </w:t>
      </w:r>
    </w:p>
    <w:p w14:paraId="32D2E620" w14:textId="77777777" w:rsidR="00276F46" w:rsidRPr="00276F46" w:rsidRDefault="00276F46" w:rsidP="00F113F2">
      <w:pPr>
        <w:pStyle w:val="22aIsiParagraf"/>
        <w:rPr>
          <w:i/>
        </w:rPr>
      </w:pPr>
      <w:r w:rsidRPr="00276F46">
        <w:t xml:space="preserve">Lama waktu berlakunya sertifikat halal yang dikeluarkan oleh LPPOM MUI sebelum Undang-Undang JPH yaitu 2 tahun pasca Undang-Undang JPH selama empat tahun, dan terdapat sanksi denda dan pidana jika dalam perjalannya pelaku usaha yang tidak menjaga kehalalan produk yang telah tersertifikasi halal. </w:t>
      </w:r>
    </w:p>
    <w:p w14:paraId="6C650D11" w14:textId="77777777" w:rsidR="00F113F2" w:rsidRDefault="00F113F2" w:rsidP="00F113F2">
      <w:pPr>
        <w:pStyle w:val="21bSubjudul2anaksubjudul"/>
      </w:pPr>
    </w:p>
    <w:p w14:paraId="5FD323F4" w14:textId="29EC617F" w:rsidR="00276F46" w:rsidRPr="00F113F2" w:rsidRDefault="00276F46" w:rsidP="00F113F2">
      <w:pPr>
        <w:pStyle w:val="21bSubjudul2anaksubjudul"/>
      </w:pPr>
      <w:r w:rsidRPr="00F113F2">
        <w:lastRenderedPageBreak/>
        <w:t>Lahirnya Lembaga Pemeriksa Halal</w:t>
      </w:r>
    </w:p>
    <w:p w14:paraId="421728AC" w14:textId="77777777" w:rsidR="00276F46" w:rsidRPr="00276F46" w:rsidRDefault="00276F46" w:rsidP="00F113F2">
      <w:pPr>
        <w:pStyle w:val="22aIsiParagraf"/>
        <w:rPr>
          <w:i/>
          <w:shd w:val="clear" w:color="auto" w:fill="FFFFFF"/>
        </w:rPr>
      </w:pPr>
      <w:r w:rsidRPr="00276F46">
        <w:t xml:space="preserve">Didalam peraturan </w:t>
      </w:r>
      <w:r w:rsidRPr="00276F46">
        <w:rPr>
          <w:shd w:val="clear" w:color="auto" w:fill="FFFFFF"/>
        </w:rPr>
        <w:t xml:space="preserve">Undang-Undang Nomor 33 tahun 2014 tentang Jaminan Produk Halal, BPJP melaksanakan kerja sama dengan Lembaga Pemeriksa Halal, dalam hal pemeriksaan dan pengujian produk. LPPOM MUI yang dahulu merupakan lembaga satu-satunya yang berwenang melaksanakan pemeriksaan dan audit kini setatusnya menjadi LPH yang berada dibawah MUI. Pemerintah memberikan kewenangan yang luas kepada masyarakat dalam hal ini Lembaga Keagamaan Islam berbadan hukum seperti oramas-ormas Islam, Lembaga Penelitian atau Perguruan Tinggi Islam untuk mendirikan Lembaga Pemeriksa Halal. </w:t>
      </w:r>
    </w:p>
    <w:p w14:paraId="0D8030F2" w14:textId="77777777" w:rsidR="00276F46" w:rsidRPr="00276F46" w:rsidRDefault="00276F46" w:rsidP="00F113F2">
      <w:pPr>
        <w:pStyle w:val="22aIsiParagraf"/>
        <w:numPr>
          <w:ilvl w:val="0"/>
          <w:numId w:val="27"/>
        </w:numPr>
        <w:rPr>
          <w:i/>
          <w:shd w:val="clear" w:color="auto" w:fill="FFFFFF"/>
        </w:rPr>
      </w:pPr>
      <w:r w:rsidRPr="00276F46">
        <w:rPr>
          <w:shd w:val="clear" w:color="auto" w:fill="FFFFFF"/>
        </w:rPr>
        <w:t>Syarat-syarat yang harus dipenuhi untuk mendirikan LPH ialah sebagai berikut:</w:t>
      </w:r>
    </w:p>
    <w:p w14:paraId="09E25AF5" w14:textId="77777777" w:rsidR="00276F46" w:rsidRPr="00276F46" w:rsidRDefault="00276F46" w:rsidP="00F113F2">
      <w:pPr>
        <w:pStyle w:val="22aIsiParagraf"/>
        <w:numPr>
          <w:ilvl w:val="0"/>
          <w:numId w:val="27"/>
        </w:numPr>
        <w:rPr>
          <w:i/>
        </w:rPr>
      </w:pPr>
      <w:r w:rsidRPr="00276F46">
        <w:rPr>
          <w:shd w:val="clear" w:color="auto" w:fill="FFFFFF"/>
        </w:rPr>
        <w:t>Memiliki kantor sendiri dan perlengkapannya</w:t>
      </w:r>
    </w:p>
    <w:p w14:paraId="4BC80E78" w14:textId="77777777" w:rsidR="00276F46" w:rsidRPr="00276F46" w:rsidRDefault="00276F46" w:rsidP="00F113F2">
      <w:pPr>
        <w:pStyle w:val="22aIsiParagraf"/>
        <w:numPr>
          <w:ilvl w:val="0"/>
          <w:numId w:val="27"/>
        </w:numPr>
        <w:rPr>
          <w:i/>
        </w:rPr>
      </w:pPr>
      <w:r w:rsidRPr="00276F46">
        <w:rPr>
          <w:shd w:val="clear" w:color="auto" w:fill="FFFFFF"/>
        </w:rPr>
        <w:t xml:space="preserve">Memiliki akreditasi dari BPJPH </w:t>
      </w:r>
    </w:p>
    <w:p w14:paraId="54DFE48A" w14:textId="77777777" w:rsidR="00276F46" w:rsidRPr="00276F46" w:rsidRDefault="00276F46" w:rsidP="00F113F2">
      <w:pPr>
        <w:pStyle w:val="22aIsiParagraf"/>
        <w:numPr>
          <w:ilvl w:val="0"/>
          <w:numId w:val="27"/>
        </w:numPr>
        <w:rPr>
          <w:i/>
        </w:rPr>
      </w:pPr>
      <w:r w:rsidRPr="00276F46">
        <w:rPr>
          <w:shd w:val="clear" w:color="auto" w:fill="FFFFFF"/>
        </w:rPr>
        <w:t>Memiliki auditor halal paling sedikit 3 orang</w:t>
      </w:r>
    </w:p>
    <w:p w14:paraId="2C4F5EE5" w14:textId="77777777" w:rsidR="00276F46" w:rsidRPr="00276F46" w:rsidRDefault="00276F46" w:rsidP="00F113F2">
      <w:pPr>
        <w:pStyle w:val="22aIsiParagraf"/>
        <w:numPr>
          <w:ilvl w:val="0"/>
          <w:numId w:val="27"/>
        </w:numPr>
        <w:rPr>
          <w:i/>
        </w:rPr>
      </w:pPr>
      <w:r w:rsidRPr="00276F46">
        <w:rPr>
          <w:shd w:val="clear" w:color="auto" w:fill="FFFFFF"/>
        </w:rPr>
        <w:t>Memiliki laboratorium atau kesepakatan kerja sama dengan lembaga l</w:t>
      </w:r>
      <w:r w:rsidR="00024303">
        <w:rPr>
          <w:shd w:val="clear" w:color="auto" w:fill="FFFFFF"/>
        </w:rPr>
        <w:t xml:space="preserve">ain yang memiliki laboratorium.( Pasal 13 UU Jaminan Halal) </w:t>
      </w:r>
    </w:p>
    <w:p w14:paraId="7BF84C15" w14:textId="77777777" w:rsidR="00276F46" w:rsidRPr="00276F46" w:rsidRDefault="00276F46" w:rsidP="00F113F2">
      <w:pPr>
        <w:pStyle w:val="22aIsiParagraf"/>
        <w:rPr>
          <w:i/>
          <w:shd w:val="clear" w:color="auto" w:fill="FFFFFF"/>
        </w:rPr>
      </w:pPr>
      <w:r w:rsidRPr="00276F46">
        <w:rPr>
          <w:shd w:val="clear" w:color="auto" w:fill="FFFFFF"/>
        </w:rPr>
        <w:t xml:space="preserve">Untuk mejadi auditor halal didalam  Lembaga pemeriksa halal harus memenuhi Syarat-syarat Sebagai berikut: </w:t>
      </w:r>
    </w:p>
    <w:p w14:paraId="7F8BBA1C" w14:textId="77777777" w:rsidR="00276F46" w:rsidRPr="00276F46" w:rsidRDefault="00276F46" w:rsidP="00F113F2">
      <w:pPr>
        <w:pStyle w:val="22aIsiParagraf"/>
        <w:numPr>
          <w:ilvl w:val="0"/>
          <w:numId w:val="28"/>
        </w:numPr>
        <w:ind w:left="709"/>
        <w:rPr>
          <w:i/>
        </w:rPr>
      </w:pPr>
      <w:r w:rsidRPr="00276F46">
        <w:t xml:space="preserve">Warga negara Indonesia; </w:t>
      </w:r>
    </w:p>
    <w:p w14:paraId="2E6FC75F" w14:textId="77777777" w:rsidR="00276F46" w:rsidRPr="00276F46" w:rsidRDefault="00276F46" w:rsidP="00F113F2">
      <w:pPr>
        <w:pStyle w:val="22aIsiParagraf"/>
        <w:numPr>
          <w:ilvl w:val="0"/>
          <w:numId w:val="28"/>
        </w:numPr>
        <w:ind w:left="709"/>
        <w:rPr>
          <w:i/>
        </w:rPr>
      </w:pPr>
      <w:proofErr w:type="spellStart"/>
      <w:r w:rsidRPr="00276F46">
        <w:t>beragama</w:t>
      </w:r>
      <w:proofErr w:type="spellEnd"/>
      <w:r w:rsidRPr="00276F46">
        <w:t xml:space="preserve"> Islam; </w:t>
      </w:r>
    </w:p>
    <w:p w14:paraId="11406374" w14:textId="77777777" w:rsidR="00276F46" w:rsidRPr="00276F46" w:rsidRDefault="00276F46" w:rsidP="00F113F2">
      <w:pPr>
        <w:pStyle w:val="22aIsiParagraf"/>
        <w:numPr>
          <w:ilvl w:val="0"/>
          <w:numId w:val="28"/>
        </w:numPr>
        <w:ind w:left="709"/>
        <w:rPr>
          <w:i/>
        </w:rPr>
      </w:pPr>
      <w:proofErr w:type="spellStart"/>
      <w:r w:rsidRPr="00276F46">
        <w:t>berpendidikan</w:t>
      </w:r>
      <w:proofErr w:type="spellEnd"/>
      <w:r w:rsidRPr="00276F46">
        <w:t xml:space="preserve"> paling </w:t>
      </w:r>
      <w:proofErr w:type="spellStart"/>
      <w:r w:rsidRPr="00276F46">
        <w:t>rendah</w:t>
      </w:r>
      <w:proofErr w:type="spellEnd"/>
      <w:r w:rsidRPr="00276F46">
        <w:t xml:space="preserve"> </w:t>
      </w:r>
      <w:proofErr w:type="spellStart"/>
      <w:r w:rsidRPr="00276F46">
        <w:t>sarjana</w:t>
      </w:r>
      <w:proofErr w:type="spellEnd"/>
      <w:r w:rsidRPr="00276F46">
        <w:t xml:space="preserve"> strata 1 (</w:t>
      </w:r>
      <w:proofErr w:type="spellStart"/>
      <w:r w:rsidRPr="00276F46">
        <w:t>satu</w:t>
      </w:r>
      <w:proofErr w:type="spellEnd"/>
      <w:r w:rsidRPr="00276F46">
        <w:t xml:space="preserve">) di </w:t>
      </w:r>
      <w:proofErr w:type="spellStart"/>
      <w:r w:rsidRPr="00276F46">
        <w:t>bidang</w:t>
      </w:r>
      <w:proofErr w:type="spellEnd"/>
      <w:r w:rsidRPr="00276F46">
        <w:t xml:space="preserve"> </w:t>
      </w:r>
      <w:proofErr w:type="spellStart"/>
      <w:r w:rsidRPr="00276F46">
        <w:t>pangan</w:t>
      </w:r>
      <w:proofErr w:type="spellEnd"/>
      <w:r w:rsidRPr="00276F46">
        <w:t xml:space="preserve">, </w:t>
      </w:r>
      <w:proofErr w:type="spellStart"/>
      <w:r w:rsidRPr="00276F46">
        <w:t>kimia</w:t>
      </w:r>
      <w:proofErr w:type="spellEnd"/>
      <w:r w:rsidRPr="00276F46">
        <w:t xml:space="preserve">, </w:t>
      </w:r>
      <w:proofErr w:type="spellStart"/>
      <w:r w:rsidRPr="00276F46">
        <w:t>biokimia</w:t>
      </w:r>
      <w:proofErr w:type="spellEnd"/>
      <w:r w:rsidRPr="00276F46">
        <w:t xml:space="preserve">, </w:t>
      </w:r>
      <w:proofErr w:type="spellStart"/>
      <w:r w:rsidRPr="00276F46">
        <w:t>teknik</w:t>
      </w:r>
      <w:proofErr w:type="spellEnd"/>
      <w:r w:rsidRPr="00276F46">
        <w:t xml:space="preserve"> </w:t>
      </w:r>
      <w:proofErr w:type="spellStart"/>
      <w:r w:rsidRPr="00276F46">
        <w:t>industri</w:t>
      </w:r>
      <w:proofErr w:type="spellEnd"/>
      <w:r w:rsidRPr="00276F46">
        <w:t xml:space="preserve">, </w:t>
      </w:r>
      <w:proofErr w:type="spellStart"/>
      <w:r w:rsidRPr="00276F46">
        <w:t>biologi</w:t>
      </w:r>
      <w:proofErr w:type="spellEnd"/>
      <w:r w:rsidRPr="00276F46">
        <w:t xml:space="preserve">, </w:t>
      </w:r>
      <w:proofErr w:type="spellStart"/>
      <w:r w:rsidRPr="00276F46">
        <w:t>atau</w:t>
      </w:r>
      <w:proofErr w:type="spellEnd"/>
      <w:r w:rsidRPr="00276F46">
        <w:t xml:space="preserve"> </w:t>
      </w:r>
      <w:proofErr w:type="spellStart"/>
      <w:r w:rsidRPr="00276F46">
        <w:t>farmasi</w:t>
      </w:r>
      <w:proofErr w:type="spellEnd"/>
      <w:r w:rsidRPr="00276F46">
        <w:t xml:space="preserve">; </w:t>
      </w:r>
    </w:p>
    <w:p w14:paraId="6E3407BE" w14:textId="77777777" w:rsidR="00276F46" w:rsidRPr="00276F46" w:rsidRDefault="00276F46" w:rsidP="00F113F2">
      <w:pPr>
        <w:pStyle w:val="22aIsiParagraf"/>
        <w:numPr>
          <w:ilvl w:val="0"/>
          <w:numId w:val="28"/>
        </w:numPr>
        <w:ind w:left="709"/>
        <w:rPr>
          <w:i/>
        </w:rPr>
      </w:pPr>
      <w:proofErr w:type="spellStart"/>
      <w:r w:rsidRPr="00276F46">
        <w:t>memahami</w:t>
      </w:r>
      <w:proofErr w:type="spellEnd"/>
      <w:r w:rsidRPr="00276F46">
        <w:t xml:space="preserve"> dan </w:t>
      </w:r>
      <w:proofErr w:type="spellStart"/>
      <w:r w:rsidRPr="00276F46">
        <w:t>memiliki</w:t>
      </w:r>
      <w:proofErr w:type="spellEnd"/>
      <w:r w:rsidRPr="00276F46">
        <w:t xml:space="preserve"> </w:t>
      </w:r>
      <w:proofErr w:type="spellStart"/>
      <w:r w:rsidRPr="00276F46">
        <w:t>wawasan</w:t>
      </w:r>
      <w:proofErr w:type="spellEnd"/>
      <w:r w:rsidRPr="00276F46">
        <w:t xml:space="preserve"> </w:t>
      </w:r>
      <w:proofErr w:type="spellStart"/>
      <w:r w:rsidRPr="00276F46">
        <w:t>luas</w:t>
      </w:r>
      <w:proofErr w:type="spellEnd"/>
      <w:r w:rsidRPr="00276F46">
        <w:t xml:space="preserve"> </w:t>
      </w:r>
      <w:proofErr w:type="spellStart"/>
      <w:r w:rsidRPr="00276F46">
        <w:t>mengenai</w:t>
      </w:r>
      <w:proofErr w:type="spellEnd"/>
      <w:r w:rsidRPr="00276F46">
        <w:t xml:space="preserve"> </w:t>
      </w:r>
      <w:proofErr w:type="spellStart"/>
      <w:r w:rsidRPr="00276F46">
        <w:t>kehalalan</w:t>
      </w:r>
      <w:proofErr w:type="spellEnd"/>
      <w:r w:rsidRPr="00276F46">
        <w:t xml:space="preserve"> </w:t>
      </w:r>
      <w:proofErr w:type="spellStart"/>
      <w:r w:rsidRPr="00276F46">
        <w:t>produk</w:t>
      </w:r>
      <w:proofErr w:type="spellEnd"/>
      <w:r w:rsidRPr="00276F46">
        <w:t xml:space="preserve"> </w:t>
      </w:r>
      <w:proofErr w:type="spellStart"/>
      <w:r w:rsidRPr="00276F46">
        <w:t>menurut</w:t>
      </w:r>
      <w:proofErr w:type="spellEnd"/>
      <w:r w:rsidRPr="00276F46">
        <w:t xml:space="preserve"> </w:t>
      </w:r>
      <w:proofErr w:type="spellStart"/>
      <w:r w:rsidRPr="00276F46">
        <w:t>syariat</w:t>
      </w:r>
      <w:proofErr w:type="spellEnd"/>
      <w:r w:rsidRPr="00276F46">
        <w:t xml:space="preserve"> Islam; </w:t>
      </w:r>
    </w:p>
    <w:p w14:paraId="5D1A037A" w14:textId="77777777" w:rsidR="00276F46" w:rsidRPr="00276F46" w:rsidRDefault="00276F46" w:rsidP="00F113F2">
      <w:pPr>
        <w:pStyle w:val="22aIsiParagraf"/>
        <w:numPr>
          <w:ilvl w:val="0"/>
          <w:numId w:val="28"/>
        </w:numPr>
        <w:ind w:left="709"/>
        <w:rPr>
          <w:i/>
        </w:rPr>
      </w:pPr>
      <w:proofErr w:type="spellStart"/>
      <w:r w:rsidRPr="00276F46">
        <w:t>mendahulukan</w:t>
      </w:r>
      <w:proofErr w:type="spellEnd"/>
      <w:r w:rsidRPr="00276F46">
        <w:t xml:space="preserve"> </w:t>
      </w:r>
      <w:proofErr w:type="spellStart"/>
      <w:r w:rsidRPr="00276F46">
        <w:t>kepentingan</w:t>
      </w:r>
      <w:proofErr w:type="spellEnd"/>
      <w:r w:rsidRPr="00276F46">
        <w:t xml:space="preserve"> </w:t>
      </w:r>
      <w:proofErr w:type="spellStart"/>
      <w:r w:rsidRPr="00276F46">
        <w:t>umat</w:t>
      </w:r>
      <w:proofErr w:type="spellEnd"/>
      <w:r w:rsidRPr="00276F46">
        <w:t xml:space="preserve"> di </w:t>
      </w:r>
      <w:proofErr w:type="spellStart"/>
      <w:r w:rsidRPr="00276F46">
        <w:t>atas</w:t>
      </w:r>
      <w:proofErr w:type="spellEnd"/>
      <w:r w:rsidRPr="00276F46">
        <w:t xml:space="preserve"> </w:t>
      </w:r>
      <w:proofErr w:type="spellStart"/>
      <w:r w:rsidRPr="00276F46">
        <w:t>kepentingan</w:t>
      </w:r>
      <w:proofErr w:type="spellEnd"/>
      <w:r w:rsidRPr="00276F46">
        <w:t xml:space="preserve"> </w:t>
      </w:r>
      <w:proofErr w:type="spellStart"/>
      <w:r w:rsidRPr="00276F46">
        <w:t>pribadi</w:t>
      </w:r>
      <w:proofErr w:type="spellEnd"/>
      <w:r w:rsidRPr="00276F46">
        <w:t xml:space="preserve"> dan/</w:t>
      </w:r>
      <w:proofErr w:type="spellStart"/>
      <w:r w:rsidRPr="00276F46">
        <w:t>atau</w:t>
      </w:r>
      <w:proofErr w:type="spellEnd"/>
      <w:r w:rsidRPr="00276F46">
        <w:t xml:space="preserve"> </w:t>
      </w:r>
      <w:proofErr w:type="spellStart"/>
      <w:r w:rsidRPr="00276F46">
        <w:t>golongan</w:t>
      </w:r>
      <w:proofErr w:type="spellEnd"/>
      <w:r w:rsidRPr="00276F46">
        <w:t xml:space="preserve">; dan </w:t>
      </w:r>
    </w:p>
    <w:p w14:paraId="1EE96D61" w14:textId="2BDDEEB0" w:rsidR="00024303" w:rsidRPr="00F113F2" w:rsidRDefault="00024303" w:rsidP="00F113F2">
      <w:pPr>
        <w:pStyle w:val="22aIsiParagraf"/>
        <w:numPr>
          <w:ilvl w:val="0"/>
          <w:numId w:val="28"/>
        </w:numPr>
        <w:ind w:left="709"/>
        <w:rPr>
          <w:i/>
        </w:rPr>
      </w:pPr>
      <w:proofErr w:type="spellStart"/>
      <w:r>
        <w:t>memperoleh</w:t>
      </w:r>
      <w:proofErr w:type="spellEnd"/>
      <w:r>
        <w:t xml:space="preserve"> </w:t>
      </w:r>
      <w:proofErr w:type="spellStart"/>
      <w:r>
        <w:t>sertifikat</w:t>
      </w:r>
      <w:proofErr w:type="spellEnd"/>
      <w:r>
        <w:t xml:space="preserve"> </w:t>
      </w:r>
      <w:proofErr w:type="spellStart"/>
      <w:r>
        <w:t>dari</w:t>
      </w:r>
      <w:proofErr w:type="spellEnd"/>
      <w:r>
        <w:t xml:space="preserve"> MUI.(Pasal 14 ayat 2 UU Jaminan Halal) </w:t>
      </w:r>
    </w:p>
    <w:p w14:paraId="7C15E898" w14:textId="77777777" w:rsidR="00276F46" w:rsidRPr="00276F46" w:rsidRDefault="00276F46" w:rsidP="00F113F2">
      <w:pPr>
        <w:pStyle w:val="22aIsiParagraf"/>
        <w:rPr>
          <w:i/>
        </w:rPr>
      </w:pPr>
      <w:r w:rsidRPr="00276F46">
        <w:t>Tugas dan wewenang auditor halal adalah sebagai berikut:</w:t>
      </w:r>
    </w:p>
    <w:p w14:paraId="6F88FE8F" w14:textId="77777777" w:rsidR="00276F46" w:rsidRPr="00276F46" w:rsidRDefault="00276F46" w:rsidP="00F113F2">
      <w:pPr>
        <w:pStyle w:val="22aIsiParagraf"/>
        <w:numPr>
          <w:ilvl w:val="0"/>
          <w:numId w:val="29"/>
        </w:numPr>
        <w:ind w:left="709"/>
        <w:rPr>
          <w:i/>
        </w:rPr>
      </w:pPr>
      <w:proofErr w:type="spellStart"/>
      <w:r w:rsidRPr="00276F46">
        <w:t>memeriksa</w:t>
      </w:r>
      <w:proofErr w:type="spellEnd"/>
      <w:r w:rsidRPr="00276F46">
        <w:t xml:space="preserve"> dan </w:t>
      </w:r>
      <w:proofErr w:type="spellStart"/>
      <w:r w:rsidRPr="00276F46">
        <w:t>mengkaji</w:t>
      </w:r>
      <w:proofErr w:type="spellEnd"/>
      <w:r w:rsidRPr="00276F46">
        <w:t xml:space="preserve"> </w:t>
      </w:r>
      <w:proofErr w:type="spellStart"/>
      <w:r w:rsidRPr="00276F46">
        <w:t>Bahan</w:t>
      </w:r>
      <w:proofErr w:type="spellEnd"/>
      <w:r w:rsidRPr="00276F46">
        <w:t xml:space="preserve"> yang </w:t>
      </w:r>
      <w:proofErr w:type="spellStart"/>
      <w:r w:rsidRPr="00276F46">
        <w:t>digunakan</w:t>
      </w:r>
      <w:proofErr w:type="spellEnd"/>
      <w:r w:rsidRPr="00276F46">
        <w:t xml:space="preserve">; </w:t>
      </w:r>
    </w:p>
    <w:p w14:paraId="759AB127" w14:textId="77777777" w:rsidR="00276F46" w:rsidRPr="00276F46" w:rsidRDefault="00276F46" w:rsidP="00F113F2">
      <w:pPr>
        <w:pStyle w:val="22aIsiParagraf"/>
        <w:numPr>
          <w:ilvl w:val="0"/>
          <w:numId w:val="29"/>
        </w:numPr>
        <w:ind w:left="709"/>
        <w:rPr>
          <w:i/>
        </w:rPr>
      </w:pPr>
      <w:proofErr w:type="spellStart"/>
      <w:r w:rsidRPr="00276F46">
        <w:t>memeriksa</w:t>
      </w:r>
      <w:proofErr w:type="spellEnd"/>
      <w:r w:rsidRPr="00276F46">
        <w:t xml:space="preserve"> dan </w:t>
      </w:r>
      <w:proofErr w:type="spellStart"/>
      <w:r w:rsidRPr="00276F46">
        <w:t>mengkaji</w:t>
      </w:r>
      <w:proofErr w:type="spellEnd"/>
      <w:r w:rsidRPr="00276F46">
        <w:t xml:space="preserve"> proses </w:t>
      </w:r>
      <w:proofErr w:type="spellStart"/>
      <w:r w:rsidRPr="00276F46">
        <w:t>pengolahan</w:t>
      </w:r>
      <w:proofErr w:type="spellEnd"/>
      <w:r w:rsidRPr="00276F46">
        <w:t xml:space="preserve"> </w:t>
      </w:r>
      <w:proofErr w:type="spellStart"/>
      <w:r w:rsidRPr="00276F46">
        <w:t>Produk</w:t>
      </w:r>
      <w:proofErr w:type="spellEnd"/>
      <w:r w:rsidRPr="00276F46">
        <w:t xml:space="preserve">; </w:t>
      </w:r>
    </w:p>
    <w:p w14:paraId="4A8B1316" w14:textId="77777777" w:rsidR="00276F46" w:rsidRPr="00276F46" w:rsidRDefault="00276F46" w:rsidP="00F113F2">
      <w:pPr>
        <w:pStyle w:val="22aIsiParagraf"/>
        <w:numPr>
          <w:ilvl w:val="0"/>
          <w:numId w:val="29"/>
        </w:numPr>
        <w:ind w:left="709"/>
        <w:rPr>
          <w:i/>
        </w:rPr>
      </w:pPr>
      <w:proofErr w:type="spellStart"/>
      <w:r w:rsidRPr="00276F46">
        <w:t>memeriksa</w:t>
      </w:r>
      <w:proofErr w:type="spellEnd"/>
      <w:r w:rsidRPr="00276F46">
        <w:t xml:space="preserve"> dan </w:t>
      </w:r>
      <w:proofErr w:type="spellStart"/>
      <w:r w:rsidRPr="00276F46">
        <w:t>mengkaji</w:t>
      </w:r>
      <w:proofErr w:type="spellEnd"/>
      <w:r w:rsidRPr="00276F46">
        <w:t xml:space="preserve"> </w:t>
      </w:r>
      <w:proofErr w:type="spellStart"/>
      <w:r w:rsidRPr="00276F46">
        <w:t>sistem</w:t>
      </w:r>
      <w:proofErr w:type="spellEnd"/>
      <w:r w:rsidRPr="00276F46">
        <w:t xml:space="preserve"> </w:t>
      </w:r>
      <w:proofErr w:type="spellStart"/>
      <w:r w:rsidRPr="00276F46">
        <w:t>penyembelihan</w:t>
      </w:r>
      <w:proofErr w:type="spellEnd"/>
      <w:r w:rsidRPr="00276F46">
        <w:t xml:space="preserve">; </w:t>
      </w:r>
    </w:p>
    <w:p w14:paraId="54681ED0" w14:textId="77777777" w:rsidR="00276F46" w:rsidRPr="00276F46" w:rsidRDefault="00276F46" w:rsidP="00F113F2">
      <w:pPr>
        <w:pStyle w:val="22aIsiParagraf"/>
        <w:numPr>
          <w:ilvl w:val="0"/>
          <w:numId w:val="29"/>
        </w:numPr>
        <w:ind w:left="709"/>
        <w:rPr>
          <w:i/>
        </w:rPr>
      </w:pPr>
      <w:proofErr w:type="spellStart"/>
      <w:r w:rsidRPr="00276F46">
        <w:t>meneliti</w:t>
      </w:r>
      <w:proofErr w:type="spellEnd"/>
      <w:r w:rsidRPr="00276F46">
        <w:t xml:space="preserve"> </w:t>
      </w:r>
      <w:proofErr w:type="spellStart"/>
      <w:r w:rsidRPr="00276F46">
        <w:t>lokasi</w:t>
      </w:r>
      <w:proofErr w:type="spellEnd"/>
      <w:r w:rsidRPr="00276F46">
        <w:t xml:space="preserve"> </w:t>
      </w:r>
      <w:proofErr w:type="spellStart"/>
      <w:r w:rsidRPr="00276F46">
        <w:t>Produk</w:t>
      </w:r>
      <w:proofErr w:type="spellEnd"/>
      <w:r w:rsidRPr="00276F46">
        <w:t xml:space="preserve">; </w:t>
      </w:r>
    </w:p>
    <w:p w14:paraId="3972FA03" w14:textId="77777777" w:rsidR="00276F46" w:rsidRPr="00276F46" w:rsidRDefault="00276F46" w:rsidP="00F113F2">
      <w:pPr>
        <w:pStyle w:val="22aIsiParagraf"/>
        <w:numPr>
          <w:ilvl w:val="0"/>
          <w:numId w:val="29"/>
        </w:numPr>
        <w:ind w:left="709"/>
        <w:rPr>
          <w:i/>
        </w:rPr>
      </w:pPr>
      <w:proofErr w:type="spellStart"/>
      <w:r w:rsidRPr="00276F46">
        <w:t>meneliti</w:t>
      </w:r>
      <w:proofErr w:type="spellEnd"/>
      <w:r w:rsidRPr="00276F46">
        <w:t xml:space="preserve"> </w:t>
      </w:r>
      <w:proofErr w:type="spellStart"/>
      <w:r w:rsidRPr="00276F46">
        <w:t>peralatan</w:t>
      </w:r>
      <w:proofErr w:type="spellEnd"/>
      <w:r w:rsidRPr="00276F46">
        <w:t xml:space="preserve">, </w:t>
      </w:r>
      <w:proofErr w:type="spellStart"/>
      <w:r w:rsidRPr="00276F46">
        <w:t>ruang</w:t>
      </w:r>
      <w:proofErr w:type="spellEnd"/>
      <w:r w:rsidRPr="00276F46">
        <w:t xml:space="preserve"> </w:t>
      </w:r>
      <w:proofErr w:type="spellStart"/>
      <w:r w:rsidRPr="00276F46">
        <w:t>produksi</w:t>
      </w:r>
      <w:proofErr w:type="spellEnd"/>
      <w:r w:rsidRPr="00276F46">
        <w:t xml:space="preserve">, dan </w:t>
      </w:r>
      <w:proofErr w:type="spellStart"/>
      <w:r w:rsidRPr="00276F46">
        <w:t>penyimpanan</w:t>
      </w:r>
      <w:proofErr w:type="spellEnd"/>
      <w:r w:rsidRPr="00276F46">
        <w:t xml:space="preserve">; </w:t>
      </w:r>
    </w:p>
    <w:p w14:paraId="0AEE26E0" w14:textId="77777777" w:rsidR="00276F46" w:rsidRPr="00276F46" w:rsidRDefault="00276F46" w:rsidP="00F113F2">
      <w:pPr>
        <w:pStyle w:val="22aIsiParagraf"/>
        <w:numPr>
          <w:ilvl w:val="0"/>
          <w:numId w:val="29"/>
        </w:numPr>
        <w:ind w:left="709"/>
        <w:rPr>
          <w:i/>
        </w:rPr>
      </w:pPr>
      <w:proofErr w:type="spellStart"/>
      <w:r w:rsidRPr="00276F46">
        <w:lastRenderedPageBreak/>
        <w:t>memeriksa</w:t>
      </w:r>
      <w:proofErr w:type="spellEnd"/>
      <w:r w:rsidRPr="00276F46">
        <w:t xml:space="preserve"> </w:t>
      </w:r>
      <w:proofErr w:type="spellStart"/>
      <w:r w:rsidRPr="00276F46">
        <w:t>pendistribusian</w:t>
      </w:r>
      <w:proofErr w:type="spellEnd"/>
      <w:r w:rsidRPr="00276F46">
        <w:t xml:space="preserve"> dan </w:t>
      </w:r>
      <w:proofErr w:type="spellStart"/>
      <w:r w:rsidRPr="00276F46">
        <w:t>penyajian</w:t>
      </w:r>
      <w:proofErr w:type="spellEnd"/>
      <w:r w:rsidRPr="00276F46">
        <w:t xml:space="preserve"> </w:t>
      </w:r>
      <w:proofErr w:type="spellStart"/>
      <w:r w:rsidRPr="00276F46">
        <w:t>Produk</w:t>
      </w:r>
      <w:proofErr w:type="spellEnd"/>
      <w:r w:rsidRPr="00276F46">
        <w:t xml:space="preserve">; </w:t>
      </w:r>
    </w:p>
    <w:p w14:paraId="6D56146C" w14:textId="77777777" w:rsidR="00276F46" w:rsidRPr="00276F46" w:rsidRDefault="00276F46" w:rsidP="00F113F2">
      <w:pPr>
        <w:pStyle w:val="22aIsiParagraf"/>
        <w:numPr>
          <w:ilvl w:val="0"/>
          <w:numId w:val="29"/>
        </w:numPr>
        <w:ind w:left="709"/>
        <w:rPr>
          <w:i/>
        </w:rPr>
      </w:pPr>
      <w:proofErr w:type="spellStart"/>
      <w:r w:rsidRPr="00276F46">
        <w:t>memeriksa</w:t>
      </w:r>
      <w:proofErr w:type="spellEnd"/>
      <w:r w:rsidRPr="00276F46">
        <w:t xml:space="preserve"> </w:t>
      </w:r>
      <w:proofErr w:type="spellStart"/>
      <w:r w:rsidRPr="00276F46">
        <w:t>sistem</w:t>
      </w:r>
      <w:proofErr w:type="spellEnd"/>
      <w:r w:rsidRPr="00276F46">
        <w:t xml:space="preserve"> </w:t>
      </w:r>
      <w:proofErr w:type="spellStart"/>
      <w:r w:rsidRPr="00276F46">
        <w:t>jaminan</w:t>
      </w:r>
      <w:proofErr w:type="spellEnd"/>
      <w:r w:rsidRPr="00276F46">
        <w:t xml:space="preserve"> halal Pelaku Usaha; dan </w:t>
      </w:r>
    </w:p>
    <w:p w14:paraId="1A5A6427" w14:textId="77777777" w:rsidR="00276F46" w:rsidRDefault="00276F46" w:rsidP="00F113F2">
      <w:pPr>
        <w:pStyle w:val="22aIsiParagraf"/>
        <w:numPr>
          <w:ilvl w:val="0"/>
          <w:numId w:val="29"/>
        </w:numPr>
        <w:ind w:left="709"/>
        <w:rPr>
          <w:i/>
        </w:rPr>
      </w:pPr>
      <w:proofErr w:type="spellStart"/>
      <w:r w:rsidRPr="00276F46">
        <w:t>melaporkan</w:t>
      </w:r>
      <w:proofErr w:type="spellEnd"/>
      <w:r w:rsidRPr="00276F46">
        <w:t xml:space="preserve"> </w:t>
      </w:r>
      <w:proofErr w:type="spellStart"/>
      <w:r w:rsidRPr="00276F46">
        <w:t>hasil</w:t>
      </w:r>
      <w:proofErr w:type="spellEnd"/>
      <w:r w:rsidRPr="00276F46">
        <w:t xml:space="preserve"> </w:t>
      </w:r>
      <w:proofErr w:type="spellStart"/>
      <w:r w:rsidRPr="00276F46">
        <w:t>pemeriksaan</w:t>
      </w:r>
      <w:proofErr w:type="spellEnd"/>
      <w:r w:rsidRPr="00276F46">
        <w:t xml:space="preserve"> dan/</w:t>
      </w:r>
      <w:proofErr w:type="spellStart"/>
      <w:r w:rsidRPr="00276F46">
        <w:t>atau</w:t>
      </w:r>
      <w:proofErr w:type="spellEnd"/>
      <w:r w:rsidRPr="00276F46">
        <w:t xml:space="preserve"> </w:t>
      </w:r>
      <w:proofErr w:type="spellStart"/>
      <w:r w:rsidRPr="00276F46">
        <w:t>pengujian</w:t>
      </w:r>
      <w:proofErr w:type="spellEnd"/>
      <w:r w:rsidRPr="00276F46">
        <w:t xml:space="preserve"> </w:t>
      </w:r>
      <w:proofErr w:type="spellStart"/>
      <w:r w:rsidRPr="00276F46">
        <w:t>kepada</w:t>
      </w:r>
      <w:proofErr w:type="spellEnd"/>
      <w:r w:rsidRPr="00276F46">
        <w:t xml:space="preserve"> LPH. </w:t>
      </w:r>
      <w:r w:rsidR="00024303">
        <w:t xml:space="preserve">(Pasal 15 Ayat 2 UU Jaminan Halal) </w:t>
      </w:r>
    </w:p>
    <w:p w14:paraId="18C0FBD2" w14:textId="77777777" w:rsidR="00024303" w:rsidRPr="00276F46" w:rsidRDefault="00024303" w:rsidP="00024303">
      <w:pPr>
        <w:pStyle w:val="ListParagraph"/>
        <w:autoSpaceDE w:val="0"/>
        <w:autoSpaceDN w:val="0"/>
        <w:adjustRightInd w:val="0"/>
        <w:spacing w:after="96" w:line="276" w:lineRule="auto"/>
        <w:ind w:left="1134" w:firstLine="0"/>
        <w:rPr>
          <w:rFonts w:asciiTheme="majorBidi" w:hAnsiTheme="majorBidi" w:cstheme="majorBidi"/>
          <w:i w:val="0"/>
          <w:iCs/>
          <w:lang w:val="id-ID" w:eastAsia="id-ID"/>
        </w:rPr>
      </w:pPr>
    </w:p>
    <w:p w14:paraId="36E77D51" w14:textId="302E5BB4" w:rsidR="00276F46" w:rsidRPr="00F113F2" w:rsidRDefault="00276F46" w:rsidP="00F113F2">
      <w:pPr>
        <w:pStyle w:val="21bSubjudul2anaksubjudul"/>
      </w:pPr>
      <w:r w:rsidRPr="00F113F2">
        <w:t>Pelaksanaan Sertifikasi Halal Di MUI Lampung</w:t>
      </w:r>
    </w:p>
    <w:p w14:paraId="69BF4E10" w14:textId="77777777" w:rsidR="00276F46" w:rsidRPr="00276F46" w:rsidRDefault="00276F46" w:rsidP="00F113F2">
      <w:pPr>
        <w:pStyle w:val="22aIsiParagraf"/>
        <w:rPr>
          <w:i/>
        </w:rPr>
      </w:pPr>
      <w:r w:rsidRPr="00F113F2">
        <w:t>Sertifikasi</w:t>
      </w:r>
      <w:r w:rsidRPr="00276F46">
        <w:t xml:space="preserve"> halal di MUI Lampung dilaksanakan oleh dua lembaga yaitu LPPOM MUI dan Komisi Fatwa MUI,  dan bekerjasama dengan BPJPH. Alur sertifikasi LPPOM MUI sebagai berikut; 1) Pelaku usaha mempersiapkan segala kelengkapan dokumen, 2) Verifikasi dokumen oleh LPPOM MUI, 3) Melakukan audit yang dilakukan oleh auditor LPPOM MUI, 4) MUI mengkaji dan menetapkan kehalalan produk, 5) Penerbitan sertifikat halal. Secara umum alur  pelaksanaan sertifikasi halal dilaksanakan sebagai berikut: </w:t>
      </w:r>
    </w:p>
    <w:p w14:paraId="6B229A25" w14:textId="77777777" w:rsidR="00276F46" w:rsidRPr="00276F46" w:rsidRDefault="00276F46" w:rsidP="00F113F2">
      <w:pPr>
        <w:pStyle w:val="22aIsiParagraf"/>
        <w:rPr>
          <w:i/>
          <w:szCs w:val="24"/>
        </w:rPr>
      </w:pPr>
      <w:r w:rsidRPr="00276F46">
        <w:rPr>
          <w:i/>
          <w:noProof/>
          <w:szCs w:val="24"/>
        </w:rPr>
        <w:drawing>
          <wp:inline distT="0" distB="0" distL="0" distR="0" wp14:anchorId="54DDE5B0" wp14:editId="5FC1683A">
            <wp:extent cx="5505450" cy="2962275"/>
            <wp:effectExtent l="0" t="0" r="0" b="9525"/>
            <wp:docPr id="15" name="Picture 15" descr="D:\Tesiss Jaminan Produk Halal\BAB III\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Tesiss Jaminan Produk Halal\BAB III\download.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514588" cy="2967192"/>
                    </a:xfrm>
                    <a:prstGeom prst="rect">
                      <a:avLst/>
                    </a:prstGeom>
                    <a:noFill/>
                    <a:ln>
                      <a:noFill/>
                    </a:ln>
                  </pic:spPr>
                </pic:pic>
              </a:graphicData>
            </a:graphic>
          </wp:inline>
        </w:drawing>
      </w:r>
    </w:p>
    <w:p w14:paraId="29807195" w14:textId="77777777" w:rsidR="00276F46" w:rsidRPr="00276F46" w:rsidRDefault="0036411F" w:rsidP="00F113F2">
      <w:pPr>
        <w:pStyle w:val="22aIsiParagraf"/>
        <w:rPr>
          <w:i/>
          <w:szCs w:val="24"/>
        </w:rPr>
      </w:pPr>
      <w:r>
        <w:rPr>
          <w:szCs w:val="24"/>
        </w:rPr>
        <w:t>Gambar 2</w:t>
      </w:r>
      <w:r w:rsidR="00276F46" w:rsidRPr="00276F46">
        <w:rPr>
          <w:szCs w:val="24"/>
        </w:rPr>
        <w:t>:  Alur Pelakasanan Sertifikasi halal</w:t>
      </w:r>
    </w:p>
    <w:p w14:paraId="3F922996" w14:textId="77777777" w:rsidR="00276F46" w:rsidRPr="00276F46" w:rsidRDefault="00276F46" w:rsidP="00F113F2">
      <w:pPr>
        <w:pStyle w:val="22aIsiParagraf"/>
        <w:rPr>
          <w:i/>
          <w:szCs w:val="24"/>
        </w:rPr>
      </w:pPr>
      <w:r w:rsidRPr="00276F46">
        <w:rPr>
          <w:szCs w:val="24"/>
        </w:rPr>
        <w:t xml:space="preserve">Pendaftaran sertifikasi halal melalui LPPOM MUI  harus dilaksanakan secara online melalui sitem CEROL. Cerol CEROL-SS23000 adalah sistem pelayanan sertifikasi halal LPPOM MUI secara online. Dengan sistem ini perusahaan dapat mengajukan permohonan sertifikasi halal produk secara online tanpa batas waktu dan tempat. Harapannya, pelayanan sertifikasi halal akan bisa lebih cepat dan lebih baik. Alur pendaftaran melalui Cerol CEROL-SS23000 sebagai berikut: </w:t>
      </w:r>
    </w:p>
    <w:p w14:paraId="65522BC4" w14:textId="77777777" w:rsidR="00276F46" w:rsidRPr="00276F46" w:rsidRDefault="00276F46" w:rsidP="00F113F2">
      <w:pPr>
        <w:pStyle w:val="22aIsiParagraf"/>
        <w:rPr>
          <w:i/>
          <w:szCs w:val="24"/>
        </w:rPr>
      </w:pPr>
      <w:r w:rsidRPr="00276F46">
        <w:rPr>
          <w:i/>
          <w:noProof/>
          <w:szCs w:val="24"/>
        </w:rPr>
        <w:lastRenderedPageBreak/>
        <w:drawing>
          <wp:inline distT="0" distB="0" distL="0" distR="0" wp14:anchorId="19C86A5D" wp14:editId="38A53DD7">
            <wp:extent cx="4695825" cy="3095625"/>
            <wp:effectExtent l="0" t="0" r="9525" b="9525"/>
            <wp:docPr id="23" name="Picture 23" descr="D:\Tesiss Jaminan Produk Halal\BAB III\proses-sertifikasi-hal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Tesiss Jaminan Produk Halal\BAB III\proses-sertifikasi-halal.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04634" cy="3101432"/>
                    </a:xfrm>
                    <a:prstGeom prst="rect">
                      <a:avLst/>
                    </a:prstGeom>
                    <a:noFill/>
                    <a:ln>
                      <a:noFill/>
                    </a:ln>
                  </pic:spPr>
                </pic:pic>
              </a:graphicData>
            </a:graphic>
          </wp:inline>
        </w:drawing>
      </w:r>
    </w:p>
    <w:p w14:paraId="1C65FAF6" w14:textId="77777777" w:rsidR="00276F46" w:rsidRPr="00276F46" w:rsidRDefault="0036411F" w:rsidP="00F113F2">
      <w:pPr>
        <w:pStyle w:val="24bSumberGambar"/>
      </w:pPr>
      <w:r>
        <w:t>Gambar 3</w:t>
      </w:r>
      <w:r w:rsidR="00276F46" w:rsidRPr="00276F46">
        <w:t>: Alur Proses Sertifikasi Halal Online</w:t>
      </w:r>
    </w:p>
    <w:p w14:paraId="0F597368" w14:textId="77777777" w:rsidR="00276F46" w:rsidRPr="00276F46" w:rsidRDefault="00276F46" w:rsidP="00F113F2">
      <w:pPr>
        <w:pStyle w:val="22aIsiParagraf"/>
        <w:rPr>
          <w:i/>
          <w:szCs w:val="24"/>
        </w:rPr>
      </w:pPr>
      <w:r w:rsidRPr="00276F46">
        <w:rPr>
          <w:szCs w:val="24"/>
        </w:rPr>
        <w:t xml:space="preserve">Sebelum perusahaan memulai melakukan proses pendaftaran/ registrasi Perusahaan yang mendaftarkan sertifikasi halal ke LPPOM MUI harus menerapkan SJH sesuai dengan dokumen HAS 23000. </w:t>
      </w:r>
    </w:p>
    <w:p w14:paraId="75AD0D8E" w14:textId="77777777" w:rsidR="00276F46" w:rsidRPr="00276F46" w:rsidRDefault="00276F46" w:rsidP="00E35D29">
      <w:pPr>
        <w:pStyle w:val="21bSubjudul2anaksubjudul"/>
        <w:rPr>
          <w:i/>
        </w:rPr>
      </w:pPr>
      <w:r w:rsidRPr="00276F46">
        <w:t xml:space="preserve">Berikut adalah ringkasan dari dokumen HAS 23000: </w:t>
      </w:r>
    </w:p>
    <w:p w14:paraId="0AEE0A4F" w14:textId="77777777" w:rsidR="00276F46" w:rsidRPr="00276F46" w:rsidRDefault="00276F46" w:rsidP="00E35D29">
      <w:pPr>
        <w:pStyle w:val="22aIsiParagraf"/>
        <w:numPr>
          <w:ilvl w:val="0"/>
          <w:numId w:val="30"/>
        </w:numPr>
        <w:ind w:left="851"/>
        <w:rPr>
          <w:i/>
        </w:rPr>
      </w:pPr>
      <w:proofErr w:type="spellStart"/>
      <w:r w:rsidRPr="00276F46">
        <w:t>Manajemen</w:t>
      </w:r>
      <w:proofErr w:type="spellEnd"/>
      <w:r w:rsidRPr="00276F46">
        <w:t xml:space="preserve"> </w:t>
      </w:r>
      <w:proofErr w:type="spellStart"/>
      <w:r w:rsidRPr="00276F46">
        <w:t>Puncak</w:t>
      </w:r>
      <w:proofErr w:type="spellEnd"/>
      <w:r w:rsidRPr="00276F46">
        <w:t xml:space="preserve"> </w:t>
      </w:r>
      <w:proofErr w:type="spellStart"/>
      <w:r w:rsidRPr="00276F46">
        <w:t>harus</w:t>
      </w:r>
      <w:proofErr w:type="spellEnd"/>
      <w:r w:rsidRPr="00276F46">
        <w:t xml:space="preserve"> </w:t>
      </w:r>
      <w:proofErr w:type="spellStart"/>
      <w:r w:rsidRPr="00276F46">
        <w:t>menetapkan</w:t>
      </w:r>
      <w:proofErr w:type="spellEnd"/>
      <w:r w:rsidRPr="00276F46">
        <w:t xml:space="preserve"> dan </w:t>
      </w:r>
      <w:proofErr w:type="spellStart"/>
      <w:r w:rsidRPr="00276F46">
        <w:t>mensosialisasikan</w:t>
      </w:r>
      <w:proofErr w:type="spellEnd"/>
      <w:r w:rsidRPr="00276F46">
        <w:t xml:space="preserve"> </w:t>
      </w:r>
      <w:proofErr w:type="spellStart"/>
      <w:r w:rsidRPr="00276F46">
        <w:t>Kebijakan</w:t>
      </w:r>
      <w:proofErr w:type="spellEnd"/>
      <w:r w:rsidRPr="00276F46">
        <w:t xml:space="preserve"> Halal. </w:t>
      </w:r>
      <w:proofErr w:type="spellStart"/>
      <w:r w:rsidRPr="00276F46">
        <w:t>Kebijakan</w:t>
      </w:r>
      <w:proofErr w:type="spellEnd"/>
      <w:r w:rsidRPr="00276F46">
        <w:t xml:space="preserve"> Halal </w:t>
      </w:r>
      <w:proofErr w:type="spellStart"/>
      <w:r w:rsidRPr="00276F46">
        <w:t>berisi</w:t>
      </w:r>
      <w:proofErr w:type="spellEnd"/>
      <w:r w:rsidRPr="00276F46">
        <w:t xml:space="preserve"> </w:t>
      </w:r>
      <w:proofErr w:type="spellStart"/>
      <w:r w:rsidRPr="00276F46">
        <w:t>komitmen</w:t>
      </w:r>
      <w:proofErr w:type="spellEnd"/>
      <w:r w:rsidRPr="00276F46">
        <w:t xml:space="preserve"> </w:t>
      </w:r>
      <w:proofErr w:type="spellStart"/>
      <w:r w:rsidRPr="00276F46">
        <w:t>perusahaan</w:t>
      </w:r>
      <w:proofErr w:type="spellEnd"/>
      <w:r w:rsidRPr="00276F46">
        <w:t xml:space="preserve"> </w:t>
      </w:r>
      <w:proofErr w:type="spellStart"/>
      <w:r w:rsidRPr="00276F46">
        <w:t>untuk</w:t>
      </w:r>
      <w:proofErr w:type="spellEnd"/>
      <w:r w:rsidRPr="00276F46">
        <w:t xml:space="preserve"> </w:t>
      </w:r>
      <w:proofErr w:type="spellStart"/>
      <w:r w:rsidRPr="00276F46">
        <w:t>memproduksi</w:t>
      </w:r>
      <w:proofErr w:type="spellEnd"/>
      <w:r w:rsidRPr="00276F46">
        <w:t xml:space="preserve"> </w:t>
      </w:r>
      <w:proofErr w:type="spellStart"/>
      <w:r w:rsidRPr="00276F46">
        <w:t>produk</w:t>
      </w:r>
      <w:proofErr w:type="spellEnd"/>
      <w:r w:rsidRPr="00276F46">
        <w:t xml:space="preserve"> halal </w:t>
      </w:r>
      <w:proofErr w:type="spellStart"/>
      <w:r w:rsidRPr="00276F46">
        <w:t>secara</w:t>
      </w:r>
      <w:proofErr w:type="spellEnd"/>
      <w:r w:rsidRPr="00276F46">
        <w:t xml:space="preserve"> </w:t>
      </w:r>
      <w:proofErr w:type="spellStart"/>
      <w:r w:rsidRPr="00276F46">
        <w:t>konsisten</w:t>
      </w:r>
      <w:proofErr w:type="spellEnd"/>
      <w:r w:rsidRPr="00276F46">
        <w:t xml:space="preserve">. </w:t>
      </w:r>
    </w:p>
    <w:p w14:paraId="690E26C7" w14:textId="77777777" w:rsidR="00276F46" w:rsidRPr="00276F46" w:rsidRDefault="00276F46" w:rsidP="00E35D29">
      <w:pPr>
        <w:pStyle w:val="22aIsiParagraf"/>
        <w:numPr>
          <w:ilvl w:val="0"/>
          <w:numId w:val="30"/>
        </w:numPr>
        <w:ind w:left="851"/>
        <w:rPr>
          <w:i/>
        </w:rPr>
      </w:pPr>
      <w:proofErr w:type="spellStart"/>
      <w:r w:rsidRPr="00276F46">
        <w:t>Manajemen</w:t>
      </w:r>
      <w:proofErr w:type="spellEnd"/>
      <w:r w:rsidRPr="00276F46">
        <w:t xml:space="preserve"> </w:t>
      </w:r>
      <w:proofErr w:type="spellStart"/>
      <w:r w:rsidRPr="00276F46">
        <w:t>Puncak</w:t>
      </w:r>
      <w:proofErr w:type="spellEnd"/>
      <w:r w:rsidRPr="00276F46">
        <w:t xml:space="preserve"> </w:t>
      </w:r>
      <w:proofErr w:type="spellStart"/>
      <w:r w:rsidRPr="00276F46">
        <w:t>harus</w:t>
      </w:r>
      <w:proofErr w:type="spellEnd"/>
      <w:r w:rsidRPr="00276F46">
        <w:t xml:space="preserve"> </w:t>
      </w:r>
      <w:proofErr w:type="spellStart"/>
      <w:r w:rsidRPr="00276F46">
        <w:t>menetapkan</w:t>
      </w:r>
      <w:proofErr w:type="spellEnd"/>
      <w:r w:rsidRPr="00276F46">
        <w:t xml:space="preserve"> Tim </w:t>
      </w:r>
      <w:proofErr w:type="spellStart"/>
      <w:r w:rsidRPr="00276F46">
        <w:t>Manajemen</w:t>
      </w:r>
      <w:proofErr w:type="spellEnd"/>
      <w:r w:rsidRPr="00276F46">
        <w:t xml:space="preserve"> Halal yang </w:t>
      </w:r>
      <w:proofErr w:type="spellStart"/>
      <w:r w:rsidRPr="00276F46">
        <w:t>mencakup</w:t>
      </w:r>
      <w:proofErr w:type="spellEnd"/>
      <w:r w:rsidRPr="00276F46">
        <w:t xml:space="preserve"> </w:t>
      </w:r>
      <w:proofErr w:type="spellStart"/>
      <w:r w:rsidRPr="00276F46">
        <w:t>semua</w:t>
      </w:r>
      <w:proofErr w:type="spellEnd"/>
      <w:r w:rsidRPr="00276F46">
        <w:t xml:space="preserve"> </w:t>
      </w:r>
      <w:proofErr w:type="spellStart"/>
      <w:r w:rsidRPr="00276F46">
        <w:t>bagian</w:t>
      </w:r>
      <w:proofErr w:type="spellEnd"/>
      <w:r w:rsidRPr="00276F46">
        <w:t xml:space="preserve"> yang </w:t>
      </w:r>
      <w:proofErr w:type="spellStart"/>
      <w:r w:rsidRPr="00276F46">
        <w:t>terlibat</w:t>
      </w:r>
      <w:proofErr w:type="spellEnd"/>
      <w:r w:rsidRPr="00276F46">
        <w:t xml:space="preserve"> </w:t>
      </w:r>
      <w:proofErr w:type="spellStart"/>
      <w:r w:rsidRPr="00276F46">
        <w:t>dalam</w:t>
      </w:r>
      <w:proofErr w:type="spellEnd"/>
      <w:r w:rsidRPr="00276F46">
        <w:t xml:space="preserve"> </w:t>
      </w:r>
      <w:proofErr w:type="spellStart"/>
      <w:r w:rsidRPr="00276F46">
        <w:t>aktivitas</w:t>
      </w:r>
      <w:proofErr w:type="spellEnd"/>
      <w:r w:rsidRPr="00276F46">
        <w:t xml:space="preserve"> </w:t>
      </w:r>
      <w:proofErr w:type="spellStart"/>
      <w:r w:rsidRPr="00276F46">
        <w:t>kritis</w:t>
      </w:r>
      <w:proofErr w:type="spellEnd"/>
      <w:r w:rsidRPr="00276F46">
        <w:t xml:space="preserve"> </w:t>
      </w:r>
      <w:proofErr w:type="spellStart"/>
      <w:r w:rsidRPr="00276F46">
        <w:t>serta</w:t>
      </w:r>
      <w:proofErr w:type="spellEnd"/>
      <w:r w:rsidRPr="00276F46">
        <w:t xml:space="preserve"> </w:t>
      </w:r>
      <w:proofErr w:type="spellStart"/>
      <w:r w:rsidRPr="00276F46">
        <w:t>memiliki</w:t>
      </w:r>
      <w:proofErr w:type="spellEnd"/>
      <w:r w:rsidRPr="00276F46">
        <w:t xml:space="preserve"> </w:t>
      </w:r>
      <w:proofErr w:type="spellStart"/>
      <w:r w:rsidRPr="00276F46">
        <w:t>tugas</w:t>
      </w:r>
      <w:proofErr w:type="spellEnd"/>
      <w:r w:rsidRPr="00276F46">
        <w:t xml:space="preserve">, </w:t>
      </w:r>
      <w:proofErr w:type="spellStart"/>
      <w:r w:rsidRPr="00276F46">
        <w:t>tanggungjawab</w:t>
      </w:r>
      <w:proofErr w:type="spellEnd"/>
      <w:r w:rsidRPr="00276F46">
        <w:t xml:space="preserve"> dan </w:t>
      </w:r>
      <w:proofErr w:type="spellStart"/>
      <w:r w:rsidRPr="00276F46">
        <w:t>wewenang</w:t>
      </w:r>
      <w:proofErr w:type="spellEnd"/>
      <w:r w:rsidRPr="00276F46">
        <w:t xml:space="preserve"> yang </w:t>
      </w:r>
      <w:proofErr w:type="spellStart"/>
      <w:r w:rsidRPr="00276F46">
        <w:t>jelas</w:t>
      </w:r>
      <w:proofErr w:type="spellEnd"/>
      <w:r w:rsidRPr="00276F46">
        <w:t xml:space="preserve">. </w:t>
      </w:r>
    </w:p>
    <w:p w14:paraId="5EF29554" w14:textId="77777777" w:rsidR="00276F46" w:rsidRPr="00276F46" w:rsidRDefault="00276F46" w:rsidP="00E35D29">
      <w:pPr>
        <w:pStyle w:val="22aIsiParagraf"/>
        <w:numPr>
          <w:ilvl w:val="0"/>
          <w:numId w:val="30"/>
        </w:numPr>
        <w:ind w:left="851"/>
        <w:rPr>
          <w:i/>
        </w:rPr>
      </w:pPr>
      <w:r w:rsidRPr="00276F46">
        <w:t xml:space="preserve">Perusahaan </w:t>
      </w:r>
      <w:proofErr w:type="spellStart"/>
      <w:r w:rsidRPr="00276F46">
        <w:t>harus</w:t>
      </w:r>
      <w:proofErr w:type="spellEnd"/>
      <w:r w:rsidRPr="00276F46">
        <w:t xml:space="preserve"> </w:t>
      </w:r>
      <w:proofErr w:type="spellStart"/>
      <w:r w:rsidRPr="00276F46">
        <w:t>mempunyai</w:t>
      </w:r>
      <w:proofErr w:type="spellEnd"/>
      <w:r w:rsidRPr="00276F46">
        <w:t xml:space="preserve"> </w:t>
      </w:r>
      <w:proofErr w:type="spellStart"/>
      <w:r w:rsidRPr="00276F46">
        <w:t>prosedur</w:t>
      </w:r>
      <w:proofErr w:type="spellEnd"/>
      <w:r w:rsidRPr="00276F46">
        <w:t xml:space="preserve"> </w:t>
      </w:r>
      <w:proofErr w:type="spellStart"/>
      <w:r w:rsidRPr="00276F46">
        <w:t>pelaksanaan</w:t>
      </w:r>
      <w:proofErr w:type="spellEnd"/>
      <w:r w:rsidRPr="00276F46">
        <w:t xml:space="preserve"> </w:t>
      </w:r>
      <w:proofErr w:type="spellStart"/>
      <w:r w:rsidRPr="00276F46">
        <w:t>pelatihan</w:t>
      </w:r>
      <w:proofErr w:type="spellEnd"/>
      <w:r w:rsidRPr="00276F46">
        <w:t xml:space="preserve">. </w:t>
      </w:r>
      <w:proofErr w:type="spellStart"/>
      <w:r w:rsidRPr="00276F46">
        <w:t>Pelatihan</w:t>
      </w:r>
      <w:proofErr w:type="spellEnd"/>
      <w:r w:rsidRPr="00276F46">
        <w:t xml:space="preserve"> internal </w:t>
      </w:r>
      <w:proofErr w:type="spellStart"/>
      <w:r w:rsidRPr="00276F46">
        <w:t>harus</w:t>
      </w:r>
      <w:proofErr w:type="spellEnd"/>
      <w:r w:rsidRPr="00276F46">
        <w:t xml:space="preserve"> </w:t>
      </w:r>
      <w:proofErr w:type="spellStart"/>
      <w:r w:rsidRPr="00276F46">
        <w:t>dilaksanakan</w:t>
      </w:r>
      <w:proofErr w:type="spellEnd"/>
      <w:r w:rsidRPr="00276F46">
        <w:t xml:space="preserve"> minimal </w:t>
      </w:r>
      <w:proofErr w:type="spellStart"/>
      <w:r w:rsidRPr="00276F46">
        <w:t>setahun</w:t>
      </w:r>
      <w:proofErr w:type="spellEnd"/>
      <w:r w:rsidRPr="00276F46">
        <w:t xml:space="preserve"> </w:t>
      </w:r>
      <w:proofErr w:type="spellStart"/>
      <w:r w:rsidRPr="00276F46">
        <w:t>sekali</w:t>
      </w:r>
      <w:proofErr w:type="spellEnd"/>
      <w:r w:rsidRPr="00276F46">
        <w:t xml:space="preserve"> dan </w:t>
      </w:r>
      <w:proofErr w:type="spellStart"/>
      <w:r w:rsidRPr="00276F46">
        <w:t>pelatihan</w:t>
      </w:r>
      <w:proofErr w:type="spellEnd"/>
      <w:r w:rsidRPr="00276F46">
        <w:t xml:space="preserve"> </w:t>
      </w:r>
      <w:proofErr w:type="spellStart"/>
      <w:r w:rsidRPr="00276F46">
        <w:t>eksternal</w:t>
      </w:r>
      <w:proofErr w:type="spellEnd"/>
      <w:r w:rsidRPr="00276F46">
        <w:t xml:space="preserve"> </w:t>
      </w:r>
      <w:proofErr w:type="spellStart"/>
      <w:r w:rsidRPr="00276F46">
        <w:t>harus</w:t>
      </w:r>
      <w:proofErr w:type="spellEnd"/>
      <w:r w:rsidRPr="00276F46">
        <w:t xml:space="preserve"> </w:t>
      </w:r>
      <w:proofErr w:type="spellStart"/>
      <w:r w:rsidRPr="00276F46">
        <w:t>dilaksanakan</w:t>
      </w:r>
      <w:proofErr w:type="spellEnd"/>
      <w:r w:rsidRPr="00276F46">
        <w:t xml:space="preserve"> minimal </w:t>
      </w:r>
      <w:proofErr w:type="spellStart"/>
      <w:r w:rsidRPr="00276F46">
        <w:t>dua</w:t>
      </w:r>
      <w:proofErr w:type="spellEnd"/>
      <w:r w:rsidRPr="00276F46">
        <w:t xml:space="preserve"> </w:t>
      </w:r>
      <w:proofErr w:type="spellStart"/>
      <w:r w:rsidRPr="00276F46">
        <w:t>tahun</w:t>
      </w:r>
      <w:proofErr w:type="spellEnd"/>
      <w:r w:rsidRPr="00276F46">
        <w:t xml:space="preserve"> </w:t>
      </w:r>
      <w:proofErr w:type="spellStart"/>
      <w:r w:rsidRPr="00276F46">
        <w:t>sekali</w:t>
      </w:r>
      <w:proofErr w:type="spellEnd"/>
      <w:r w:rsidRPr="00276F46">
        <w:t xml:space="preserve">. </w:t>
      </w:r>
    </w:p>
    <w:p w14:paraId="1B57AD15" w14:textId="77777777" w:rsidR="00276F46" w:rsidRPr="00276F46" w:rsidRDefault="00276F46" w:rsidP="00E35D29">
      <w:pPr>
        <w:pStyle w:val="22aIsiParagraf"/>
        <w:numPr>
          <w:ilvl w:val="0"/>
          <w:numId w:val="30"/>
        </w:numPr>
        <w:ind w:left="851"/>
        <w:rPr>
          <w:i/>
        </w:rPr>
      </w:pPr>
      <w:proofErr w:type="spellStart"/>
      <w:r w:rsidRPr="00276F46">
        <w:t>Bahan</w:t>
      </w:r>
      <w:proofErr w:type="spellEnd"/>
      <w:r w:rsidRPr="00276F46">
        <w:t xml:space="preserve"> yang </w:t>
      </w:r>
      <w:proofErr w:type="spellStart"/>
      <w:r w:rsidRPr="00276F46">
        <w:t>digunakan</w:t>
      </w:r>
      <w:proofErr w:type="spellEnd"/>
      <w:r w:rsidRPr="00276F46">
        <w:t xml:space="preserve"> </w:t>
      </w:r>
      <w:proofErr w:type="spellStart"/>
      <w:r w:rsidRPr="00276F46">
        <w:t>dalam</w:t>
      </w:r>
      <w:proofErr w:type="spellEnd"/>
      <w:r w:rsidRPr="00276F46">
        <w:t xml:space="preserve"> </w:t>
      </w:r>
      <w:proofErr w:type="spellStart"/>
      <w:r w:rsidRPr="00276F46">
        <w:t>pembuatan</w:t>
      </w:r>
      <w:proofErr w:type="spellEnd"/>
      <w:r w:rsidRPr="00276F46">
        <w:t xml:space="preserve"> </w:t>
      </w:r>
      <w:proofErr w:type="spellStart"/>
      <w:r w:rsidRPr="00276F46">
        <w:t>produk</w:t>
      </w:r>
      <w:proofErr w:type="spellEnd"/>
      <w:r w:rsidRPr="00276F46">
        <w:t xml:space="preserve"> </w:t>
      </w:r>
      <w:proofErr w:type="spellStart"/>
      <w:r w:rsidRPr="00276F46">
        <w:t>tidak</w:t>
      </w:r>
      <w:proofErr w:type="spellEnd"/>
      <w:r w:rsidRPr="00276F46">
        <w:t xml:space="preserve"> </w:t>
      </w:r>
      <w:proofErr w:type="spellStart"/>
      <w:r w:rsidRPr="00276F46">
        <w:t>boleh</w:t>
      </w:r>
      <w:proofErr w:type="spellEnd"/>
      <w:r w:rsidRPr="00276F46">
        <w:t xml:space="preserve"> </w:t>
      </w:r>
      <w:proofErr w:type="spellStart"/>
      <w:r w:rsidRPr="00276F46">
        <w:t>berasal</w:t>
      </w:r>
      <w:proofErr w:type="spellEnd"/>
      <w:r w:rsidRPr="00276F46">
        <w:t xml:space="preserve"> </w:t>
      </w:r>
      <w:proofErr w:type="spellStart"/>
      <w:r w:rsidRPr="00276F46">
        <w:t>dari</w:t>
      </w:r>
      <w:proofErr w:type="spellEnd"/>
      <w:r w:rsidRPr="00276F46">
        <w:t xml:space="preserve"> </w:t>
      </w:r>
      <w:proofErr w:type="spellStart"/>
      <w:r w:rsidRPr="00276F46">
        <w:t>bahan</w:t>
      </w:r>
      <w:proofErr w:type="spellEnd"/>
      <w:r w:rsidRPr="00276F46">
        <w:t xml:space="preserve"> haram/</w:t>
      </w:r>
      <w:proofErr w:type="spellStart"/>
      <w:r w:rsidRPr="00276F46">
        <w:t>najis</w:t>
      </w:r>
      <w:proofErr w:type="spellEnd"/>
      <w:r w:rsidRPr="00276F46">
        <w:t xml:space="preserve">. </w:t>
      </w:r>
    </w:p>
    <w:p w14:paraId="0D97B1E2" w14:textId="77777777" w:rsidR="00276F46" w:rsidRPr="00276F46" w:rsidRDefault="00276F46" w:rsidP="00E35D29">
      <w:pPr>
        <w:pStyle w:val="22aIsiParagraf"/>
        <w:numPr>
          <w:ilvl w:val="0"/>
          <w:numId w:val="30"/>
        </w:numPr>
        <w:ind w:left="851"/>
        <w:rPr>
          <w:i/>
        </w:rPr>
      </w:pPr>
      <w:r w:rsidRPr="00276F46">
        <w:t xml:space="preserve">Nama </w:t>
      </w:r>
      <w:proofErr w:type="spellStart"/>
      <w:r w:rsidRPr="00276F46">
        <w:t>produk</w:t>
      </w:r>
      <w:proofErr w:type="spellEnd"/>
      <w:r w:rsidRPr="00276F46">
        <w:t xml:space="preserve"> </w:t>
      </w:r>
      <w:proofErr w:type="spellStart"/>
      <w:r w:rsidRPr="00276F46">
        <w:t>tidak</w:t>
      </w:r>
      <w:proofErr w:type="spellEnd"/>
      <w:r w:rsidRPr="00276F46">
        <w:t xml:space="preserve"> </w:t>
      </w:r>
      <w:proofErr w:type="spellStart"/>
      <w:r w:rsidRPr="00276F46">
        <w:t>boleh</w:t>
      </w:r>
      <w:proofErr w:type="spellEnd"/>
      <w:r w:rsidRPr="00276F46">
        <w:t xml:space="preserve"> </w:t>
      </w:r>
      <w:proofErr w:type="spellStart"/>
      <w:r w:rsidRPr="00276F46">
        <w:t>menggunakan</w:t>
      </w:r>
      <w:proofErr w:type="spellEnd"/>
      <w:r w:rsidRPr="00276F46">
        <w:t xml:space="preserve"> </w:t>
      </w:r>
      <w:proofErr w:type="spellStart"/>
      <w:r w:rsidRPr="00276F46">
        <w:t>nama</w:t>
      </w:r>
      <w:proofErr w:type="spellEnd"/>
      <w:r w:rsidRPr="00276F46">
        <w:t xml:space="preserve"> yang </w:t>
      </w:r>
      <w:proofErr w:type="spellStart"/>
      <w:r w:rsidRPr="00276F46">
        <w:t>mengarah</w:t>
      </w:r>
      <w:proofErr w:type="spellEnd"/>
      <w:r w:rsidRPr="00276F46">
        <w:t xml:space="preserve"> pada </w:t>
      </w:r>
      <w:proofErr w:type="spellStart"/>
      <w:r w:rsidRPr="00276F46">
        <w:t>sesuatu</w:t>
      </w:r>
      <w:proofErr w:type="spellEnd"/>
      <w:r w:rsidRPr="00276F46">
        <w:t xml:space="preserve"> yang </w:t>
      </w:r>
      <w:proofErr w:type="spellStart"/>
      <w:r w:rsidRPr="00276F46">
        <w:t>diharamkan</w:t>
      </w:r>
      <w:proofErr w:type="spellEnd"/>
      <w:r w:rsidRPr="00276F46">
        <w:t xml:space="preserve"> </w:t>
      </w:r>
      <w:proofErr w:type="spellStart"/>
      <w:r w:rsidRPr="00276F46">
        <w:t>atau</w:t>
      </w:r>
      <w:proofErr w:type="spellEnd"/>
      <w:r w:rsidRPr="00276F46">
        <w:t xml:space="preserve"> ibadah yang </w:t>
      </w:r>
      <w:proofErr w:type="spellStart"/>
      <w:r w:rsidRPr="00276F46">
        <w:t>tidak</w:t>
      </w:r>
      <w:proofErr w:type="spellEnd"/>
      <w:r w:rsidRPr="00276F46">
        <w:t xml:space="preserve"> </w:t>
      </w:r>
      <w:proofErr w:type="spellStart"/>
      <w:r w:rsidRPr="00276F46">
        <w:t>sesuai</w:t>
      </w:r>
      <w:proofErr w:type="spellEnd"/>
      <w:r w:rsidRPr="00276F46">
        <w:t xml:space="preserve"> </w:t>
      </w:r>
      <w:proofErr w:type="spellStart"/>
      <w:r w:rsidRPr="00276F46">
        <w:t>dengan</w:t>
      </w:r>
      <w:proofErr w:type="spellEnd"/>
      <w:r w:rsidRPr="00276F46">
        <w:t xml:space="preserve"> </w:t>
      </w:r>
      <w:proofErr w:type="spellStart"/>
      <w:r w:rsidRPr="00276F46">
        <w:t>syariah</w:t>
      </w:r>
      <w:proofErr w:type="spellEnd"/>
      <w:r w:rsidRPr="00276F46">
        <w:t xml:space="preserve"> Islam. </w:t>
      </w:r>
    </w:p>
    <w:p w14:paraId="0F8FE7DF" w14:textId="77777777" w:rsidR="00276F46" w:rsidRPr="00276F46" w:rsidRDefault="00276F46" w:rsidP="00E35D29">
      <w:pPr>
        <w:pStyle w:val="22aIsiParagraf"/>
        <w:numPr>
          <w:ilvl w:val="0"/>
          <w:numId w:val="30"/>
        </w:numPr>
        <w:ind w:left="851"/>
        <w:rPr>
          <w:i/>
        </w:rPr>
      </w:pPr>
      <w:proofErr w:type="spellStart"/>
      <w:r w:rsidRPr="00276F46">
        <w:t>Fasilitas</w:t>
      </w:r>
      <w:proofErr w:type="spellEnd"/>
      <w:r w:rsidRPr="00276F46">
        <w:t xml:space="preserve"> </w:t>
      </w:r>
      <w:proofErr w:type="spellStart"/>
      <w:r w:rsidRPr="00276F46">
        <w:t>produksi</w:t>
      </w:r>
      <w:proofErr w:type="spellEnd"/>
      <w:r w:rsidRPr="00276F46">
        <w:t xml:space="preserve"> </w:t>
      </w:r>
      <w:proofErr w:type="spellStart"/>
      <w:r w:rsidRPr="00276F46">
        <w:t>harus</w:t>
      </w:r>
      <w:proofErr w:type="spellEnd"/>
      <w:r w:rsidRPr="00276F46">
        <w:t xml:space="preserve"> </w:t>
      </w:r>
      <w:proofErr w:type="spellStart"/>
      <w:r w:rsidRPr="00276F46">
        <w:t>menjamin</w:t>
      </w:r>
      <w:proofErr w:type="spellEnd"/>
      <w:r w:rsidRPr="00276F46">
        <w:t xml:space="preserve"> </w:t>
      </w:r>
      <w:proofErr w:type="spellStart"/>
      <w:r w:rsidRPr="00276F46">
        <w:t>tidak</w:t>
      </w:r>
      <w:proofErr w:type="spellEnd"/>
      <w:r w:rsidRPr="00276F46">
        <w:t xml:space="preserve"> </w:t>
      </w:r>
      <w:proofErr w:type="spellStart"/>
      <w:r w:rsidRPr="00276F46">
        <w:t>adanya</w:t>
      </w:r>
      <w:proofErr w:type="spellEnd"/>
      <w:r w:rsidRPr="00276F46">
        <w:t xml:space="preserve"> </w:t>
      </w:r>
      <w:proofErr w:type="spellStart"/>
      <w:r w:rsidRPr="00276F46">
        <w:t>kontaminasi</w:t>
      </w:r>
      <w:proofErr w:type="spellEnd"/>
      <w:r w:rsidRPr="00276F46">
        <w:t xml:space="preserve"> </w:t>
      </w:r>
      <w:proofErr w:type="spellStart"/>
      <w:r w:rsidRPr="00276F46">
        <w:t>silang</w:t>
      </w:r>
      <w:proofErr w:type="spellEnd"/>
      <w:r w:rsidRPr="00276F46">
        <w:t xml:space="preserve"> </w:t>
      </w:r>
      <w:proofErr w:type="spellStart"/>
      <w:r w:rsidRPr="00276F46">
        <w:t>dengan</w:t>
      </w:r>
      <w:proofErr w:type="spellEnd"/>
      <w:r w:rsidRPr="00276F46">
        <w:t xml:space="preserve"> </w:t>
      </w:r>
      <w:proofErr w:type="spellStart"/>
      <w:r w:rsidRPr="00276F46">
        <w:t>bahan</w:t>
      </w:r>
      <w:proofErr w:type="spellEnd"/>
      <w:r w:rsidRPr="00276F46">
        <w:t xml:space="preserve"> haram/</w:t>
      </w:r>
      <w:proofErr w:type="spellStart"/>
      <w:r w:rsidRPr="00276F46">
        <w:t>najis</w:t>
      </w:r>
      <w:proofErr w:type="spellEnd"/>
      <w:r w:rsidRPr="00276F46">
        <w:t>.</w:t>
      </w:r>
    </w:p>
    <w:p w14:paraId="1EBF1567" w14:textId="77777777" w:rsidR="00276F46" w:rsidRPr="00276F46" w:rsidRDefault="00276F46" w:rsidP="00E35D29">
      <w:pPr>
        <w:pStyle w:val="22aIsiParagraf"/>
        <w:numPr>
          <w:ilvl w:val="0"/>
          <w:numId w:val="30"/>
        </w:numPr>
        <w:ind w:left="851"/>
        <w:rPr>
          <w:i/>
        </w:rPr>
      </w:pPr>
      <w:r w:rsidRPr="00276F46">
        <w:lastRenderedPageBreak/>
        <w:t xml:space="preserve">Perusahaan </w:t>
      </w:r>
      <w:proofErr w:type="spellStart"/>
      <w:r w:rsidRPr="00276F46">
        <w:t>harus</w:t>
      </w:r>
      <w:proofErr w:type="spellEnd"/>
      <w:r w:rsidRPr="00276F46">
        <w:t xml:space="preserve"> </w:t>
      </w:r>
      <w:proofErr w:type="spellStart"/>
      <w:r w:rsidRPr="00276F46">
        <w:t>mempunyai</w:t>
      </w:r>
      <w:proofErr w:type="spellEnd"/>
      <w:r w:rsidRPr="00276F46">
        <w:t xml:space="preserve"> </w:t>
      </w:r>
      <w:proofErr w:type="spellStart"/>
      <w:r w:rsidRPr="00276F46">
        <w:t>prosedur</w:t>
      </w:r>
      <w:proofErr w:type="spellEnd"/>
      <w:r w:rsidRPr="00276F46">
        <w:t xml:space="preserve"> </w:t>
      </w:r>
      <w:proofErr w:type="spellStart"/>
      <w:r w:rsidRPr="00276F46">
        <w:t>tertulis</w:t>
      </w:r>
      <w:proofErr w:type="spellEnd"/>
      <w:r w:rsidRPr="00276F46">
        <w:t xml:space="preserve"> </w:t>
      </w:r>
      <w:proofErr w:type="spellStart"/>
      <w:r w:rsidRPr="00276F46">
        <w:t>mengenai</w:t>
      </w:r>
      <w:proofErr w:type="spellEnd"/>
      <w:r w:rsidRPr="00276F46">
        <w:t xml:space="preserve"> </w:t>
      </w:r>
      <w:proofErr w:type="spellStart"/>
      <w:r w:rsidRPr="00276F46">
        <w:t>pelaksanaan</w:t>
      </w:r>
      <w:proofErr w:type="spellEnd"/>
      <w:r w:rsidRPr="00276F46">
        <w:t xml:space="preserve"> </w:t>
      </w:r>
      <w:proofErr w:type="spellStart"/>
      <w:r w:rsidRPr="00276F46">
        <w:t>aktivitas</w:t>
      </w:r>
      <w:proofErr w:type="spellEnd"/>
      <w:r w:rsidRPr="00276F46">
        <w:t xml:space="preserve"> </w:t>
      </w:r>
      <w:proofErr w:type="spellStart"/>
      <w:r w:rsidRPr="00276F46">
        <w:t>kritis</w:t>
      </w:r>
      <w:proofErr w:type="spellEnd"/>
      <w:r w:rsidRPr="00276F46">
        <w:t xml:space="preserve">, </w:t>
      </w:r>
      <w:proofErr w:type="spellStart"/>
      <w:r w:rsidRPr="00276F46">
        <w:t>yaitu</w:t>
      </w:r>
      <w:proofErr w:type="spellEnd"/>
      <w:r w:rsidRPr="00276F46">
        <w:t xml:space="preserve"> </w:t>
      </w:r>
      <w:proofErr w:type="spellStart"/>
      <w:r w:rsidRPr="00276F46">
        <w:t>aktivitas</w:t>
      </w:r>
      <w:proofErr w:type="spellEnd"/>
      <w:r w:rsidRPr="00276F46">
        <w:t xml:space="preserve"> pada </w:t>
      </w:r>
      <w:proofErr w:type="spellStart"/>
      <w:r w:rsidRPr="00276F46">
        <w:t>rantai</w:t>
      </w:r>
      <w:proofErr w:type="spellEnd"/>
      <w:r w:rsidRPr="00276F46">
        <w:t xml:space="preserve"> </w:t>
      </w:r>
      <w:proofErr w:type="spellStart"/>
      <w:r w:rsidRPr="00276F46">
        <w:t>produksi</w:t>
      </w:r>
      <w:proofErr w:type="spellEnd"/>
      <w:r w:rsidRPr="00276F46">
        <w:t xml:space="preserve"> yang </w:t>
      </w:r>
      <w:proofErr w:type="spellStart"/>
      <w:r w:rsidRPr="00276F46">
        <w:t>dapat</w:t>
      </w:r>
      <w:proofErr w:type="spellEnd"/>
      <w:r w:rsidRPr="00276F46">
        <w:t xml:space="preserve"> </w:t>
      </w:r>
      <w:proofErr w:type="spellStart"/>
      <w:r w:rsidRPr="00276F46">
        <w:t>mempengaruhi</w:t>
      </w:r>
      <w:proofErr w:type="spellEnd"/>
      <w:r w:rsidRPr="00276F46">
        <w:t xml:space="preserve"> status </w:t>
      </w:r>
      <w:proofErr w:type="spellStart"/>
      <w:r w:rsidRPr="00276F46">
        <w:t>kehalalan</w:t>
      </w:r>
      <w:proofErr w:type="spellEnd"/>
      <w:r w:rsidRPr="00276F46">
        <w:t xml:space="preserve"> </w:t>
      </w:r>
      <w:proofErr w:type="spellStart"/>
      <w:r w:rsidRPr="00276F46">
        <w:t>produk</w:t>
      </w:r>
      <w:proofErr w:type="spellEnd"/>
      <w:r w:rsidRPr="00276F46">
        <w:t>.</w:t>
      </w:r>
    </w:p>
    <w:p w14:paraId="23A4DD85" w14:textId="77777777" w:rsidR="00276F46" w:rsidRPr="00276F46" w:rsidRDefault="00276F46" w:rsidP="00E35D29">
      <w:pPr>
        <w:pStyle w:val="22aIsiParagraf"/>
        <w:numPr>
          <w:ilvl w:val="0"/>
          <w:numId w:val="30"/>
        </w:numPr>
        <w:ind w:left="851"/>
        <w:rPr>
          <w:i/>
        </w:rPr>
      </w:pPr>
      <w:r w:rsidRPr="00276F46">
        <w:t xml:space="preserve">Perusahaan </w:t>
      </w:r>
      <w:proofErr w:type="spellStart"/>
      <w:r w:rsidRPr="00276F46">
        <w:t>harus</w:t>
      </w:r>
      <w:proofErr w:type="spellEnd"/>
      <w:r w:rsidRPr="00276F46">
        <w:t xml:space="preserve"> </w:t>
      </w:r>
      <w:proofErr w:type="spellStart"/>
      <w:r w:rsidRPr="00276F46">
        <w:t>mempunyai</w:t>
      </w:r>
      <w:proofErr w:type="spellEnd"/>
      <w:r w:rsidRPr="00276F46">
        <w:t xml:space="preserve"> </w:t>
      </w:r>
      <w:proofErr w:type="spellStart"/>
      <w:r w:rsidRPr="00276F46">
        <w:t>prosedur</w:t>
      </w:r>
      <w:proofErr w:type="spellEnd"/>
      <w:r w:rsidRPr="00276F46">
        <w:t xml:space="preserve"> </w:t>
      </w:r>
      <w:proofErr w:type="spellStart"/>
      <w:r w:rsidRPr="00276F46">
        <w:t>tertulis</w:t>
      </w:r>
      <w:proofErr w:type="spellEnd"/>
      <w:r w:rsidRPr="00276F46">
        <w:t xml:space="preserve"> </w:t>
      </w:r>
      <w:proofErr w:type="spellStart"/>
      <w:r w:rsidRPr="00276F46">
        <w:t>untuk</w:t>
      </w:r>
      <w:proofErr w:type="spellEnd"/>
      <w:r w:rsidRPr="00276F46">
        <w:t xml:space="preserve"> </w:t>
      </w:r>
      <w:proofErr w:type="spellStart"/>
      <w:r w:rsidRPr="00276F46">
        <w:t>menjamin</w:t>
      </w:r>
      <w:proofErr w:type="spellEnd"/>
      <w:r w:rsidRPr="00276F46">
        <w:t xml:space="preserve"> </w:t>
      </w:r>
      <w:proofErr w:type="spellStart"/>
      <w:r w:rsidRPr="00276F46">
        <w:t>kemampuan</w:t>
      </w:r>
      <w:proofErr w:type="spellEnd"/>
      <w:r w:rsidRPr="00276F46">
        <w:t xml:space="preserve"> </w:t>
      </w:r>
      <w:proofErr w:type="spellStart"/>
      <w:r w:rsidRPr="00276F46">
        <w:t>telusur</w:t>
      </w:r>
      <w:proofErr w:type="spellEnd"/>
      <w:r w:rsidRPr="00276F46">
        <w:t xml:space="preserve"> </w:t>
      </w:r>
      <w:proofErr w:type="spellStart"/>
      <w:r w:rsidRPr="00276F46">
        <w:t>produk</w:t>
      </w:r>
      <w:proofErr w:type="spellEnd"/>
      <w:r w:rsidRPr="00276F46">
        <w:t xml:space="preserve"> yang </w:t>
      </w:r>
      <w:proofErr w:type="spellStart"/>
      <w:r w:rsidRPr="00276F46">
        <w:t>disertifikasi</w:t>
      </w:r>
      <w:proofErr w:type="spellEnd"/>
      <w:r w:rsidRPr="00276F46">
        <w:t xml:space="preserve"> </w:t>
      </w:r>
      <w:proofErr w:type="spellStart"/>
      <w:r w:rsidRPr="00276F46">
        <w:t>berasal</w:t>
      </w:r>
      <w:proofErr w:type="spellEnd"/>
      <w:r w:rsidRPr="00276F46">
        <w:t xml:space="preserve"> </w:t>
      </w:r>
      <w:proofErr w:type="spellStart"/>
      <w:r w:rsidRPr="00276F46">
        <w:t>dari</w:t>
      </w:r>
      <w:proofErr w:type="spellEnd"/>
      <w:r w:rsidRPr="00276F46">
        <w:t xml:space="preserve"> </w:t>
      </w:r>
      <w:proofErr w:type="spellStart"/>
      <w:r w:rsidRPr="00276F46">
        <w:t>bahan</w:t>
      </w:r>
      <w:proofErr w:type="spellEnd"/>
      <w:r w:rsidRPr="00276F46">
        <w:t xml:space="preserve"> yang </w:t>
      </w:r>
      <w:proofErr w:type="spellStart"/>
      <w:r w:rsidRPr="00276F46">
        <w:t>memenuhi</w:t>
      </w:r>
      <w:proofErr w:type="spellEnd"/>
      <w:r w:rsidRPr="00276F46">
        <w:t xml:space="preserve"> </w:t>
      </w:r>
      <w:proofErr w:type="spellStart"/>
      <w:r w:rsidRPr="00276F46">
        <w:t>kriteria</w:t>
      </w:r>
      <w:proofErr w:type="spellEnd"/>
      <w:r w:rsidRPr="00276F46">
        <w:t xml:space="preserve"> (</w:t>
      </w:r>
      <w:proofErr w:type="spellStart"/>
      <w:r w:rsidRPr="00276F46">
        <w:t>disetujui</w:t>
      </w:r>
      <w:proofErr w:type="spellEnd"/>
      <w:r w:rsidRPr="00276F46">
        <w:t xml:space="preserve"> LPPOM MUI) dan </w:t>
      </w:r>
      <w:proofErr w:type="spellStart"/>
      <w:r w:rsidRPr="00276F46">
        <w:t>diproduksi</w:t>
      </w:r>
      <w:proofErr w:type="spellEnd"/>
      <w:r w:rsidRPr="00276F46">
        <w:t xml:space="preserve"> di </w:t>
      </w:r>
      <w:proofErr w:type="spellStart"/>
      <w:r w:rsidRPr="00276F46">
        <w:t>fasilitas</w:t>
      </w:r>
      <w:proofErr w:type="spellEnd"/>
      <w:r w:rsidRPr="00276F46">
        <w:t xml:space="preserve"> </w:t>
      </w:r>
      <w:proofErr w:type="spellStart"/>
      <w:r w:rsidRPr="00276F46">
        <w:t>produksi</w:t>
      </w:r>
      <w:proofErr w:type="spellEnd"/>
      <w:r w:rsidRPr="00276F46">
        <w:t xml:space="preserve"> yang </w:t>
      </w:r>
      <w:proofErr w:type="spellStart"/>
      <w:r w:rsidRPr="00276F46">
        <w:t>memenuhi</w:t>
      </w:r>
      <w:proofErr w:type="spellEnd"/>
      <w:r w:rsidRPr="00276F46">
        <w:t xml:space="preserve"> </w:t>
      </w:r>
      <w:proofErr w:type="spellStart"/>
      <w:r w:rsidRPr="00276F46">
        <w:t>kriteria</w:t>
      </w:r>
      <w:proofErr w:type="spellEnd"/>
      <w:r w:rsidRPr="00276F46">
        <w:t xml:space="preserve"> (</w:t>
      </w:r>
      <w:proofErr w:type="spellStart"/>
      <w:r w:rsidRPr="00276F46">
        <w:t>bebas</w:t>
      </w:r>
      <w:proofErr w:type="spellEnd"/>
      <w:r w:rsidRPr="00276F46">
        <w:t xml:space="preserve"> </w:t>
      </w:r>
      <w:proofErr w:type="spellStart"/>
      <w:r w:rsidRPr="00276F46">
        <w:t>dari</w:t>
      </w:r>
      <w:proofErr w:type="spellEnd"/>
      <w:r w:rsidRPr="00276F46">
        <w:t xml:space="preserve"> </w:t>
      </w:r>
      <w:proofErr w:type="spellStart"/>
      <w:r w:rsidRPr="00276F46">
        <w:t>bahan</w:t>
      </w:r>
      <w:proofErr w:type="spellEnd"/>
      <w:r w:rsidRPr="00276F46">
        <w:t xml:space="preserve"> </w:t>
      </w:r>
      <w:proofErr w:type="spellStart"/>
      <w:r w:rsidRPr="00276F46">
        <w:t>babi</w:t>
      </w:r>
      <w:proofErr w:type="spellEnd"/>
      <w:r w:rsidRPr="00276F46">
        <w:t xml:space="preserve">/ </w:t>
      </w:r>
      <w:proofErr w:type="spellStart"/>
      <w:r w:rsidRPr="00276F46">
        <w:t>turunannya</w:t>
      </w:r>
      <w:proofErr w:type="spellEnd"/>
      <w:r w:rsidRPr="00276F46">
        <w:t>).</w:t>
      </w:r>
    </w:p>
    <w:p w14:paraId="06D30DA3" w14:textId="77777777" w:rsidR="00276F46" w:rsidRPr="00276F46" w:rsidRDefault="00276F46" w:rsidP="00E35D29">
      <w:pPr>
        <w:pStyle w:val="22aIsiParagraf"/>
        <w:numPr>
          <w:ilvl w:val="0"/>
          <w:numId w:val="30"/>
        </w:numPr>
        <w:ind w:left="851"/>
        <w:rPr>
          <w:i/>
        </w:rPr>
      </w:pPr>
      <w:r w:rsidRPr="00276F46">
        <w:t xml:space="preserve">Perusahaan </w:t>
      </w:r>
      <w:proofErr w:type="spellStart"/>
      <w:r w:rsidRPr="00276F46">
        <w:t>harus</w:t>
      </w:r>
      <w:proofErr w:type="spellEnd"/>
      <w:r w:rsidRPr="00276F46">
        <w:t xml:space="preserve"> </w:t>
      </w:r>
      <w:proofErr w:type="spellStart"/>
      <w:r w:rsidRPr="00276F46">
        <w:t>mempunyai</w:t>
      </w:r>
      <w:proofErr w:type="spellEnd"/>
      <w:r w:rsidRPr="00276F46">
        <w:t xml:space="preserve"> </w:t>
      </w:r>
      <w:proofErr w:type="spellStart"/>
      <w:r w:rsidRPr="00276F46">
        <w:t>prosedur</w:t>
      </w:r>
      <w:proofErr w:type="spellEnd"/>
      <w:r w:rsidRPr="00276F46">
        <w:t xml:space="preserve"> </w:t>
      </w:r>
      <w:proofErr w:type="spellStart"/>
      <w:r w:rsidRPr="00276F46">
        <w:t>tertulis</w:t>
      </w:r>
      <w:proofErr w:type="spellEnd"/>
      <w:r w:rsidRPr="00276F46">
        <w:t xml:space="preserve"> </w:t>
      </w:r>
      <w:proofErr w:type="spellStart"/>
      <w:r w:rsidRPr="00276F46">
        <w:t>untuk</w:t>
      </w:r>
      <w:proofErr w:type="spellEnd"/>
      <w:r w:rsidRPr="00276F46">
        <w:t xml:space="preserve"> </w:t>
      </w:r>
      <w:proofErr w:type="spellStart"/>
      <w:r w:rsidRPr="00276F46">
        <w:t>menangani</w:t>
      </w:r>
      <w:proofErr w:type="spellEnd"/>
      <w:r w:rsidRPr="00276F46">
        <w:t xml:space="preserve"> </w:t>
      </w:r>
      <w:proofErr w:type="spellStart"/>
      <w:r w:rsidRPr="00276F46">
        <w:t>produk</w:t>
      </w:r>
      <w:proofErr w:type="spellEnd"/>
      <w:r w:rsidRPr="00276F46">
        <w:t xml:space="preserve"> yang </w:t>
      </w:r>
      <w:proofErr w:type="spellStart"/>
      <w:r w:rsidRPr="00276F46">
        <w:t>tidak</w:t>
      </w:r>
      <w:proofErr w:type="spellEnd"/>
      <w:r w:rsidRPr="00276F46">
        <w:t xml:space="preserve"> </w:t>
      </w:r>
      <w:proofErr w:type="spellStart"/>
      <w:r w:rsidRPr="00276F46">
        <w:t>memenuhi</w:t>
      </w:r>
      <w:proofErr w:type="spellEnd"/>
      <w:r w:rsidRPr="00276F46">
        <w:t xml:space="preserve"> </w:t>
      </w:r>
      <w:proofErr w:type="spellStart"/>
      <w:r w:rsidRPr="00276F46">
        <w:t>kriteria</w:t>
      </w:r>
      <w:proofErr w:type="spellEnd"/>
      <w:r w:rsidRPr="00276F46">
        <w:t xml:space="preserve">. </w:t>
      </w:r>
    </w:p>
    <w:p w14:paraId="69BEE347" w14:textId="77777777" w:rsidR="00276F46" w:rsidRPr="00276F46" w:rsidRDefault="00276F46" w:rsidP="00E35D29">
      <w:pPr>
        <w:pStyle w:val="22aIsiParagraf"/>
        <w:numPr>
          <w:ilvl w:val="0"/>
          <w:numId w:val="30"/>
        </w:numPr>
        <w:ind w:left="851"/>
        <w:rPr>
          <w:i/>
        </w:rPr>
      </w:pPr>
      <w:r w:rsidRPr="00276F46">
        <w:t xml:space="preserve">Perusahaan </w:t>
      </w:r>
      <w:proofErr w:type="spellStart"/>
      <w:r w:rsidRPr="00276F46">
        <w:t>harus</w:t>
      </w:r>
      <w:proofErr w:type="spellEnd"/>
      <w:r w:rsidRPr="00276F46">
        <w:t xml:space="preserve"> </w:t>
      </w:r>
      <w:proofErr w:type="spellStart"/>
      <w:r w:rsidRPr="00276F46">
        <w:t>mempunyai</w:t>
      </w:r>
      <w:proofErr w:type="spellEnd"/>
      <w:r w:rsidRPr="00276F46">
        <w:t xml:space="preserve"> </w:t>
      </w:r>
      <w:proofErr w:type="spellStart"/>
      <w:r w:rsidRPr="00276F46">
        <w:t>prosedur</w:t>
      </w:r>
      <w:proofErr w:type="spellEnd"/>
      <w:r w:rsidRPr="00276F46">
        <w:t xml:space="preserve"> </w:t>
      </w:r>
      <w:proofErr w:type="spellStart"/>
      <w:r w:rsidRPr="00276F46">
        <w:t>tertulis</w:t>
      </w:r>
      <w:proofErr w:type="spellEnd"/>
      <w:r w:rsidRPr="00276F46">
        <w:t xml:space="preserve"> audit internal </w:t>
      </w:r>
      <w:proofErr w:type="spellStart"/>
      <w:r w:rsidRPr="00276F46">
        <w:t>pelaksanaan</w:t>
      </w:r>
      <w:proofErr w:type="spellEnd"/>
      <w:r w:rsidRPr="00276F46">
        <w:t xml:space="preserve"> SJH. Audit internal </w:t>
      </w:r>
      <w:proofErr w:type="spellStart"/>
      <w:r w:rsidRPr="00276F46">
        <w:t>dilakukan</w:t>
      </w:r>
      <w:proofErr w:type="spellEnd"/>
      <w:r w:rsidRPr="00276F46">
        <w:t xml:space="preserve"> </w:t>
      </w:r>
      <w:proofErr w:type="spellStart"/>
      <w:r w:rsidRPr="00276F46">
        <w:t>setidaknya</w:t>
      </w:r>
      <w:proofErr w:type="spellEnd"/>
      <w:r w:rsidRPr="00276F46">
        <w:t xml:space="preserve"> </w:t>
      </w:r>
      <w:proofErr w:type="spellStart"/>
      <w:r w:rsidRPr="00276F46">
        <w:t>enam</w:t>
      </w:r>
      <w:proofErr w:type="spellEnd"/>
      <w:r w:rsidRPr="00276F46">
        <w:t xml:space="preserve"> </w:t>
      </w:r>
      <w:proofErr w:type="spellStart"/>
      <w:r w:rsidRPr="00276F46">
        <w:t>bulan</w:t>
      </w:r>
      <w:proofErr w:type="spellEnd"/>
      <w:r w:rsidRPr="00276F46">
        <w:t xml:space="preserve"> </w:t>
      </w:r>
      <w:proofErr w:type="spellStart"/>
      <w:r w:rsidRPr="00276F46">
        <w:t>sekali</w:t>
      </w:r>
      <w:proofErr w:type="spellEnd"/>
      <w:r w:rsidRPr="00276F46">
        <w:t xml:space="preserve"> dan </w:t>
      </w:r>
      <w:proofErr w:type="spellStart"/>
      <w:r w:rsidRPr="00276F46">
        <w:t>dilaksanakan</w:t>
      </w:r>
      <w:proofErr w:type="spellEnd"/>
      <w:r w:rsidRPr="00276F46">
        <w:t xml:space="preserve"> oleh auditor halal internal yang </w:t>
      </w:r>
      <w:proofErr w:type="spellStart"/>
      <w:r w:rsidRPr="00276F46">
        <w:t>kompeten</w:t>
      </w:r>
      <w:proofErr w:type="spellEnd"/>
      <w:r w:rsidRPr="00276F46">
        <w:t xml:space="preserve">. </w:t>
      </w:r>
    </w:p>
    <w:p w14:paraId="5B221C6B" w14:textId="77777777" w:rsidR="00276F46" w:rsidRPr="00024303" w:rsidRDefault="00276F46" w:rsidP="00E35D29">
      <w:pPr>
        <w:pStyle w:val="22aIsiParagraf"/>
        <w:numPr>
          <w:ilvl w:val="0"/>
          <w:numId w:val="30"/>
        </w:numPr>
        <w:ind w:left="851"/>
        <w:rPr>
          <w:i/>
        </w:rPr>
      </w:pPr>
      <w:proofErr w:type="spellStart"/>
      <w:r w:rsidRPr="00276F46">
        <w:t>Manajemen</w:t>
      </w:r>
      <w:proofErr w:type="spellEnd"/>
      <w:r w:rsidRPr="00276F46">
        <w:t xml:space="preserve"> </w:t>
      </w:r>
      <w:proofErr w:type="spellStart"/>
      <w:r w:rsidRPr="00276F46">
        <w:t>Puncak</w:t>
      </w:r>
      <w:proofErr w:type="spellEnd"/>
      <w:r w:rsidRPr="00276F46">
        <w:t>/</w:t>
      </w:r>
      <w:proofErr w:type="spellStart"/>
      <w:r w:rsidRPr="00276F46">
        <w:t>wakilnya</w:t>
      </w:r>
      <w:proofErr w:type="spellEnd"/>
      <w:r w:rsidRPr="00276F46">
        <w:t xml:space="preserve"> </w:t>
      </w:r>
      <w:proofErr w:type="spellStart"/>
      <w:r w:rsidRPr="00276F46">
        <w:t>harus</w:t>
      </w:r>
      <w:proofErr w:type="spellEnd"/>
      <w:r w:rsidRPr="00276F46">
        <w:t xml:space="preserve"> </w:t>
      </w:r>
      <w:proofErr w:type="spellStart"/>
      <w:r w:rsidRPr="00276F46">
        <w:t>melakukan</w:t>
      </w:r>
      <w:proofErr w:type="spellEnd"/>
      <w:r w:rsidRPr="00276F46">
        <w:t xml:space="preserve"> </w:t>
      </w:r>
      <w:proofErr w:type="spellStart"/>
      <w:r w:rsidRPr="00276F46">
        <w:t>kaji</w:t>
      </w:r>
      <w:proofErr w:type="spellEnd"/>
      <w:r w:rsidRPr="00276F46">
        <w:t xml:space="preserve"> </w:t>
      </w:r>
      <w:proofErr w:type="spellStart"/>
      <w:r w:rsidRPr="00276F46">
        <w:t>ulang</w:t>
      </w:r>
      <w:proofErr w:type="spellEnd"/>
      <w:r w:rsidRPr="00276F46">
        <w:t xml:space="preserve"> </w:t>
      </w:r>
      <w:proofErr w:type="spellStart"/>
      <w:r w:rsidRPr="00276F46">
        <w:t>manajemen</w:t>
      </w:r>
      <w:proofErr w:type="spellEnd"/>
      <w:r w:rsidRPr="00276F46">
        <w:t xml:space="preserve"> minimal </w:t>
      </w:r>
      <w:proofErr w:type="spellStart"/>
      <w:r w:rsidRPr="00276F46">
        <w:t>satu</w:t>
      </w:r>
      <w:proofErr w:type="spellEnd"/>
      <w:r w:rsidRPr="00276F46">
        <w:t xml:space="preserve"> kali </w:t>
      </w:r>
      <w:proofErr w:type="spellStart"/>
      <w:r w:rsidRPr="00276F46">
        <w:t>dalam</w:t>
      </w:r>
      <w:proofErr w:type="spellEnd"/>
      <w:r w:rsidRPr="00276F46">
        <w:t xml:space="preserve"> </w:t>
      </w:r>
      <w:proofErr w:type="spellStart"/>
      <w:r w:rsidRPr="00276F46">
        <w:t>satu</w:t>
      </w:r>
      <w:proofErr w:type="spellEnd"/>
      <w:r w:rsidRPr="00276F46">
        <w:t xml:space="preserve"> </w:t>
      </w:r>
      <w:proofErr w:type="spellStart"/>
      <w:r w:rsidRPr="00276F46">
        <w:t>tahun</w:t>
      </w:r>
      <w:proofErr w:type="spellEnd"/>
      <w:r w:rsidRPr="00276F46">
        <w:t xml:space="preserve">, </w:t>
      </w:r>
      <w:proofErr w:type="spellStart"/>
      <w:r w:rsidRPr="00276F46">
        <w:t>dengan</w:t>
      </w:r>
      <w:proofErr w:type="spellEnd"/>
      <w:r w:rsidRPr="00276F46">
        <w:t xml:space="preserve"> </w:t>
      </w:r>
      <w:proofErr w:type="spellStart"/>
      <w:r w:rsidRPr="00276F46">
        <w:t>tujuan</w:t>
      </w:r>
      <w:proofErr w:type="spellEnd"/>
      <w:r w:rsidRPr="00276F46">
        <w:t xml:space="preserve"> </w:t>
      </w:r>
      <w:proofErr w:type="spellStart"/>
      <w:r w:rsidRPr="00276F46">
        <w:t>untuk</w:t>
      </w:r>
      <w:proofErr w:type="spellEnd"/>
      <w:r w:rsidRPr="00276F46">
        <w:t xml:space="preserve"> </w:t>
      </w:r>
      <w:proofErr w:type="spellStart"/>
      <w:r w:rsidRPr="00276F46">
        <w:t>menilai</w:t>
      </w:r>
      <w:proofErr w:type="spellEnd"/>
      <w:r w:rsidRPr="00276F46">
        <w:t xml:space="preserve"> </w:t>
      </w:r>
      <w:proofErr w:type="spellStart"/>
      <w:r w:rsidRPr="00276F46">
        <w:t>efektifitas</w:t>
      </w:r>
      <w:proofErr w:type="spellEnd"/>
      <w:r w:rsidRPr="00276F46">
        <w:t xml:space="preserve"> </w:t>
      </w:r>
      <w:proofErr w:type="spellStart"/>
      <w:r w:rsidRPr="00276F46">
        <w:t>penerapan</w:t>
      </w:r>
      <w:proofErr w:type="spellEnd"/>
      <w:r w:rsidRPr="00276F46">
        <w:t xml:space="preserve"> SJH.</w:t>
      </w:r>
    </w:p>
    <w:p w14:paraId="46A917DA" w14:textId="77777777" w:rsidR="00024303" w:rsidRPr="00276F46" w:rsidRDefault="00024303" w:rsidP="00024303">
      <w:pPr>
        <w:pStyle w:val="ListParagraph"/>
        <w:shd w:val="clear" w:color="auto" w:fill="FFFFFF" w:themeFill="background1"/>
        <w:spacing w:line="276" w:lineRule="auto"/>
        <w:ind w:left="426" w:firstLine="0"/>
        <w:rPr>
          <w:rFonts w:asciiTheme="majorBidi" w:hAnsiTheme="majorBidi" w:cstheme="majorBidi"/>
          <w:i w:val="0"/>
          <w:iCs/>
        </w:rPr>
      </w:pPr>
    </w:p>
    <w:p w14:paraId="6004DE02" w14:textId="77777777" w:rsidR="00276F46" w:rsidRPr="00276F46" w:rsidRDefault="00276F46" w:rsidP="00E35D29">
      <w:pPr>
        <w:pStyle w:val="21bSubjudul2anaksubjudul"/>
        <w:rPr>
          <w:i/>
        </w:rPr>
      </w:pPr>
      <w:proofErr w:type="spellStart"/>
      <w:r w:rsidRPr="00276F46">
        <w:t>Persayaratan</w:t>
      </w:r>
      <w:proofErr w:type="spellEnd"/>
      <w:r w:rsidRPr="00276F46">
        <w:t xml:space="preserve"> dan Data </w:t>
      </w:r>
      <w:proofErr w:type="spellStart"/>
      <w:r w:rsidRPr="00276F46">
        <w:t>Sertifikasi</w:t>
      </w:r>
      <w:proofErr w:type="spellEnd"/>
      <w:r w:rsidRPr="00276F46">
        <w:t xml:space="preserve"> Halal: </w:t>
      </w:r>
    </w:p>
    <w:p w14:paraId="35C5EE6F" w14:textId="77777777" w:rsidR="00276F46" w:rsidRPr="00276F46" w:rsidRDefault="00276F46" w:rsidP="00E35D29">
      <w:pPr>
        <w:pStyle w:val="ListParagraph"/>
        <w:numPr>
          <w:ilvl w:val="0"/>
          <w:numId w:val="31"/>
        </w:numPr>
        <w:shd w:val="clear" w:color="auto" w:fill="FFFFFF" w:themeFill="background1"/>
        <w:spacing w:line="276" w:lineRule="auto"/>
        <w:rPr>
          <w:rFonts w:asciiTheme="majorBidi" w:hAnsiTheme="majorBidi" w:cstheme="majorBidi"/>
          <w:b/>
          <w:bCs/>
          <w:i w:val="0"/>
          <w:iCs/>
        </w:rPr>
      </w:pPr>
      <w:r w:rsidRPr="00276F46">
        <w:rPr>
          <w:rFonts w:asciiTheme="majorBidi" w:hAnsiTheme="majorBidi" w:cstheme="majorBidi"/>
          <w:i w:val="0"/>
          <w:iCs/>
        </w:rPr>
        <w:t xml:space="preserve">Data sign </w:t>
      </w:r>
      <w:proofErr w:type="gramStart"/>
      <w:r w:rsidRPr="00276F46">
        <w:rPr>
          <w:rFonts w:asciiTheme="majorBidi" w:hAnsiTheme="majorBidi" w:cstheme="majorBidi"/>
          <w:i w:val="0"/>
          <w:iCs/>
        </w:rPr>
        <w:t>up :</w:t>
      </w:r>
      <w:proofErr w:type="gramEnd"/>
      <w:r w:rsidRPr="00276F46">
        <w:rPr>
          <w:rFonts w:asciiTheme="majorBidi" w:hAnsiTheme="majorBidi" w:cstheme="majorBidi"/>
          <w:i w:val="0"/>
          <w:iCs/>
        </w:rPr>
        <w:t xml:space="preserve"> </w:t>
      </w:r>
      <w:proofErr w:type="spellStart"/>
      <w:r w:rsidRPr="00276F46">
        <w:rPr>
          <w:rFonts w:asciiTheme="majorBidi" w:hAnsiTheme="majorBidi" w:cstheme="majorBidi"/>
          <w:i w:val="0"/>
          <w:iCs/>
        </w:rPr>
        <w:t>nama</w:t>
      </w:r>
      <w:proofErr w:type="spellEnd"/>
      <w:r w:rsidRPr="00276F46">
        <w:rPr>
          <w:rFonts w:asciiTheme="majorBidi" w:hAnsiTheme="majorBidi" w:cstheme="majorBidi"/>
          <w:i w:val="0"/>
          <w:iCs/>
        </w:rPr>
        <w:t xml:space="preserve"> dan </w:t>
      </w:r>
      <w:proofErr w:type="spellStart"/>
      <w:r w:rsidRPr="00276F46">
        <w:rPr>
          <w:rFonts w:asciiTheme="majorBidi" w:hAnsiTheme="majorBidi" w:cstheme="majorBidi"/>
          <w:i w:val="0"/>
          <w:iCs/>
        </w:rPr>
        <w:t>alamat</w:t>
      </w:r>
      <w:proofErr w:type="spellEnd"/>
      <w:r w:rsidRPr="00276F46">
        <w:rPr>
          <w:rFonts w:asciiTheme="majorBidi" w:hAnsiTheme="majorBidi" w:cstheme="majorBidi"/>
          <w:i w:val="0"/>
          <w:iCs/>
        </w:rPr>
        <w:t xml:space="preserve"> </w:t>
      </w:r>
      <w:proofErr w:type="spellStart"/>
      <w:r w:rsidRPr="00276F46">
        <w:rPr>
          <w:rFonts w:asciiTheme="majorBidi" w:hAnsiTheme="majorBidi" w:cstheme="majorBidi"/>
          <w:i w:val="0"/>
          <w:iCs/>
        </w:rPr>
        <w:t>perusahaan</w:t>
      </w:r>
      <w:proofErr w:type="spellEnd"/>
      <w:r w:rsidRPr="00276F46">
        <w:rPr>
          <w:rFonts w:asciiTheme="majorBidi" w:hAnsiTheme="majorBidi" w:cstheme="majorBidi"/>
          <w:i w:val="0"/>
          <w:iCs/>
        </w:rPr>
        <w:t xml:space="preserve">, PIC, contact person, username, password </w:t>
      </w:r>
      <w:proofErr w:type="spellStart"/>
      <w:r w:rsidRPr="00276F46">
        <w:rPr>
          <w:rFonts w:asciiTheme="majorBidi" w:hAnsiTheme="majorBidi" w:cstheme="majorBidi"/>
          <w:i w:val="0"/>
          <w:iCs/>
        </w:rPr>
        <w:t>dll</w:t>
      </w:r>
      <w:proofErr w:type="spellEnd"/>
      <w:r w:rsidRPr="00276F46">
        <w:rPr>
          <w:rFonts w:asciiTheme="majorBidi" w:hAnsiTheme="majorBidi" w:cstheme="majorBidi"/>
          <w:i w:val="0"/>
          <w:iCs/>
        </w:rPr>
        <w:t xml:space="preserve"> </w:t>
      </w:r>
    </w:p>
    <w:p w14:paraId="0558EDE5" w14:textId="77777777" w:rsidR="00276F46" w:rsidRPr="00276F46" w:rsidRDefault="00276F46" w:rsidP="00E35D29">
      <w:pPr>
        <w:pStyle w:val="ListParagraph"/>
        <w:numPr>
          <w:ilvl w:val="0"/>
          <w:numId w:val="31"/>
        </w:numPr>
        <w:shd w:val="clear" w:color="auto" w:fill="FFFFFF" w:themeFill="background1"/>
        <w:spacing w:line="276" w:lineRule="auto"/>
        <w:rPr>
          <w:rFonts w:asciiTheme="majorBidi" w:hAnsiTheme="majorBidi" w:cstheme="majorBidi"/>
          <w:b/>
          <w:bCs/>
          <w:i w:val="0"/>
          <w:iCs/>
        </w:rPr>
      </w:pPr>
      <w:r w:rsidRPr="00276F46">
        <w:rPr>
          <w:rFonts w:asciiTheme="majorBidi" w:hAnsiTheme="majorBidi" w:cstheme="majorBidi"/>
          <w:i w:val="0"/>
          <w:iCs/>
        </w:rPr>
        <w:t xml:space="preserve">Data </w:t>
      </w:r>
      <w:proofErr w:type="spellStart"/>
      <w:proofErr w:type="gramStart"/>
      <w:r w:rsidRPr="00276F46">
        <w:rPr>
          <w:rFonts w:asciiTheme="majorBidi" w:hAnsiTheme="majorBidi" w:cstheme="majorBidi"/>
          <w:i w:val="0"/>
          <w:iCs/>
        </w:rPr>
        <w:t>registrasi</w:t>
      </w:r>
      <w:proofErr w:type="spellEnd"/>
      <w:r w:rsidRPr="00276F46">
        <w:rPr>
          <w:rFonts w:asciiTheme="majorBidi" w:hAnsiTheme="majorBidi" w:cstheme="majorBidi"/>
          <w:i w:val="0"/>
          <w:iCs/>
        </w:rPr>
        <w:t xml:space="preserve"> :</w:t>
      </w:r>
      <w:proofErr w:type="gramEnd"/>
      <w:r w:rsidRPr="00276F46">
        <w:rPr>
          <w:rFonts w:asciiTheme="majorBidi" w:hAnsiTheme="majorBidi" w:cstheme="majorBidi"/>
          <w:i w:val="0"/>
          <w:iCs/>
        </w:rPr>
        <w:t xml:space="preserve"> status </w:t>
      </w:r>
      <w:proofErr w:type="spellStart"/>
      <w:r w:rsidRPr="00276F46">
        <w:rPr>
          <w:rFonts w:asciiTheme="majorBidi" w:hAnsiTheme="majorBidi" w:cstheme="majorBidi"/>
          <w:i w:val="0"/>
          <w:iCs/>
        </w:rPr>
        <w:t>sertifikasi</w:t>
      </w:r>
      <w:proofErr w:type="spellEnd"/>
      <w:r w:rsidRPr="00276F46">
        <w:rPr>
          <w:rFonts w:asciiTheme="majorBidi" w:hAnsiTheme="majorBidi" w:cstheme="majorBidi"/>
          <w:i w:val="0"/>
          <w:iCs/>
        </w:rPr>
        <w:t xml:space="preserve"> (</w:t>
      </w:r>
      <w:proofErr w:type="spellStart"/>
      <w:r w:rsidRPr="00276F46">
        <w:rPr>
          <w:rFonts w:asciiTheme="majorBidi" w:hAnsiTheme="majorBidi" w:cstheme="majorBidi"/>
          <w:i w:val="0"/>
          <w:iCs/>
        </w:rPr>
        <w:t>baru</w:t>
      </w:r>
      <w:proofErr w:type="spellEnd"/>
      <w:r w:rsidRPr="00276F46">
        <w:rPr>
          <w:rFonts w:asciiTheme="majorBidi" w:hAnsiTheme="majorBidi" w:cstheme="majorBidi"/>
          <w:i w:val="0"/>
          <w:iCs/>
        </w:rPr>
        <w:t>/</w:t>
      </w:r>
      <w:proofErr w:type="spellStart"/>
      <w:r w:rsidRPr="00276F46">
        <w:rPr>
          <w:rFonts w:asciiTheme="majorBidi" w:hAnsiTheme="majorBidi" w:cstheme="majorBidi"/>
          <w:i w:val="0"/>
          <w:iCs/>
        </w:rPr>
        <w:t>pengembangan</w:t>
      </w:r>
      <w:proofErr w:type="spellEnd"/>
      <w:r w:rsidRPr="00276F46">
        <w:rPr>
          <w:rFonts w:asciiTheme="majorBidi" w:hAnsiTheme="majorBidi" w:cstheme="majorBidi"/>
          <w:i w:val="0"/>
          <w:iCs/>
        </w:rPr>
        <w:t>/</w:t>
      </w:r>
      <w:proofErr w:type="spellStart"/>
      <w:r w:rsidRPr="00276F46">
        <w:rPr>
          <w:rFonts w:asciiTheme="majorBidi" w:hAnsiTheme="majorBidi" w:cstheme="majorBidi"/>
          <w:i w:val="0"/>
          <w:iCs/>
        </w:rPr>
        <w:t>perpanjangan</w:t>
      </w:r>
      <w:proofErr w:type="spellEnd"/>
      <w:r w:rsidRPr="00276F46">
        <w:rPr>
          <w:rFonts w:asciiTheme="majorBidi" w:hAnsiTheme="majorBidi" w:cstheme="majorBidi"/>
          <w:i w:val="0"/>
          <w:iCs/>
        </w:rPr>
        <w:t xml:space="preserve">), data </w:t>
      </w:r>
      <w:proofErr w:type="spellStart"/>
      <w:r w:rsidRPr="00276F46">
        <w:rPr>
          <w:rFonts w:asciiTheme="majorBidi" w:hAnsiTheme="majorBidi" w:cstheme="majorBidi"/>
          <w:i w:val="0"/>
          <w:iCs/>
        </w:rPr>
        <w:t>sertifikat</w:t>
      </w:r>
      <w:proofErr w:type="spellEnd"/>
      <w:r w:rsidRPr="00276F46">
        <w:rPr>
          <w:rFonts w:asciiTheme="majorBidi" w:hAnsiTheme="majorBidi" w:cstheme="majorBidi"/>
          <w:i w:val="0"/>
          <w:iCs/>
        </w:rPr>
        <w:t xml:space="preserve"> halal, status SJH (</w:t>
      </w:r>
      <w:proofErr w:type="spellStart"/>
      <w:r w:rsidRPr="00276F46">
        <w:rPr>
          <w:rFonts w:asciiTheme="majorBidi" w:hAnsiTheme="majorBidi" w:cstheme="majorBidi"/>
          <w:i w:val="0"/>
          <w:iCs/>
        </w:rPr>
        <w:t>jika</w:t>
      </w:r>
      <w:proofErr w:type="spellEnd"/>
      <w:r w:rsidRPr="00276F46">
        <w:rPr>
          <w:rFonts w:asciiTheme="majorBidi" w:hAnsiTheme="majorBidi" w:cstheme="majorBidi"/>
          <w:i w:val="0"/>
          <w:iCs/>
        </w:rPr>
        <w:t xml:space="preserve"> </w:t>
      </w:r>
      <w:proofErr w:type="spellStart"/>
      <w:r w:rsidRPr="00276F46">
        <w:rPr>
          <w:rFonts w:asciiTheme="majorBidi" w:hAnsiTheme="majorBidi" w:cstheme="majorBidi"/>
          <w:i w:val="0"/>
          <w:iCs/>
        </w:rPr>
        <w:t>ada</w:t>
      </w:r>
      <w:proofErr w:type="spellEnd"/>
      <w:r w:rsidRPr="00276F46">
        <w:rPr>
          <w:rFonts w:asciiTheme="majorBidi" w:hAnsiTheme="majorBidi" w:cstheme="majorBidi"/>
          <w:i w:val="0"/>
          <w:iCs/>
        </w:rPr>
        <w:t xml:space="preserve">), </w:t>
      </w:r>
      <w:proofErr w:type="spellStart"/>
      <w:r w:rsidRPr="00276F46">
        <w:rPr>
          <w:rFonts w:asciiTheme="majorBidi" w:hAnsiTheme="majorBidi" w:cstheme="majorBidi"/>
          <w:i w:val="0"/>
          <w:iCs/>
        </w:rPr>
        <w:t>tipe</w:t>
      </w:r>
      <w:proofErr w:type="spellEnd"/>
      <w:r w:rsidRPr="00276F46">
        <w:rPr>
          <w:rFonts w:asciiTheme="majorBidi" w:hAnsiTheme="majorBidi" w:cstheme="majorBidi"/>
          <w:i w:val="0"/>
          <w:iCs/>
        </w:rPr>
        <w:t xml:space="preserve"> </w:t>
      </w:r>
      <w:proofErr w:type="spellStart"/>
      <w:r w:rsidRPr="00276F46">
        <w:rPr>
          <w:rFonts w:asciiTheme="majorBidi" w:hAnsiTheme="majorBidi" w:cstheme="majorBidi"/>
          <w:i w:val="0"/>
          <w:iCs/>
        </w:rPr>
        <w:t>produk</w:t>
      </w:r>
      <w:proofErr w:type="spellEnd"/>
      <w:r w:rsidRPr="00276F46">
        <w:rPr>
          <w:rFonts w:asciiTheme="majorBidi" w:hAnsiTheme="majorBidi" w:cstheme="majorBidi"/>
          <w:i w:val="0"/>
          <w:iCs/>
        </w:rPr>
        <w:t xml:space="preserve">, </w:t>
      </w:r>
      <w:proofErr w:type="spellStart"/>
      <w:r w:rsidRPr="00276F46">
        <w:rPr>
          <w:rFonts w:asciiTheme="majorBidi" w:hAnsiTheme="majorBidi" w:cstheme="majorBidi"/>
          <w:i w:val="0"/>
          <w:iCs/>
        </w:rPr>
        <w:t>jenis</w:t>
      </w:r>
      <w:proofErr w:type="spellEnd"/>
      <w:r w:rsidRPr="00276F46">
        <w:rPr>
          <w:rFonts w:asciiTheme="majorBidi" w:hAnsiTheme="majorBidi" w:cstheme="majorBidi"/>
          <w:i w:val="0"/>
          <w:iCs/>
        </w:rPr>
        <w:t xml:space="preserve"> </w:t>
      </w:r>
      <w:proofErr w:type="spellStart"/>
      <w:r w:rsidRPr="00276F46">
        <w:rPr>
          <w:rFonts w:asciiTheme="majorBidi" w:hAnsiTheme="majorBidi" w:cstheme="majorBidi"/>
          <w:i w:val="0"/>
          <w:iCs/>
        </w:rPr>
        <w:t>izin</w:t>
      </w:r>
      <w:proofErr w:type="spellEnd"/>
      <w:r w:rsidRPr="00276F46">
        <w:rPr>
          <w:rFonts w:asciiTheme="majorBidi" w:hAnsiTheme="majorBidi" w:cstheme="majorBidi"/>
          <w:i w:val="0"/>
          <w:iCs/>
        </w:rPr>
        <w:t xml:space="preserve"> </w:t>
      </w:r>
      <w:proofErr w:type="spellStart"/>
      <w:r w:rsidRPr="00276F46">
        <w:rPr>
          <w:rFonts w:asciiTheme="majorBidi" w:hAnsiTheme="majorBidi" w:cstheme="majorBidi"/>
          <w:i w:val="0"/>
          <w:iCs/>
        </w:rPr>
        <w:t>industri</w:t>
      </w:r>
      <w:proofErr w:type="spellEnd"/>
      <w:r w:rsidRPr="00276F46">
        <w:rPr>
          <w:rFonts w:asciiTheme="majorBidi" w:hAnsiTheme="majorBidi" w:cstheme="majorBidi"/>
          <w:i w:val="0"/>
          <w:iCs/>
        </w:rPr>
        <w:t xml:space="preserve">, </w:t>
      </w:r>
      <w:proofErr w:type="spellStart"/>
      <w:r w:rsidRPr="00276F46">
        <w:rPr>
          <w:rFonts w:asciiTheme="majorBidi" w:hAnsiTheme="majorBidi" w:cstheme="majorBidi"/>
          <w:i w:val="0"/>
          <w:iCs/>
        </w:rPr>
        <w:t>jumlah</w:t>
      </w:r>
      <w:proofErr w:type="spellEnd"/>
      <w:r w:rsidRPr="00276F46">
        <w:rPr>
          <w:rFonts w:asciiTheme="majorBidi" w:hAnsiTheme="majorBidi" w:cstheme="majorBidi"/>
          <w:i w:val="0"/>
          <w:iCs/>
        </w:rPr>
        <w:t xml:space="preserve"> </w:t>
      </w:r>
      <w:proofErr w:type="spellStart"/>
      <w:r w:rsidRPr="00276F46">
        <w:rPr>
          <w:rFonts w:asciiTheme="majorBidi" w:hAnsiTheme="majorBidi" w:cstheme="majorBidi"/>
          <w:i w:val="0"/>
          <w:iCs/>
        </w:rPr>
        <w:t>karyawan</w:t>
      </w:r>
      <w:proofErr w:type="spellEnd"/>
      <w:r w:rsidRPr="00276F46">
        <w:rPr>
          <w:rFonts w:asciiTheme="majorBidi" w:hAnsiTheme="majorBidi" w:cstheme="majorBidi"/>
          <w:i w:val="0"/>
          <w:iCs/>
        </w:rPr>
        <w:t xml:space="preserve">, dan </w:t>
      </w:r>
      <w:proofErr w:type="spellStart"/>
      <w:r w:rsidRPr="00276F46">
        <w:rPr>
          <w:rFonts w:asciiTheme="majorBidi" w:hAnsiTheme="majorBidi" w:cstheme="majorBidi"/>
          <w:i w:val="0"/>
          <w:iCs/>
        </w:rPr>
        <w:t>kapasitas</w:t>
      </w:r>
      <w:proofErr w:type="spellEnd"/>
      <w:r w:rsidRPr="00276F46">
        <w:rPr>
          <w:rFonts w:asciiTheme="majorBidi" w:hAnsiTheme="majorBidi" w:cstheme="majorBidi"/>
          <w:i w:val="0"/>
          <w:iCs/>
        </w:rPr>
        <w:t xml:space="preserve"> </w:t>
      </w:r>
      <w:proofErr w:type="spellStart"/>
      <w:r w:rsidRPr="00276F46">
        <w:rPr>
          <w:rFonts w:asciiTheme="majorBidi" w:hAnsiTheme="majorBidi" w:cstheme="majorBidi"/>
          <w:i w:val="0"/>
          <w:iCs/>
        </w:rPr>
        <w:t>produksi</w:t>
      </w:r>
      <w:proofErr w:type="spellEnd"/>
      <w:r w:rsidRPr="00276F46">
        <w:rPr>
          <w:rFonts w:asciiTheme="majorBidi" w:hAnsiTheme="majorBidi" w:cstheme="majorBidi"/>
          <w:i w:val="0"/>
          <w:iCs/>
        </w:rPr>
        <w:t xml:space="preserve">. </w:t>
      </w:r>
    </w:p>
    <w:p w14:paraId="3FAB2E4D" w14:textId="77777777" w:rsidR="00276F46" w:rsidRPr="00276F46" w:rsidRDefault="00276F46" w:rsidP="00E35D29">
      <w:pPr>
        <w:pStyle w:val="ListParagraph"/>
        <w:numPr>
          <w:ilvl w:val="0"/>
          <w:numId w:val="31"/>
        </w:numPr>
        <w:shd w:val="clear" w:color="auto" w:fill="FFFFFF" w:themeFill="background1"/>
        <w:spacing w:line="276" w:lineRule="auto"/>
        <w:rPr>
          <w:rFonts w:asciiTheme="majorBidi" w:hAnsiTheme="majorBidi" w:cstheme="majorBidi"/>
          <w:b/>
          <w:bCs/>
          <w:i w:val="0"/>
          <w:iCs/>
        </w:rPr>
      </w:pPr>
      <w:proofErr w:type="spellStart"/>
      <w:r w:rsidRPr="00276F46">
        <w:rPr>
          <w:rFonts w:asciiTheme="majorBidi" w:hAnsiTheme="majorBidi" w:cstheme="majorBidi"/>
          <w:i w:val="0"/>
          <w:iCs/>
        </w:rPr>
        <w:t>Dokumen</w:t>
      </w:r>
      <w:proofErr w:type="spellEnd"/>
      <w:r w:rsidRPr="00276F46">
        <w:rPr>
          <w:rFonts w:asciiTheme="majorBidi" w:hAnsiTheme="majorBidi" w:cstheme="majorBidi"/>
          <w:i w:val="0"/>
          <w:iCs/>
        </w:rPr>
        <w:t xml:space="preserve"> </w:t>
      </w:r>
      <w:proofErr w:type="gramStart"/>
      <w:r w:rsidRPr="00276F46">
        <w:rPr>
          <w:rFonts w:asciiTheme="majorBidi" w:hAnsiTheme="majorBidi" w:cstheme="majorBidi"/>
          <w:i w:val="0"/>
          <w:iCs/>
        </w:rPr>
        <w:t>halal :</w:t>
      </w:r>
      <w:proofErr w:type="gramEnd"/>
    </w:p>
    <w:p w14:paraId="251C1E16" w14:textId="77777777" w:rsidR="00276F46" w:rsidRPr="00276F46" w:rsidRDefault="00276F46" w:rsidP="00E35D29">
      <w:pPr>
        <w:pStyle w:val="ListParagraph"/>
        <w:numPr>
          <w:ilvl w:val="0"/>
          <w:numId w:val="31"/>
        </w:numPr>
        <w:shd w:val="clear" w:color="auto" w:fill="FFFFFF" w:themeFill="background1"/>
        <w:spacing w:line="276" w:lineRule="auto"/>
        <w:rPr>
          <w:rFonts w:asciiTheme="majorBidi" w:hAnsiTheme="majorBidi" w:cstheme="majorBidi"/>
          <w:i w:val="0"/>
          <w:iCs/>
        </w:rPr>
      </w:pPr>
      <w:r w:rsidRPr="00276F46">
        <w:rPr>
          <w:rFonts w:asciiTheme="majorBidi" w:hAnsiTheme="majorBidi" w:cstheme="majorBidi"/>
          <w:i w:val="0"/>
          <w:iCs/>
        </w:rPr>
        <w:t>Manual SJH (</w:t>
      </w:r>
      <w:proofErr w:type="spellStart"/>
      <w:r w:rsidRPr="00276F46">
        <w:rPr>
          <w:rFonts w:asciiTheme="majorBidi" w:hAnsiTheme="majorBidi" w:cstheme="majorBidi"/>
          <w:i w:val="0"/>
          <w:iCs/>
        </w:rPr>
        <w:t>untuk</w:t>
      </w:r>
      <w:proofErr w:type="spellEnd"/>
      <w:r w:rsidRPr="00276F46">
        <w:rPr>
          <w:rFonts w:asciiTheme="majorBidi" w:hAnsiTheme="majorBidi" w:cstheme="majorBidi"/>
          <w:i w:val="0"/>
          <w:iCs/>
        </w:rPr>
        <w:t xml:space="preserve"> </w:t>
      </w:r>
      <w:proofErr w:type="spellStart"/>
      <w:r w:rsidRPr="00276F46">
        <w:rPr>
          <w:rFonts w:asciiTheme="majorBidi" w:hAnsiTheme="majorBidi" w:cstheme="majorBidi"/>
          <w:i w:val="0"/>
          <w:iCs/>
        </w:rPr>
        <w:t>registrasi</w:t>
      </w:r>
      <w:proofErr w:type="spellEnd"/>
      <w:r w:rsidRPr="00276F46">
        <w:rPr>
          <w:rFonts w:asciiTheme="majorBidi" w:hAnsiTheme="majorBidi" w:cstheme="majorBidi"/>
          <w:i w:val="0"/>
          <w:iCs/>
        </w:rPr>
        <w:t xml:space="preserve"> </w:t>
      </w:r>
      <w:proofErr w:type="spellStart"/>
      <w:r w:rsidRPr="00276F46">
        <w:rPr>
          <w:rFonts w:asciiTheme="majorBidi" w:hAnsiTheme="majorBidi" w:cstheme="majorBidi"/>
          <w:i w:val="0"/>
          <w:iCs/>
        </w:rPr>
        <w:t>baru</w:t>
      </w:r>
      <w:proofErr w:type="spellEnd"/>
      <w:r w:rsidRPr="00276F46">
        <w:rPr>
          <w:rFonts w:asciiTheme="majorBidi" w:hAnsiTheme="majorBidi" w:cstheme="majorBidi"/>
          <w:i w:val="0"/>
          <w:iCs/>
        </w:rPr>
        <w:t xml:space="preserve"> </w:t>
      </w:r>
      <w:proofErr w:type="spellStart"/>
      <w:r w:rsidRPr="00276F46">
        <w:rPr>
          <w:rFonts w:asciiTheme="majorBidi" w:hAnsiTheme="majorBidi" w:cstheme="majorBidi"/>
          <w:i w:val="0"/>
          <w:iCs/>
        </w:rPr>
        <w:t>atau</w:t>
      </w:r>
      <w:proofErr w:type="spellEnd"/>
      <w:r w:rsidRPr="00276F46">
        <w:rPr>
          <w:rFonts w:asciiTheme="majorBidi" w:hAnsiTheme="majorBidi" w:cstheme="majorBidi"/>
          <w:i w:val="0"/>
          <w:iCs/>
        </w:rPr>
        <w:t xml:space="preserve"> </w:t>
      </w:r>
      <w:proofErr w:type="spellStart"/>
      <w:r w:rsidRPr="00276F46">
        <w:rPr>
          <w:rFonts w:asciiTheme="majorBidi" w:hAnsiTheme="majorBidi" w:cstheme="majorBidi"/>
          <w:i w:val="0"/>
          <w:iCs/>
        </w:rPr>
        <w:t>perpanjangan</w:t>
      </w:r>
      <w:proofErr w:type="spellEnd"/>
      <w:r w:rsidRPr="00276F46">
        <w:rPr>
          <w:rFonts w:asciiTheme="majorBidi" w:hAnsiTheme="majorBidi" w:cstheme="majorBidi"/>
          <w:i w:val="0"/>
          <w:iCs/>
        </w:rPr>
        <w:t xml:space="preserve">) </w:t>
      </w:r>
    </w:p>
    <w:p w14:paraId="42BAEADD" w14:textId="77777777" w:rsidR="00276F46" w:rsidRPr="00276F46" w:rsidRDefault="00276F46" w:rsidP="00E35D29">
      <w:pPr>
        <w:pStyle w:val="ListParagraph"/>
        <w:numPr>
          <w:ilvl w:val="0"/>
          <w:numId w:val="31"/>
        </w:numPr>
        <w:shd w:val="clear" w:color="auto" w:fill="FFFFFF" w:themeFill="background1"/>
        <w:spacing w:line="276" w:lineRule="auto"/>
        <w:rPr>
          <w:rFonts w:asciiTheme="majorBidi" w:hAnsiTheme="majorBidi" w:cstheme="majorBidi"/>
          <w:i w:val="0"/>
          <w:iCs/>
        </w:rPr>
      </w:pPr>
      <w:proofErr w:type="spellStart"/>
      <w:r w:rsidRPr="00276F46">
        <w:rPr>
          <w:rFonts w:asciiTheme="majorBidi" w:hAnsiTheme="majorBidi" w:cstheme="majorBidi"/>
          <w:i w:val="0"/>
          <w:iCs/>
        </w:rPr>
        <w:t>Sertifikat</w:t>
      </w:r>
      <w:proofErr w:type="spellEnd"/>
      <w:r w:rsidRPr="00276F46">
        <w:rPr>
          <w:rFonts w:asciiTheme="majorBidi" w:hAnsiTheme="majorBidi" w:cstheme="majorBidi"/>
          <w:i w:val="0"/>
          <w:iCs/>
        </w:rPr>
        <w:t xml:space="preserve"> halal </w:t>
      </w:r>
      <w:proofErr w:type="spellStart"/>
      <w:r w:rsidRPr="00276F46">
        <w:rPr>
          <w:rFonts w:asciiTheme="majorBidi" w:hAnsiTheme="majorBidi" w:cstheme="majorBidi"/>
          <w:i w:val="0"/>
          <w:iCs/>
        </w:rPr>
        <w:t>sebelumnya</w:t>
      </w:r>
      <w:proofErr w:type="spellEnd"/>
      <w:r w:rsidRPr="00276F46">
        <w:rPr>
          <w:rFonts w:asciiTheme="majorBidi" w:hAnsiTheme="majorBidi" w:cstheme="majorBidi"/>
          <w:i w:val="0"/>
          <w:iCs/>
        </w:rPr>
        <w:t xml:space="preserve"> (</w:t>
      </w:r>
      <w:proofErr w:type="spellStart"/>
      <w:r w:rsidRPr="00276F46">
        <w:rPr>
          <w:rFonts w:asciiTheme="majorBidi" w:hAnsiTheme="majorBidi" w:cstheme="majorBidi"/>
          <w:i w:val="0"/>
          <w:iCs/>
        </w:rPr>
        <w:t>untuk</w:t>
      </w:r>
      <w:proofErr w:type="spellEnd"/>
      <w:r w:rsidRPr="00276F46">
        <w:rPr>
          <w:rFonts w:asciiTheme="majorBidi" w:hAnsiTheme="majorBidi" w:cstheme="majorBidi"/>
          <w:i w:val="0"/>
          <w:iCs/>
        </w:rPr>
        <w:t xml:space="preserve"> </w:t>
      </w:r>
      <w:proofErr w:type="spellStart"/>
      <w:r w:rsidRPr="00276F46">
        <w:rPr>
          <w:rFonts w:asciiTheme="majorBidi" w:hAnsiTheme="majorBidi" w:cstheme="majorBidi"/>
          <w:i w:val="0"/>
          <w:iCs/>
        </w:rPr>
        <w:t>registrasi</w:t>
      </w:r>
      <w:proofErr w:type="spellEnd"/>
      <w:r w:rsidRPr="00276F46">
        <w:rPr>
          <w:rFonts w:asciiTheme="majorBidi" w:hAnsiTheme="majorBidi" w:cstheme="majorBidi"/>
          <w:i w:val="0"/>
          <w:iCs/>
        </w:rPr>
        <w:t xml:space="preserve"> </w:t>
      </w:r>
      <w:proofErr w:type="spellStart"/>
      <w:r w:rsidRPr="00276F46">
        <w:rPr>
          <w:rFonts w:asciiTheme="majorBidi" w:hAnsiTheme="majorBidi" w:cstheme="majorBidi"/>
          <w:i w:val="0"/>
          <w:iCs/>
        </w:rPr>
        <w:t>pengembangan</w:t>
      </w:r>
      <w:proofErr w:type="spellEnd"/>
      <w:r w:rsidRPr="00276F46">
        <w:rPr>
          <w:rFonts w:asciiTheme="majorBidi" w:hAnsiTheme="majorBidi" w:cstheme="majorBidi"/>
          <w:i w:val="0"/>
          <w:iCs/>
        </w:rPr>
        <w:t xml:space="preserve"> </w:t>
      </w:r>
      <w:proofErr w:type="spellStart"/>
      <w:r w:rsidRPr="00276F46">
        <w:rPr>
          <w:rFonts w:asciiTheme="majorBidi" w:hAnsiTheme="majorBidi" w:cstheme="majorBidi"/>
          <w:i w:val="0"/>
          <w:iCs/>
        </w:rPr>
        <w:t>atau</w:t>
      </w:r>
      <w:proofErr w:type="spellEnd"/>
      <w:r w:rsidRPr="00276F46">
        <w:rPr>
          <w:rFonts w:asciiTheme="majorBidi" w:hAnsiTheme="majorBidi" w:cstheme="majorBidi"/>
          <w:i w:val="0"/>
          <w:iCs/>
        </w:rPr>
        <w:t xml:space="preserve"> </w:t>
      </w:r>
      <w:proofErr w:type="spellStart"/>
      <w:r w:rsidRPr="00276F46">
        <w:rPr>
          <w:rFonts w:asciiTheme="majorBidi" w:hAnsiTheme="majorBidi" w:cstheme="majorBidi"/>
          <w:i w:val="0"/>
          <w:iCs/>
        </w:rPr>
        <w:t>perpanjangan</w:t>
      </w:r>
      <w:proofErr w:type="spellEnd"/>
      <w:r w:rsidRPr="00276F46">
        <w:rPr>
          <w:rFonts w:asciiTheme="majorBidi" w:hAnsiTheme="majorBidi" w:cstheme="majorBidi"/>
          <w:i w:val="0"/>
          <w:iCs/>
        </w:rPr>
        <w:t xml:space="preserve">) </w:t>
      </w:r>
    </w:p>
    <w:p w14:paraId="17D0F4F5" w14:textId="77777777" w:rsidR="00276F46" w:rsidRPr="00276F46" w:rsidRDefault="00276F46" w:rsidP="00E35D29">
      <w:pPr>
        <w:pStyle w:val="ListParagraph"/>
        <w:numPr>
          <w:ilvl w:val="0"/>
          <w:numId w:val="31"/>
        </w:numPr>
        <w:shd w:val="clear" w:color="auto" w:fill="FFFFFF" w:themeFill="background1"/>
        <w:spacing w:line="276" w:lineRule="auto"/>
        <w:rPr>
          <w:rFonts w:asciiTheme="majorBidi" w:hAnsiTheme="majorBidi" w:cstheme="majorBidi"/>
          <w:i w:val="0"/>
          <w:iCs/>
        </w:rPr>
      </w:pPr>
      <w:r w:rsidRPr="00276F46">
        <w:rPr>
          <w:rFonts w:asciiTheme="majorBidi" w:hAnsiTheme="majorBidi" w:cstheme="majorBidi"/>
          <w:i w:val="0"/>
          <w:iCs/>
        </w:rPr>
        <w:t xml:space="preserve">Status </w:t>
      </w:r>
      <w:proofErr w:type="spellStart"/>
      <w:r w:rsidRPr="00276F46">
        <w:rPr>
          <w:rFonts w:asciiTheme="majorBidi" w:hAnsiTheme="majorBidi" w:cstheme="majorBidi"/>
          <w:i w:val="0"/>
          <w:iCs/>
        </w:rPr>
        <w:t>atau</w:t>
      </w:r>
      <w:proofErr w:type="spellEnd"/>
      <w:r w:rsidRPr="00276F46">
        <w:rPr>
          <w:rFonts w:asciiTheme="majorBidi" w:hAnsiTheme="majorBidi" w:cstheme="majorBidi"/>
          <w:i w:val="0"/>
          <w:iCs/>
        </w:rPr>
        <w:t xml:space="preserve"> </w:t>
      </w:r>
      <w:proofErr w:type="spellStart"/>
      <w:r w:rsidRPr="00276F46">
        <w:rPr>
          <w:rFonts w:asciiTheme="majorBidi" w:hAnsiTheme="majorBidi" w:cstheme="majorBidi"/>
          <w:i w:val="0"/>
          <w:iCs/>
        </w:rPr>
        <w:t>Sertifikat</w:t>
      </w:r>
      <w:proofErr w:type="spellEnd"/>
      <w:r w:rsidRPr="00276F46">
        <w:rPr>
          <w:rFonts w:asciiTheme="majorBidi" w:hAnsiTheme="majorBidi" w:cstheme="majorBidi"/>
          <w:i w:val="0"/>
          <w:iCs/>
        </w:rPr>
        <w:t xml:space="preserve"> SJH (</w:t>
      </w:r>
      <w:proofErr w:type="spellStart"/>
      <w:r w:rsidRPr="00276F46">
        <w:rPr>
          <w:rFonts w:asciiTheme="majorBidi" w:hAnsiTheme="majorBidi" w:cstheme="majorBidi"/>
          <w:i w:val="0"/>
          <w:iCs/>
        </w:rPr>
        <w:t>untuk</w:t>
      </w:r>
      <w:proofErr w:type="spellEnd"/>
      <w:r w:rsidRPr="00276F46">
        <w:rPr>
          <w:rFonts w:asciiTheme="majorBidi" w:hAnsiTheme="majorBidi" w:cstheme="majorBidi"/>
          <w:i w:val="0"/>
          <w:iCs/>
        </w:rPr>
        <w:t xml:space="preserve"> </w:t>
      </w:r>
      <w:proofErr w:type="spellStart"/>
      <w:r w:rsidRPr="00276F46">
        <w:rPr>
          <w:rFonts w:asciiTheme="majorBidi" w:hAnsiTheme="majorBidi" w:cstheme="majorBidi"/>
          <w:i w:val="0"/>
          <w:iCs/>
        </w:rPr>
        <w:t>registrasi</w:t>
      </w:r>
      <w:proofErr w:type="spellEnd"/>
      <w:r w:rsidRPr="00276F46">
        <w:rPr>
          <w:rFonts w:asciiTheme="majorBidi" w:hAnsiTheme="majorBidi" w:cstheme="majorBidi"/>
          <w:i w:val="0"/>
          <w:iCs/>
        </w:rPr>
        <w:t xml:space="preserve"> </w:t>
      </w:r>
      <w:proofErr w:type="spellStart"/>
      <w:r w:rsidRPr="00276F46">
        <w:rPr>
          <w:rFonts w:asciiTheme="majorBidi" w:hAnsiTheme="majorBidi" w:cstheme="majorBidi"/>
          <w:i w:val="0"/>
          <w:iCs/>
        </w:rPr>
        <w:t>pengembangan</w:t>
      </w:r>
      <w:proofErr w:type="spellEnd"/>
      <w:r w:rsidRPr="00276F46">
        <w:rPr>
          <w:rFonts w:asciiTheme="majorBidi" w:hAnsiTheme="majorBidi" w:cstheme="majorBidi"/>
          <w:i w:val="0"/>
          <w:iCs/>
        </w:rPr>
        <w:t xml:space="preserve"> </w:t>
      </w:r>
      <w:proofErr w:type="spellStart"/>
      <w:r w:rsidRPr="00276F46">
        <w:rPr>
          <w:rFonts w:asciiTheme="majorBidi" w:hAnsiTheme="majorBidi" w:cstheme="majorBidi"/>
          <w:i w:val="0"/>
          <w:iCs/>
        </w:rPr>
        <w:t>atau</w:t>
      </w:r>
      <w:proofErr w:type="spellEnd"/>
      <w:r w:rsidRPr="00276F46">
        <w:rPr>
          <w:rFonts w:asciiTheme="majorBidi" w:hAnsiTheme="majorBidi" w:cstheme="majorBidi"/>
          <w:i w:val="0"/>
          <w:iCs/>
        </w:rPr>
        <w:t xml:space="preserve"> </w:t>
      </w:r>
      <w:proofErr w:type="spellStart"/>
      <w:r w:rsidRPr="00276F46">
        <w:rPr>
          <w:rFonts w:asciiTheme="majorBidi" w:hAnsiTheme="majorBidi" w:cstheme="majorBidi"/>
          <w:i w:val="0"/>
          <w:iCs/>
        </w:rPr>
        <w:t>perpanjangan</w:t>
      </w:r>
      <w:proofErr w:type="spellEnd"/>
      <w:r w:rsidRPr="00276F46">
        <w:rPr>
          <w:rFonts w:asciiTheme="majorBidi" w:hAnsiTheme="majorBidi" w:cstheme="majorBidi"/>
          <w:i w:val="0"/>
          <w:iCs/>
        </w:rPr>
        <w:t>)</w:t>
      </w:r>
    </w:p>
    <w:p w14:paraId="46521838" w14:textId="77777777" w:rsidR="00276F46" w:rsidRPr="00276F46" w:rsidRDefault="00276F46" w:rsidP="00E35D29">
      <w:pPr>
        <w:pStyle w:val="ListParagraph"/>
        <w:numPr>
          <w:ilvl w:val="0"/>
          <w:numId w:val="31"/>
        </w:numPr>
        <w:shd w:val="clear" w:color="auto" w:fill="FFFFFF" w:themeFill="background1"/>
        <w:spacing w:line="276" w:lineRule="auto"/>
        <w:rPr>
          <w:rFonts w:asciiTheme="majorBidi" w:hAnsiTheme="majorBidi" w:cstheme="majorBidi"/>
          <w:i w:val="0"/>
          <w:iCs/>
        </w:rPr>
      </w:pPr>
      <w:r w:rsidRPr="00276F46">
        <w:rPr>
          <w:rFonts w:asciiTheme="majorBidi" w:hAnsiTheme="majorBidi" w:cstheme="majorBidi"/>
          <w:i w:val="0"/>
          <w:iCs/>
        </w:rPr>
        <w:t xml:space="preserve">Diagram </w:t>
      </w:r>
      <w:proofErr w:type="spellStart"/>
      <w:r w:rsidRPr="00276F46">
        <w:rPr>
          <w:rFonts w:asciiTheme="majorBidi" w:hAnsiTheme="majorBidi" w:cstheme="majorBidi"/>
          <w:i w:val="0"/>
          <w:iCs/>
        </w:rPr>
        <w:t>alir</w:t>
      </w:r>
      <w:proofErr w:type="spellEnd"/>
      <w:r w:rsidRPr="00276F46">
        <w:rPr>
          <w:rFonts w:asciiTheme="majorBidi" w:hAnsiTheme="majorBidi" w:cstheme="majorBidi"/>
          <w:i w:val="0"/>
          <w:iCs/>
        </w:rPr>
        <w:t xml:space="preserve"> proses </w:t>
      </w:r>
      <w:proofErr w:type="spellStart"/>
      <w:r w:rsidRPr="00276F46">
        <w:rPr>
          <w:rFonts w:asciiTheme="majorBidi" w:hAnsiTheme="majorBidi" w:cstheme="majorBidi"/>
          <w:i w:val="0"/>
          <w:iCs/>
        </w:rPr>
        <w:t>produksi</w:t>
      </w:r>
      <w:proofErr w:type="spellEnd"/>
      <w:r w:rsidRPr="00276F46">
        <w:rPr>
          <w:rFonts w:asciiTheme="majorBidi" w:hAnsiTheme="majorBidi" w:cstheme="majorBidi"/>
          <w:i w:val="0"/>
          <w:iCs/>
        </w:rPr>
        <w:t xml:space="preserve"> </w:t>
      </w:r>
      <w:proofErr w:type="spellStart"/>
      <w:r w:rsidRPr="00276F46">
        <w:rPr>
          <w:rFonts w:asciiTheme="majorBidi" w:hAnsiTheme="majorBidi" w:cstheme="majorBidi"/>
          <w:i w:val="0"/>
          <w:iCs/>
        </w:rPr>
        <w:t>produk</w:t>
      </w:r>
      <w:proofErr w:type="spellEnd"/>
      <w:r w:rsidRPr="00276F46">
        <w:rPr>
          <w:rFonts w:asciiTheme="majorBidi" w:hAnsiTheme="majorBidi" w:cstheme="majorBidi"/>
          <w:i w:val="0"/>
          <w:iCs/>
        </w:rPr>
        <w:t xml:space="preserve"> yang </w:t>
      </w:r>
      <w:proofErr w:type="spellStart"/>
      <w:r w:rsidRPr="00276F46">
        <w:rPr>
          <w:rFonts w:asciiTheme="majorBidi" w:hAnsiTheme="majorBidi" w:cstheme="majorBidi"/>
          <w:i w:val="0"/>
          <w:iCs/>
        </w:rPr>
        <w:t>disertifikasi</w:t>
      </w:r>
      <w:proofErr w:type="spellEnd"/>
      <w:r w:rsidRPr="00276F46">
        <w:rPr>
          <w:rFonts w:asciiTheme="majorBidi" w:hAnsiTheme="majorBidi" w:cstheme="majorBidi"/>
          <w:i w:val="0"/>
          <w:iCs/>
        </w:rPr>
        <w:t xml:space="preserve"> </w:t>
      </w:r>
    </w:p>
    <w:p w14:paraId="5678058B" w14:textId="77777777" w:rsidR="00276F46" w:rsidRPr="00276F46" w:rsidRDefault="00276F46" w:rsidP="00E35D29">
      <w:pPr>
        <w:pStyle w:val="ListParagraph"/>
        <w:numPr>
          <w:ilvl w:val="0"/>
          <w:numId w:val="31"/>
        </w:numPr>
        <w:shd w:val="clear" w:color="auto" w:fill="FFFFFF" w:themeFill="background1"/>
        <w:spacing w:line="276" w:lineRule="auto"/>
        <w:rPr>
          <w:rFonts w:asciiTheme="majorBidi" w:hAnsiTheme="majorBidi" w:cstheme="majorBidi"/>
          <w:i w:val="0"/>
          <w:iCs/>
        </w:rPr>
      </w:pPr>
      <w:r w:rsidRPr="00276F46">
        <w:rPr>
          <w:rFonts w:asciiTheme="majorBidi" w:hAnsiTheme="majorBidi" w:cstheme="majorBidi"/>
          <w:i w:val="0"/>
          <w:iCs/>
        </w:rPr>
        <w:t>Statement of pork free facility (</w:t>
      </w:r>
      <w:proofErr w:type="spellStart"/>
      <w:r w:rsidRPr="00276F46">
        <w:rPr>
          <w:rFonts w:asciiTheme="majorBidi" w:hAnsiTheme="majorBidi" w:cstheme="majorBidi"/>
          <w:i w:val="0"/>
          <w:iCs/>
        </w:rPr>
        <w:t>untuk</w:t>
      </w:r>
      <w:proofErr w:type="spellEnd"/>
      <w:r w:rsidRPr="00276F46">
        <w:rPr>
          <w:rFonts w:asciiTheme="majorBidi" w:hAnsiTheme="majorBidi" w:cstheme="majorBidi"/>
          <w:i w:val="0"/>
          <w:iCs/>
        </w:rPr>
        <w:t xml:space="preserve"> </w:t>
      </w:r>
      <w:proofErr w:type="spellStart"/>
      <w:r w:rsidRPr="00276F46">
        <w:rPr>
          <w:rFonts w:asciiTheme="majorBidi" w:hAnsiTheme="majorBidi" w:cstheme="majorBidi"/>
          <w:i w:val="0"/>
          <w:iCs/>
        </w:rPr>
        <w:t>perusahaan</w:t>
      </w:r>
      <w:proofErr w:type="spellEnd"/>
      <w:r w:rsidRPr="00276F46">
        <w:rPr>
          <w:rFonts w:asciiTheme="majorBidi" w:hAnsiTheme="majorBidi" w:cstheme="majorBidi"/>
          <w:i w:val="0"/>
          <w:iCs/>
        </w:rPr>
        <w:t xml:space="preserve"> </w:t>
      </w:r>
      <w:proofErr w:type="spellStart"/>
      <w:r w:rsidRPr="00276F46">
        <w:rPr>
          <w:rFonts w:asciiTheme="majorBidi" w:hAnsiTheme="majorBidi" w:cstheme="majorBidi"/>
          <w:i w:val="0"/>
          <w:iCs/>
        </w:rPr>
        <w:t>baru</w:t>
      </w:r>
      <w:proofErr w:type="spellEnd"/>
      <w:r w:rsidRPr="00276F46">
        <w:rPr>
          <w:rFonts w:asciiTheme="majorBidi" w:hAnsiTheme="majorBidi" w:cstheme="majorBidi"/>
          <w:i w:val="0"/>
          <w:iCs/>
        </w:rPr>
        <w:t xml:space="preserve"> </w:t>
      </w:r>
      <w:proofErr w:type="spellStart"/>
      <w:r w:rsidRPr="00276F46">
        <w:rPr>
          <w:rFonts w:asciiTheme="majorBidi" w:hAnsiTheme="majorBidi" w:cstheme="majorBidi"/>
          <w:i w:val="0"/>
          <w:iCs/>
        </w:rPr>
        <w:t>atau</w:t>
      </w:r>
      <w:proofErr w:type="spellEnd"/>
      <w:r w:rsidRPr="00276F46">
        <w:rPr>
          <w:rFonts w:asciiTheme="majorBidi" w:hAnsiTheme="majorBidi" w:cstheme="majorBidi"/>
          <w:i w:val="0"/>
          <w:iCs/>
        </w:rPr>
        <w:t xml:space="preserve"> </w:t>
      </w:r>
      <w:proofErr w:type="spellStart"/>
      <w:r w:rsidRPr="00276F46">
        <w:rPr>
          <w:rFonts w:asciiTheme="majorBidi" w:hAnsiTheme="majorBidi" w:cstheme="majorBidi"/>
          <w:i w:val="0"/>
          <w:iCs/>
        </w:rPr>
        <w:t>fasilitas</w:t>
      </w:r>
      <w:proofErr w:type="spellEnd"/>
      <w:r w:rsidRPr="00276F46">
        <w:rPr>
          <w:rFonts w:asciiTheme="majorBidi" w:hAnsiTheme="majorBidi" w:cstheme="majorBidi"/>
          <w:i w:val="0"/>
          <w:iCs/>
        </w:rPr>
        <w:t>/</w:t>
      </w:r>
      <w:proofErr w:type="spellStart"/>
      <w:r w:rsidRPr="00276F46">
        <w:rPr>
          <w:rFonts w:asciiTheme="majorBidi" w:hAnsiTheme="majorBidi" w:cstheme="majorBidi"/>
          <w:i w:val="0"/>
          <w:iCs/>
        </w:rPr>
        <w:t>pabrik</w:t>
      </w:r>
      <w:proofErr w:type="spellEnd"/>
      <w:r w:rsidRPr="00276F46">
        <w:rPr>
          <w:rFonts w:asciiTheme="majorBidi" w:hAnsiTheme="majorBidi" w:cstheme="majorBidi"/>
          <w:i w:val="0"/>
          <w:iCs/>
        </w:rPr>
        <w:t xml:space="preserve"> </w:t>
      </w:r>
      <w:proofErr w:type="spellStart"/>
      <w:r w:rsidRPr="00276F46">
        <w:rPr>
          <w:rFonts w:asciiTheme="majorBidi" w:hAnsiTheme="majorBidi" w:cstheme="majorBidi"/>
          <w:i w:val="0"/>
          <w:iCs/>
        </w:rPr>
        <w:t>baru</w:t>
      </w:r>
      <w:proofErr w:type="spellEnd"/>
      <w:r w:rsidRPr="00276F46">
        <w:rPr>
          <w:rFonts w:asciiTheme="majorBidi" w:hAnsiTheme="majorBidi" w:cstheme="majorBidi"/>
          <w:i w:val="0"/>
          <w:iCs/>
        </w:rPr>
        <w:t xml:space="preserve">) </w:t>
      </w:r>
    </w:p>
    <w:p w14:paraId="5579803C" w14:textId="77777777" w:rsidR="00276F46" w:rsidRPr="00276F46" w:rsidRDefault="00276F46" w:rsidP="00E35D29">
      <w:pPr>
        <w:pStyle w:val="ListParagraph"/>
        <w:numPr>
          <w:ilvl w:val="0"/>
          <w:numId w:val="31"/>
        </w:numPr>
        <w:shd w:val="clear" w:color="auto" w:fill="FFFFFF" w:themeFill="background1"/>
        <w:spacing w:line="276" w:lineRule="auto"/>
        <w:rPr>
          <w:rFonts w:asciiTheme="majorBidi" w:hAnsiTheme="majorBidi" w:cstheme="majorBidi"/>
          <w:i w:val="0"/>
          <w:iCs/>
        </w:rPr>
      </w:pPr>
      <w:r w:rsidRPr="00276F46">
        <w:rPr>
          <w:rFonts w:asciiTheme="majorBidi" w:hAnsiTheme="majorBidi" w:cstheme="majorBidi"/>
          <w:i w:val="0"/>
          <w:iCs/>
        </w:rPr>
        <w:t xml:space="preserve">Daftar </w:t>
      </w:r>
      <w:proofErr w:type="spellStart"/>
      <w:r w:rsidRPr="00276F46">
        <w:rPr>
          <w:rFonts w:asciiTheme="majorBidi" w:hAnsiTheme="majorBidi" w:cstheme="majorBidi"/>
          <w:i w:val="0"/>
          <w:iCs/>
        </w:rPr>
        <w:t>alamat</w:t>
      </w:r>
      <w:proofErr w:type="spellEnd"/>
      <w:r w:rsidRPr="00276F46">
        <w:rPr>
          <w:rFonts w:asciiTheme="majorBidi" w:hAnsiTheme="majorBidi" w:cstheme="majorBidi"/>
          <w:i w:val="0"/>
          <w:iCs/>
        </w:rPr>
        <w:t xml:space="preserve"> </w:t>
      </w:r>
      <w:proofErr w:type="spellStart"/>
      <w:r w:rsidRPr="00276F46">
        <w:rPr>
          <w:rFonts w:asciiTheme="majorBidi" w:hAnsiTheme="majorBidi" w:cstheme="majorBidi"/>
          <w:i w:val="0"/>
          <w:iCs/>
        </w:rPr>
        <w:t>seluruh</w:t>
      </w:r>
      <w:proofErr w:type="spellEnd"/>
      <w:r w:rsidRPr="00276F46">
        <w:rPr>
          <w:rFonts w:asciiTheme="majorBidi" w:hAnsiTheme="majorBidi" w:cstheme="majorBidi"/>
          <w:i w:val="0"/>
          <w:iCs/>
        </w:rPr>
        <w:t xml:space="preserve"> </w:t>
      </w:r>
      <w:proofErr w:type="spellStart"/>
      <w:r w:rsidRPr="00276F46">
        <w:rPr>
          <w:rFonts w:asciiTheme="majorBidi" w:hAnsiTheme="majorBidi" w:cstheme="majorBidi"/>
          <w:i w:val="0"/>
          <w:iCs/>
        </w:rPr>
        <w:t>fasilitas</w:t>
      </w:r>
      <w:proofErr w:type="spellEnd"/>
      <w:r w:rsidRPr="00276F46">
        <w:rPr>
          <w:rFonts w:asciiTheme="majorBidi" w:hAnsiTheme="majorBidi" w:cstheme="majorBidi"/>
          <w:i w:val="0"/>
          <w:iCs/>
        </w:rPr>
        <w:t xml:space="preserve"> </w:t>
      </w:r>
      <w:proofErr w:type="spellStart"/>
      <w:r w:rsidRPr="00276F46">
        <w:rPr>
          <w:rFonts w:asciiTheme="majorBidi" w:hAnsiTheme="majorBidi" w:cstheme="majorBidi"/>
          <w:i w:val="0"/>
          <w:iCs/>
        </w:rPr>
        <w:t>produksi</w:t>
      </w:r>
      <w:proofErr w:type="spellEnd"/>
      <w:r w:rsidRPr="00276F46">
        <w:rPr>
          <w:rFonts w:asciiTheme="majorBidi" w:hAnsiTheme="majorBidi" w:cstheme="majorBidi"/>
          <w:i w:val="0"/>
          <w:iCs/>
        </w:rPr>
        <w:t xml:space="preserve"> </w:t>
      </w:r>
    </w:p>
    <w:p w14:paraId="3139565D" w14:textId="77777777" w:rsidR="00276F46" w:rsidRPr="00276F46" w:rsidRDefault="00276F46" w:rsidP="00E35D29">
      <w:pPr>
        <w:pStyle w:val="ListParagraph"/>
        <w:numPr>
          <w:ilvl w:val="0"/>
          <w:numId w:val="31"/>
        </w:numPr>
        <w:shd w:val="clear" w:color="auto" w:fill="FFFFFF" w:themeFill="background1"/>
        <w:spacing w:line="276" w:lineRule="auto"/>
        <w:rPr>
          <w:rFonts w:asciiTheme="majorBidi" w:hAnsiTheme="majorBidi" w:cstheme="majorBidi"/>
          <w:i w:val="0"/>
          <w:iCs/>
        </w:rPr>
      </w:pPr>
      <w:r w:rsidRPr="00276F46">
        <w:rPr>
          <w:rFonts w:asciiTheme="majorBidi" w:hAnsiTheme="majorBidi" w:cstheme="majorBidi"/>
          <w:i w:val="0"/>
          <w:iCs/>
        </w:rPr>
        <w:t xml:space="preserve">Bukti </w:t>
      </w:r>
      <w:proofErr w:type="spellStart"/>
      <w:r w:rsidRPr="00276F46">
        <w:rPr>
          <w:rFonts w:asciiTheme="majorBidi" w:hAnsiTheme="majorBidi" w:cstheme="majorBidi"/>
          <w:i w:val="0"/>
          <w:iCs/>
        </w:rPr>
        <w:t>diseminasi</w:t>
      </w:r>
      <w:proofErr w:type="spellEnd"/>
      <w:r w:rsidRPr="00276F46">
        <w:rPr>
          <w:rFonts w:asciiTheme="majorBidi" w:hAnsiTheme="majorBidi" w:cstheme="majorBidi"/>
          <w:i w:val="0"/>
          <w:iCs/>
        </w:rPr>
        <w:t>/</w:t>
      </w:r>
      <w:proofErr w:type="spellStart"/>
      <w:r w:rsidRPr="00276F46">
        <w:rPr>
          <w:rFonts w:asciiTheme="majorBidi" w:hAnsiTheme="majorBidi" w:cstheme="majorBidi"/>
          <w:i w:val="0"/>
          <w:iCs/>
        </w:rPr>
        <w:t>sosialisasi</w:t>
      </w:r>
      <w:proofErr w:type="spellEnd"/>
      <w:r w:rsidRPr="00276F46">
        <w:rPr>
          <w:rFonts w:asciiTheme="majorBidi" w:hAnsiTheme="majorBidi" w:cstheme="majorBidi"/>
          <w:i w:val="0"/>
          <w:iCs/>
        </w:rPr>
        <w:t xml:space="preserve"> </w:t>
      </w:r>
      <w:proofErr w:type="spellStart"/>
      <w:r w:rsidRPr="00276F46">
        <w:rPr>
          <w:rFonts w:asciiTheme="majorBidi" w:hAnsiTheme="majorBidi" w:cstheme="majorBidi"/>
          <w:i w:val="0"/>
          <w:iCs/>
        </w:rPr>
        <w:t>kebijakan</w:t>
      </w:r>
      <w:proofErr w:type="spellEnd"/>
      <w:r w:rsidRPr="00276F46">
        <w:rPr>
          <w:rFonts w:asciiTheme="majorBidi" w:hAnsiTheme="majorBidi" w:cstheme="majorBidi"/>
          <w:i w:val="0"/>
          <w:iCs/>
        </w:rPr>
        <w:t xml:space="preserve"> halal (</w:t>
      </w:r>
      <w:proofErr w:type="spellStart"/>
      <w:r w:rsidRPr="00276F46">
        <w:rPr>
          <w:rFonts w:asciiTheme="majorBidi" w:hAnsiTheme="majorBidi" w:cstheme="majorBidi"/>
          <w:i w:val="0"/>
          <w:iCs/>
        </w:rPr>
        <w:t>untuk</w:t>
      </w:r>
      <w:proofErr w:type="spellEnd"/>
      <w:r w:rsidRPr="00276F46">
        <w:rPr>
          <w:rFonts w:asciiTheme="majorBidi" w:hAnsiTheme="majorBidi" w:cstheme="majorBidi"/>
          <w:i w:val="0"/>
          <w:iCs/>
        </w:rPr>
        <w:t xml:space="preserve"> </w:t>
      </w:r>
      <w:proofErr w:type="spellStart"/>
      <w:r w:rsidRPr="00276F46">
        <w:rPr>
          <w:rFonts w:asciiTheme="majorBidi" w:hAnsiTheme="majorBidi" w:cstheme="majorBidi"/>
          <w:i w:val="0"/>
          <w:iCs/>
        </w:rPr>
        <w:t>perusahaan</w:t>
      </w:r>
      <w:proofErr w:type="spellEnd"/>
      <w:r w:rsidRPr="00276F46">
        <w:rPr>
          <w:rFonts w:asciiTheme="majorBidi" w:hAnsiTheme="majorBidi" w:cstheme="majorBidi"/>
          <w:i w:val="0"/>
          <w:iCs/>
        </w:rPr>
        <w:t xml:space="preserve"> </w:t>
      </w:r>
      <w:proofErr w:type="spellStart"/>
      <w:r w:rsidRPr="00276F46">
        <w:rPr>
          <w:rFonts w:asciiTheme="majorBidi" w:hAnsiTheme="majorBidi" w:cstheme="majorBidi"/>
          <w:i w:val="0"/>
          <w:iCs/>
        </w:rPr>
        <w:t>baru</w:t>
      </w:r>
      <w:proofErr w:type="spellEnd"/>
      <w:r w:rsidRPr="00276F46">
        <w:rPr>
          <w:rFonts w:asciiTheme="majorBidi" w:hAnsiTheme="majorBidi" w:cstheme="majorBidi"/>
          <w:i w:val="0"/>
          <w:iCs/>
        </w:rPr>
        <w:t xml:space="preserve"> </w:t>
      </w:r>
      <w:proofErr w:type="spellStart"/>
      <w:r w:rsidRPr="00276F46">
        <w:rPr>
          <w:rFonts w:asciiTheme="majorBidi" w:hAnsiTheme="majorBidi" w:cstheme="majorBidi"/>
          <w:i w:val="0"/>
          <w:iCs/>
        </w:rPr>
        <w:t>atau</w:t>
      </w:r>
      <w:proofErr w:type="spellEnd"/>
      <w:r w:rsidRPr="00276F46">
        <w:rPr>
          <w:rFonts w:asciiTheme="majorBidi" w:hAnsiTheme="majorBidi" w:cstheme="majorBidi"/>
          <w:i w:val="0"/>
          <w:iCs/>
        </w:rPr>
        <w:t xml:space="preserve"> </w:t>
      </w:r>
      <w:proofErr w:type="spellStart"/>
      <w:r w:rsidRPr="00276F46">
        <w:rPr>
          <w:rFonts w:asciiTheme="majorBidi" w:hAnsiTheme="majorBidi" w:cstheme="majorBidi"/>
          <w:i w:val="0"/>
          <w:iCs/>
        </w:rPr>
        <w:t>fasilitas</w:t>
      </w:r>
      <w:proofErr w:type="spellEnd"/>
      <w:r w:rsidRPr="00276F46">
        <w:rPr>
          <w:rFonts w:asciiTheme="majorBidi" w:hAnsiTheme="majorBidi" w:cstheme="majorBidi"/>
          <w:i w:val="0"/>
          <w:iCs/>
        </w:rPr>
        <w:t xml:space="preserve"> </w:t>
      </w:r>
      <w:proofErr w:type="spellStart"/>
      <w:r w:rsidRPr="00276F46">
        <w:rPr>
          <w:rFonts w:asciiTheme="majorBidi" w:hAnsiTheme="majorBidi" w:cstheme="majorBidi"/>
          <w:i w:val="0"/>
          <w:iCs/>
        </w:rPr>
        <w:t>baru</w:t>
      </w:r>
      <w:proofErr w:type="spellEnd"/>
      <w:r w:rsidRPr="00276F46">
        <w:rPr>
          <w:rFonts w:asciiTheme="majorBidi" w:hAnsiTheme="majorBidi" w:cstheme="majorBidi"/>
          <w:i w:val="0"/>
          <w:iCs/>
        </w:rPr>
        <w:t xml:space="preserve">) </w:t>
      </w:r>
    </w:p>
    <w:p w14:paraId="7FB2FC15" w14:textId="77777777" w:rsidR="00276F46" w:rsidRPr="00276F46" w:rsidRDefault="00276F46" w:rsidP="00E35D29">
      <w:pPr>
        <w:pStyle w:val="ListParagraph"/>
        <w:numPr>
          <w:ilvl w:val="0"/>
          <w:numId w:val="31"/>
        </w:numPr>
        <w:shd w:val="clear" w:color="auto" w:fill="FFFFFF" w:themeFill="background1"/>
        <w:spacing w:line="276" w:lineRule="auto"/>
        <w:rPr>
          <w:rFonts w:asciiTheme="majorBidi" w:hAnsiTheme="majorBidi" w:cstheme="majorBidi"/>
          <w:i w:val="0"/>
          <w:iCs/>
        </w:rPr>
      </w:pPr>
      <w:r w:rsidRPr="00276F46">
        <w:rPr>
          <w:rFonts w:asciiTheme="majorBidi" w:hAnsiTheme="majorBidi" w:cstheme="majorBidi"/>
          <w:i w:val="0"/>
          <w:iCs/>
        </w:rPr>
        <w:t xml:space="preserve">Bukti </w:t>
      </w:r>
      <w:proofErr w:type="spellStart"/>
      <w:r w:rsidRPr="00276F46">
        <w:rPr>
          <w:rFonts w:asciiTheme="majorBidi" w:hAnsiTheme="majorBidi" w:cstheme="majorBidi"/>
          <w:i w:val="0"/>
          <w:iCs/>
        </w:rPr>
        <w:t>pelaksanaan</w:t>
      </w:r>
      <w:proofErr w:type="spellEnd"/>
      <w:r w:rsidRPr="00276F46">
        <w:rPr>
          <w:rFonts w:asciiTheme="majorBidi" w:hAnsiTheme="majorBidi" w:cstheme="majorBidi"/>
          <w:i w:val="0"/>
          <w:iCs/>
        </w:rPr>
        <w:t xml:space="preserve"> </w:t>
      </w:r>
      <w:proofErr w:type="spellStart"/>
      <w:r w:rsidRPr="00276F46">
        <w:rPr>
          <w:rFonts w:asciiTheme="majorBidi" w:hAnsiTheme="majorBidi" w:cstheme="majorBidi"/>
          <w:i w:val="0"/>
          <w:iCs/>
        </w:rPr>
        <w:t>pelatihan</w:t>
      </w:r>
      <w:proofErr w:type="spellEnd"/>
      <w:r w:rsidRPr="00276F46">
        <w:rPr>
          <w:rFonts w:asciiTheme="majorBidi" w:hAnsiTheme="majorBidi" w:cstheme="majorBidi"/>
          <w:i w:val="0"/>
          <w:iCs/>
        </w:rPr>
        <w:t xml:space="preserve"> internal SJH (</w:t>
      </w:r>
      <w:proofErr w:type="spellStart"/>
      <w:r w:rsidRPr="00276F46">
        <w:rPr>
          <w:rFonts w:asciiTheme="majorBidi" w:hAnsiTheme="majorBidi" w:cstheme="majorBidi"/>
          <w:i w:val="0"/>
          <w:iCs/>
        </w:rPr>
        <w:t>untuk</w:t>
      </w:r>
      <w:proofErr w:type="spellEnd"/>
      <w:r w:rsidRPr="00276F46">
        <w:rPr>
          <w:rFonts w:asciiTheme="majorBidi" w:hAnsiTheme="majorBidi" w:cstheme="majorBidi"/>
          <w:i w:val="0"/>
          <w:iCs/>
        </w:rPr>
        <w:t xml:space="preserve"> </w:t>
      </w:r>
      <w:proofErr w:type="spellStart"/>
      <w:r w:rsidRPr="00276F46">
        <w:rPr>
          <w:rFonts w:asciiTheme="majorBidi" w:hAnsiTheme="majorBidi" w:cstheme="majorBidi"/>
          <w:i w:val="0"/>
          <w:iCs/>
        </w:rPr>
        <w:t>perusahaan</w:t>
      </w:r>
      <w:proofErr w:type="spellEnd"/>
      <w:r w:rsidRPr="00276F46">
        <w:rPr>
          <w:rFonts w:asciiTheme="majorBidi" w:hAnsiTheme="majorBidi" w:cstheme="majorBidi"/>
          <w:i w:val="0"/>
          <w:iCs/>
        </w:rPr>
        <w:t xml:space="preserve"> </w:t>
      </w:r>
      <w:proofErr w:type="spellStart"/>
      <w:r w:rsidRPr="00276F46">
        <w:rPr>
          <w:rFonts w:asciiTheme="majorBidi" w:hAnsiTheme="majorBidi" w:cstheme="majorBidi"/>
          <w:i w:val="0"/>
          <w:iCs/>
        </w:rPr>
        <w:t>baru</w:t>
      </w:r>
      <w:proofErr w:type="spellEnd"/>
      <w:r w:rsidRPr="00276F46">
        <w:rPr>
          <w:rFonts w:asciiTheme="majorBidi" w:hAnsiTheme="majorBidi" w:cstheme="majorBidi"/>
          <w:i w:val="0"/>
          <w:iCs/>
        </w:rPr>
        <w:t xml:space="preserve"> </w:t>
      </w:r>
      <w:proofErr w:type="spellStart"/>
      <w:r w:rsidRPr="00276F46">
        <w:rPr>
          <w:rFonts w:asciiTheme="majorBidi" w:hAnsiTheme="majorBidi" w:cstheme="majorBidi"/>
          <w:i w:val="0"/>
          <w:iCs/>
        </w:rPr>
        <w:t>atau</w:t>
      </w:r>
      <w:proofErr w:type="spellEnd"/>
      <w:r w:rsidRPr="00276F46">
        <w:rPr>
          <w:rFonts w:asciiTheme="majorBidi" w:hAnsiTheme="majorBidi" w:cstheme="majorBidi"/>
          <w:i w:val="0"/>
          <w:iCs/>
        </w:rPr>
        <w:t xml:space="preserve"> </w:t>
      </w:r>
      <w:proofErr w:type="spellStart"/>
      <w:r w:rsidRPr="00276F46">
        <w:rPr>
          <w:rFonts w:asciiTheme="majorBidi" w:hAnsiTheme="majorBidi" w:cstheme="majorBidi"/>
          <w:i w:val="0"/>
          <w:iCs/>
        </w:rPr>
        <w:t>fasilitas</w:t>
      </w:r>
      <w:proofErr w:type="spellEnd"/>
      <w:r w:rsidRPr="00276F46">
        <w:rPr>
          <w:rFonts w:asciiTheme="majorBidi" w:hAnsiTheme="majorBidi" w:cstheme="majorBidi"/>
          <w:i w:val="0"/>
          <w:iCs/>
        </w:rPr>
        <w:t xml:space="preserve"> </w:t>
      </w:r>
      <w:proofErr w:type="spellStart"/>
      <w:r w:rsidRPr="00276F46">
        <w:rPr>
          <w:rFonts w:asciiTheme="majorBidi" w:hAnsiTheme="majorBidi" w:cstheme="majorBidi"/>
          <w:i w:val="0"/>
          <w:iCs/>
        </w:rPr>
        <w:t>baru</w:t>
      </w:r>
      <w:proofErr w:type="spellEnd"/>
      <w:r w:rsidRPr="00276F46">
        <w:rPr>
          <w:rFonts w:asciiTheme="majorBidi" w:hAnsiTheme="majorBidi" w:cstheme="majorBidi"/>
          <w:i w:val="0"/>
          <w:iCs/>
        </w:rPr>
        <w:t>)</w:t>
      </w:r>
    </w:p>
    <w:p w14:paraId="107DAAB7" w14:textId="77777777" w:rsidR="00276F46" w:rsidRPr="00276F46" w:rsidRDefault="00276F46" w:rsidP="00E35D29">
      <w:pPr>
        <w:pStyle w:val="ListParagraph"/>
        <w:numPr>
          <w:ilvl w:val="0"/>
          <w:numId w:val="31"/>
        </w:numPr>
        <w:shd w:val="clear" w:color="auto" w:fill="FFFFFF" w:themeFill="background1"/>
        <w:spacing w:line="276" w:lineRule="auto"/>
        <w:rPr>
          <w:rFonts w:asciiTheme="majorBidi" w:hAnsiTheme="majorBidi" w:cstheme="majorBidi"/>
          <w:i w:val="0"/>
          <w:iCs/>
        </w:rPr>
      </w:pPr>
      <w:r w:rsidRPr="00276F46">
        <w:rPr>
          <w:rFonts w:asciiTheme="majorBidi" w:hAnsiTheme="majorBidi" w:cstheme="majorBidi"/>
          <w:i w:val="0"/>
          <w:iCs/>
        </w:rPr>
        <w:t xml:space="preserve">Bukti </w:t>
      </w:r>
      <w:proofErr w:type="spellStart"/>
      <w:r w:rsidRPr="00276F46">
        <w:rPr>
          <w:rFonts w:asciiTheme="majorBidi" w:hAnsiTheme="majorBidi" w:cstheme="majorBidi"/>
          <w:i w:val="0"/>
          <w:iCs/>
        </w:rPr>
        <w:t>pelaksanaan</w:t>
      </w:r>
      <w:proofErr w:type="spellEnd"/>
      <w:r w:rsidRPr="00276F46">
        <w:rPr>
          <w:rFonts w:asciiTheme="majorBidi" w:hAnsiTheme="majorBidi" w:cstheme="majorBidi"/>
          <w:i w:val="0"/>
          <w:iCs/>
        </w:rPr>
        <w:t xml:space="preserve"> audit internal SJH (</w:t>
      </w:r>
      <w:proofErr w:type="spellStart"/>
      <w:r w:rsidRPr="00276F46">
        <w:rPr>
          <w:rFonts w:asciiTheme="majorBidi" w:hAnsiTheme="majorBidi" w:cstheme="majorBidi"/>
          <w:i w:val="0"/>
          <w:iCs/>
        </w:rPr>
        <w:t>untuk</w:t>
      </w:r>
      <w:proofErr w:type="spellEnd"/>
      <w:r w:rsidRPr="00276F46">
        <w:rPr>
          <w:rFonts w:asciiTheme="majorBidi" w:hAnsiTheme="majorBidi" w:cstheme="majorBidi"/>
          <w:i w:val="0"/>
          <w:iCs/>
        </w:rPr>
        <w:t xml:space="preserve"> </w:t>
      </w:r>
      <w:proofErr w:type="spellStart"/>
      <w:r w:rsidRPr="00276F46">
        <w:rPr>
          <w:rFonts w:asciiTheme="majorBidi" w:hAnsiTheme="majorBidi" w:cstheme="majorBidi"/>
          <w:i w:val="0"/>
          <w:iCs/>
        </w:rPr>
        <w:t>perusahaan</w:t>
      </w:r>
      <w:proofErr w:type="spellEnd"/>
      <w:r w:rsidRPr="00276F46">
        <w:rPr>
          <w:rFonts w:asciiTheme="majorBidi" w:hAnsiTheme="majorBidi" w:cstheme="majorBidi"/>
          <w:i w:val="0"/>
          <w:iCs/>
        </w:rPr>
        <w:t xml:space="preserve"> </w:t>
      </w:r>
      <w:proofErr w:type="spellStart"/>
      <w:r w:rsidRPr="00276F46">
        <w:rPr>
          <w:rFonts w:asciiTheme="majorBidi" w:hAnsiTheme="majorBidi" w:cstheme="majorBidi"/>
          <w:i w:val="0"/>
          <w:iCs/>
        </w:rPr>
        <w:t>baru</w:t>
      </w:r>
      <w:proofErr w:type="spellEnd"/>
      <w:r w:rsidRPr="00276F46">
        <w:rPr>
          <w:rFonts w:asciiTheme="majorBidi" w:hAnsiTheme="majorBidi" w:cstheme="majorBidi"/>
          <w:i w:val="0"/>
          <w:iCs/>
        </w:rPr>
        <w:t xml:space="preserve"> </w:t>
      </w:r>
      <w:proofErr w:type="spellStart"/>
      <w:r w:rsidRPr="00276F46">
        <w:rPr>
          <w:rFonts w:asciiTheme="majorBidi" w:hAnsiTheme="majorBidi" w:cstheme="majorBidi"/>
          <w:i w:val="0"/>
          <w:iCs/>
        </w:rPr>
        <w:t>atau</w:t>
      </w:r>
      <w:proofErr w:type="spellEnd"/>
      <w:r w:rsidRPr="00276F46">
        <w:rPr>
          <w:rFonts w:asciiTheme="majorBidi" w:hAnsiTheme="majorBidi" w:cstheme="majorBidi"/>
          <w:i w:val="0"/>
          <w:iCs/>
        </w:rPr>
        <w:t xml:space="preserve"> </w:t>
      </w:r>
      <w:proofErr w:type="spellStart"/>
      <w:r w:rsidRPr="00276F46">
        <w:rPr>
          <w:rFonts w:asciiTheme="majorBidi" w:hAnsiTheme="majorBidi" w:cstheme="majorBidi"/>
          <w:i w:val="0"/>
          <w:iCs/>
        </w:rPr>
        <w:t>fasilitas</w:t>
      </w:r>
      <w:proofErr w:type="spellEnd"/>
      <w:r w:rsidRPr="00276F46">
        <w:rPr>
          <w:rFonts w:asciiTheme="majorBidi" w:hAnsiTheme="majorBidi" w:cstheme="majorBidi"/>
          <w:i w:val="0"/>
          <w:iCs/>
        </w:rPr>
        <w:t xml:space="preserve"> </w:t>
      </w:r>
      <w:proofErr w:type="spellStart"/>
      <w:r w:rsidRPr="00276F46">
        <w:rPr>
          <w:rFonts w:asciiTheme="majorBidi" w:hAnsiTheme="majorBidi" w:cstheme="majorBidi"/>
          <w:i w:val="0"/>
          <w:iCs/>
        </w:rPr>
        <w:t>baru</w:t>
      </w:r>
      <w:proofErr w:type="spellEnd"/>
      <w:r w:rsidRPr="00276F46">
        <w:rPr>
          <w:rFonts w:asciiTheme="majorBidi" w:hAnsiTheme="majorBidi" w:cstheme="majorBidi"/>
          <w:i w:val="0"/>
          <w:iCs/>
        </w:rPr>
        <w:t>)</w:t>
      </w:r>
    </w:p>
    <w:p w14:paraId="400AF656" w14:textId="77777777" w:rsidR="00276F46" w:rsidRPr="00276F46" w:rsidRDefault="00276F46" w:rsidP="00E35D29">
      <w:pPr>
        <w:pStyle w:val="ListParagraph"/>
        <w:numPr>
          <w:ilvl w:val="0"/>
          <w:numId w:val="31"/>
        </w:numPr>
        <w:shd w:val="clear" w:color="auto" w:fill="FFFFFF" w:themeFill="background1"/>
        <w:spacing w:line="276" w:lineRule="auto"/>
        <w:rPr>
          <w:rFonts w:asciiTheme="majorBidi" w:hAnsiTheme="majorBidi" w:cstheme="majorBidi"/>
          <w:i w:val="0"/>
          <w:iCs/>
        </w:rPr>
      </w:pPr>
      <w:proofErr w:type="spellStart"/>
      <w:r w:rsidRPr="00276F46">
        <w:rPr>
          <w:rFonts w:asciiTheme="majorBidi" w:hAnsiTheme="majorBidi" w:cstheme="majorBidi"/>
          <w:i w:val="0"/>
          <w:iCs/>
        </w:rPr>
        <w:t>Dokumen</w:t>
      </w:r>
      <w:proofErr w:type="spellEnd"/>
      <w:r w:rsidRPr="00276F46">
        <w:rPr>
          <w:rFonts w:asciiTheme="majorBidi" w:hAnsiTheme="majorBidi" w:cstheme="majorBidi"/>
          <w:i w:val="0"/>
          <w:iCs/>
        </w:rPr>
        <w:t xml:space="preserve"> </w:t>
      </w:r>
      <w:proofErr w:type="spellStart"/>
      <w:r w:rsidRPr="00276F46">
        <w:rPr>
          <w:rFonts w:asciiTheme="majorBidi" w:hAnsiTheme="majorBidi" w:cstheme="majorBidi"/>
          <w:i w:val="0"/>
          <w:iCs/>
        </w:rPr>
        <w:t>izin</w:t>
      </w:r>
      <w:proofErr w:type="spellEnd"/>
      <w:r w:rsidRPr="00276F46">
        <w:rPr>
          <w:rFonts w:asciiTheme="majorBidi" w:hAnsiTheme="majorBidi" w:cstheme="majorBidi"/>
          <w:i w:val="0"/>
          <w:iCs/>
        </w:rPr>
        <w:t xml:space="preserve"> </w:t>
      </w:r>
      <w:proofErr w:type="spellStart"/>
      <w:r w:rsidRPr="00276F46">
        <w:rPr>
          <w:rFonts w:asciiTheme="majorBidi" w:hAnsiTheme="majorBidi" w:cstheme="majorBidi"/>
          <w:i w:val="0"/>
          <w:iCs/>
        </w:rPr>
        <w:t>usaha</w:t>
      </w:r>
      <w:proofErr w:type="spellEnd"/>
      <w:r w:rsidRPr="00276F46">
        <w:rPr>
          <w:rFonts w:asciiTheme="majorBidi" w:hAnsiTheme="majorBidi" w:cstheme="majorBidi"/>
          <w:i w:val="0"/>
          <w:iCs/>
        </w:rPr>
        <w:t xml:space="preserve"> </w:t>
      </w:r>
      <w:proofErr w:type="spellStart"/>
      <w:r w:rsidRPr="00276F46">
        <w:rPr>
          <w:rFonts w:asciiTheme="majorBidi" w:hAnsiTheme="majorBidi" w:cstheme="majorBidi"/>
          <w:i w:val="0"/>
          <w:iCs/>
        </w:rPr>
        <w:t>untuk</w:t>
      </w:r>
      <w:proofErr w:type="spellEnd"/>
      <w:r w:rsidRPr="00276F46">
        <w:rPr>
          <w:rFonts w:asciiTheme="majorBidi" w:hAnsiTheme="majorBidi" w:cstheme="majorBidi"/>
          <w:i w:val="0"/>
          <w:iCs/>
        </w:rPr>
        <w:t xml:space="preserve"> </w:t>
      </w:r>
      <w:proofErr w:type="spellStart"/>
      <w:r w:rsidRPr="00276F46">
        <w:rPr>
          <w:rFonts w:asciiTheme="majorBidi" w:hAnsiTheme="majorBidi" w:cstheme="majorBidi"/>
          <w:i w:val="0"/>
          <w:iCs/>
        </w:rPr>
        <w:t>pendaftar</w:t>
      </w:r>
      <w:proofErr w:type="spellEnd"/>
      <w:r w:rsidRPr="00276F46">
        <w:rPr>
          <w:rFonts w:asciiTheme="majorBidi" w:hAnsiTheme="majorBidi" w:cstheme="majorBidi"/>
          <w:i w:val="0"/>
          <w:iCs/>
        </w:rPr>
        <w:t xml:space="preserve"> </w:t>
      </w:r>
      <w:proofErr w:type="spellStart"/>
      <w:r w:rsidRPr="00276F46">
        <w:rPr>
          <w:rFonts w:asciiTheme="majorBidi" w:hAnsiTheme="majorBidi" w:cstheme="majorBidi"/>
          <w:i w:val="0"/>
          <w:iCs/>
        </w:rPr>
        <w:t>baru</w:t>
      </w:r>
      <w:proofErr w:type="spellEnd"/>
      <w:r w:rsidRPr="00276F46">
        <w:rPr>
          <w:rFonts w:asciiTheme="majorBidi" w:hAnsiTheme="majorBidi" w:cstheme="majorBidi"/>
          <w:i w:val="0"/>
          <w:iCs/>
        </w:rPr>
        <w:t xml:space="preserve"> dan </w:t>
      </w:r>
      <w:proofErr w:type="spellStart"/>
      <w:r w:rsidRPr="00276F46">
        <w:rPr>
          <w:rFonts w:asciiTheme="majorBidi" w:hAnsiTheme="majorBidi" w:cstheme="majorBidi"/>
          <w:i w:val="0"/>
          <w:iCs/>
        </w:rPr>
        <w:t>pengembangan</w:t>
      </w:r>
      <w:proofErr w:type="spellEnd"/>
      <w:r w:rsidRPr="00276F46">
        <w:rPr>
          <w:rFonts w:asciiTheme="majorBidi" w:hAnsiTheme="majorBidi" w:cstheme="majorBidi"/>
          <w:i w:val="0"/>
          <w:iCs/>
        </w:rPr>
        <w:t xml:space="preserve"> </w:t>
      </w:r>
      <w:proofErr w:type="spellStart"/>
      <w:r w:rsidRPr="00276F46">
        <w:rPr>
          <w:rFonts w:asciiTheme="majorBidi" w:hAnsiTheme="majorBidi" w:cstheme="majorBidi"/>
          <w:i w:val="0"/>
          <w:iCs/>
        </w:rPr>
        <w:t>fasilitas</w:t>
      </w:r>
      <w:proofErr w:type="spellEnd"/>
      <w:r w:rsidRPr="00276F46">
        <w:rPr>
          <w:rFonts w:asciiTheme="majorBidi" w:hAnsiTheme="majorBidi" w:cstheme="majorBidi"/>
          <w:i w:val="0"/>
          <w:iCs/>
        </w:rPr>
        <w:t xml:space="preserve"> yang </w:t>
      </w:r>
      <w:proofErr w:type="spellStart"/>
      <w:r w:rsidRPr="00276F46">
        <w:rPr>
          <w:rFonts w:asciiTheme="majorBidi" w:hAnsiTheme="majorBidi" w:cstheme="majorBidi"/>
          <w:i w:val="0"/>
          <w:iCs/>
        </w:rPr>
        <w:t>berlokasi</w:t>
      </w:r>
      <w:proofErr w:type="spellEnd"/>
      <w:r w:rsidRPr="00276F46">
        <w:rPr>
          <w:rFonts w:asciiTheme="majorBidi" w:hAnsiTheme="majorBidi" w:cstheme="majorBidi"/>
          <w:i w:val="0"/>
          <w:iCs/>
        </w:rPr>
        <w:t xml:space="preserve"> di Indonesia. </w:t>
      </w:r>
      <w:proofErr w:type="spellStart"/>
      <w:r w:rsidRPr="00276F46">
        <w:rPr>
          <w:rFonts w:asciiTheme="majorBidi" w:hAnsiTheme="majorBidi" w:cstheme="majorBidi"/>
          <w:i w:val="0"/>
          <w:iCs/>
        </w:rPr>
        <w:t>Untuk</w:t>
      </w:r>
      <w:proofErr w:type="spellEnd"/>
      <w:r w:rsidRPr="00276F46">
        <w:rPr>
          <w:rFonts w:asciiTheme="majorBidi" w:hAnsiTheme="majorBidi" w:cstheme="majorBidi"/>
          <w:i w:val="0"/>
          <w:iCs/>
        </w:rPr>
        <w:t xml:space="preserve"> </w:t>
      </w:r>
      <w:proofErr w:type="spellStart"/>
      <w:r w:rsidRPr="00276F46">
        <w:rPr>
          <w:rFonts w:asciiTheme="majorBidi" w:hAnsiTheme="majorBidi" w:cstheme="majorBidi"/>
          <w:i w:val="0"/>
          <w:iCs/>
        </w:rPr>
        <w:t>perusahaan</w:t>
      </w:r>
      <w:proofErr w:type="spellEnd"/>
      <w:r w:rsidRPr="00276F46">
        <w:rPr>
          <w:rFonts w:asciiTheme="majorBidi" w:hAnsiTheme="majorBidi" w:cstheme="majorBidi"/>
          <w:i w:val="0"/>
          <w:iCs/>
        </w:rPr>
        <w:t xml:space="preserve"> </w:t>
      </w:r>
      <w:proofErr w:type="spellStart"/>
      <w:r w:rsidRPr="00276F46">
        <w:rPr>
          <w:rFonts w:asciiTheme="majorBidi" w:hAnsiTheme="majorBidi" w:cstheme="majorBidi"/>
          <w:i w:val="0"/>
          <w:iCs/>
        </w:rPr>
        <w:t>pengembangan</w:t>
      </w:r>
      <w:proofErr w:type="spellEnd"/>
      <w:r w:rsidRPr="00276F46">
        <w:rPr>
          <w:rFonts w:asciiTheme="majorBidi" w:hAnsiTheme="majorBidi" w:cstheme="majorBidi"/>
          <w:i w:val="0"/>
          <w:iCs/>
        </w:rPr>
        <w:t xml:space="preserve">, </w:t>
      </w:r>
      <w:proofErr w:type="spellStart"/>
      <w:r w:rsidRPr="00276F46">
        <w:rPr>
          <w:rFonts w:asciiTheme="majorBidi" w:hAnsiTheme="majorBidi" w:cstheme="majorBidi"/>
          <w:i w:val="0"/>
          <w:iCs/>
        </w:rPr>
        <w:t>perpanjangan</w:t>
      </w:r>
      <w:proofErr w:type="spellEnd"/>
      <w:r w:rsidRPr="00276F46">
        <w:rPr>
          <w:rFonts w:asciiTheme="majorBidi" w:hAnsiTheme="majorBidi" w:cstheme="majorBidi"/>
          <w:i w:val="0"/>
          <w:iCs/>
        </w:rPr>
        <w:t xml:space="preserve">, </w:t>
      </w:r>
      <w:proofErr w:type="spellStart"/>
      <w:r w:rsidRPr="00276F46">
        <w:rPr>
          <w:rFonts w:asciiTheme="majorBidi" w:hAnsiTheme="majorBidi" w:cstheme="majorBidi"/>
          <w:i w:val="0"/>
          <w:iCs/>
        </w:rPr>
        <w:t>atau</w:t>
      </w:r>
      <w:proofErr w:type="spellEnd"/>
      <w:r w:rsidRPr="00276F46">
        <w:rPr>
          <w:rFonts w:asciiTheme="majorBidi" w:hAnsiTheme="majorBidi" w:cstheme="majorBidi"/>
          <w:i w:val="0"/>
          <w:iCs/>
        </w:rPr>
        <w:t xml:space="preserve"> </w:t>
      </w:r>
      <w:proofErr w:type="spellStart"/>
      <w:r w:rsidRPr="00276F46">
        <w:rPr>
          <w:rFonts w:asciiTheme="majorBidi" w:hAnsiTheme="majorBidi" w:cstheme="majorBidi"/>
          <w:i w:val="0"/>
          <w:iCs/>
        </w:rPr>
        <w:t>perusahaan</w:t>
      </w:r>
      <w:proofErr w:type="spellEnd"/>
      <w:r w:rsidRPr="00276F46">
        <w:rPr>
          <w:rFonts w:asciiTheme="majorBidi" w:hAnsiTheme="majorBidi" w:cstheme="majorBidi"/>
          <w:i w:val="0"/>
          <w:iCs/>
        </w:rPr>
        <w:t xml:space="preserve"> </w:t>
      </w:r>
      <w:proofErr w:type="spellStart"/>
      <w:r w:rsidRPr="00276F46">
        <w:rPr>
          <w:rFonts w:asciiTheme="majorBidi" w:hAnsiTheme="majorBidi" w:cstheme="majorBidi"/>
          <w:i w:val="0"/>
          <w:iCs/>
        </w:rPr>
        <w:t>luar</w:t>
      </w:r>
      <w:proofErr w:type="spellEnd"/>
      <w:r w:rsidRPr="00276F46">
        <w:rPr>
          <w:rFonts w:asciiTheme="majorBidi" w:hAnsiTheme="majorBidi" w:cstheme="majorBidi"/>
          <w:i w:val="0"/>
          <w:iCs/>
        </w:rPr>
        <w:t xml:space="preserve"> negeri </w:t>
      </w:r>
      <w:proofErr w:type="spellStart"/>
      <w:r w:rsidRPr="00276F46">
        <w:rPr>
          <w:rFonts w:asciiTheme="majorBidi" w:hAnsiTheme="majorBidi" w:cstheme="majorBidi"/>
          <w:i w:val="0"/>
          <w:iCs/>
        </w:rPr>
        <w:t>dapat</w:t>
      </w:r>
      <w:proofErr w:type="spellEnd"/>
      <w:r w:rsidRPr="00276F46">
        <w:rPr>
          <w:rFonts w:asciiTheme="majorBidi" w:hAnsiTheme="majorBidi" w:cstheme="majorBidi"/>
          <w:i w:val="0"/>
          <w:iCs/>
        </w:rPr>
        <w:t xml:space="preserve"> </w:t>
      </w:r>
      <w:proofErr w:type="spellStart"/>
      <w:r w:rsidRPr="00276F46">
        <w:rPr>
          <w:rFonts w:asciiTheme="majorBidi" w:hAnsiTheme="majorBidi" w:cstheme="majorBidi"/>
          <w:i w:val="0"/>
          <w:iCs/>
        </w:rPr>
        <w:t>diisi</w:t>
      </w:r>
      <w:proofErr w:type="spellEnd"/>
      <w:r w:rsidRPr="00276F46">
        <w:rPr>
          <w:rFonts w:asciiTheme="majorBidi" w:hAnsiTheme="majorBidi" w:cstheme="majorBidi"/>
          <w:i w:val="0"/>
          <w:iCs/>
        </w:rPr>
        <w:t xml:space="preserve"> </w:t>
      </w:r>
      <w:proofErr w:type="spellStart"/>
      <w:r w:rsidRPr="00276F46">
        <w:rPr>
          <w:rFonts w:asciiTheme="majorBidi" w:hAnsiTheme="majorBidi" w:cstheme="majorBidi"/>
          <w:i w:val="0"/>
          <w:iCs/>
        </w:rPr>
        <w:t>dengan</w:t>
      </w:r>
      <w:proofErr w:type="spellEnd"/>
      <w:r w:rsidRPr="00276F46">
        <w:rPr>
          <w:rFonts w:asciiTheme="majorBidi" w:hAnsiTheme="majorBidi" w:cstheme="majorBidi"/>
          <w:i w:val="0"/>
          <w:iCs/>
        </w:rPr>
        <w:t xml:space="preserve"> “blank document”. </w:t>
      </w:r>
    </w:p>
    <w:p w14:paraId="7F99227F" w14:textId="77777777" w:rsidR="00276F46" w:rsidRPr="00276F46" w:rsidRDefault="00276F46" w:rsidP="00E35D29">
      <w:pPr>
        <w:pStyle w:val="ListParagraph"/>
        <w:numPr>
          <w:ilvl w:val="1"/>
          <w:numId w:val="32"/>
        </w:numPr>
        <w:shd w:val="clear" w:color="auto" w:fill="FFFFFF" w:themeFill="background1"/>
        <w:spacing w:line="276" w:lineRule="auto"/>
        <w:rPr>
          <w:rFonts w:asciiTheme="majorBidi" w:hAnsiTheme="majorBidi" w:cstheme="majorBidi"/>
          <w:i w:val="0"/>
          <w:iCs/>
        </w:rPr>
      </w:pPr>
      <w:r w:rsidRPr="00276F46">
        <w:rPr>
          <w:rFonts w:asciiTheme="majorBidi" w:hAnsiTheme="majorBidi" w:cstheme="majorBidi"/>
          <w:i w:val="0"/>
          <w:iCs/>
        </w:rPr>
        <w:lastRenderedPageBreak/>
        <w:t xml:space="preserve">Data </w:t>
      </w:r>
      <w:proofErr w:type="spellStart"/>
      <w:r w:rsidRPr="00276F46">
        <w:rPr>
          <w:rFonts w:asciiTheme="majorBidi" w:hAnsiTheme="majorBidi" w:cstheme="majorBidi"/>
          <w:i w:val="0"/>
          <w:iCs/>
        </w:rPr>
        <w:t>pabrik</w:t>
      </w:r>
      <w:proofErr w:type="spellEnd"/>
      <w:r w:rsidRPr="00276F46">
        <w:rPr>
          <w:rFonts w:asciiTheme="majorBidi" w:hAnsiTheme="majorBidi" w:cstheme="majorBidi"/>
          <w:i w:val="0"/>
          <w:iCs/>
        </w:rPr>
        <w:t xml:space="preserve">/manufacturer: </w:t>
      </w:r>
      <w:proofErr w:type="spellStart"/>
      <w:r w:rsidRPr="00276F46">
        <w:rPr>
          <w:rFonts w:asciiTheme="majorBidi" w:hAnsiTheme="majorBidi" w:cstheme="majorBidi"/>
          <w:i w:val="0"/>
          <w:iCs/>
        </w:rPr>
        <w:t>nama</w:t>
      </w:r>
      <w:proofErr w:type="spellEnd"/>
      <w:r w:rsidRPr="00276F46">
        <w:rPr>
          <w:rFonts w:asciiTheme="majorBidi" w:hAnsiTheme="majorBidi" w:cstheme="majorBidi"/>
          <w:i w:val="0"/>
          <w:iCs/>
        </w:rPr>
        <w:t xml:space="preserve"> dan </w:t>
      </w:r>
      <w:proofErr w:type="spellStart"/>
      <w:r w:rsidRPr="00276F46">
        <w:rPr>
          <w:rFonts w:asciiTheme="majorBidi" w:hAnsiTheme="majorBidi" w:cstheme="majorBidi"/>
          <w:i w:val="0"/>
          <w:iCs/>
        </w:rPr>
        <w:t>alamat</w:t>
      </w:r>
      <w:proofErr w:type="spellEnd"/>
      <w:r w:rsidRPr="00276F46">
        <w:rPr>
          <w:rFonts w:asciiTheme="majorBidi" w:hAnsiTheme="majorBidi" w:cstheme="majorBidi"/>
          <w:i w:val="0"/>
          <w:iCs/>
        </w:rPr>
        <w:t xml:space="preserve"> </w:t>
      </w:r>
      <w:proofErr w:type="spellStart"/>
      <w:r w:rsidRPr="00276F46">
        <w:rPr>
          <w:rFonts w:asciiTheme="majorBidi" w:hAnsiTheme="majorBidi" w:cstheme="majorBidi"/>
          <w:i w:val="0"/>
          <w:iCs/>
        </w:rPr>
        <w:t>pabrik</w:t>
      </w:r>
      <w:proofErr w:type="spellEnd"/>
      <w:r w:rsidRPr="00276F46">
        <w:rPr>
          <w:rFonts w:asciiTheme="majorBidi" w:hAnsiTheme="majorBidi" w:cstheme="majorBidi"/>
          <w:i w:val="0"/>
          <w:iCs/>
        </w:rPr>
        <w:t xml:space="preserve">, PIC, contact person </w:t>
      </w:r>
    </w:p>
    <w:p w14:paraId="30CD5980" w14:textId="77777777" w:rsidR="00276F46" w:rsidRPr="00276F46" w:rsidRDefault="00276F46" w:rsidP="00E35D29">
      <w:pPr>
        <w:pStyle w:val="ListParagraph"/>
        <w:numPr>
          <w:ilvl w:val="1"/>
          <w:numId w:val="32"/>
        </w:numPr>
        <w:shd w:val="clear" w:color="auto" w:fill="FFFFFF" w:themeFill="background1"/>
        <w:spacing w:line="276" w:lineRule="auto"/>
        <w:rPr>
          <w:rFonts w:asciiTheme="majorBidi" w:hAnsiTheme="majorBidi" w:cstheme="majorBidi"/>
          <w:i w:val="0"/>
          <w:iCs/>
        </w:rPr>
      </w:pPr>
      <w:r w:rsidRPr="00276F46">
        <w:rPr>
          <w:rFonts w:asciiTheme="majorBidi" w:hAnsiTheme="majorBidi" w:cstheme="majorBidi"/>
          <w:i w:val="0"/>
          <w:iCs/>
        </w:rPr>
        <w:t xml:space="preserve"> Data </w:t>
      </w:r>
      <w:proofErr w:type="spellStart"/>
      <w:r w:rsidRPr="00276F46">
        <w:rPr>
          <w:rFonts w:asciiTheme="majorBidi" w:hAnsiTheme="majorBidi" w:cstheme="majorBidi"/>
          <w:i w:val="0"/>
          <w:iCs/>
        </w:rPr>
        <w:t>produk</w:t>
      </w:r>
      <w:proofErr w:type="spellEnd"/>
      <w:r w:rsidRPr="00276F46">
        <w:rPr>
          <w:rFonts w:asciiTheme="majorBidi" w:hAnsiTheme="majorBidi" w:cstheme="majorBidi"/>
          <w:i w:val="0"/>
          <w:iCs/>
        </w:rPr>
        <w:t xml:space="preserve">: </w:t>
      </w:r>
      <w:proofErr w:type="spellStart"/>
      <w:r w:rsidRPr="00276F46">
        <w:rPr>
          <w:rFonts w:asciiTheme="majorBidi" w:hAnsiTheme="majorBidi" w:cstheme="majorBidi"/>
          <w:i w:val="0"/>
          <w:iCs/>
        </w:rPr>
        <w:t>nama</w:t>
      </w:r>
      <w:proofErr w:type="spellEnd"/>
      <w:r w:rsidRPr="00276F46">
        <w:rPr>
          <w:rFonts w:asciiTheme="majorBidi" w:hAnsiTheme="majorBidi" w:cstheme="majorBidi"/>
          <w:i w:val="0"/>
          <w:iCs/>
        </w:rPr>
        <w:t xml:space="preserve"> </w:t>
      </w:r>
      <w:proofErr w:type="spellStart"/>
      <w:r w:rsidRPr="00276F46">
        <w:rPr>
          <w:rFonts w:asciiTheme="majorBidi" w:hAnsiTheme="majorBidi" w:cstheme="majorBidi"/>
          <w:i w:val="0"/>
          <w:iCs/>
        </w:rPr>
        <w:t>produk</w:t>
      </w:r>
      <w:proofErr w:type="spellEnd"/>
      <w:r w:rsidRPr="00276F46">
        <w:rPr>
          <w:rFonts w:asciiTheme="majorBidi" w:hAnsiTheme="majorBidi" w:cstheme="majorBidi"/>
          <w:i w:val="0"/>
          <w:iCs/>
        </w:rPr>
        <w:t xml:space="preserve">, </w:t>
      </w:r>
      <w:proofErr w:type="spellStart"/>
      <w:r w:rsidRPr="00276F46">
        <w:rPr>
          <w:rFonts w:asciiTheme="majorBidi" w:hAnsiTheme="majorBidi" w:cstheme="majorBidi"/>
          <w:i w:val="0"/>
          <w:iCs/>
        </w:rPr>
        <w:t>kelompok</w:t>
      </w:r>
      <w:proofErr w:type="spellEnd"/>
      <w:r w:rsidRPr="00276F46">
        <w:rPr>
          <w:rFonts w:asciiTheme="majorBidi" w:hAnsiTheme="majorBidi" w:cstheme="majorBidi"/>
          <w:i w:val="0"/>
          <w:iCs/>
        </w:rPr>
        <w:t xml:space="preserve"> </w:t>
      </w:r>
      <w:proofErr w:type="spellStart"/>
      <w:r w:rsidRPr="00276F46">
        <w:rPr>
          <w:rFonts w:asciiTheme="majorBidi" w:hAnsiTheme="majorBidi" w:cstheme="majorBidi"/>
          <w:i w:val="0"/>
          <w:iCs/>
        </w:rPr>
        <w:t>produk</w:t>
      </w:r>
      <w:proofErr w:type="spellEnd"/>
      <w:r w:rsidRPr="00276F46">
        <w:rPr>
          <w:rFonts w:asciiTheme="majorBidi" w:hAnsiTheme="majorBidi" w:cstheme="majorBidi"/>
          <w:i w:val="0"/>
          <w:iCs/>
        </w:rPr>
        <w:t xml:space="preserve"> dan </w:t>
      </w:r>
      <w:proofErr w:type="spellStart"/>
      <w:r w:rsidRPr="00276F46">
        <w:rPr>
          <w:rFonts w:asciiTheme="majorBidi" w:hAnsiTheme="majorBidi" w:cstheme="majorBidi"/>
          <w:i w:val="0"/>
          <w:iCs/>
        </w:rPr>
        <w:t>jenis</w:t>
      </w:r>
      <w:proofErr w:type="spellEnd"/>
      <w:r w:rsidRPr="00276F46">
        <w:rPr>
          <w:rFonts w:asciiTheme="majorBidi" w:hAnsiTheme="majorBidi" w:cstheme="majorBidi"/>
          <w:i w:val="0"/>
          <w:iCs/>
        </w:rPr>
        <w:t xml:space="preserve"> </w:t>
      </w:r>
      <w:proofErr w:type="spellStart"/>
      <w:r w:rsidRPr="00276F46">
        <w:rPr>
          <w:rFonts w:asciiTheme="majorBidi" w:hAnsiTheme="majorBidi" w:cstheme="majorBidi"/>
          <w:i w:val="0"/>
          <w:iCs/>
        </w:rPr>
        <w:t>produk</w:t>
      </w:r>
      <w:proofErr w:type="spellEnd"/>
      <w:r w:rsidRPr="00276F46">
        <w:rPr>
          <w:rFonts w:asciiTheme="majorBidi" w:hAnsiTheme="majorBidi" w:cstheme="majorBidi"/>
          <w:i w:val="0"/>
          <w:iCs/>
        </w:rPr>
        <w:t xml:space="preserve"> </w:t>
      </w:r>
    </w:p>
    <w:p w14:paraId="50EF449D" w14:textId="77777777" w:rsidR="00276F46" w:rsidRPr="00276F46" w:rsidRDefault="00276F46" w:rsidP="00E35D29">
      <w:pPr>
        <w:pStyle w:val="ListParagraph"/>
        <w:numPr>
          <w:ilvl w:val="1"/>
          <w:numId w:val="32"/>
        </w:numPr>
        <w:shd w:val="clear" w:color="auto" w:fill="FFFFFF" w:themeFill="background1"/>
        <w:spacing w:line="276" w:lineRule="auto"/>
        <w:rPr>
          <w:rFonts w:asciiTheme="majorBidi" w:hAnsiTheme="majorBidi" w:cstheme="majorBidi"/>
          <w:i w:val="0"/>
          <w:iCs/>
        </w:rPr>
      </w:pPr>
      <w:r w:rsidRPr="00276F46">
        <w:rPr>
          <w:rFonts w:asciiTheme="majorBidi" w:hAnsiTheme="majorBidi" w:cstheme="majorBidi"/>
          <w:i w:val="0"/>
          <w:iCs/>
        </w:rPr>
        <w:t xml:space="preserve"> Data </w:t>
      </w:r>
      <w:proofErr w:type="spellStart"/>
      <w:r w:rsidRPr="00276F46">
        <w:rPr>
          <w:rFonts w:asciiTheme="majorBidi" w:hAnsiTheme="majorBidi" w:cstheme="majorBidi"/>
          <w:i w:val="0"/>
          <w:iCs/>
        </w:rPr>
        <w:t>bahan</w:t>
      </w:r>
      <w:proofErr w:type="spellEnd"/>
      <w:r w:rsidRPr="00276F46">
        <w:rPr>
          <w:rFonts w:asciiTheme="majorBidi" w:hAnsiTheme="majorBidi" w:cstheme="majorBidi"/>
          <w:i w:val="0"/>
          <w:iCs/>
        </w:rPr>
        <w:t xml:space="preserve">: </w:t>
      </w:r>
      <w:proofErr w:type="spellStart"/>
      <w:r w:rsidRPr="00276F46">
        <w:rPr>
          <w:rFonts w:asciiTheme="majorBidi" w:hAnsiTheme="majorBidi" w:cstheme="majorBidi"/>
          <w:i w:val="0"/>
          <w:iCs/>
        </w:rPr>
        <w:t>nama</w:t>
      </w:r>
      <w:proofErr w:type="spellEnd"/>
      <w:r w:rsidRPr="00276F46">
        <w:rPr>
          <w:rFonts w:asciiTheme="majorBidi" w:hAnsiTheme="majorBidi" w:cstheme="majorBidi"/>
          <w:i w:val="0"/>
          <w:iCs/>
        </w:rPr>
        <w:t xml:space="preserve"> </w:t>
      </w:r>
      <w:proofErr w:type="spellStart"/>
      <w:r w:rsidRPr="00276F46">
        <w:rPr>
          <w:rFonts w:asciiTheme="majorBidi" w:hAnsiTheme="majorBidi" w:cstheme="majorBidi"/>
          <w:i w:val="0"/>
          <w:iCs/>
        </w:rPr>
        <w:t>bahan</w:t>
      </w:r>
      <w:proofErr w:type="spellEnd"/>
      <w:r w:rsidRPr="00276F46">
        <w:rPr>
          <w:rFonts w:asciiTheme="majorBidi" w:hAnsiTheme="majorBidi" w:cstheme="majorBidi"/>
          <w:i w:val="0"/>
          <w:iCs/>
        </w:rPr>
        <w:t xml:space="preserve">, </w:t>
      </w:r>
      <w:proofErr w:type="spellStart"/>
      <w:r w:rsidRPr="00276F46">
        <w:rPr>
          <w:rFonts w:asciiTheme="majorBidi" w:hAnsiTheme="majorBidi" w:cstheme="majorBidi"/>
          <w:i w:val="0"/>
          <w:iCs/>
        </w:rPr>
        <w:t>produsen</w:t>
      </w:r>
      <w:proofErr w:type="spellEnd"/>
      <w:r w:rsidRPr="00276F46">
        <w:rPr>
          <w:rFonts w:asciiTheme="majorBidi" w:hAnsiTheme="majorBidi" w:cstheme="majorBidi"/>
          <w:i w:val="0"/>
          <w:iCs/>
        </w:rPr>
        <w:t xml:space="preserve">, negara </w:t>
      </w:r>
      <w:proofErr w:type="spellStart"/>
      <w:r w:rsidRPr="00276F46">
        <w:rPr>
          <w:rFonts w:asciiTheme="majorBidi" w:hAnsiTheme="majorBidi" w:cstheme="majorBidi"/>
          <w:i w:val="0"/>
          <w:iCs/>
        </w:rPr>
        <w:t>produsen</w:t>
      </w:r>
      <w:proofErr w:type="spellEnd"/>
      <w:r w:rsidRPr="00276F46">
        <w:rPr>
          <w:rFonts w:asciiTheme="majorBidi" w:hAnsiTheme="majorBidi" w:cstheme="majorBidi"/>
          <w:i w:val="0"/>
          <w:iCs/>
        </w:rPr>
        <w:t xml:space="preserve">, supplier, data </w:t>
      </w:r>
      <w:proofErr w:type="spellStart"/>
      <w:r w:rsidRPr="00276F46">
        <w:rPr>
          <w:rFonts w:asciiTheme="majorBidi" w:hAnsiTheme="majorBidi" w:cstheme="majorBidi"/>
          <w:i w:val="0"/>
          <w:iCs/>
        </w:rPr>
        <w:t>dokumen</w:t>
      </w:r>
      <w:proofErr w:type="spellEnd"/>
      <w:r w:rsidRPr="00276F46">
        <w:rPr>
          <w:rFonts w:asciiTheme="majorBidi" w:hAnsiTheme="majorBidi" w:cstheme="majorBidi"/>
          <w:i w:val="0"/>
          <w:iCs/>
        </w:rPr>
        <w:t xml:space="preserve"> </w:t>
      </w:r>
      <w:proofErr w:type="spellStart"/>
      <w:r w:rsidRPr="00276F46">
        <w:rPr>
          <w:rFonts w:asciiTheme="majorBidi" w:hAnsiTheme="majorBidi" w:cstheme="majorBidi"/>
          <w:i w:val="0"/>
          <w:iCs/>
        </w:rPr>
        <w:t>bahan</w:t>
      </w:r>
      <w:proofErr w:type="spellEnd"/>
      <w:r w:rsidRPr="00276F46">
        <w:rPr>
          <w:rFonts w:asciiTheme="majorBidi" w:hAnsiTheme="majorBidi" w:cstheme="majorBidi"/>
          <w:i w:val="0"/>
          <w:iCs/>
        </w:rPr>
        <w:t xml:space="preserve"> </w:t>
      </w:r>
      <w:proofErr w:type="spellStart"/>
      <w:r w:rsidRPr="00276F46">
        <w:rPr>
          <w:rFonts w:asciiTheme="majorBidi" w:hAnsiTheme="majorBidi" w:cstheme="majorBidi"/>
          <w:i w:val="0"/>
          <w:iCs/>
        </w:rPr>
        <w:t>beserta</w:t>
      </w:r>
      <w:proofErr w:type="spellEnd"/>
      <w:r w:rsidRPr="00276F46">
        <w:rPr>
          <w:rFonts w:asciiTheme="majorBidi" w:hAnsiTheme="majorBidi" w:cstheme="majorBidi"/>
          <w:i w:val="0"/>
          <w:iCs/>
        </w:rPr>
        <w:t xml:space="preserve"> </w:t>
      </w:r>
      <w:proofErr w:type="spellStart"/>
      <w:r w:rsidRPr="00276F46">
        <w:rPr>
          <w:rFonts w:asciiTheme="majorBidi" w:hAnsiTheme="majorBidi" w:cstheme="majorBidi"/>
          <w:i w:val="0"/>
          <w:iCs/>
        </w:rPr>
        <w:t>dokumen</w:t>
      </w:r>
      <w:proofErr w:type="spellEnd"/>
      <w:r w:rsidRPr="00276F46">
        <w:rPr>
          <w:rFonts w:asciiTheme="majorBidi" w:hAnsiTheme="majorBidi" w:cstheme="majorBidi"/>
          <w:i w:val="0"/>
          <w:iCs/>
        </w:rPr>
        <w:t xml:space="preserve"> </w:t>
      </w:r>
      <w:proofErr w:type="spellStart"/>
      <w:r w:rsidRPr="00276F46">
        <w:rPr>
          <w:rFonts w:asciiTheme="majorBidi" w:hAnsiTheme="majorBidi" w:cstheme="majorBidi"/>
          <w:i w:val="0"/>
          <w:iCs/>
        </w:rPr>
        <w:t>pendukung</w:t>
      </w:r>
      <w:proofErr w:type="spellEnd"/>
      <w:r w:rsidRPr="00276F46">
        <w:rPr>
          <w:rFonts w:asciiTheme="majorBidi" w:hAnsiTheme="majorBidi" w:cstheme="majorBidi"/>
          <w:i w:val="0"/>
          <w:iCs/>
        </w:rPr>
        <w:t xml:space="preserve"> </w:t>
      </w:r>
      <w:proofErr w:type="spellStart"/>
      <w:r w:rsidRPr="00276F46">
        <w:rPr>
          <w:rFonts w:asciiTheme="majorBidi" w:hAnsiTheme="majorBidi" w:cstheme="majorBidi"/>
          <w:i w:val="0"/>
          <w:iCs/>
        </w:rPr>
        <w:t>bahan</w:t>
      </w:r>
      <w:proofErr w:type="spellEnd"/>
      <w:r w:rsidRPr="00276F46">
        <w:rPr>
          <w:rFonts w:asciiTheme="majorBidi" w:hAnsiTheme="majorBidi" w:cstheme="majorBidi"/>
          <w:i w:val="0"/>
          <w:iCs/>
        </w:rPr>
        <w:t xml:space="preserve">. </w:t>
      </w:r>
    </w:p>
    <w:p w14:paraId="06280EF5" w14:textId="77777777" w:rsidR="00276F46" w:rsidRPr="00276F46" w:rsidRDefault="00276F46" w:rsidP="00E35D29">
      <w:pPr>
        <w:pStyle w:val="ListParagraph"/>
        <w:numPr>
          <w:ilvl w:val="1"/>
          <w:numId w:val="32"/>
        </w:numPr>
        <w:shd w:val="clear" w:color="auto" w:fill="FFFFFF" w:themeFill="background1"/>
        <w:spacing w:line="276" w:lineRule="auto"/>
        <w:rPr>
          <w:rFonts w:asciiTheme="majorBidi" w:hAnsiTheme="majorBidi" w:cstheme="majorBidi"/>
          <w:i w:val="0"/>
          <w:iCs/>
        </w:rPr>
      </w:pPr>
      <w:r w:rsidRPr="00276F46">
        <w:rPr>
          <w:rFonts w:asciiTheme="majorBidi" w:hAnsiTheme="majorBidi" w:cstheme="majorBidi"/>
          <w:i w:val="0"/>
          <w:iCs/>
        </w:rPr>
        <w:t xml:space="preserve"> Data </w:t>
      </w:r>
      <w:proofErr w:type="spellStart"/>
      <w:r w:rsidRPr="00276F46">
        <w:rPr>
          <w:rFonts w:asciiTheme="majorBidi" w:hAnsiTheme="majorBidi" w:cstheme="majorBidi"/>
          <w:i w:val="0"/>
          <w:iCs/>
        </w:rPr>
        <w:t>matriks</w:t>
      </w:r>
      <w:proofErr w:type="spellEnd"/>
      <w:r w:rsidRPr="00276F46">
        <w:rPr>
          <w:rFonts w:asciiTheme="majorBidi" w:hAnsiTheme="majorBidi" w:cstheme="majorBidi"/>
          <w:i w:val="0"/>
          <w:iCs/>
        </w:rPr>
        <w:t xml:space="preserve"> </w:t>
      </w:r>
      <w:proofErr w:type="spellStart"/>
      <w:r w:rsidRPr="00276F46">
        <w:rPr>
          <w:rFonts w:asciiTheme="majorBidi" w:hAnsiTheme="majorBidi" w:cstheme="majorBidi"/>
          <w:i w:val="0"/>
          <w:iCs/>
        </w:rPr>
        <w:t>produk</w:t>
      </w:r>
      <w:proofErr w:type="spellEnd"/>
      <w:r w:rsidRPr="00276F46">
        <w:rPr>
          <w:rFonts w:asciiTheme="majorBidi" w:hAnsiTheme="majorBidi" w:cstheme="majorBidi"/>
          <w:i w:val="0"/>
          <w:iCs/>
        </w:rPr>
        <w:t xml:space="preserve">: </w:t>
      </w:r>
      <w:proofErr w:type="spellStart"/>
      <w:r w:rsidRPr="00276F46">
        <w:rPr>
          <w:rFonts w:asciiTheme="majorBidi" w:hAnsiTheme="majorBidi" w:cstheme="majorBidi"/>
          <w:i w:val="0"/>
          <w:iCs/>
        </w:rPr>
        <w:t>tabel</w:t>
      </w:r>
      <w:proofErr w:type="spellEnd"/>
      <w:r w:rsidRPr="00276F46">
        <w:rPr>
          <w:rFonts w:asciiTheme="majorBidi" w:hAnsiTheme="majorBidi" w:cstheme="majorBidi"/>
          <w:i w:val="0"/>
          <w:iCs/>
        </w:rPr>
        <w:t xml:space="preserve"> yang </w:t>
      </w:r>
      <w:proofErr w:type="spellStart"/>
      <w:r w:rsidRPr="00276F46">
        <w:rPr>
          <w:rFonts w:asciiTheme="majorBidi" w:hAnsiTheme="majorBidi" w:cstheme="majorBidi"/>
          <w:i w:val="0"/>
          <w:iCs/>
        </w:rPr>
        <w:t>menunjukkan</w:t>
      </w:r>
      <w:proofErr w:type="spellEnd"/>
      <w:r w:rsidRPr="00276F46">
        <w:rPr>
          <w:rFonts w:asciiTheme="majorBidi" w:hAnsiTheme="majorBidi" w:cstheme="majorBidi"/>
          <w:i w:val="0"/>
          <w:iCs/>
        </w:rPr>
        <w:t xml:space="preserve"> </w:t>
      </w:r>
      <w:proofErr w:type="spellStart"/>
      <w:r w:rsidRPr="00276F46">
        <w:rPr>
          <w:rFonts w:asciiTheme="majorBidi" w:hAnsiTheme="majorBidi" w:cstheme="majorBidi"/>
          <w:i w:val="0"/>
          <w:iCs/>
        </w:rPr>
        <w:t>bahan</w:t>
      </w:r>
      <w:proofErr w:type="spellEnd"/>
      <w:r w:rsidRPr="00276F46">
        <w:rPr>
          <w:rFonts w:asciiTheme="majorBidi" w:hAnsiTheme="majorBidi" w:cstheme="majorBidi"/>
          <w:i w:val="0"/>
          <w:iCs/>
        </w:rPr>
        <w:t xml:space="preserve"> yang </w:t>
      </w:r>
      <w:proofErr w:type="spellStart"/>
      <w:r w:rsidRPr="00276F46">
        <w:rPr>
          <w:rFonts w:asciiTheme="majorBidi" w:hAnsiTheme="majorBidi" w:cstheme="majorBidi"/>
          <w:i w:val="0"/>
          <w:iCs/>
        </w:rPr>
        <w:t>digunakan</w:t>
      </w:r>
      <w:proofErr w:type="spellEnd"/>
      <w:r w:rsidRPr="00276F46">
        <w:rPr>
          <w:rFonts w:asciiTheme="majorBidi" w:hAnsiTheme="majorBidi" w:cstheme="majorBidi"/>
          <w:i w:val="0"/>
          <w:iCs/>
        </w:rPr>
        <w:t xml:space="preserve"> </w:t>
      </w:r>
      <w:proofErr w:type="spellStart"/>
      <w:r w:rsidRPr="00276F46">
        <w:rPr>
          <w:rFonts w:asciiTheme="majorBidi" w:hAnsiTheme="majorBidi" w:cstheme="majorBidi"/>
          <w:i w:val="0"/>
          <w:iCs/>
        </w:rPr>
        <w:t>untuk</w:t>
      </w:r>
      <w:proofErr w:type="spellEnd"/>
      <w:r w:rsidRPr="00276F46">
        <w:rPr>
          <w:rFonts w:asciiTheme="majorBidi" w:hAnsiTheme="majorBidi" w:cstheme="majorBidi"/>
          <w:i w:val="0"/>
          <w:iCs/>
        </w:rPr>
        <w:t xml:space="preserve"> </w:t>
      </w:r>
      <w:proofErr w:type="spellStart"/>
      <w:r w:rsidRPr="00276F46">
        <w:rPr>
          <w:rFonts w:asciiTheme="majorBidi" w:hAnsiTheme="majorBidi" w:cstheme="majorBidi"/>
          <w:i w:val="0"/>
          <w:iCs/>
        </w:rPr>
        <w:t>setiap</w:t>
      </w:r>
      <w:proofErr w:type="spellEnd"/>
      <w:r w:rsidRPr="00276F46">
        <w:rPr>
          <w:rFonts w:asciiTheme="majorBidi" w:hAnsiTheme="majorBidi" w:cstheme="majorBidi"/>
          <w:i w:val="0"/>
          <w:iCs/>
        </w:rPr>
        <w:t xml:space="preserve"> </w:t>
      </w:r>
      <w:proofErr w:type="spellStart"/>
      <w:r w:rsidRPr="00276F46">
        <w:rPr>
          <w:rFonts w:asciiTheme="majorBidi" w:hAnsiTheme="majorBidi" w:cstheme="majorBidi"/>
          <w:i w:val="0"/>
          <w:iCs/>
        </w:rPr>
        <w:t>produk</w:t>
      </w:r>
      <w:proofErr w:type="spellEnd"/>
    </w:p>
    <w:p w14:paraId="49D29143" w14:textId="77777777" w:rsidR="00276F46" w:rsidRPr="00E35D29" w:rsidRDefault="00276F46" w:rsidP="00E35D29">
      <w:pPr>
        <w:pStyle w:val="22aIsiParagraf"/>
      </w:pPr>
      <w:r w:rsidRPr="00E35D29">
        <w:t xml:space="preserve">Setelah proses </w:t>
      </w:r>
      <w:proofErr w:type="spellStart"/>
      <w:r w:rsidRPr="00E35D29">
        <w:t>pendaftaran</w:t>
      </w:r>
      <w:proofErr w:type="spellEnd"/>
      <w:r w:rsidRPr="00E35D29">
        <w:t xml:space="preserve"> </w:t>
      </w:r>
      <w:proofErr w:type="spellStart"/>
      <w:r w:rsidRPr="00E35D29">
        <w:t>selesai</w:t>
      </w:r>
      <w:proofErr w:type="spellEnd"/>
      <w:r w:rsidRPr="00E35D29">
        <w:t xml:space="preserve"> </w:t>
      </w:r>
      <w:proofErr w:type="spellStart"/>
      <w:r w:rsidRPr="00E35D29">
        <w:t>dilaksanakan</w:t>
      </w:r>
      <w:proofErr w:type="spellEnd"/>
      <w:r w:rsidRPr="00E35D29">
        <w:t xml:space="preserve"> </w:t>
      </w:r>
      <w:proofErr w:type="spellStart"/>
      <w:r w:rsidRPr="00E35D29">
        <w:t>maka</w:t>
      </w:r>
      <w:proofErr w:type="spellEnd"/>
      <w:r w:rsidRPr="00E35D29">
        <w:t xml:space="preserve"> LPPOM MUI </w:t>
      </w:r>
      <w:proofErr w:type="spellStart"/>
      <w:r w:rsidRPr="00E35D29">
        <w:t>akan</w:t>
      </w:r>
      <w:proofErr w:type="spellEnd"/>
      <w:r w:rsidRPr="00E35D29">
        <w:t xml:space="preserve"> </w:t>
      </w:r>
      <w:proofErr w:type="spellStart"/>
      <w:r w:rsidRPr="00E35D29">
        <w:t>melaksnakan</w:t>
      </w:r>
      <w:proofErr w:type="spellEnd"/>
      <w:r w:rsidRPr="00E35D29">
        <w:t xml:space="preserve"> Audit/ </w:t>
      </w:r>
      <w:proofErr w:type="spellStart"/>
      <w:r w:rsidRPr="00E35D29">
        <w:t>turun</w:t>
      </w:r>
      <w:proofErr w:type="spellEnd"/>
      <w:r w:rsidRPr="00E35D29">
        <w:t xml:space="preserve"> </w:t>
      </w:r>
      <w:proofErr w:type="spellStart"/>
      <w:r w:rsidRPr="00E35D29">
        <w:t>kelapanagan</w:t>
      </w:r>
      <w:proofErr w:type="spellEnd"/>
      <w:r w:rsidRPr="00E35D29">
        <w:t xml:space="preserve"> </w:t>
      </w:r>
      <w:proofErr w:type="spellStart"/>
      <w:r w:rsidRPr="00E35D29">
        <w:t>sebagai</w:t>
      </w:r>
      <w:proofErr w:type="spellEnd"/>
      <w:r w:rsidRPr="00E35D29">
        <w:t xml:space="preserve"> </w:t>
      </w:r>
      <w:proofErr w:type="spellStart"/>
      <w:r w:rsidRPr="00E35D29">
        <w:t>berikut</w:t>
      </w:r>
      <w:proofErr w:type="spellEnd"/>
      <w:r w:rsidRPr="00E35D29">
        <w:t xml:space="preserve">: </w:t>
      </w:r>
    </w:p>
    <w:p w14:paraId="2E1BA363" w14:textId="77777777" w:rsidR="00276F46" w:rsidRPr="00276F46" w:rsidRDefault="00276F46" w:rsidP="00276F46">
      <w:pPr>
        <w:pStyle w:val="ListParagraph"/>
        <w:shd w:val="clear" w:color="auto" w:fill="FFFFFF" w:themeFill="background1"/>
        <w:spacing w:line="276" w:lineRule="auto"/>
        <w:ind w:left="709"/>
        <w:rPr>
          <w:rFonts w:asciiTheme="majorBidi" w:hAnsiTheme="majorBidi" w:cstheme="majorBidi"/>
          <w:i w:val="0"/>
          <w:iCs/>
          <w:lang w:val="id-ID"/>
        </w:rPr>
      </w:pPr>
    </w:p>
    <w:p w14:paraId="7557E3F4" w14:textId="77777777" w:rsidR="00276F46" w:rsidRPr="00276F46" w:rsidRDefault="00276F46" w:rsidP="00276F46">
      <w:pPr>
        <w:pStyle w:val="ListParagraph"/>
        <w:shd w:val="clear" w:color="auto" w:fill="FFFFFF" w:themeFill="background1"/>
        <w:spacing w:line="276" w:lineRule="auto"/>
        <w:ind w:left="709"/>
        <w:rPr>
          <w:rFonts w:asciiTheme="majorBidi" w:hAnsiTheme="majorBidi" w:cstheme="majorBidi"/>
          <w:i w:val="0"/>
          <w:iCs/>
        </w:rPr>
      </w:pPr>
      <w:r w:rsidRPr="00276F46">
        <w:rPr>
          <w:rFonts w:asciiTheme="majorBidi" w:hAnsiTheme="majorBidi" w:cstheme="majorBidi"/>
          <w:i w:val="0"/>
          <w:iCs/>
          <w:noProof/>
          <w:lang w:val="id-ID" w:eastAsia="id-ID"/>
        </w:rPr>
        <w:drawing>
          <wp:inline distT="0" distB="0" distL="0" distR="0" wp14:anchorId="36422298" wp14:editId="2235F19E">
            <wp:extent cx="3638550" cy="2844005"/>
            <wp:effectExtent l="0" t="0" r="0" b="0"/>
            <wp:docPr id="24" name="Picture 24" descr="D:\Tesiss Jaminan Produk Halal\BAB III\unnam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Tesiss Jaminan Produk Halal\BAB III\unnamed.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41633" cy="2846415"/>
                    </a:xfrm>
                    <a:prstGeom prst="rect">
                      <a:avLst/>
                    </a:prstGeom>
                    <a:noFill/>
                    <a:ln>
                      <a:noFill/>
                    </a:ln>
                  </pic:spPr>
                </pic:pic>
              </a:graphicData>
            </a:graphic>
          </wp:inline>
        </w:drawing>
      </w:r>
    </w:p>
    <w:p w14:paraId="47D1036C" w14:textId="77777777" w:rsidR="00276F46" w:rsidRPr="00276F46" w:rsidRDefault="00276F46" w:rsidP="00276F46">
      <w:pPr>
        <w:pStyle w:val="ListParagraph"/>
        <w:shd w:val="clear" w:color="auto" w:fill="FFFFFF" w:themeFill="background1"/>
        <w:spacing w:line="276" w:lineRule="auto"/>
        <w:ind w:left="709"/>
        <w:jc w:val="center"/>
        <w:rPr>
          <w:rFonts w:asciiTheme="majorBidi" w:hAnsiTheme="majorBidi" w:cstheme="majorBidi"/>
          <w:i w:val="0"/>
          <w:iCs/>
          <w:lang w:val="id-ID"/>
        </w:rPr>
      </w:pPr>
    </w:p>
    <w:p w14:paraId="387D22C6" w14:textId="77777777" w:rsidR="00276F46" w:rsidRPr="00276F46" w:rsidRDefault="0036411F" w:rsidP="00E35D29">
      <w:pPr>
        <w:pStyle w:val="24bSumberGambar"/>
      </w:pPr>
      <w:r>
        <w:t>Gambar 4</w:t>
      </w:r>
      <w:r w:rsidR="00276F46" w:rsidRPr="00276F46">
        <w:t xml:space="preserve">: pelaksanaan Audit Oleh LPPOM </w:t>
      </w:r>
    </w:p>
    <w:p w14:paraId="33ABC5EB" w14:textId="77777777" w:rsidR="00276F46" w:rsidRPr="00276F46" w:rsidRDefault="00276F46" w:rsidP="00E35D29">
      <w:pPr>
        <w:pStyle w:val="22aIsiParagraf"/>
      </w:pPr>
    </w:p>
    <w:p w14:paraId="5FD4A6DB" w14:textId="77777777" w:rsidR="00276F46" w:rsidRPr="00276F46" w:rsidRDefault="00024303" w:rsidP="00E35D29">
      <w:pPr>
        <w:pStyle w:val="22aIsiParagraf"/>
        <w:rPr>
          <w:szCs w:val="24"/>
        </w:rPr>
      </w:pPr>
      <w:r>
        <w:rPr>
          <w:szCs w:val="24"/>
        </w:rPr>
        <w:t xml:space="preserve">Berdasarkan wawancara dengan Ketua Komisi Fatwa MUI Lampung </w:t>
      </w:r>
      <w:r w:rsidR="00276F46" w:rsidRPr="00276F46">
        <w:rPr>
          <w:szCs w:val="24"/>
        </w:rPr>
        <w:t>Mekanisme Penetapan fatwa yang dilaksanakan di Komisi Fatwa MUI Lampung secara umum tidak berbeda baik dari sisi metode penetapan fatwa (Istimbhat) maupun standar-satndar kehalalan produk yang ditetapkan dalam sistem jaminan halal, baik sebelum terbitnya Undang-Undangyang baru maupun sesudah. Komisi fatwa senantiasa konsisten dalam menjalankan amanah umat sebagai pemberi fatwa.</w:t>
      </w:r>
    </w:p>
    <w:p w14:paraId="7C11FB44" w14:textId="77777777" w:rsidR="00276F46" w:rsidRPr="00276F46" w:rsidRDefault="00276F46" w:rsidP="00E35D29">
      <w:pPr>
        <w:pStyle w:val="22aIsiParagraf"/>
        <w:rPr>
          <w:szCs w:val="24"/>
        </w:rPr>
      </w:pPr>
      <w:r w:rsidRPr="00276F46">
        <w:rPr>
          <w:szCs w:val="24"/>
        </w:rPr>
        <w:t xml:space="preserve">Dengan hadirnya regulasi yang baru yaitu Undang-UndangNo 33 tahun 2014, dimana didalam salah satu pasalnya bahwa setiap produk yang beredar dimasyarakat harus bersetifikat halal MUI dalam hal ini sangat mendukung. Ini justru menjadi momentum untuk memperkuat legitimasi sertifikat halal, dimana dahulu masyarakat </w:t>
      </w:r>
      <w:r w:rsidRPr="00276F46">
        <w:rPr>
          <w:szCs w:val="24"/>
        </w:rPr>
        <w:lastRenderedPageBreak/>
        <w:t>datang untuk meminta fatwa secara sukarela namun saat ini bukan atas dasar sukarela tetapi ini merupakan kewajiban.</w:t>
      </w:r>
    </w:p>
    <w:p w14:paraId="58E16C7E" w14:textId="77777777" w:rsidR="00276F46" w:rsidRPr="00E35D29" w:rsidRDefault="00276F46" w:rsidP="00E35D29">
      <w:pPr>
        <w:pStyle w:val="22aIsiParagraf"/>
        <w:rPr>
          <w:szCs w:val="24"/>
          <w:lang w:val="en-US"/>
        </w:rPr>
      </w:pPr>
      <w:r w:rsidRPr="00276F46">
        <w:rPr>
          <w:szCs w:val="24"/>
        </w:rPr>
        <w:t xml:space="preserve">Komisi fatwa melaksanakan rapat pembahasan dan penetapan fatwa dengan waktu yang tentatif jika ada permintaan penetapan fatwa maka komisi fatwa akan membahas setelah mendapatkan bahan dari auditor lapangan. Lama waktu pembahasan fatwa ialah maksimal 30 hari kerja setelah pelaksanaan auditor lapangan. Berdasarkan Data Bidang Bidang Urusan Syariah Kanwil Kementerian Agama Provinsi  Lampung Saat ini Komisi Fatwa MUI Lampung telah menetapkan fatwa halal  berdasarkan tabel sebagai berikut: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2693"/>
        <w:gridCol w:w="1559"/>
        <w:gridCol w:w="1276"/>
        <w:gridCol w:w="1382"/>
      </w:tblGrid>
      <w:tr w:rsidR="00276F46" w:rsidRPr="00276F46" w14:paraId="3B0327A9" w14:textId="77777777" w:rsidTr="00E35D29">
        <w:trPr>
          <w:trHeight w:val="221"/>
          <w:jc w:val="center"/>
        </w:trPr>
        <w:tc>
          <w:tcPr>
            <w:tcW w:w="567" w:type="dxa"/>
            <w:vMerge w:val="restart"/>
            <w:tcBorders>
              <w:top w:val="single" w:sz="4" w:space="0" w:color="auto"/>
            </w:tcBorders>
          </w:tcPr>
          <w:p w14:paraId="5B0C034D" w14:textId="77777777" w:rsidR="00276F46" w:rsidRPr="00276F46" w:rsidRDefault="00276F46" w:rsidP="00E35D29">
            <w:pPr>
              <w:pStyle w:val="25cIsiTabel"/>
            </w:pPr>
          </w:p>
          <w:p w14:paraId="76E77F87" w14:textId="77777777" w:rsidR="00276F46" w:rsidRPr="00276F46" w:rsidRDefault="00276F46" w:rsidP="00E35D29">
            <w:pPr>
              <w:pStyle w:val="25cIsiTabel"/>
            </w:pPr>
            <w:r w:rsidRPr="00276F46">
              <w:t>No</w:t>
            </w:r>
          </w:p>
        </w:tc>
        <w:tc>
          <w:tcPr>
            <w:tcW w:w="2693" w:type="dxa"/>
            <w:vMerge w:val="restart"/>
            <w:tcBorders>
              <w:top w:val="single" w:sz="4" w:space="0" w:color="auto"/>
            </w:tcBorders>
          </w:tcPr>
          <w:p w14:paraId="2A146717" w14:textId="77777777" w:rsidR="00276F46" w:rsidRPr="00276F46" w:rsidRDefault="00276F46" w:rsidP="00E35D29">
            <w:pPr>
              <w:pStyle w:val="25cIsiTabel"/>
            </w:pPr>
          </w:p>
          <w:p w14:paraId="6BC3995F" w14:textId="77777777" w:rsidR="00276F46" w:rsidRPr="00276F46" w:rsidRDefault="00276F46" w:rsidP="00E35D29">
            <w:pPr>
              <w:pStyle w:val="25cIsiTabel"/>
            </w:pPr>
            <w:r w:rsidRPr="00276F46">
              <w:t>Makanan</w:t>
            </w:r>
          </w:p>
        </w:tc>
        <w:tc>
          <w:tcPr>
            <w:tcW w:w="2835" w:type="dxa"/>
            <w:gridSpan w:val="2"/>
            <w:tcBorders>
              <w:top w:val="single" w:sz="4" w:space="0" w:color="auto"/>
            </w:tcBorders>
          </w:tcPr>
          <w:p w14:paraId="49DFBE4F" w14:textId="77777777" w:rsidR="00276F46" w:rsidRPr="00276F46" w:rsidRDefault="00276F46" w:rsidP="00E35D29">
            <w:pPr>
              <w:pStyle w:val="25cIsiTabel"/>
              <w:jc w:val="center"/>
            </w:pPr>
            <w:r w:rsidRPr="00276F46">
              <w:t>Sertifikasi Halal</w:t>
            </w:r>
          </w:p>
        </w:tc>
        <w:tc>
          <w:tcPr>
            <w:tcW w:w="1382" w:type="dxa"/>
            <w:vMerge w:val="restart"/>
            <w:tcBorders>
              <w:top w:val="single" w:sz="4" w:space="0" w:color="auto"/>
            </w:tcBorders>
          </w:tcPr>
          <w:p w14:paraId="2794ACA6" w14:textId="77777777" w:rsidR="00276F46" w:rsidRPr="00276F46" w:rsidRDefault="00276F46" w:rsidP="00E35D29">
            <w:pPr>
              <w:pStyle w:val="25cIsiTabel"/>
            </w:pPr>
          </w:p>
          <w:p w14:paraId="0DB02EE1" w14:textId="77777777" w:rsidR="00276F46" w:rsidRPr="00276F46" w:rsidRDefault="00276F46" w:rsidP="00E35D29">
            <w:pPr>
              <w:pStyle w:val="25cIsiTabel"/>
            </w:pPr>
            <w:r w:rsidRPr="00276F46">
              <w:t>Jumlah</w:t>
            </w:r>
          </w:p>
        </w:tc>
      </w:tr>
      <w:tr w:rsidR="00276F46" w:rsidRPr="00276F46" w14:paraId="271A8056" w14:textId="77777777" w:rsidTr="00E35D29">
        <w:trPr>
          <w:trHeight w:val="186"/>
          <w:jc w:val="center"/>
        </w:trPr>
        <w:tc>
          <w:tcPr>
            <w:tcW w:w="567" w:type="dxa"/>
            <w:vMerge/>
          </w:tcPr>
          <w:p w14:paraId="03154189" w14:textId="77777777" w:rsidR="00276F46" w:rsidRPr="00276F46" w:rsidRDefault="00276F46" w:rsidP="00E35D29">
            <w:pPr>
              <w:pStyle w:val="25cIsiTabel"/>
            </w:pPr>
          </w:p>
        </w:tc>
        <w:tc>
          <w:tcPr>
            <w:tcW w:w="2693" w:type="dxa"/>
            <w:vMerge/>
          </w:tcPr>
          <w:p w14:paraId="617FCEA7" w14:textId="77777777" w:rsidR="00276F46" w:rsidRPr="00276F46" w:rsidRDefault="00276F46" w:rsidP="00E35D29">
            <w:pPr>
              <w:pStyle w:val="25cIsiTabel"/>
            </w:pPr>
          </w:p>
        </w:tc>
        <w:tc>
          <w:tcPr>
            <w:tcW w:w="1559" w:type="dxa"/>
          </w:tcPr>
          <w:p w14:paraId="7F27CB1C" w14:textId="77777777" w:rsidR="00276F46" w:rsidRPr="00276F46" w:rsidRDefault="00276F46" w:rsidP="00E35D29">
            <w:pPr>
              <w:pStyle w:val="25cIsiTabel"/>
            </w:pPr>
            <w:r w:rsidRPr="00276F46">
              <w:t>Sudah</w:t>
            </w:r>
          </w:p>
        </w:tc>
        <w:tc>
          <w:tcPr>
            <w:tcW w:w="1276" w:type="dxa"/>
          </w:tcPr>
          <w:p w14:paraId="34A7FE56" w14:textId="77777777" w:rsidR="00276F46" w:rsidRPr="00276F46" w:rsidRDefault="00276F46" w:rsidP="00E35D29">
            <w:pPr>
              <w:pStyle w:val="25cIsiTabel"/>
            </w:pPr>
            <w:r w:rsidRPr="00276F46">
              <w:t>Belum</w:t>
            </w:r>
          </w:p>
        </w:tc>
        <w:tc>
          <w:tcPr>
            <w:tcW w:w="1382" w:type="dxa"/>
            <w:vMerge/>
          </w:tcPr>
          <w:p w14:paraId="2BD50B2D" w14:textId="77777777" w:rsidR="00276F46" w:rsidRPr="00276F46" w:rsidRDefault="00276F46" w:rsidP="00E35D29">
            <w:pPr>
              <w:pStyle w:val="25cIsiTabel"/>
            </w:pPr>
          </w:p>
        </w:tc>
      </w:tr>
      <w:tr w:rsidR="00276F46" w:rsidRPr="00276F46" w14:paraId="4079DCD3" w14:textId="77777777" w:rsidTr="00E35D29">
        <w:trPr>
          <w:jc w:val="center"/>
        </w:trPr>
        <w:tc>
          <w:tcPr>
            <w:tcW w:w="567" w:type="dxa"/>
            <w:tcBorders>
              <w:bottom w:val="single" w:sz="4" w:space="0" w:color="auto"/>
            </w:tcBorders>
          </w:tcPr>
          <w:p w14:paraId="3EBA258E" w14:textId="77777777" w:rsidR="00276F46" w:rsidRPr="00276F46" w:rsidRDefault="00276F46" w:rsidP="00E35D29">
            <w:pPr>
              <w:pStyle w:val="25cIsiTabel"/>
            </w:pPr>
            <w:r w:rsidRPr="00276F46">
              <w:t>1</w:t>
            </w:r>
          </w:p>
        </w:tc>
        <w:tc>
          <w:tcPr>
            <w:tcW w:w="2693" w:type="dxa"/>
            <w:tcBorders>
              <w:bottom w:val="single" w:sz="4" w:space="0" w:color="auto"/>
            </w:tcBorders>
          </w:tcPr>
          <w:p w14:paraId="063F88EA" w14:textId="77777777" w:rsidR="00276F46" w:rsidRPr="00276F46" w:rsidRDefault="00276F46" w:rsidP="00E35D29">
            <w:pPr>
              <w:pStyle w:val="25cIsiTabel"/>
            </w:pPr>
            <w:r w:rsidRPr="00276F46">
              <w:t xml:space="preserve">Makanan Minuman </w:t>
            </w:r>
          </w:p>
        </w:tc>
        <w:tc>
          <w:tcPr>
            <w:tcW w:w="1559" w:type="dxa"/>
            <w:tcBorders>
              <w:bottom w:val="single" w:sz="4" w:space="0" w:color="auto"/>
            </w:tcBorders>
          </w:tcPr>
          <w:p w14:paraId="4E7421B1" w14:textId="77777777" w:rsidR="00276F46" w:rsidRPr="00276F46" w:rsidRDefault="00276F46" w:rsidP="00E35D29">
            <w:pPr>
              <w:pStyle w:val="25cIsiTabel"/>
            </w:pPr>
            <w:r w:rsidRPr="00276F46">
              <w:t>31</w:t>
            </w:r>
          </w:p>
        </w:tc>
        <w:tc>
          <w:tcPr>
            <w:tcW w:w="1276" w:type="dxa"/>
            <w:tcBorders>
              <w:bottom w:val="single" w:sz="4" w:space="0" w:color="auto"/>
            </w:tcBorders>
          </w:tcPr>
          <w:p w14:paraId="583D7557" w14:textId="77777777" w:rsidR="00276F46" w:rsidRPr="00276F46" w:rsidRDefault="00276F46" w:rsidP="00E35D29">
            <w:pPr>
              <w:pStyle w:val="25cIsiTabel"/>
            </w:pPr>
            <w:r w:rsidRPr="00276F46">
              <w:t>361</w:t>
            </w:r>
          </w:p>
        </w:tc>
        <w:tc>
          <w:tcPr>
            <w:tcW w:w="1382" w:type="dxa"/>
            <w:tcBorders>
              <w:bottom w:val="single" w:sz="4" w:space="0" w:color="auto"/>
            </w:tcBorders>
          </w:tcPr>
          <w:p w14:paraId="48CB75FA" w14:textId="77777777" w:rsidR="00276F46" w:rsidRPr="00276F46" w:rsidRDefault="00276F46" w:rsidP="00E35D29">
            <w:pPr>
              <w:pStyle w:val="25cIsiTabel"/>
            </w:pPr>
            <w:r w:rsidRPr="00276F46">
              <w:t>392</w:t>
            </w:r>
          </w:p>
        </w:tc>
      </w:tr>
      <w:tr w:rsidR="00276F46" w:rsidRPr="00276F46" w14:paraId="2DF2A8C4" w14:textId="77777777" w:rsidTr="00E35D29">
        <w:trPr>
          <w:jc w:val="center"/>
        </w:trPr>
        <w:tc>
          <w:tcPr>
            <w:tcW w:w="567" w:type="dxa"/>
            <w:tcBorders>
              <w:top w:val="single" w:sz="4" w:space="0" w:color="auto"/>
            </w:tcBorders>
          </w:tcPr>
          <w:p w14:paraId="1E195ECD" w14:textId="77777777" w:rsidR="00276F46" w:rsidRPr="00276F46" w:rsidRDefault="00276F46" w:rsidP="00E35D29">
            <w:pPr>
              <w:pStyle w:val="25cIsiTabel"/>
            </w:pPr>
            <w:r w:rsidRPr="00276F46">
              <w:t>2</w:t>
            </w:r>
          </w:p>
        </w:tc>
        <w:tc>
          <w:tcPr>
            <w:tcW w:w="2693" w:type="dxa"/>
            <w:tcBorders>
              <w:top w:val="single" w:sz="4" w:space="0" w:color="auto"/>
            </w:tcBorders>
          </w:tcPr>
          <w:p w14:paraId="4E569146" w14:textId="77777777" w:rsidR="00276F46" w:rsidRPr="00276F46" w:rsidRDefault="00276F46" w:rsidP="00E35D29">
            <w:pPr>
              <w:pStyle w:val="25cIsiTabel"/>
            </w:pPr>
            <w:r w:rsidRPr="00276F46">
              <w:t>Tepung</w:t>
            </w:r>
          </w:p>
        </w:tc>
        <w:tc>
          <w:tcPr>
            <w:tcW w:w="1559" w:type="dxa"/>
            <w:tcBorders>
              <w:top w:val="single" w:sz="4" w:space="0" w:color="auto"/>
            </w:tcBorders>
          </w:tcPr>
          <w:p w14:paraId="6A100A1C" w14:textId="77777777" w:rsidR="00276F46" w:rsidRPr="00276F46" w:rsidRDefault="00276F46" w:rsidP="00E35D29">
            <w:pPr>
              <w:pStyle w:val="25cIsiTabel"/>
            </w:pPr>
            <w:r w:rsidRPr="00276F46">
              <w:t>50</w:t>
            </w:r>
          </w:p>
        </w:tc>
        <w:tc>
          <w:tcPr>
            <w:tcW w:w="1276" w:type="dxa"/>
            <w:tcBorders>
              <w:top w:val="single" w:sz="4" w:space="0" w:color="auto"/>
            </w:tcBorders>
          </w:tcPr>
          <w:p w14:paraId="0460D2A8" w14:textId="77777777" w:rsidR="00276F46" w:rsidRPr="00276F46" w:rsidRDefault="00276F46" w:rsidP="00E35D29">
            <w:pPr>
              <w:pStyle w:val="25cIsiTabel"/>
            </w:pPr>
            <w:r w:rsidRPr="00276F46">
              <w:t>1603</w:t>
            </w:r>
          </w:p>
        </w:tc>
        <w:tc>
          <w:tcPr>
            <w:tcW w:w="1382" w:type="dxa"/>
            <w:tcBorders>
              <w:top w:val="single" w:sz="4" w:space="0" w:color="auto"/>
            </w:tcBorders>
          </w:tcPr>
          <w:p w14:paraId="117E1B86" w14:textId="77777777" w:rsidR="00276F46" w:rsidRPr="00276F46" w:rsidRDefault="00276F46" w:rsidP="00E35D29">
            <w:pPr>
              <w:pStyle w:val="25cIsiTabel"/>
            </w:pPr>
            <w:r w:rsidRPr="00276F46">
              <w:t>1653</w:t>
            </w:r>
          </w:p>
        </w:tc>
      </w:tr>
      <w:tr w:rsidR="00276F46" w:rsidRPr="00276F46" w14:paraId="2728AF73" w14:textId="77777777" w:rsidTr="00E35D29">
        <w:trPr>
          <w:jc w:val="center"/>
        </w:trPr>
        <w:tc>
          <w:tcPr>
            <w:tcW w:w="567" w:type="dxa"/>
          </w:tcPr>
          <w:p w14:paraId="51412CD0" w14:textId="77777777" w:rsidR="00276F46" w:rsidRPr="00276F46" w:rsidRDefault="00276F46" w:rsidP="00E35D29">
            <w:pPr>
              <w:pStyle w:val="25cIsiTabel"/>
            </w:pPr>
            <w:r w:rsidRPr="00276F46">
              <w:t>3</w:t>
            </w:r>
          </w:p>
        </w:tc>
        <w:tc>
          <w:tcPr>
            <w:tcW w:w="2693" w:type="dxa"/>
          </w:tcPr>
          <w:p w14:paraId="4C60F796" w14:textId="77777777" w:rsidR="00276F46" w:rsidRPr="00276F46" w:rsidRDefault="00276F46" w:rsidP="00E35D29">
            <w:pPr>
              <w:pStyle w:val="25cIsiTabel"/>
            </w:pPr>
            <w:r w:rsidRPr="00276F46">
              <w:t xml:space="preserve">Minyak </w:t>
            </w:r>
          </w:p>
        </w:tc>
        <w:tc>
          <w:tcPr>
            <w:tcW w:w="1559" w:type="dxa"/>
          </w:tcPr>
          <w:p w14:paraId="3F070F08" w14:textId="77777777" w:rsidR="00276F46" w:rsidRPr="00276F46" w:rsidRDefault="00276F46" w:rsidP="00E35D29">
            <w:pPr>
              <w:pStyle w:val="25cIsiTabel"/>
            </w:pPr>
            <w:r w:rsidRPr="00276F46">
              <w:t>9</w:t>
            </w:r>
          </w:p>
        </w:tc>
        <w:tc>
          <w:tcPr>
            <w:tcW w:w="1276" w:type="dxa"/>
          </w:tcPr>
          <w:p w14:paraId="0CD88212" w14:textId="77777777" w:rsidR="00276F46" w:rsidRPr="00276F46" w:rsidRDefault="00276F46" w:rsidP="00E35D29">
            <w:pPr>
              <w:pStyle w:val="25cIsiTabel"/>
            </w:pPr>
            <w:r w:rsidRPr="00276F46">
              <w:t>203</w:t>
            </w:r>
          </w:p>
        </w:tc>
        <w:tc>
          <w:tcPr>
            <w:tcW w:w="1382" w:type="dxa"/>
          </w:tcPr>
          <w:p w14:paraId="6902B00C" w14:textId="77777777" w:rsidR="00276F46" w:rsidRPr="00276F46" w:rsidRDefault="00276F46" w:rsidP="00E35D29">
            <w:pPr>
              <w:pStyle w:val="25cIsiTabel"/>
            </w:pPr>
            <w:r w:rsidRPr="00276F46">
              <w:t>212</w:t>
            </w:r>
          </w:p>
        </w:tc>
      </w:tr>
      <w:tr w:rsidR="00276F46" w:rsidRPr="00276F46" w14:paraId="2BA31748" w14:textId="77777777" w:rsidTr="00E35D29">
        <w:trPr>
          <w:jc w:val="center"/>
        </w:trPr>
        <w:tc>
          <w:tcPr>
            <w:tcW w:w="567" w:type="dxa"/>
          </w:tcPr>
          <w:p w14:paraId="5EDFA89D" w14:textId="77777777" w:rsidR="00276F46" w:rsidRPr="00276F46" w:rsidRDefault="00276F46" w:rsidP="00E35D29">
            <w:pPr>
              <w:pStyle w:val="25cIsiTabel"/>
            </w:pPr>
            <w:r w:rsidRPr="00276F46">
              <w:t>4</w:t>
            </w:r>
          </w:p>
        </w:tc>
        <w:tc>
          <w:tcPr>
            <w:tcW w:w="2693" w:type="dxa"/>
          </w:tcPr>
          <w:p w14:paraId="45548712" w14:textId="77777777" w:rsidR="00276F46" w:rsidRPr="00276F46" w:rsidRDefault="00276F46" w:rsidP="00E35D29">
            <w:pPr>
              <w:pStyle w:val="25cIsiTabel"/>
            </w:pPr>
            <w:r w:rsidRPr="00276F46">
              <w:t xml:space="preserve">Gula </w:t>
            </w:r>
          </w:p>
        </w:tc>
        <w:tc>
          <w:tcPr>
            <w:tcW w:w="1559" w:type="dxa"/>
          </w:tcPr>
          <w:p w14:paraId="56CE96ED" w14:textId="77777777" w:rsidR="00276F46" w:rsidRPr="00276F46" w:rsidRDefault="00276F46" w:rsidP="00E35D29">
            <w:pPr>
              <w:pStyle w:val="25cIsiTabel"/>
            </w:pPr>
            <w:r w:rsidRPr="00276F46">
              <w:t>6</w:t>
            </w:r>
          </w:p>
        </w:tc>
        <w:tc>
          <w:tcPr>
            <w:tcW w:w="1276" w:type="dxa"/>
          </w:tcPr>
          <w:p w14:paraId="4E80F6AF" w14:textId="77777777" w:rsidR="00276F46" w:rsidRPr="00276F46" w:rsidRDefault="00276F46" w:rsidP="00E35D29">
            <w:pPr>
              <w:pStyle w:val="25cIsiTabel"/>
            </w:pPr>
            <w:r w:rsidRPr="00276F46">
              <w:t>108</w:t>
            </w:r>
          </w:p>
        </w:tc>
        <w:tc>
          <w:tcPr>
            <w:tcW w:w="1382" w:type="dxa"/>
          </w:tcPr>
          <w:p w14:paraId="448489B1" w14:textId="77777777" w:rsidR="00276F46" w:rsidRPr="00276F46" w:rsidRDefault="00276F46" w:rsidP="00E35D29">
            <w:pPr>
              <w:pStyle w:val="25cIsiTabel"/>
            </w:pPr>
            <w:r w:rsidRPr="00276F46">
              <w:t>114</w:t>
            </w:r>
          </w:p>
        </w:tc>
      </w:tr>
      <w:tr w:rsidR="00276F46" w:rsidRPr="00276F46" w14:paraId="06A40C31" w14:textId="77777777" w:rsidTr="00E35D29">
        <w:trPr>
          <w:jc w:val="center"/>
        </w:trPr>
        <w:tc>
          <w:tcPr>
            <w:tcW w:w="567" w:type="dxa"/>
          </w:tcPr>
          <w:p w14:paraId="2AC0DFAD" w14:textId="77777777" w:rsidR="00276F46" w:rsidRPr="00276F46" w:rsidRDefault="00276F46" w:rsidP="00E35D29">
            <w:pPr>
              <w:pStyle w:val="25cIsiTabel"/>
            </w:pPr>
            <w:r w:rsidRPr="00276F46">
              <w:t>5</w:t>
            </w:r>
          </w:p>
        </w:tc>
        <w:tc>
          <w:tcPr>
            <w:tcW w:w="2693" w:type="dxa"/>
          </w:tcPr>
          <w:p w14:paraId="4451C45E" w14:textId="77777777" w:rsidR="00276F46" w:rsidRPr="00276F46" w:rsidRDefault="00276F46" w:rsidP="00E35D29">
            <w:pPr>
              <w:pStyle w:val="25cIsiTabel"/>
            </w:pPr>
            <w:r w:rsidRPr="00276F46">
              <w:t xml:space="preserve">Makanan Ringan </w:t>
            </w:r>
          </w:p>
        </w:tc>
        <w:tc>
          <w:tcPr>
            <w:tcW w:w="1559" w:type="dxa"/>
          </w:tcPr>
          <w:p w14:paraId="0FE71FCB" w14:textId="77777777" w:rsidR="00276F46" w:rsidRPr="00276F46" w:rsidRDefault="00276F46" w:rsidP="00E35D29">
            <w:pPr>
              <w:pStyle w:val="25cIsiTabel"/>
            </w:pPr>
            <w:r w:rsidRPr="00276F46">
              <w:t>77</w:t>
            </w:r>
          </w:p>
        </w:tc>
        <w:tc>
          <w:tcPr>
            <w:tcW w:w="1276" w:type="dxa"/>
          </w:tcPr>
          <w:p w14:paraId="30BB79D3" w14:textId="77777777" w:rsidR="00276F46" w:rsidRPr="00276F46" w:rsidRDefault="00276F46" w:rsidP="00E35D29">
            <w:pPr>
              <w:pStyle w:val="25cIsiTabel"/>
            </w:pPr>
            <w:r w:rsidRPr="00276F46">
              <w:t>2066</w:t>
            </w:r>
          </w:p>
        </w:tc>
        <w:tc>
          <w:tcPr>
            <w:tcW w:w="1382" w:type="dxa"/>
          </w:tcPr>
          <w:p w14:paraId="233D6DA5" w14:textId="77777777" w:rsidR="00276F46" w:rsidRPr="00276F46" w:rsidRDefault="00276F46" w:rsidP="00E35D29">
            <w:pPr>
              <w:pStyle w:val="25cIsiTabel"/>
            </w:pPr>
            <w:r w:rsidRPr="00276F46">
              <w:t>2143</w:t>
            </w:r>
          </w:p>
        </w:tc>
      </w:tr>
      <w:tr w:rsidR="00276F46" w:rsidRPr="00276F46" w14:paraId="35E36497" w14:textId="77777777" w:rsidTr="00E35D29">
        <w:trPr>
          <w:jc w:val="center"/>
        </w:trPr>
        <w:tc>
          <w:tcPr>
            <w:tcW w:w="567" w:type="dxa"/>
          </w:tcPr>
          <w:p w14:paraId="5E745E95" w14:textId="77777777" w:rsidR="00276F46" w:rsidRPr="00276F46" w:rsidRDefault="00276F46" w:rsidP="00E35D29">
            <w:pPr>
              <w:pStyle w:val="25cIsiTabel"/>
            </w:pPr>
            <w:r w:rsidRPr="00276F46">
              <w:t>6</w:t>
            </w:r>
          </w:p>
        </w:tc>
        <w:tc>
          <w:tcPr>
            <w:tcW w:w="2693" w:type="dxa"/>
          </w:tcPr>
          <w:p w14:paraId="315D6F78" w14:textId="77777777" w:rsidR="00276F46" w:rsidRPr="00276F46" w:rsidRDefault="00276F46" w:rsidP="00E35D29">
            <w:pPr>
              <w:pStyle w:val="25cIsiTabel"/>
            </w:pPr>
            <w:r w:rsidRPr="00276F46">
              <w:t xml:space="preserve">Olahan Hasil Laut </w:t>
            </w:r>
          </w:p>
        </w:tc>
        <w:tc>
          <w:tcPr>
            <w:tcW w:w="1559" w:type="dxa"/>
          </w:tcPr>
          <w:p w14:paraId="688A134D" w14:textId="77777777" w:rsidR="00276F46" w:rsidRPr="00276F46" w:rsidRDefault="00276F46" w:rsidP="00E35D29">
            <w:pPr>
              <w:pStyle w:val="25cIsiTabel"/>
            </w:pPr>
            <w:r w:rsidRPr="00276F46">
              <w:t>8</w:t>
            </w:r>
          </w:p>
        </w:tc>
        <w:tc>
          <w:tcPr>
            <w:tcW w:w="1276" w:type="dxa"/>
          </w:tcPr>
          <w:p w14:paraId="14136078" w14:textId="77777777" w:rsidR="00276F46" w:rsidRPr="00276F46" w:rsidRDefault="00276F46" w:rsidP="00E35D29">
            <w:pPr>
              <w:pStyle w:val="25cIsiTabel"/>
            </w:pPr>
            <w:r w:rsidRPr="00276F46">
              <w:t>181</w:t>
            </w:r>
          </w:p>
        </w:tc>
        <w:tc>
          <w:tcPr>
            <w:tcW w:w="1382" w:type="dxa"/>
          </w:tcPr>
          <w:p w14:paraId="466899DC" w14:textId="77777777" w:rsidR="00276F46" w:rsidRPr="00276F46" w:rsidRDefault="00276F46" w:rsidP="00E35D29">
            <w:pPr>
              <w:pStyle w:val="25cIsiTabel"/>
            </w:pPr>
            <w:r w:rsidRPr="00276F46">
              <w:t>189</w:t>
            </w:r>
          </w:p>
        </w:tc>
      </w:tr>
      <w:tr w:rsidR="00276F46" w:rsidRPr="00276F46" w14:paraId="087BD3D1" w14:textId="77777777" w:rsidTr="00E35D29">
        <w:trPr>
          <w:jc w:val="center"/>
        </w:trPr>
        <w:tc>
          <w:tcPr>
            <w:tcW w:w="567" w:type="dxa"/>
          </w:tcPr>
          <w:p w14:paraId="6F96BC42" w14:textId="77777777" w:rsidR="00276F46" w:rsidRPr="00276F46" w:rsidRDefault="00276F46" w:rsidP="00E35D29">
            <w:pPr>
              <w:pStyle w:val="25cIsiTabel"/>
            </w:pPr>
            <w:r w:rsidRPr="00276F46">
              <w:t>7</w:t>
            </w:r>
          </w:p>
        </w:tc>
        <w:tc>
          <w:tcPr>
            <w:tcW w:w="2693" w:type="dxa"/>
          </w:tcPr>
          <w:p w14:paraId="04C13427" w14:textId="77777777" w:rsidR="00276F46" w:rsidRPr="00276F46" w:rsidRDefault="00276F46" w:rsidP="00E35D29">
            <w:pPr>
              <w:pStyle w:val="25cIsiTabel"/>
            </w:pPr>
            <w:r w:rsidRPr="00276F46">
              <w:t xml:space="preserve">Kopi dan Minuman </w:t>
            </w:r>
          </w:p>
        </w:tc>
        <w:tc>
          <w:tcPr>
            <w:tcW w:w="1559" w:type="dxa"/>
          </w:tcPr>
          <w:p w14:paraId="02FA7F88" w14:textId="77777777" w:rsidR="00276F46" w:rsidRPr="00276F46" w:rsidRDefault="00276F46" w:rsidP="00E35D29">
            <w:pPr>
              <w:pStyle w:val="25cIsiTabel"/>
            </w:pPr>
            <w:r w:rsidRPr="00276F46">
              <w:t>42</w:t>
            </w:r>
          </w:p>
        </w:tc>
        <w:tc>
          <w:tcPr>
            <w:tcW w:w="1276" w:type="dxa"/>
          </w:tcPr>
          <w:p w14:paraId="5EFB4332" w14:textId="77777777" w:rsidR="00276F46" w:rsidRPr="00276F46" w:rsidRDefault="00276F46" w:rsidP="00E35D29">
            <w:pPr>
              <w:pStyle w:val="25cIsiTabel"/>
            </w:pPr>
            <w:r w:rsidRPr="00276F46">
              <w:t>113</w:t>
            </w:r>
          </w:p>
        </w:tc>
        <w:tc>
          <w:tcPr>
            <w:tcW w:w="1382" w:type="dxa"/>
          </w:tcPr>
          <w:p w14:paraId="684DB73F" w14:textId="77777777" w:rsidR="00276F46" w:rsidRPr="00276F46" w:rsidRDefault="00276F46" w:rsidP="00E35D29">
            <w:pPr>
              <w:pStyle w:val="25cIsiTabel"/>
            </w:pPr>
            <w:r w:rsidRPr="00276F46">
              <w:t>155</w:t>
            </w:r>
          </w:p>
        </w:tc>
      </w:tr>
      <w:tr w:rsidR="00276F46" w:rsidRPr="00276F46" w14:paraId="656F9472" w14:textId="77777777" w:rsidTr="00E35D29">
        <w:trPr>
          <w:jc w:val="center"/>
        </w:trPr>
        <w:tc>
          <w:tcPr>
            <w:tcW w:w="567" w:type="dxa"/>
          </w:tcPr>
          <w:p w14:paraId="1179A9EF" w14:textId="77777777" w:rsidR="00276F46" w:rsidRPr="00276F46" w:rsidRDefault="00276F46" w:rsidP="00E35D29">
            <w:pPr>
              <w:pStyle w:val="25cIsiTabel"/>
            </w:pPr>
            <w:r w:rsidRPr="00276F46">
              <w:t>8</w:t>
            </w:r>
          </w:p>
        </w:tc>
        <w:tc>
          <w:tcPr>
            <w:tcW w:w="2693" w:type="dxa"/>
          </w:tcPr>
          <w:p w14:paraId="0378E15D" w14:textId="77777777" w:rsidR="00276F46" w:rsidRPr="00276F46" w:rsidRDefault="00276F46" w:rsidP="00E35D29">
            <w:pPr>
              <w:pStyle w:val="25cIsiTabel"/>
            </w:pPr>
            <w:r w:rsidRPr="00276F46">
              <w:t xml:space="preserve">Kuliner </w:t>
            </w:r>
          </w:p>
        </w:tc>
        <w:tc>
          <w:tcPr>
            <w:tcW w:w="1559" w:type="dxa"/>
          </w:tcPr>
          <w:p w14:paraId="4F6A4E5A" w14:textId="77777777" w:rsidR="00276F46" w:rsidRPr="00276F46" w:rsidRDefault="00276F46" w:rsidP="00E35D29">
            <w:pPr>
              <w:pStyle w:val="25cIsiTabel"/>
            </w:pPr>
            <w:r w:rsidRPr="00276F46">
              <w:t>15</w:t>
            </w:r>
          </w:p>
        </w:tc>
        <w:tc>
          <w:tcPr>
            <w:tcW w:w="1276" w:type="dxa"/>
          </w:tcPr>
          <w:p w14:paraId="3C4CBAEC" w14:textId="77777777" w:rsidR="00276F46" w:rsidRPr="00276F46" w:rsidRDefault="00276F46" w:rsidP="00E35D29">
            <w:pPr>
              <w:pStyle w:val="25cIsiTabel"/>
            </w:pPr>
            <w:r w:rsidRPr="00276F46">
              <w:t>69</w:t>
            </w:r>
          </w:p>
        </w:tc>
        <w:tc>
          <w:tcPr>
            <w:tcW w:w="1382" w:type="dxa"/>
          </w:tcPr>
          <w:p w14:paraId="66ABBC9C" w14:textId="77777777" w:rsidR="00276F46" w:rsidRPr="00276F46" w:rsidRDefault="00276F46" w:rsidP="00E35D29">
            <w:pPr>
              <w:pStyle w:val="25cIsiTabel"/>
            </w:pPr>
            <w:r w:rsidRPr="00276F46">
              <w:t>84</w:t>
            </w:r>
          </w:p>
        </w:tc>
      </w:tr>
      <w:tr w:rsidR="00276F46" w:rsidRPr="00276F46" w14:paraId="642437C4" w14:textId="77777777" w:rsidTr="00E35D29">
        <w:trPr>
          <w:jc w:val="center"/>
        </w:trPr>
        <w:tc>
          <w:tcPr>
            <w:tcW w:w="567" w:type="dxa"/>
          </w:tcPr>
          <w:p w14:paraId="049EC936" w14:textId="77777777" w:rsidR="00276F46" w:rsidRPr="00276F46" w:rsidRDefault="00276F46" w:rsidP="00E35D29">
            <w:pPr>
              <w:pStyle w:val="25cIsiTabel"/>
            </w:pPr>
            <w:r w:rsidRPr="00276F46">
              <w:t>9</w:t>
            </w:r>
          </w:p>
        </w:tc>
        <w:tc>
          <w:tcPr>
            <w:tcW w:w="2693" w:type="dxa"/>
          </w:tcPr>
          <w:p w14:paraId="5A99D064" w14:textId="77777777" w:rsidR="00276F46" w:rsidRPr="00276F46" w:rsidRDefault="00276F46" w:rsidP="00E35D29">
            <w:pPr>
              <w:pStyle w:val="25cIsiTabel"/>
            </w:pPr>
            <w:r w:rsidRPr="00276F46">
              <w:t xml:space="preserve">RPH Daging </w:t>
            </w:r>
          </w:p>
        </w:tc>
        <w:tc>
          <w:tcPr>
            <w:tcW w:w="1559" w:type="dxa"/>
          </w:tcPr>
          <w:p w14:paraId="59DC79DF" w14:textId="77777777" w:rsidR="00276F46" w:rsidRPr="00276F46" w:rsidRDefault="00276F46" w:rsidP="00E35D29">
            <w:pPr>
              <w:pStyle w:val="25cIsiTabel"/>
            </w:pPr>
            <w:r w:rsidRPr="00276F46">
              <w:t>8</w:t>
            </w:r>
          </w:p>
        </w:tc>
        <w:tc>
          <w:tcPr>
            <w:tcW w:w="1276" w:type="dxa"/>
          </w:tcPr>
          <w:p w14:paraId="7A3C4F47" w14:textId="77777777" w:rsidR="00276F46" w:rsidRPr="00276F46" w:rsidRDefault="00276F46" w:rsidP="00E35D29">
            <w:pPr>
              <w:pStyle w:val="25cIsiTabel"/>
            </w:pPr>
            <w:r w:rsidRPr="00276F46">
              <w:t>98</w:t>
            </w:r>
          </w:p>
        </w:tc>
        <w:tc>
          <w:tcPr>
            <w:tcW w:w="1382" w:type="dxa"/>
          </w:tcPr>
          <w:p w14:paraId="76BA4CE0" w14:textId="77777777" w:rsidR="00276F46" w:rsidRPr="00276F46" w:rsidRDefault="00276F46" w:rsidP="00E35D29">
            <w:pPr>
              <w:pStyle w:val="25cIsiTabel"/>
            </w:pPr>
            <w:r w:rsidRPr="00276F46">
              <w:t>106</w:t>
            </w:r>
          </w:p>
        </w:tc>
      </w:tr>
      <w:tr w:rsidR="00276F46" w:rsidRPr="00276F46" w14:paraId="21B4139D" w14:textId="77777777" w:rsidTr="00E35D29">
        <w:trPr>
          <w:jc w:val="center"/>
        </w:trPr>
        <w:tc>
          <w:tcPr>
            <w:tcW w:w="567" w:type="dxa"/>
            <w:tcBorders>
              <w:bottom w:val="single" w:sz="4" w:space="0" w:color="auto"/>
            </w:tcBorders>
          </w:tcPr>
          <w:p w14:paraId="5C7C46EC" w14:textId="77777777" w:rsidR="00276F46" w:rsidRPr="00276F46" w:rsidRDefault="00276F46" w:rsidP="00E35D29">
            <w:pPr>
              <w:pStyle w:val="25cIsiTabel"/>
            </w:pPr>
          </w:p>
        </w:tc>
        <w:tc>
          <w:tcPr>
            <w:tcW w:w="2693" w:type="dxa"/>
            <w:tcBorders>
              <w:bottom w:val="single" w:sz="4" w:space="0" w:color="auto"/>
            </w:tcBorders>
          </w:tcPr>
          <w:p w14:paraId="26B9BB14" w14:textId="77777777" w:rsidR="00276F46" w:rsidRPr="00276F46" w:rsidRDefault="00276F46" w:rsidP="00E35D29">
            <w:pPr>
              <w:pStyle w:val="25cIsiTabel"/>
            </w:pPr>
            <w:r w:rsidRPr="00276F46">
              <w:t xml:space="preserve">Jumlah </w:t>
            </w:r>
          </w:p>
        </w:tc>
        <w:tc>
          <w:tcPr>
            <w:tcW w:w="1559" w:type="dxa"/>
            <w:tcBorders>
              <w:bottom w:val="single" w:sz="4" w:space="0" w:color="auto"/>
            </w:tcBorders>
          </w:tcPr>
          <w:p w14:paraId="3E4AC4F5" w14:textId="77777777" w:rsidR="00276F46" w:rsidRPr="00276F46" w:rsidRDefault="00276F46" w:rsidP="00E35D29">
            <w:pPr>
              <w:pStyle w:val="25cIsiTabel"/>
            </w:pPr>
            <w:r w:rsidRPr="00276F46">
              <w:t>248</w:t>
            </w:r>
          </w:p>
        </w:tc>
        <w:tc>
          <w:tcPr>
            <w:tcW w:w="1276" w:type="dxa"/>
            <w:tcBorders>
              <w:bottom w:val="single" w:sz="4" w:space="0" w:color="auto"/>
            </w:tcBorders>
          </w:tcPr>
          <w:p w14:paraId="5572CAE9" w14:textId="77777777" w:rsidR="00276F46" w:rsidRPr="00276F46" w:rsidRDefault="00276F46" w:rsidP="00E35D29">
            <w:pPr>
              <w:pStyle w:val="25cIsiTabel"/>
            </w:pPr>
            <w:r w:rsidRPr="00276F46">
              <w:t>4802</w:t>
            </w:r>
          </w:p>
        </w:tc>
        <w:tc>
          <w:tcPr>
            <w:tcW w:w="1382" w:type="dxa"/>
            <w:tcBorders>
              <w:bottom w:val="single" w:sz="4" w:space="0" w:color="auto"/>
            </w:tcBorders>
          </w:tcPr>
          <w:p w14:paraId="2FDF39AB" w14:textId="77777777" w:rsidR="00276F46" w:rsidRPr="00276F46" w:rsidRDefault="00276F46" w:rsidP="00E35D29">
            <w:pPr>
              <w:pStyle w:val="25cIsiTabel"/>
            </w:pPr>
            <w:r w:rsidRPr="00276F46">
              <w:t>5048</w:t>
            </w:r>
          </w:p>
        </w:tc>
      </w:tr>
    </w:tbl>
    <w:p w14:paraId="1461343F" w14:textId="77777777" w:rsidR="00276F46" w:rsidRPr="00276F46" w:rsidRDefault="00276F46" w:rsidP="00E35D29">
      <w:pPr>
        <w:pStyle w:val="25dSumberTabel"/>
      </w:pPr>
      <w:r w:rsidRPr="00276F46">
        <w:t xml:space="preserve">Tabel 1: Data Sertifikasi Produk Halal per 2016 </w:t>
      </w:r>
    </w:p>
    <w:p w14:paraId="701E0FED" w14:textId="77777777" w:rsidR="00276F46" w:rsidRPr="00276F46" w:rsidRDefault="00276F46" w:rsidP="00276F46">
      <w:pPr>
        <w:pStyle w:val="ListParagraph"/>
        <w:spacing w:line="276" w:lineRule="auto"/>
        <w:ind w:left="284"/>
        <w:rPr>
          <w:rFonts w:asciiTheme="majorBidi" w:hAnsiTheme="majorBidi" w:cstheme="majorBidi"/>
          <w:b/>
          <w:bCs/>
          <w:i w:val="0"/>
          <w:iCs/>
          <w:lang w:val="id-ID" w:eastAsia="id-ID"/>
        </w:rPr>
      </w:pPr>
    </w:p>
    <w:p w14:paraId="4C55FC65" w14:textId="77777777" w:rsidR="00276F46" w:rsidRPr="00E35D29" w:rsidRDefault="00276F46" w:rsidP="00E35D29">
      <w:pPr>
        <w:pStyle w:val="21bSubjudul2anaksubjudul"/>
      </w:pPr>
      <w:r w:rsidRPr="00E35D29">
        <w:t xml:space="preserve">Problematika Pelaksanaan Sertifikasi Halal Pasca Undang-Undang Nomor 33 Tahun 2014 </w:t>
      </w:r>
    </w:p>
    <w:p w14:paraId="19C08DEE" w14:textId="77777777" w:rsidR="00276F46" w:rsidRPr="00276F46" w:rsidRDefault="00276F46" w:rsidP="00276F46">
      <w:pPr>
        <w:pStyle w:val="ListParagraph"/>
        <w:spacing w:line="276" w:lineRule="auto"/>
        <w:ind w:left="284" w:firstLine="436"/>
        <w:rPr>
          <w:rFonts w:asciiTheme="majorBidi" w:hAnsiTheme="majorBidi" w:cstheme="majorBidi"/>
          <w:b/>
          <w:bCs/>
          <w:i w:val="0"/>
          <w:iCs/>
          <w:lang w:val="id-ID" w:eastAsia="id-ID"/>
        </w:rPr>
      </w:pPr>
    </w:p>
    <w:p w14:paraId="0B1191C5" w14:textId="77777777" w:rsidR="00276F46" w:rsidRPr="00024303" w:rsidRDefault="00276F46" w:rsidP="00E35D29">
      <w:pPr>
        <w:pStyle w:val="22aIsiParagraf"/>
        <w:rPr>
          <w:i/>
        </w:rPr>
      </w:pPr>
      <w:proofErr w:type="spellStart"/>
      <w:r w:rsidRPr="00276F46">
        <w:t>Undang-Undangakan</w:t>
      </w:r>
      <w:proofErr w:type="spellEnd"/>
      <w:r w:rsidRPr="00276F46">
        <w:t xml:space="preserve"> </w:t>
      </w:r>
      <w:proofErr w:type="spellStart"/>
      <w:r w:rsidRPr="00276F46">
        <w:t>berjalan</w:t>
      </w:r>
      <w:proofErr w:type="spellEnd"/>
      <w:r w:rsidRPr="00276F46">
        <w:t xml:space="preserve"> </w:t>
      </w:r>
      <w:proofErr w:type="spellStart"/>
      <w:r w:rsidRPr="00276F46">
        <w:t>baik</w:t>
      </w:r>
      <w:proofErr w:type="spellEnd"/>
      <w:r w:rsidRPr="00276F46">
        <w:t xml:space="preserve"> </w:t>
      </w:r>
      <w:proofErr w:type="spellStart"/>
      <w:r w:rsidRPr="00276F46">
        <w:t>ketika</w:t>
      </w:r>
      <w:proofErr w:type="spellEnd"/>
      <w:r w:rsidRPr="00276F46">
        <w:t xml:space="preserve"> </w:t>
      </w:r>
      <w:proofErr w:type="spellStart"/>
      <w:r w:rsidRPr="00276F46">
        <w:t>unsur-unsur</w:t>
      </w:r>
      <w:proofErr w:type="spellEnd"/>
      <w:r w:rsidRPr="00276F46">
        <w:t xml:space="preserve"> </w:t>
      </w:r>
      <w:proofErr w:type="spellStart"/>
      <w:r w:rsidRPr="00276F46">
        <w:t>didalam</w:t>
      </w:r>
      <w:proofErr w:type="spellEnd"/>
      <w:r w:rsidRPr="00276F46">
        <w:t xml:space="preserve"> </w:t>
      </w:r>
      <w:proofErr w:type="spellStart"/>
      <w:r w:rsidRPr="00276F46">
        <w:t>penegakan</w:t>
      </w:r>
      <w:proofErr w:type="spellEnd"/>
      <w:r w:rsidRPr="00276F46">
        <w:t xml:space="preserve"> </w:t>
      </w:r>
      <w:proofErr w:type="spellStart"/>
      <w:r w:rsidRPr="00276F46">
        <w:t>hukum</w:t>
      </w:r>
      <w:proofErr w:type="spellEnd"/>
      <w:r w:rsidRPr="00276F46">
        <w:t xml:space="preserve"> </w:t>
      </w:r>
      <w:proofErr w:type="spellStart"/>
      <w:r w:rsidRPr="00276F46">
        <w:t>berjalan</w:t>
      </w:r>
      <w:proofErr w:type="spellEnd"/>
      <w:r w:rsidRPr="00276F46">
        <w:t xml:space="preserve"> </w:t>
      </w:r>
      <w:proofErr w:type="spellStart"/>
      <w:r w:rsidRPr="00276F46">
        <w:t>dengan</w:t>
      </w:r>
      <w:proofErr w:type="spellEnd"/>
      <w:r w:rsidRPr="00276F46">
        <w:t xml:space="preserve"> </w:t>
      </w:r>
      <w:proofErr w:type="spellStart"/>
      <w:r w:rsidRPr="00276F46">
        <w:t>baik</w:t>
      </w:r>
      <w:proofErr w:type="spellEnd"/>
      <w:r w:rsidRPr="00276F46">
        <w:t xml:space="preserve">, </w:t>
      </w:r>
      <w:proofErr w:type="spellStart"/>
      <w:r w:rsidRPr="00276F46">
        <w:t>efektif</w:t>
      </w:r>
      <w:proofErr w:type="spellEnd"/>
      <w:r w:rsidRPr="00276F46">
        <w:t xml:space="preserve"> </w:t>
      </w:r>
      <w:proofErr w:type="spellStart"/>
      <w:r w:rsidRPr="00276F46">
        <w:t>atau</w:t>
      </w:r>
      <w:proofErr w:type="spellEnd"/>
      <w:r w:rsidRPr="00276F46">
        <w:t xml:space="preserve"> </w:t>
      </w:r>
      <w:proofErr w:type="spellStart"/>
      <w:r w:rsidRPr="00276F46">
        <w:t>tidaknya</w:t>
      </w:r>
      <w:proofErr w:type="spellEnd"/>
      <w:r w:rsidRPr="00276F46">
        <w:t xml:space="preserve"> </w:t>
      </w:r>
      <w:proofErr w:type="spellStart"/>
      <w:r w:rsidRPr="00276F46">
        <w:t>suatu</w:t>
      </w:r>
      <w:proofErr w:type="spellEnd"/>
      <w:r w:rsidRPr="00276F46">
        <w:t xml:space="preserve"> </w:t>
      </w:r>
      <w:proofErr w:type="spellStart"/>
      <w:r w:rsidRPr="00276F46">
        <w:t>hukum</w:t>
      </w:r>
      <w:proofErr w:type="spellEnd"/>
      <w:r w:rsidRPr="00276F46">
        <w:t xml:space="preserve"> </w:t>
      </w:r>
      <w:proofErr w:type="spellStart"/>
      <w:r w:rsidRPr="00276F46">
        <w:t>ditentukan</w:t>
      </w:r>
      <w:proofErr w:type="spellEnd"/>
      <w:r w:rsidRPr="00276F46">
        <w:t xml:space="preserve"> oleh 5 (lima) </w:t>
      </w:r>
      <w:proofErr w:type="spellStart"/>
      <w:r w:rsidRPr="00276F46">
        <w:t>faktor</w:t>
      </w:r>
      <w:proofErr w:type="spellEnd"/>
      <w:r w:rsidRPr="00276F46">
        <w:t xml:space="preserve">, </w:t>
      </w:r>
      <w:proofErr w:type="spellStart"/>
      <w:r w:rsidRPr="00276F46">
        <w:t>yaitu</w:t>
      </w:r>
      <w:proofErr w:type="spellEnd"/>
      <w:r w:rsidRPr="00276F46">
        <w:t xml:space="preserve">: 1). </w:t>
      </w:r>
      <w:proofErr w:type="spellStart"/>
      <w:r w:rsidRPr="00276F46">
        <w:t>Faktor</w:t>
      </w:r>
      <w:proofErr w:type="spellEnd"/>
      <w:r w:rsidRPr="00276F46">
        <w:t xml:space="preserve"> </w:t>
      </w:r>
      <w:proofErr w:type="spellStart"/>
      <w:r w:rsidRPr="00276F46">
        <w:t>Hukumnya</w:t>
      </w:r>
      <w:proofErr w:type="spellEnd"/>
      <w:r w:rsidRPr="00276F46">
        <w:t xml:space="preserve"> </w:t>
      </w:r>
      <w:proofErr w:type="spellStart"/>
      <w:r w:rsidRPr="00276F46">
        <w:t>itu</w:t>
      </w:r>
      <w:proofErr w:type="spellEnd"/>
      <w:r w:rsidRPr="00276F46">
        <w:t xml:space="preserve"> </w:t>
      </w:r>
      <w:proofErr w:type="spellStart"/>
      <w:r w:rsidRPr="00276F46">
        <w:t>sendiri</w:t>
      </w:r>
      <w:proofErr w:type="spellEnd"/>
      <w:r w:rsidRPr="00276F46">
        <w:t xml:space="preserve"> (</w:t>
      </w:r>
      <w:proofErr w:type="spellStart"/>
      <w:r w:rsidRPr="00276F46">
        <w:t>Undang-Undang</w:t>
      </w:r>
      <w:proofErr w:type="spellEnd"/>
      <w:r w:rsidRPr="00276F46">
        <w:t xml:space="preserve">); 2). </w:t>
      </w:r>
      <w:proofErr w:type="spellStart"/>
      <w:r w:rsidRPr="00276F46">
        <w:t>Faktor</w:t>
      </w:r>
      <w:proofErr w:type="spellEnd"/>
      <w:r w:rsidRPr="00276F46">
        <w:t xml:space="preserve"> </w:t>
      </w:r>
      <w:proofErr w:type="spellStart"/>
      <w:r w:rsidRPr="00276F46">
        <w:t>penegak</w:t>
      </w:r>
      <w:proofErr w:type="spellEnd"/>
      <w:r w:rsidRPr="00276F46">
        <w:t xml:space="preserve"> </w:t>
      </w:r>
      <w:proofErr w:type="spellStart"/>
      <w:r w:rsidRPr="00276F46">
        <w:t>hukum</w:t>
      </w:r>
      <w:proofErr w:type="spellEnd"/>
      <w:r w:rsidRPr="00276F46">
        <w:t xml:space="preserve">, </w:t>
      </w:r>
      <w:proofErr w:type="spellStart"/>
      <w:r w:rsidRPr="00276F46">
        <w:t>yakni</w:t>
      </w:r>
      <w:proofErr w:type="spellEnd"/>
      <w:r w:rsidRPr="00276F46">
        <w:t xml:space="preserve"> </w:t>
      </w:r>
      <w:proofErr w:type="spellStart"/>
      <w:r w:rsidRPr="00276F46">
        <w:t>pihak-pihak</w:t>
      </w:r>
      <w:proofErr w:type="spellEnd"/>
      <w:r w:rsidRPr="00276F46">
        <w:t xml:space="preserve"> yang </w:t>
      </w:r>
      <w:proofErr w:type="spellStart"/>
      <w:r w:rsidRPr="00276F46">
        <w:t>membentuk</w:t>
      </w:r>
      <w:proofErr w:type="spellEnd"/>
      <w:r w:rsidRPr="00276F46">
        <w:t xml:space="preserve"> </w:t>
      </w:r>
      <w:proofErr w:type="spellStart"/>
      <w:r w:rsidRPr="00276F46">
        <w:t>maupun</w:t>
      </w:r>
      <w:proofErr w:type="spellEnd"/>
      <w:r w:rsidRPr="00276F46">
        <w:t xml:space="preserve"> </w:t>
      </w:r>
      <w:proofErr w:type="spellStart"/>
      <w:r w:rsidRPr="00276F46">
        <w:t>menerapkan</w:t>
      </w:r>
      <w:proofErr w:type="spellEnd"/>
      <w:r w:rsidRPr="00276F46">
        <w:t xml:space="preserve"> </w:t>
      </w:r>
      <w:proofErr w:type="spellStart"/>
      <w:r w:rsidRPr="00276F46">
        <w:t>hukum</w:t>
      </w:r>
      <w:proofErr w:type="spellEnd"/>
      <w:r w:rsidRPr="00276F46">
        <w:t xml:space="preserve">; 3). </w:t>
      </w:r>
      <w:proofErr w:type="spellStart"/>
      <w:r w:rsidRPr="00276F46">
        <w:t>Faktor</w:t>
      </w:r>
      <w:proofErr w:type="spellEnd"/>
      <w:r w:rsidRPr="00276F46">
        <w:t xml:space="preserve"> </w:t>
      </w:r>
      <w:proofErr w:type="spellStart"/>
      <w:r w:rsidRPr="00276F46">
        <w:t>sarana</w:t>
      </w:r>
      <w:proofErr w:type="spellEnd"/>
      <w:r w:rsidRPr="00276F46">
        <w:t xml:space="preserve"> </w:t>
      </w:r>
      <w:proofErr w:type="spellStart"/>
      <w:r w:rsidRPr="00276F46">
        <w:t>atau</w:t>
      </w:r>
      <w:proofErr w:type="spellEnd"/>
      <w:r w:rsidRPr="00276F46">
        <w:t xml:space="preserve"> </w:t>
      </w:r>
      <w:proofErr w:type="spellStart"/>
      <w:r w:rsidRPr="00276F46">
        <w:t>fasilitas</w:t>
      </w:r>
      <w:proofErr w:type="spellEnd"/>
      <w:r w:rsidRPr="00276F46">
        <w:t xml:space="preserve"> yang </w:t>
      </w:r>
      <w:proofErr w:type="spellStart"/>
      <w:r w:rsidRPr="00276F46">
        <w:t>mendukung</w:t>
      </w:r>
      <w:proofErr w:type="spellEnd"/>
      <w:r w:rsidRPr="00276F46">
        <w:t xml:space="preserve"> </w:t>
      </w:r>
      <w:proofErr w:type="spellStart"/>
      <w:r w:rsidRPr="00276F46">
        <w:t>penegakan</w:t>
      </w:r>
      <w:proofErr w:type="spellEnd"/>
      <w:r w:rsidRPr="00276F46">
        <w:t xml:space="preserve"> </w:t>
      </w:r>
      <w:proofErr w:type="spellStart"/>
      <w:r w:rsidRPr="00276F46">
        <w:t>hukum</w:t>
      </w:r>
      <w:proofErr w:type="spellEnd"/>
      <w:r w:rsidRPr="00276F46">
        <w:t xml:space="preserve">; 4). </w:t>
      </w:r>
      <w:proofErr w:type="spellStart"/>
      <w:r w:rsidRPr="00276F46">
        <w:t>Faktor</w:t>
      </w:r>
      <w:proofErr w:type="spellEnd"/>
      <w:r w:rsidRPr="00276F46">
        <w:t xml:space="preserve"> </w:t>
      </w:r>
      <w:proofErr w:type="spellStart"/>
      <w:r w:rsidRPr="00276F46">
        <w:t>masyarakat</w:t>
      </w:r>
      <w:proofErr w:type="spellEnd"/>
      <w:r w:rsidRPr="00276F46">
        <w:t xml:space="preserve">, </w:t>
      </w:r>
      <w:proofErr w:type="spellStart"/>
      <w:r w:rsidRPr="00276F46">
        <w:t>yakni</w:t>
      </w:r>
      <w:proofErr w:type="spellEnd"/>
      <w:r w:rsidRPr="00276F46">
        <w:t xml:space="preserve"> </w:t>
      </w:r>
      <w:proofErr w:type="spellStart"/>
      <w:r w:rsidRPr="00276F46">
        <w:t>lingkungan</w:t>
      </w:r>
      <w:proofErr w:type="spellEnd"/>
      <w:r w:rsidRPr="00276F46">
        <w:t xml:space="preserve"> </w:t>
      </w:r>
      <w:proofErr w:type="spellStart"/>
      <w:r w:rsidRPr="00276F46">
        <w:t>dimana</w:t>
      </w:r>
      <w:proofErr w:type="spellEnd"/>
      <w:r w:rsidRPr="00276F46">
        <w:t xml:space="preserve"> </w:t>
      </w:r>
      <w:proofErr w:type="spellStart"/>
      <w:r w:rsidRPr="00276F46">
        <w:t>hukum</w:t>
      </w:r>
      <w:proofErr w:type="spellEnd"/>
      <w:r w:rsidRPr="00276F46">
        <w:t xml:space="preserve"> </w:t>
      </w:r>
      <w:proofErr w:type="spellStart"/>
      <w:r w:rsidRPr="00276F46">
        <w:t>tersebut</w:t>
      </w:r>
      <w:proofErr w:type="spellEnd"/>
      <w:r w:rsidRPr="00276F46">
        <w:t xml:space="preserve"> </w:t>
      </w:r>
      <w:proofErr w:type="spellStart"/>
      <w:r w:rsidRPr="00276F46">
        <w:t>berlaku</w:t>
      </w:r>
      <w:proofErr w:type="spellEnd"/>
      <w:r w:rsidRPr="00276F46">
        <w:t xml:space="preserve"> dan </w:t>
      </w:r>
      <w:proofErr w:type="spellStart"/>
      <w:r w:rsidRPr="00276F46">
        <w:t>diterapkanFaktor</w:t>
      </w:r>
      <w:proofErr w:type="spellEnd"/>
      <w:r w:rsidRPr="00276F46">
        <w:t xml:space="preserve"> </w:t>
      </w:r>
      <w:proofErr w:type="spellStart"/>
      <w:r w:rsidRPr="00276F46">
        <w:t>kebudayaan</w:t>
      </w:r>
      <w:proofErr w:type="spellEnd"/>
      <w:r w:rsidRPr="00276F46">
        <w:t xml:space="preserve">, </w:t>
      </w:r>
      <w:proofErr w:type="spellStart"/>
      <w:r w:rsidRPr="00276F46">
        <w:t>yakni</w:t>
      </w:r>
      <w:proofErr w:type="spellEnd"/>
      <w:r w:rsidRPr="00276F46">
        <w:t xml:space="preserve"> </w:t>
      </w:r>
      <w:proofErr w:type="spellStart"/>
      <w:r w:rsidRPr="00276F46">
        <w:t>sebagai</w:t>
      </w:r>
      <w:proofErr w:type="spellEnd"/>
      <w:r w:rsidRPr="00276F46">
        <w:t xml:space="preserve"> </w:t>
      </w:r>
      <w:proofErr w:type="spellStart"/>
      <w:r w:rsidRPr="00276F46">
        <w:t>hasil</w:t>
      </w:r>
      <w:proofErr w:type="spellEnd"/>
      <w:r w:rsidRPr="00276F46">
        <w:t xml:space="preserve"> </w:t>
      </w:r>
      <w:proofErr w:type="spellStart"/>
      <w:r w:rsidRPr="00276F46">
        <w:t>karya</w:t>
      </w:r>
      <w:proofErr w:type="spellEnd"/>
      <w:r w:rsidRPr="00276F46">
        <w:t xml:space="preserve">, </w:t>
      </w:r>
      <w:proofErr w:type="spellStart"/>
      <w:r w:rsidRPr="00276F46">
        <w:t>cipta</w:t>
      </w:r>
      <w:proofErr w:type="spellEnd"/>
      <w:r w:rsidRPr="00276F46">
        <w:t xml:space="preserve"> dan rasa yang </w:t>
      </w:r>
      <w:proofErr w:type="spellStart"/>
      <w:r w:rsidRPr="00276F46">
        <w:t>didasarkan</w:t>
      </w:r>
      <w:proofErr w:type="spellEnd"/>
      <w:r w:rsidRPr="00276F46">
        <w:t xml:space="preserve"> pada </w:t>
      </w:r>
      <w:proofErr w:type="spellStart"/>
      <w:r w:rsidRPr="00276F46">
        <w:t>karsa</w:t>
      </w:r>
      <w:proofErr w:type="spellEnd"/>
      <w:r w:rsidRPr="00276F46">
        <w:t xml:space="preserve"> </w:t>
      </w:r>
      <w:proofErr w:type="spellStart"/>
      <w:r w:rsidRPr="00276F46">
        <w:t>manusia</w:t>
      </w:r>
      <w:proofErr w:type="spellEnd"/>
      <w:r w:rsidRPr="00276F46">
        <w:t xml:space="preserve"> di </w:t>
      </w:r>
      <w:proofErr w:type="spellStart"/>
      <w:r w:rsidRPr="00276F46">
        <w:t>dalam</w:t>
      </w:r>
      <w:proofErr w:type="spellEnd"/>
      <w:r w:rsidRPr="00276F46">
        <w:t xml:space="preserve"> </w:t>
      </w:r>
      <w:proofErr w:type="spellStart"/>
      <w:r w:rsidRPr="00276F46">
        <w:t>pergaulan</w:t>
      </w:r>
      <w:proofErr w:type="spellEnd"/>
      <w:r w:rsidRPr="00276F46">
        <w:t xml:space="preserve"> </w:t>
      </w:r>
      <w:proofErr w:type="spellStart"/>
      <w:r w:rsidRPr="00276F46">
        <w:t>hidup</w:t>
      </w:r>
      <w:proofErr w:type="spellEnd"/>
      <w:r w:rsidRPr="00276F46">
        <w:t>.</w:t>
      </w:r>
      <w:r w:rsidR="00024303">
        <w:t xml:space="preserve"> ( Soerjono Soekamto, 2007). </w:t>
      </w:r>
    </w:p>
    <w:p w14:paraId="3C11EFC9" w14:textId="77777777" w:rsidR="00276F46" w:rsidRPr="00276F46" w:rsidRDefault="00276F46" w:rsidP="00E35D29">
      <w:pPr>
        <w:pStyle w:val="22aIsiParagraf"/>
        <w:rPr>
          <w:b/>
          <w:bCs/>
          <w:i/>
        </w:rPr>
      </w:pPr>
      <w:r w:rsidRPr="003F1012">
        <w:t xml:space="preserve">BPJPH Lampung, MUI Lampung bersama LPPOM terus mendorong para pelaku usaha untuk di Lampung melaksanakan sertifikasi terhadap produk-produk yang diproduksi, kendati masih jauh dari yang diharapkan. </w:t>
      </w:r>
      <w:r w:rsidRPr="00276F46">
        <w:t xml:space="preserve">Problem yang </w:t>
      </w:r>
      <w:proofErr w:type="spellStart"/>
      <w:r w:rsidRPr="00276F46">
        <w:t>menyebabkan</w:t>
      </w:r>
      <w:proofErr w:type="spellEnd"/>
      <w:r w:rsidRPr="00276F46">
        <w:t xml:space="preserve"> </w:t>
      </w:r>
      <w:proofErr w:type="spellStart"/>
      <w:r w:rsidRPr="00276F46">
        <w:t>keenganan</w:t>
      </w:r>
      <w:proofErr w:type="spellEnd"/>
      <w:r w:rsidRPr="00276F46">
        <w:t xml:space="preserve"> </w:t>
      </w:r>
      <w:proofErr w:type="spellStart"/>
      <w:r w:rsidRPr="00276F46">
        <w:t>pelaku</w:t>
      </w:r>
      <w:proofErr w:type="spellEnd"/>
      <w:r w:rsidRPr="00276F46">
        <w:t xml:space="preserve"> </w:t>
      </w:r>
      <w:proofErr w:type="spellStart"/>
      <w:r w:rsidRPr="00276F46">
        <w:t>usaha</w:t>
      </w:r>
      <w:proofErr w:type="spellEnd"/>
      <w:r w:rsidRPr="00276F46">
        <w:t xml:space="preserve"> </w:t>
      </w:r>
      <w:proofErr w:type="spellStart"/>
      <w:r w:rsidRPr="00276F46">
        <w:t>untuk</w:t>
      </w:r>
      <w:proofErr w:type="spellEnd"/>
      <w:r w:rsidRPr="00276F46">
        <w:t xml:space="preserve"> </w:t>
      </w:r>
      <w:proofErr w:type="spellStart"/>
      <w:r w:rsidRPr="00276F46">
        <w:t>melakukan</w:t>
      </w:r>
      <w:proofErr w:type="spellEnd"/>
      <w:r w:rsidRPr="00276F46">
        <w:t xml:space="preserve"> </w:t>
      </w:r>
      <w:proofErr w:type="spellStart"/>
      <w:r w:rsidRPr="00276F46">
        <w:t>sertifikasi</w:t>
      </w:r>
      <w:proofErr w:type="spellEnd"/>
      <w:r w:rsidRPr="00276F46">
        <w:t xml:space="preserve"> halal, </w:t>
      </w:r>
      <w:proofErr w:type="spellStart"/>
      <w:r w:rsidRPr="00276F46">
        <w:t>Problematika</w:t>
      </w:r>
      <w:proofErr w:type="spellEnd"/>
      <w:r w:rsidRPr="00276F46">
        <w:t xml:space="preserve"> </w:t>
      </w:r>
      <w:proofErr w:type="spellStart"/>
      <w:r w:rsidRPr="00276F46">
        <w:t>sebagai</w:t>
      </w:r>
      <w:proofErr w:type="spellEnd"/>
      <w:r w:rsidRPr="00276F46">
        <w:t xml:space="preserve"> </w:t>
      </w:r>
      <w:proofErr w:type="spellStart"/>
      <w:r w:rsidRPr="00276F46">
        <w:t>berikut</w:t>
      </w:r>
      <w:proofErr w:type="spellEnd"/>
      <w:r w:rsidRPr="00276F46">
        <w:t xml:space="preserve">: </w:t>
      </w:r>
    </w:p>
    <w:p w14:paraId="1728B4DC" w14:textId="77777777" w:rsidR="00276F46" w:rsidRPr="00E35D29" w:rsidRDefault="00276F46" w:rsidP="00E35D29">
      <w:pPr>
        <w:pStyle w:val="21cSubjudul3anaknyaanakjudul"/>
        <w:numPr>
          <w:ilvl w:val="0"/>
          <w:numId w:val="0"/>
        </w:numPr>
        <w:ind w:left="360" w:hanging="360"/>
      </w:pPr>
      <w:proofErr w:type="spellStart"/>
      <w:r w:rsidRPr="00E35D29">
        <w:t>Faktor</w:t>
      </w:r>
      <w:proofErr w:type="spellEnd"/>
      <w:r w:rsidRPr="00E35D29">
        <w:t xml:space="preserve"> </w:t>
      </w:r>
      <w:proofErr w:type="spellStart"/>
      <w:r w:rsidRPr="00E35D29">
        <w:t>Undang-Undang</w:t>
      </w:r>
      <w:proofErr w:type="spellEnd"/>
    </w:p>
    <w:p w14:paraId="0FAF104D" w14:textId="77777777" w:rsidR="00276F46" w:rsidRPr="00276F46" w:rsidRDefault="00276F46" w:rsidP="00B65511">
      <w:pPr>
        <w:pStyle w:val="22aIsiParagraf"/>
        <w:rPr>
          <w:i/>
        </w:rPr>
      </w:pPr>
      <w:r w:rsidRPr="00276F46">
        <w:t>Undang-Undang</w:t>
      </w:r>
      <w:r w:rsidR="00FA3DBD">
        <w:t xml:space="preserve"> </w:t>
      </w:r>
      <w:r w:rsidRPr="00276F46">
        <w:t xml:space="preserve">Nomor 34 Tahun 2014 bertujuan untuk menjamin dan memberikan kepastian hukum kepada masyarakat bahwa setiap produk yang </w:t>
      </w:r>
      <w:r w:rsidRPr="00276F46">
        <w:lastRenderedPageBreak/>
        <w:t xml:space="preserve">dikonsumsi dan beredar di Indonesia terjamin kehalalanya, sekaligus memberikan kewajiban kepada pelaku usaha untuk melakukan sertifikasi halal sebagai bentuk tanggung jawab terhadap konsumen muslim. </w:t>
      </w:r>
    </w:p>
    <w:p w14:paraId="4A110C2D" w14:textId="77777777" w:rsidR="00276F46" w:rsidRPr="00276F46" w:rsidRDefault="00FA3DBD" w:rsidP="00B65511">
      <w:pPr>
        <w:pStyle w:val="22aIsiParagraf"/>
        <w:rPr>
          <w:i/>
        </w:rPr>
      </w:pPr>
      <w:r>
        <w:t xml:space="preserve">UU ini </w:t>
      </w:r>
      <w:r w:rsidR="00276F46" w:rsidRPr="00FA3DBD">
        <w:t xml:space="preserve">ditargetkan akan dapat diterapkan secara efektif akhir tahun 2019 atau tepat </w:t>
      </w:r>
      <w:r w:rsidRPr="00FA3DBD">
        <w:t>lima tahun setelah U</w:t>
      </w:r>
      <w:r>
        <w:t xml:space="preserve">U </w:t>
      </w:r>
      <w:r w:rsidR="00276F46" w:rsidRPr="00FA3DBD">
        <w:t xml:space="preserve">ini di sahkan oleh DPR bahwa setiap produk yang beredar di Indonesia harus bersertifikat halal.  </w:t>
      </w:r>
      <w:proofErr w:type="spellStart"/>
      <w:r w:rsidR="00276F46" w:rsidRPr="00276F46">
        <w:t>Dalam</w:t>
      </w:r>
      <w:proofErr w:type="spellEnd"/>
      <w:r w:rsidR="00276F46" w:rsidRPr="00276F46">
        <w:t xml:space="preserve"> </w:t>
      </w:r>
      <w:proofErr w:type="spellStart"/>
      <w:r w:rsidR="00276F46" w:rsidRPr="00276F46">
        <w:t>peneyelenggaraan</w:t>
      </w:r>
      <w:proofErr w:type="spellEnd"/>
      <w:r w:rsidR="00276F46" w:rsidRPr="00276F46">
        <w:t xml:space="preserve"> </w:t>
      </w:r>
      <w:proofErr w:type="spellStart"/>
      <w:r w:rsidR="00276F46" w:rsidRPr="00276F46">
        <w:t>jaminan</w:t>
      </w:r>
      <w:proofErr w:type="spellEnd"/>
      <w:r w:rsidR="00276F46" w:rsidRPr="00276F46">
        <w:t xml:space="preserve"> </w:t>
      </w:r>
      <w:proofErr w:type="spellStart"/>
      <w:r w:rsidR="00276F46" w:rsidRPr="00276F46">
        <w:t>produk</w:t>
      </w:r>
      <w:proofErr w:type="spellEnd"/>
      <w:r w:rsidR="00276F46" w:rsidRPr="00276F46">
        <w:t xml:space="preserve"> halal </w:t>
      </w:r>
      <w:proofErr w:type="spellStart"/>
      <w:r w:rsidR="00276F46" w:rsidRPr="00276F46">
        <w:t>dibutuhkan</w:t>
      </w:r>
      <w:proofErr w:type="spellEnd"/>
      <w:r w:rsidR="00276F46" w:rsidRPr="00276F46">
        <w:t xml:space="preserve"> </w:t>
      </w:r>
      <w:proofErr w:type="spellStart"/>
      <w:r w:rsidR="00276F46" w:rsidRPr="00276F46">
        <w:t>aturan-aturan</w:t>
      </w:r>
      <w:proofErr w:type="spellEnd"/>
      <w:r w:rsidR="00276F46" w:rsidRPr="00276F46">
        <w:t xml:space="preserve"> </w:t>
      </w:r>
      <w:proofErr w:type="spellStart"/>
      <w:r w:rsidR="00276F46" w:rsidRPr="00276F46">
        <w:t>pendukung</w:t>
      </w:r>
      <w:proofErr w:type="spellEnd"/>
      <w:r w:rsidR="00276F46" w:rsidRPr="00276F46">
        <w:t xml:space="preserve"> yang </w:t>
      </w:r>
      <w:proofErr w:type="spellStart"/>
      <w:r w:rsidR="00276F46" w:rsidRPr="00276F46">
        <w:t>tegas</w:t>
      </w:r>
      <w:proofErr w:type="spellEnd"/>
      <w:r w:rsidR="00276F46" w:rsidRPr="00276F46">
        <w:t xml:space="preserve"> agar </w:t>
      </w:r>
      <w:proofErr w:type="spellStart"/>
      <w:r w:rsidR="00276F46" w:rsidRPr="00276F46">
        <w:t>tujuan</w:t>
      </w:r>
      <w:proofErr w:type="spellEnd"/>
      <w:r w:rsidR="00276F46" w:rsidRPr="00276F46">
        <w:t xml:space="preserve"> </w:t>
      </w:r>
      <w:proofErr w:type="spellStart"/>
      <w:r w:rsidR="00276F46" w:rsidRPr="00276F46">
        <w:t>dari</w:t>
      </w:r>
      <w:proofErr w:type="spellEnd"/>
      <w:r w:rsidR="00276F46" w:rsidRPr="00276F46">
        <w:t xml:space="preserve"> </w:t>
      </w:r>
      <w:proofErr w:type="spellStart"/>
      <w:r w:rsidR="00276F46" w:rsidRPr="00276F46">
        <w:t>Undang-Undang</w:t>
      </w:r>
      <w:proofErr w:type="spellEnd"/>
      <w:r>
        <w:t xml:space="preserve"> </w:t>
      </w:r>
      <w:proofErr w:type="spellStart"/>
      <w:r w:rsidR="00276F46" w:rsidRPr="00276F46">
        <w:t>tersebut</w:t>
      </w:r>
      <w:proofErr w:type="spellEnd"/>
      <w:r w:rsidR="00276F46" w:rsidRPr="00276F46">
        <w:t xml:space="preserve"> </w:t>
      </w:r>
      <w:proofErr w:type="spellStart"/>
      <w:r w:rsidR="00276F46" w:rsidRPr="00276F46">
        <w:t>tercapai</w:t>
      </w:r>
      <w:proofErr w:type="spellEnd"/>
      <w:r w:rsidR="00276F46" w:rsidRPr="00276F46">
        <w:t xml:space="preserve"> </w:t>
      </w:r>
      <w:proofErr w:type="spellStart"/>
      <w:r w:rsidR="00276F46" w:rsidRPr="00276F46">
        <w:t>dengan</w:t>
      </w:r>
      <w:proofErr w:type="spellEnd"/>
      <w:r w:rsidR="00276F46" w:rsidRPr="00276F46">
        <w:t xml:space="preserve"> </w:t>
      </w:r>
      <w:proofErr w:type="spellStart"/>
      <w:r w:rsidR="00276F46" w:rsidRPr="00276F46">
        <w:t>maksimal</w:t>
      </w:r>
      <w:proofErr w:type="spellEnd"/>
      <w:r w:rsidR="00276F46" w:rsidRPr="00276F46">
        <w:t xml:space="preserve">. </w:t>
      </w:r>
      <w:proofErr w:type="spellStart"/>
      <w:r w:rsidR="00276F46" w:rsidRPr="00276F46">
        <w:t>Saat</w:t>
      </w:r>
      <w:proofErr w:type="spellEnd"/>
      <w:r w:rsidR="00276F46" w:rsidRPr="00276F46">
        <w:t xml:space="preserve"> </w:t>
      </w:r>
      <w:proofErr w:type="spellStart"/>
      <w:r w:rsidR="00276F46" w:rsidRPr="00276F46">
        <w:t>pemberlakuan</w:t>
      </w:r>
      <w:proofErr w:type="spellEnd"/>
      <w:r w:rsidR="00276F46" w:rsidRPr="00276F46">
        <w:t xml:space="preserve"> </w:t>
      </w:r>
      <w:proofErr w:type="spellStart"/>
      <w:r w:rsidR="00276F46" w:rsidRPr="00276F46">
        <w:t>Undang-Undang</w:t>
      </w:r>
      <w:proofErr w:type="spellEnd"/>
      <w:r>
        <w:t xml:space="preserve"> </w:t>
      </w:r>
      <w:r w:rsidR="00276F46" w:rsidRPr="00276F46">
        <w:t xml:space="preserve">No 33 </w:t>
      </w:r>
      <w:proofErr w:type="spellStart"/>
      <w:r w:rsidR="00276F46" w:rsidRPr="00276F46">
        <w:t>sedang</w:t>
      </w:r>
      <w:proofErr w:type="spellEnd"/>
      <w:r w:rsidR="00276F46" w:rsidRPr="00276F46">
        <w:t xml:space="preserve"> </w:t>
      </w:r>
      <w:proofErr w:type="spellStart"/>
      <w:r w:rsidR="00276F46" w:rsidRPr="00276F46">
        <w:t>secara</w:t>
      </w:r>
      <w:proofErr w:type="spellEnd"/>
      <w:r w:rsidR="00276F46" w:rsidRPr="00276F46">
        <w:t xml:space="preserve"> </w:t>
      </w:r>
      <w:proofErr w:type="spellStart"/>
      <w:r w:rsidR="00276F46" w:rsidRPr="00276F46">
        <w:t>bertahap</w:t>
      </w:r>
      <w:proofErr w:type="spellEnd"/>
      <w:r w:rsidR="00276F46" w:rsidRPr="00276F46">
        <w:t xml:space="preserve"> di </w:t>
      </w:r>
      <w:proofErr w:type="spellStart"/>
      <w:r w:rsidR="00276F46" w:rsidRPr="00276F46">
        <w:t>laksanakan</w:t>
      </w:r>
      <w:proofErr w:type="spellEnd"/>
      <w:r w:rsidR="00276F46" w:rsidRPr="00276F46">
        <w:t xml:space="preserve"> oleh </w:t>
      </w:r>
      <w:proofErr w:type="spellStart"/>
      <w:r w:rsidR="00276F46" w:rsidRPr="00276F46">
        <w:t>berbagai</w:t>
      </w:r>
      <w:proofErr w:type="spellEnd"/>
      <w:r w:rsidR="00276F46" w:rsidRPr="00276F46">
        <w:t xml:space="preserve"> </w:t>
      </w:r>
      <w:proofErr w:type="spellStart"/>
      <w:r w:rsidR="00276F46" w:rsidRPr="00276F46">
        <w:t>lembaga</w:t>
      </w:r>
      <w:proofErr w:type="spellEnd"/>
      <w:r w:rsidR="00276F46" w:rsidRPr="00276F46">
        <w:t xml:space="preserve"> yang </w:t>
      </w:r>
      <w:proofErr w:type="spellStart"/>
      <w:r w:rsidR="00276F46" w:rsidRPr="00276F46">
        <w:t>terlibat</w:t>
      </w:r>
      <w:proofErr w:type="spellEnd"/>
      <w:r w:rsidR="00276F46" w:rsidRPr="00276F46">
        <w:t xml:space="preserve"> </w:t>
      </w:r>
      <w:proofErr w:type="spellStart"/>
      <w:r w:rsidR="00276F46" w:rsidRPr="00276F46">
        <w:t>didalam</w:t>
      </w:r>
      <w:proofErr w:type="spellEnd"/>
      <w:r w:rsidR="00276F46" w:rsidRPr="00276F46">
        <w:t xml:space="preserve"> </w:t>
      </w:r>
      <w:proofErr w:type="spellStart"/>
      <w:r w:rsidR="00276F46" w:rsidRPr="00276F46">
        <w:t>penyelenggaraan</w:t>
      </w:r>
      <w:proofErr w:type="spellEnd"/>
      <w:r w:rsidR="00276F46" w:rsidRPr="00276F46">
        <w:t xml:space="preserve"> </w:t>
      </w:r>
      <w:proofErr w:type="spellStart"/>
      <w:r w:rsidR="00276F46" w:rsidRPr="00276F46">
        <w:t>sistem</w:t>
      </w:r>
      <w:proofErr w:type="spellEnd"/>
      <w:r w:rsidR="00276F46" w:rsidRPr="00276F46">
        <w:t xml:space="preserve"> </w:t>
      </w:r>
      <w:proofErr w:type="spellStart"/>
      <w:r w:rsidR="00276F46" w:rsidRPr="00276F46">
        <w:t>jaminan</w:t>
      </w:r>
      <w:proofErr w:type="spellEnd"/>
      <w:r w:rsidR="00276F46" w:rsidRPr="00276F46">
        <w:t xml:space="preserve"> halal.</w:t>
      </w:r>
    </w:p>
    <w:p w14:paraId="0B0CE8A7" w14:textId="77777777" w:rsidR="00276F46" w:rsidRPr="00276F46" w:rsidRDefault="00276F46" w:rsidP="00B65511">
      <w:pPr>
        <w:pStyle w:val="22aIsiParagraf"/>
        <w:rPr>
          <w:i/>
        </w:rPr>
      </w:pPr>
      <w:r w:rsidRPr="00276F46">
        <w:t xml:space="preserve">Dari </w:t>
      </w:r>
      <w:proofErr w:type="spellStart"/>
      <w:r w:rsidRPr="00276F46">
        <w:t>segi</w:t>
      </w:r>
      <w:proofErr w:type="spellEnd"/>
      <w:r w:rsidRPr="00276F46">
        <w:t xml:space="preserve"> </w:t>
      </w:r>
      <w:proofErr w:type="spellStart"/>
      <w:r w:rsidRPr="00276F46">
        <w:t>substansi</w:t>
      </w:r>
      <w:proofErr w:type="spellEnd"/>
      <w:r w:rsidRPr="00276F46">
        <w:t xml:space="preserve"> </w:t>
      </w:r>
      <w:proofErr w:type="spellStart"/>
      <w:r w:rsidRPr="00276F46">
        <w:t>hukum</w:t>
      </w:r>
      <w:proofErr w:type="spellEnd"/>
      <w:r w:rsidRPr="00276F46">
        <w:t xml:space="preserve"> </w:t>
      </w:r>
      <w:proofErr w:type="spellStart"/>
      <w:r w:rsidRPr="00276F46">
        <w:t>dapat</w:t>
      </w:r>
      <w:proofErr w:type="spellEnd"/>
      <w:r w:rsidRPr="00276F46">
        <w:t xml:space="preserve"> </w:t>
      </w:r>
      <w:proofErr w:type="spellStart"/>
      <w:r w:rsidRPr="00276F46">
        <w:t>dikatakan</w:t>
      </w:r>
      <w:proofErr w:type="spellEnd"/>
      <w:r w:rsidRPr="00276F46">
        <w:t xml:space="preserve"> </w:t>
      </w:r>
      <w:proofErr w:type="spellStart"/>
      <w:r w:rsidRPr="00276F46">
        <w:t>bahwa</w:t>
      </w:r>
      <w:proofErr w:type="spellEnd"/>
      <w:r w:rsidRPr="00276F46">
        <w:t xml:space="preserve"> </w:t>
      </w:r>
      <w:proofErr w:type="spellStart"/>
      <w:r w:rsidRPr="00276F46">
        <w:t>segi</w:t>
      </w:r>
      <w:proofErr w:type="spellEnd"/>
      <w:r w:rsidRPr="00276F46">
        <w:t xml:space="preserve"> </w:t>
      </w:r>
      <w:proofErr w:type="spellStart"/>
      <w:r w:rsidRPr="00276F46">
        <w:t>normatif</w:t>
      </w:r>
      <w:proofErr w:type="spellEnd"/>
      <w:r w:rsidRPr="00276F46">
        <w:t xml:space="preserve"> </w:t>
      </w:r>
      <w:proofErr w:type="spellStart"/>
      <w:r w:rsidRPr="00276F46">
        <w:t>Undang-Undang</w:t>
      </w:r>
      <w:proofErr w:type="spellEnd"/>
      <w:r w:rsidR="00024303">
        <w:t xml:space="preserve"> </w:t>
      </w:r>
      <w:r w:rsidRPr="00276F46">
        <w:t xml:space="preserve">No 34 </w:t>
      </w:r>
      <w:proofErr w:type="spellStart"/>
      <w:r w:rsidRPr="00276F46">
        <w:t>tahun</w:t>
      </w:r>
      <w:proofErr w:type="spellEnd"/>
      <w:r w:rsidRPr="00276F46">
        <w:t xml:space="preserve"> 2014 </w:t>
      </w:r>
      <w:proofErr w:type="spellStart"/>
      <w:r w:rsidRPr="00276F46">
        <w:t>masih</w:t>
      </w:r>
      <w:proofErr w:type="spellEnd"/>
      <w:r w:rsidRPr="00276F46">
        <w:t xml:space="preserve"> </w:t>
      </w:r>
      <w:proofErr w:type="spellStart"/>
      <w:r w:rsidRPr="00276F46">
        <w:t>belum</w:t>
      </w:r>
      <w:proofErr w:type="spellEnd"/>
      <w:r w:rsidRPr="00276F46">
        <w:t xml:space="preserve"> </w:t>
      </w:r>
      <w:proofErr w:type="spellStart"/>
      <w:r w:rsidRPr="00276F46">
        <w:t>sempurna</w:t>
      </w:r>
      <w:proofErr w:type="spellEnd"/>
      <w:r w:rsidRPr="00276F46">
        <w:t xml:space="preserve">. Banyak </w:t>
      </w:r>
      <w:proofErr w:type="spellStart"/>
      <w:r w:rsidRPr="00276F46">
        <w:t>peraturan-peraturan</w:t>
      </w:r>
      <w:proofErr w:type="spellEnd"/>
      <w:r w:rsidRPr="00276F46">
        <w:t xml:space="preserve"> dan </w:t>
      </w:r>
      <w:proofErr w:type="spellStart"/>
      <w:r w:rsidRPr="00276F46">
        <w:t>ketentuan-ketentuan</w:t>
      </w:r>
      <w:proofErr w:type="spellEnd"/>
      <w:r w:rsidRPr="00276F46">
        <w:t xml:space="preserve"> </w:t>
      </w:r>
      <w:proofErr w:type="spellStart"/>
      <w:r w:rsidRPr="00276F46">
        <w:t>turunan</w:t>
      </w:r>
      <w:proofErr w:type="spellEnd"/>
      <w:r w:rsidRPr="00276F46">
        <w:t xml:space="preserve"> </w:t>
      </w:r>
      <w:proofErr w:type="spellStart"/>
      <w:r w:rsidRPr="00276F46">
        <w:t>dari</w:t>
      </w:r>
      <w:proofErr w:type="spellEnd"/>
      <w:r w:rsidRPr="00276F46">
        <w:t xml:space="preserve"> </w:t>
      </w:r>
      <w:proofErr w:type="spellStart"/>
      <w:r w:rsidRPr="00276F46">
        <w:t>Undang-Undang</w:t>
      </w:r>
      <w:proofErr w:type="spellEnd"/>
      <w:r w:rsidR="00FA3DBD">
        <w:t xml:space="preserve"> </w:t>
      </w:r>
      <w:proofErr w:type="spellStart"/>
      <w:r w:rsidRPr="00276F46">
        <w:t>ini</w:t>
      </w:r>
      <w:proofErr w:type="spellEnd"/>
      <w:r w:rsidRPr="00276F46">
        <w:t xml:space="preserve"> yang </w:t>
      </w:r>
      <w:proofErr w:type="spellStart"/>
      <w:r w:rsidRPr="00276F46">
        <w:t>belum</w:t>
      </w:r>
      <w:proofErr w:type="spellEnd"/>
      <w:r w:rsidRPr="00276F46">
        <w:t xml:space="preserve"> </w:t>
      </w:r>
      <w:proofErr w:type="spellStart"/>
      <w:r w:rsidRPr="00276F46">
        <w:t>dikeluarkan</w:t>
      </w:r>
      <w:proofErr w:type="spellEnd"/>
      <w:r w:rsidRPr="00276F46">
        <w:t xml:space="preserve"> oleh </w:t>
      </w:r>
      <w:proofErr w:type="spellStart"/>
      <w:r w:rsidRPr="00276F46">
        <w:t>pihak</w:t>
      </w:r>
      <w:proofErr w:type="spellEnd"/>
      <w:r w:rsidRPr="00276F46">
        <w:t xml:space="preserve"> </w:t>
      </w:r>
      <w:proofErr w:type="spellStart"/>
      <w:r w:rsidRPr="00276F46">
        <w:t>terkait</w:t>
      </w:r>
      <w:proofErr w:type="spellEnd"/>
      <w:r w:rsidRPr="00276F46">
        <w:t xml:space="preserve">. </w:t>
      </w:r>
      <w:proofErr w:type="spellStart"/>
      <w:r w:rsidRPr="00276F46">
        <w:t>Padahal</w:t>
      </w:r>
      <w:proofErr w:type="spellEnd"/>
      <w:r w:rsidRPr="00276F46">
        <w:t xml:space="preserve"> </w:t>
      </w:r>
      <w:proofErr w:type="spellStart"/>
      <w:r w:rsidRPr="00276F46">
        <w:t>kepentingan</w:t>
      </w:r>
      <w:proofErr w:type="spellEnd"/>
      <w:r w:rsidRPr="00276F46">
        <w:t xml:space="preserve"> </w:t>
      </w:r>
      <w:proofErr w:type="spellStart"/>
      <w:r w:rsidRPr="00276F46">
        <w:t>dari</w:t>
      </w:r>
      <w:proofErr w:type="spellEnd"/>
      <w:r w:rsidRPr="00276F46">
        <w:t xml:space="preserve"> </w:t>
      </w:r>
      <w:proofErr w:type="spellStart"/>
      <w:r w:rsidRPr="00276F46">
        <w:t>penyelenggaraan</w:t>
      </w:r>
      <w:proofErr w:type="spellEnd"/>
      <w:r w:rsidRPr="00276F46">
        <w:t xml:space="preserve"> </w:t>
      </w:r>
      <w:proofErr w:type="spellStart"/>
      <w:r w:rsidRPr="00276F46">
        <w:t>jaminan</w:t>
      </w:r>
      <w:proofErr w:type="spellEnd"/>
      <w:r w:rsidRPr="00276F46">
        <w:t xml:space="preserve"> </w:t>
      </w:r>
      <w:proofErr w:type="spellStart"/>
      <w:r w:rsidRPr="00276F46">
        <w:t>produk</w:t>
      </w:r>
      <w:proofErr w:type="spellEnd"/>
      <w:r w:rsidRPr="00276F46">
        <w:t xml:space="preserve"> halal </w:t>
      </w:r>
      <w:proofErr w:type="spellStart"/>
      <w:r w:rsidRPr="00276F46">
        <w:t>adalah</w:t>
      </w:r>
      <w:proofErr w:type="spellEnd"/>
      <w:r w:rsidRPr="00276F46">
        <w:t xml:space="preserve"> </w:t>
      </w:r>
      <w:proofErr w:type="spellStart"/>
      <w:r w:rsidRPr="00276F46">
        <w:t>banyak</w:t>
      </w:r>
      <w:proofErr w:type="spellEnd"/>
      <w:r w:rsidRPr="00276F46">
        <w:t xml:space="preserve"> </w:t>
      </w:r>
      <w:proofErr w:type="spellStart"/>
      <w:r w:rsidRPr="00276F46">
        <w:t>kepetingan</w:t>
      </w:r>
      <w:proofErr w:type="spellEnd"/>
      <w:r w:rsidRPr="00276F46">
        <w:t xml:space="preserve"> </w:t>
      </w:r>
      <w:proofErr w:type="spellStart"/>
      <w:r w:rsidRPr="00276F46">
        <w:t>pihak</w:t>
      </w:r>
      <w:proofErr w:type="spellEnd"/>
      <w:r w:rsidRPr="00276F46">
        <w:t xml:space="preserve"> </w:t>
      </w:r>
      <w:proofErr w:type="spellStart"/>
      <w:r w:rsidRPr="00276F46">
        <w:t>yaitu</w:t>
      </w:r>
      <w:proofErr w:type="spellEnd"/>
      <w:r w:rsidRPr="00276F46">
        <w:t xml:space="preserve"> </w:t>
      </w:r>
      <w:proofErr w:type="spellStart"/>
      <w:r w:rsidRPr="00276F46">
        <w:t>kepentingan</w:t>
      </w:r>
      <w:proofErr w:type="spellEnd"/>
      <w:r w:rsidRPr="00276F46">
        <w:t xml:space="preserve"> </w:t>
      </w:r>
      <w:proofErr w:type="spellStart"/>
      <w:r w:rsidRPr="00276F46">
        <w:t>antar</w:t>
      </w:r>
      <w:proofErr w:type="spellEnd"/>
      <w:r w:rsidRPr="00276F46">
        <w:t xml:space="preserve"> </w:t>
      </w:r>
      <w:proofErr w:type="spellStart"/>
      <w:r w:rsidRPr="00276F46">
        <w:t>sektoral</w:t>
      </w:r>
      <w:proofErr w:type="spellEnd"/>
      <w:r w:rsidRPr="00276F46">
        <w:t>.</w:t>
      </w:r>
      <w:r w:rsidR="00024303">
        <w:t xml:space="preserve"> (Abdurrahman Konoras 2017). </w:t>
      </w:r>
      <w:r w:rsidR="00024303" w:rsidRPr="00276F46">
        <w:t xml:space="preserve"> </w:t>
      </w:r>
      <w:proofErr w:type="spellStart"/>
      <w:r w:rsidRPr="00276F46">
        <w:t>Sebagai</w:t>
      </w:r>
      <w:proofErr w:type="spellEnd"/>
      <w:r w:rsidRPr="00276F46">
        <w:t xml:space="preserve"> </w:t>
      </w:r>
      <w:proofErr w:type="spellStart"/>
      <w:r w:rsidRPr="00276F46">
        <w:t>berikut</w:t>
      </w:r>
      <w:proofErr w:type="spellEnd"/>
      <w:r w:rsidRPr="00276F46">
        <w:t xml:space="preserve">: </w:t>
      </w:r>
    </w:p>
    <w:p w14:paraId="0945FB07" w14:textId="77777777" w:rsidR="00276F46" w:rsidRPr="00276F46" w:rsidRDefault="00276F46" w:rsidP="00B65511">
      <w:pPr>
        <w:pStyle w:val="22aIsiParagraf"/>
        <w:numPr>
          <w:ilvl w:val="0"/>
          <w:numId w:val="33"/>
        </w:numPr>
        <w:ind w:left="993"/>
        <w:rPr>
          <w:i/>
        </w:rPr>
      </w:pPr>
      <w:proofErr w:type="spellStart"/>
      <w:r w:rsidRPr="00276F46">
        <w:t>Peraturan</w:t>
      </w:r>
      <w:proofErr w:type="spellEnd"/>
      <w:r w:rsidRPr="00276F46">
        <w:t xml:space="preserve"> Menteri </w:t>
      </w:r>
      <w:proofErr w:type="spellStart"/>
      <w:r w:rsidRPr="00276F46">
        <w:t>berkaitan</w:t>
      </w:r>
      <w:proofErr w:type="spellEnd"/>
      <w:r w:rsidRPr="00276F46">
        <w:t xml:space="preserve"> </w:t>
      </w:r>
      <w:proofErr w:type="spellStart"/>
      <w:r w:rsidRPr="00276F46">
        <w:t>dengan</w:t>
      </w:r>
      <w:proofErr w:type="spellEnd"/>
      <w:r w:rsidRPr="00276F46">
        <w:t xml:space="preserve"> </w:t>
      </w:r>
      <w:proofErr w:type="spellStart"/>
      <w:r w:rsidRPr="00276F46">
        <w:t>Pasal</w:t>
      </w:r>
      <w:proofErr w:type="spellEnd"/>
      <w:r w:rsidRPr="00276F46">
        <w:t xml:space="preserve"> 44 dan </w:t>
      </w:r>
      <w:proofErr w:type="spellStart"/>
      <w:r w:rsidRPr="00276F46">
        <w:t>Pasal</w:t>
      </w:r>
      <w:proofErr w:type="spellEnd"/>
      <w:r w:rsidRPr="00276F46">
        <w:t xml:space="preserve"> 45   </w:t>
      </w:r>
      <w:proofErr w:type="spellStart"/>
      <w:r w:rsidRPr="00276F46">
        <w:t>tentang</w:t>
      </w:r>
      <w:proofErr w:type="spellEnd"/>
      <w:r w:rsidRPr="00276F46">
        <w:t xml:space="preserve"> </w:t>
      </w:r>
      <w:proofErr w:type="spellStart"/>
      <w:r w:rsidRPr="00276F46">
        <w:t>biaya</w:t>
      </w:r>
      <w:proofErr w:type="spellEnd"/>
      <w:r w:rsidRPr="00276F46">
        <w:t xml:space="preserve"> </w:t>
      </w:r>
      <w:proofErr w:type="spellStart"/>
      <w:r w:rsidRPr="00276F46">
        <w:t>sertifikasi</w:t>
      </w:r>
      <w:proofErr w:type="spellEnd"/>
      <w:r w:rsidRPr="00276F46">
        <w:t xml:space="preserve"> halal </w:t>
      </w:r>
    </w:p>
    <w:p w14:paraId="5CBC0366" w14:textId="77777777" w:rsidR="00276F46" w:rsidRPr="00276F46" w:rsidRDefault="00276F46" w:rsidP="00B65511">
      <w:pPr>
        <w:pStyle w:val="22aIsiParagraf"/>
        <w:numPr>
          <w:ilvl w:val="0"/>
          <w:numId w:val="33"/>
        </w:numPr>
        <w:ind w:left="993"/>
        <w:rPr>
          <w:i/>
        </w:rPr>
      </w:pPr>
      <w:proofErr w:type="spellStart"/>
      <w:r w:rsidRPr="00276F46">
        <w:t>Peraturan</w:t>
      </w:r>
      <w:proofErr w:type="spellEnd"/>
      <w:r w:rsidRPr="00276F46">
        <w:t xml:space="preserve"> </w:t>
      </w:r>
      <w:proofErr w:type="spellStart"/>
      <w:r w:rsidRPr="00276F46">
        <w:t>Presiden</w:t>
      </w:r>
      <w:proofErr w:type="spellEnd"/>
      <w:r w:rsidRPr="00276F46">
        <w:t xml:space="preserve"> </w:t>
      </w:r>
      <w:proofErr w:type="spellStart"/>
      <w:r w:rsidRPr="00276F46">
        <w:t>berkaitan</w:t>
      </w:r>
      <w:proofErr w:type="spellEnd"/>
      <w:r w:rsidRPr="00276F46">
        <w:t xml:space="preserve"> </w:t>
      </w:r>
      <w:proofErr w:type="spellStart"/>
      <w:r w:rsidRPr="00276F46">
        <w:t>dengan</w:t>
      </w:r>
      <w:proofErr w:type="spellEnd"/>
      <w:r w:rsidRPr="00276F46">
        <w:t xml:space="preserve"> </w:t>
      </w:r>
      <w:proofErr w:type="spellStart"/>
      <w:r w:rsidRPr="00276F46">
        <w:t>ketentuan</w:t>
      </w:r>
      <w:proofErr w:type="spellEnd"/>
      <w:r w:rsidRPr="00276F46">
        <w:t xml:space="preserve">  </w:t>
      </w:r>
      <w:proofErr w:type="spellStart"/>
      <w:r w:rsidRPr="00276F46">
        <w:t>Pasal</w:t>
      </w:r>
      <w:proofErr w:type="spellEnd"/>
      <w:r w:rsidRPr="00276F46">
        <w:t xml:space="preserve"> 5 </w:t>
      </w:r>
      <w:proofErr w:type="spellStart"/>
      <w:r w:rsidRPr="00276F46">
        <w:t>ayat</w:t>
      </w:r>
      <w:proofErr w:type="spellEnd"/>
      <w:r w:rsidRPr="00276F46">
        <w:t xml:space="preserve"> (5)  yang </w:t>
      </w:r>
      <w:proofErr w:type="spellStart"/>
      <w:r w:rsidRPr="00276F46">
        <w:t>mengatur</w:t>
      </w:r>
      <w:proofErr w:type="spellEnd"/>
      <w:r w:rsidRPr="00276F46">
        <w:t xml:space="preserve"> </w:t>
      </w:r>
      <w:proofErr w:type="spellStart"/>
      <w:r w:rsidRPr="00276F46">
        <w:t>tentang</w:t>
      </w:r>
      <w:proofErr w:type="spellEnd"/>
      <w:r w:rsidRPr="00276F46">
        <w:t xml:space="preserve"> </w:t>
      </w:r>
      <w:proofErr w:type="spellStart"/>
      <w:r w:rsidRPr="00276F46">
        <w:t>tugas</w:t>
      </w:r>
      <w:proofErr w:type="spellEnd"/>
      <w:r w:rsidRPr="00276F46">
        <w:t xml:space="preserve">, </w:t>
      </w:r>
      <w:proofErr w:type="spellStart"/>
      <w:r w:rsidRPr="00276F46">
        <w:t>fungsi</w:t>
      </w:r>
      <w:proofErr w:type="spellEnd"/>
      <w:r w:rsidRPr="00276F46">
        <w:t xml:space="preserve">, dan </w:t>
      </w:r>
      <w:proofErr w:type="spellStart"/>
      <w:r w:rsidRPr="00276F46">
        <w:t>susunan</w:t>
      </w:r>
      <w:proofErr w:type="spellEnd"/>
      <w:r w:rsidRPr="00276F46">
        <w:t xml:space="preserve"> </w:t>
      </w:r>
      <w:proofErr w:type="spellStart"/>
      <w:r w:rsidRPr="00276F46">
        <w:t>organisasi</w:t>
      </w:r>
      <w:proofErr w:type="spellEnd"/>
      <w:r w:rsidRPr="00276F46">
        <w:t xml:space="preserve"> BPJPH </w:t>
      </w:r>
    </w:p>
    <w:p w14:paraId="33DB4150" w14:textId="77777777" w:rsidR="00276F46" w:rsidRPr="00276F46" w:rsidRDefault="00276F46" w:rsidP="00B65511">
      <w:pPr>
        <w:pStyle w:val="22aIsiParagraf"/>
        <w:numPr>
          <w:ilvl w:val="0"/>
          <w:numId w:val="33"/>
        </w:numPr>
        <w:ind w:left="993"/>
        <w:rPr>
          <w:i/>
        </w:rPr>
      </w:pPr>
      <w:proofErr w:type="spellStart"/>
      <w:r w:rsidRPr="00276F46">
        <w:t>Peraturan</w:t>
      </w:r>
      <w:proofErr w:type="spellEnd"/>
      <w:r w:rsidRPr="00276F46">
        <w:t xml:space="preserve"> </w:t>
      </w:r>
      <w:proofErr w:type="spellStart"/>
      <w:r w:rsidRPr="00276F46">
        <w:t>Pemerintah</w:t>
      </w:r>
      <w:proofErr w:type="spellEnd"/>
      <w:r w:rsidRPr="00276F46">
        <w:t xml:space="preserve"> </w:t>
      </w:r>
      <w:proofErr w:type="spellStart"/>
      <w:r w:rsidRPr="00276F46">
        <w:t>berkaitan</w:t>
      </w:r>
      <w:proofErr w:type="spellEnd"/>
      <w:r w:rsidRPr="00276F46">
        <w:t xml:space="preserve"> </w:t>
      </w:r>
      <w:proofErr w:type="spellStart"/>
      <w:r w:rsidRPr="00276F46">
        <w:t>dengan</w:t>
      </w:r>
      <w:proofErr w:type="spellEnd"/>
      <w:r w:rsidRPr="00276F46">
        <w:t xml:space="preserve"> </w:t>
      </w:r>
      <w:proofErr w:type="spellStart"/>
      <w:r w:rsidRPr="00276F46">
        <w:t>ketentuan</w:t>
      </w:r>
      <w:proofErr w:type="spellEnd"/>
      <w:r w:rsidRPr="00276F46">
        <w:t xml:space="preserve"> </w:t>
      </w:r>
      <w:proofErr w:type="spellStart"/>
      <w:r w:rsidRPr="00276F46">
        <w:t>Pasal</w:t>
      </w:r>
      <w:proofErr w:type="spellEnd"/>
      <w:r w:rsidRPr="00276F46">
        <w:t xml:space="preserve"> 7, </w:t>
      </w:r>
      <w:proofErr w:type="spellStart"/>
      <w:r w:rsidRPr="00276F46">
        <w:t>Pasal</w:t>
      </w:r>
      <w:proofErr w:type="spellEnd"/>
      <w:r w:rsidRPr="00276F46">
        <w:t xml:space="preserve"> 8, </w:t>
      </w:r>
      <w:proofErr w:type="spellStart"/>
      <w:r w:rsidRPr="00276F46">
        <w:t>Pasal</w:t>
      </w:r>
      <w:proofErr w:type="spellEnd"/>
      <w:r w:rsidRPr="00276F46">
        <w:t xml:space="preserve"> 9, dan </w:t>
      </w:r>
      <w:proofErr w:type="spellStart"/>
      <w:r w:rsidRPr="00276F46">
        <w:t>Pasal</w:t>
      </w:r>
      <w:proofErr w:type="spellEnd"/>
      <w:r w:rsidRPr="00276F46">
        <w:t xml:space="preserve"> 10 </w:t>
      </w:r>
      <w:proofErr w:type="spellStart"/>
      <w:r w:rsidRPr="00276F46">
        <w:t>yaitu</w:t>
      </w:r>
      <w:proofErr w:type="spellEnd"/>
      <w:r w:rsidRPr="00276F46">
        <w:t xml:space="preserve"> </w:t>
      </w:r>
      <w:proofErr w:type="spellStart"/>
      <w:r w:rsidRPr="00276F46">
        <w:t>tentang</w:t>
      </w:r>
      <w:proofErr w:type="spellEnd"/>
      <w:r w:rsidRPr="00276F46">
        <w:t xml:space="preserve"> </w:t>
      </w:r>
      <w:proofErr w:type="spellStart"/>
      <w:r w:rsidRPr="00276F46">
        <w:t>kerjasama</w:t>
      </w:r>
      <w:proofErr w:type="spellEnd"/>
      <w:r w:rsidRPr="00276F46">
        <w:t xml:space="preserve"> </w:t>
      </w:r>
      <w:proofErr w:type="spellStart"/>
      <w:r w:rsidRPr="00276F46">
        <w:t>antar</w:t>
      </w:r>
      <w:proofErr w:type="spellEnd"/>
      <w:r w:rsidRPr="00276F46">
        <w:t xml:space="preserve"> </w:t>
      </w:r>
      <w:proofErr w:type="spellStart"/>
      <w:r w:rsidRPr="00276F46">
        <w:t>sektoral</w:t>
      </w:r>
      <w:proofErr w:type="spellEnd"/>
      <w:r w:rsidRPr="00276F46">
        <w:t xml:space="preserve"> BPJPH </w:t>
      </w:r>
      <w:proofErr w:type="spellStart"/>
      <w:r w:rsidRPr="00276F46">
        <w:t>dengan</w:t>
      </w:r>
      <w:proofErr w:type="spellEnd"/>
      <w:r w:rsidRPr="00276F46">
        <w:t xml:space="preserve"> Kementerian/ Lembaga </w:t>
      </w:r>
      <w:proofErr w:type="spellStart"/>
      <w:r w:rsidRPr="00276F46">
        <w:t>Terkait</w:t>
      </w:r>
      <w:proofErr w:type="spellEnd"/>
      <w:r w:rsidRPr="00276F46">
        <w:t xml:space="preserve">, LPH, MUI. </w:t>
      </w:r>
      <w:proofErr w:type="spellStart"/>
      <w:r w:rsidRPr="00276F46">
        <w:t>Kemudian</w:t>
      </w:r>
      <w:proofErr w:type="spellEnd"/>
      <w:r w:rsidRPr="00276F46">
        <w:t xml:space="preserve"> </w:t>
      </w:r>
      <w:proofErr w:type="spellStart"/>
      <w:r w:rsidRPr="00276F46">
        <w:t>Pasal</w:t>
      </w:r>
      <w:proofErr w:type="spellEnd"/>
      <w:r w:rsidRPr="00276F46">
        <w:t xml:space="preserve"> 16 </w:t>
      </w:r>
      <w:proofErr w:type="spellStart"/>
      <w:r w:rsidRPr="00276F46">
        <w:t>berkaitan</w:t>
      </w:r>
      <w:proofErr w:type="spellEnd"/>
      <w:r w:rsidRPr="00276F46">
        <w:t xml:space="preserve"> </w:t>
      </w:r>
      <w:proofErr w:type="spellStart"/>
      <w:r w:rsidRPr="00276F46">
        <w:t>dengan</w:t>
      </w:r>
      <w:proofErr w:type="spellEnd"/>
      <w:r w:rsidRPr="00276F46">
        <w:t xml:space="preserve"> Lembaga </w:t>
      </w:r>
      <w:proofErr w:type="spellStart"/>
      <w:r w:rsidRPr="00276F46">
        <w:t>Pemeriksa</w:t>
      </w:r>
      <w:proofErr w:type="spellEnd"/>
      <w:r w:rsidRPr="00276F46">
        <w:t xml:space="preserve"> Halal </w:t>
      </w:r>
    </w:p>
    <w:p w14:paraId="7D656B0E" w14:textId="77777777" w:rsidR="00276F46" w:rsidRPr="00276F46" w:rsidRDefault="00276F46" w:rsidP="00B65511">
      <w:pPr>
        <w:pStyle w:val="22aIsiParagraf"/>
        <w:numPr>
          <w:ilvl w:val="0"/>
          <w:numId w:val="33"/>
        </w:numPr>
        <w:ind w:left="993"/>
        <w:rPr>
          <w:i/>
        </w:rPr>
      </w:pPr>
      <w:proofErr w:type="spellStart"/>
      <w:r w:rsidRPr="00276F46">
        <w:t>Peraturan</w:t>
      </w:r>
      <w:proofErr w:type="spellEnd"/>
      <w:r w:rsidRPr="00276F46">
        <w:t xml:space="preserve"> </w:t>
      </w:r>
      <w:proofErr w:type="spellStart"/>
      <w:r w:rsidRPr="00276F46">
        <w:t>Pemerintah</w:t>
      </w:r>
      <w:proofErr w:type="spellEnd"/>
      <w:r w:rsidRPr="00276F46">
        <w:t xml:space="preserve"> dan </w:t>
      </w:r>
      <w:proofErr w:type="spellStart"/>
      <w:r w:rsidRPr="00276F46">
        <w:t>Peraturan</w:t>
      </w:r>
      <w:proofErr w:type="spellEnd"/>
      <w:r w:rsidRPr="00276F46">
        <w:t xml:space="preserve"> Menteri </w:t>
      </w:r>
      <w:proofErr w:type="spellStart"/>
      <w:r w:rsidRPr="00276F46">
        <w:t>berkaitan</w:t>
      </w:r>
      <w:proofErr w:type="spellEnd"/>
      <w:r w:rsidRPr="00276F46">
        <w:t xml:space="preserve"> </w:t>
      </w:r>
      <w:proofErr w:type="spellStart"/>
      <w:r w:rsidRPr="00276F46">
        <w:t>dengan</w:t>
      </w:r>
      <w:proofErr w:type="spellEnd"/>
      <w:r w:rsidRPr="00276F46">
        <w:t xml:space="preserve"> </w:t>
      </w:r>
      <w:proofErr w:type="spellStart"/>
      <w:r w:rsidRPr="00276F46">
        <w:t>ketentuan</w:t>
      </w:r>
      <w:proofErr w:type="spellEnd"/>
      <w:r w:rsidRPr="00276F46">
        <w:t xml:space="preserve"> </w:t>
      </w:r>
      <w:proofErr w:type="spellStart"/>
      <w:r w:rsidRPr="00276F46">
        <w:t>bahan</w:t>
      </w:r>
      <w:proofErr w:type="spellEnd"/>
      <w:r w:rsidRPr="00276F46">
        <w:t xml:space="preserve">  </w:t>
      </w:r>
      <w:proofErr w:type="spellStart"/>
      <w:r w:rsidRPr="00276F46">
        <w:t>yaitu</w:t>
      </w:r>
      <w:proofErr w:type="spellEnd"/>
      <w:r w:rsidRPr="00276F46">
        <w:t xml:space="preserve"> </w:t>
      </w:r>
      <w:proofErr w:type="spellStart"/>
      <w:r w:rsidRPr="00276F46">
        <w:t>Pasal</w:t>
      </w:r>
      <w:proofErr w:type="spellEnd"/>
      <w:r w:rsidRPr="00276F46">
        <w:t xml:space="preserve"> 17, </w:t>
      </w:r>
      <w:proofErr w:type="spellStart"/>
      <w:r w:rsidRPr="00276F46">
        <w:t>Pasal</w:t>
      </w:r>
      <w:proofErr w:type="spellEnd"/>
      <w:r w:rsidRPr="00276F46">
        <w:t xml:space="preserve"> 18, </w:t>
      </w:r>
      <w:proofErr w:type="spellStart"/>
      <w:r w:rsidRPr="00276F46">
        <w:t>Pasal</w:t>
      </w:r>
      <w:proofErr w:type="spellEnd"/>
      <w:r w:rsidRPr="00276F46">
        <w:t xml:space="preserve"> 19, dan </w:t>
      </w:r>
      <w:proofErr w:type="spellStart"/>
      <w:r w:rsidRPr="00276F46">
        <w:t>Pasal</w:t>
      </w:r>
      <w:proofErr w:type="spellEnd"/>
      <w:r w:rsidRPr="00276F46">
        <w:t xml:space="preserve"> 20 yang </w:t>
      </w:r>
      <w:proofErr w:type="spellStart"/>
      <w:r w:rsidRPr="00276F46">
        <w:t>ditetapkan</w:t>
      </w:r>
      <w:proofErr w:type="spellEnd"/>
      <w:r w:rsidRPr="00276F46">
        <w:t xml:space="preserve"> oleh </w:t>
      </w:r>
      <w:proofErr w:type="spellStart"/>
      <w:r w:rsidRPr="00276F46">
        <w:t>menteri</w:t>
      </w:r>
      <w:proofErr w:type="spellEnd"/>
      <w:r w:rsidRPr="00276F46">
        <w:t xml:space="preserve"> </w:t>
      </w:r>
      <w:proofErr w:type="spellStart"/>
      <w:r w:rsidRPr="00276F46">
        <w:t>berdasarkan</w:t>
      </w:r>
      <w:proofErr w:type="spellEnd"/>
      <w:r w:rsidRPr="00276F46">
        <w:t xml:space="preserve"> fatwa MUI.</w:t>
      </w:r>
    </w:p>
    <w:p w14:paraId="36C905DA" w14:textId="77777777" w:rsidR="00276F46" w:rsidRPr="00276F46" w:rsidRDefault="00276F46" w:rsidP="00B65511">
      <w:pPr>
        <w:pStyle w:val="22aIsiParagraf"/>
        <w:numPr>
          <w:ilvl w:val="0"/>
          <w:numId w:val="33"/>
        </w:numPr>
        <w:ind w:left="993"/>
        <w:rPr>
          <w:i/>
        </w:rPr>
      </w:pPr>
      <w:proofErr w:type="spellStart"/>
      <w:r w:rsidRPr="00276F46">
        <w:t>Peraturan</w:t>
      </w:r>
      <w:proofErr w:type="spellEnd"/>
      <w:r w:rsidRPr="00276F46">
        <w:t xml:space="preserve"> </w:t>
      </w:r>
      <w:proofErr w:type="spellStart"/>
      <w:r w:rsidRPr="00276F46">
        <w:t>Pemerintah</w:t>
      </w:r>
      <w:proofErr w:type="spellEnd"/>
      <w:r w:rsidRPr="00276F46">
        <w:t xml:space="preserve"> dan </w:t>
      </w:r>
      <w:proofErr w:type="spellStart"/>
      <w:r w:rsidRPr="00276F46">
        <w:t>Peraturan</w:t>
      </w:r>
      <w:proofErr w:type="spellEnd"/>
      <w:r w:rsidRPr="00276F46">
        <w:t xml:space="preserve"> Menteri </w:t>
      </w:r>
      <w:proofErr w:type="spellStart"/>
      <w:r w:rsidRPr="00276F46">
        <w:t>Mengenai</w:t>
      </w:r>
      <w:proofErr w:type="spellEnd"/>
      <w:r w:rsidRPr="00276F46">
        <w:t xml:space="preserve"> </w:t>
      </w:r>
      <w:proofErr w:type="spellStart"/>
      <w:r w:rsidRPr="00276F46">
        <w:t>Sanksi</w:t>
      </w:r>
      <w:proofErr w:type="spellEnd"/>
      <w:r w:rsidRPr="00276F46">
        <w:t xml:space="preserve"> </w:t>
      </w:r>
      <w:proofErr w:type="spellStart"/>
      <w:r w:rsidRPr="00276F46">
        <w:t>admisnitratif</w:t>
      </w:r>
      <w:proofErr w:type="spellEnd"/>
      <w:r w:rsidRPr="00276F46">
        <w:t xml:space="preserve"> </w:t>
      </w:r>
      <w:proofErr w:type="spellStart"/>
      <w:r w:rsidRPr="00276F46">
        <w:t>apabila</w:t>
      </w:r>
      <w:proofErr w:type="spellEnd"/>
      <w:r w:rsidRPr="00276F46">
        <w:t xml:space="preserve"> </w:t>
      </w:r>
      <w:proofErr w:type="spellStart"/>
      <w:r w:rsidRPr="00276F46">
        <w:t>melanggar</w:t>
      </w:r>
      <w:proofErr w:type="spellEnd"/>
      <w:r w:rsidRPr="00276F46">
        <w:t xml:space="preserve"> </w:t>
      </w:r>
      <w:proofErr w:type="spellStart"/>
      <w:r w:rsidRPr="00276F46">
        <w:t>ketentuan</w:t>
      </w:r>
      <w:proofErr w:type="spellEnd"/>
      <w:r w:rsidRPr="00276F46">
        <w:t xml:space="preserve">  </w:t>
      </w:r>
      <w:proofErr w:type="spellStart"/>
      <w:r w:rsidRPr="00276F46">
        <w:t>Pasal</w:t>
      </w:r>
      <w:proofErr w:type="spellEnd"/>
      <w:r w:rsidRPr="00276F46">
        <w:t xml:space="preserve"> 22, </w:t>
      </w:r>
      <w:proofErr w:type="spellStart"/>
      <w:r w:rsidRPr="00276F46">
        <w:t>Pasal</w:t>
      </w:r>
      <w:proofErr w:type="spellEnd"/>
      <w:r w:rsidRPr="00276F46">
        <w:t xml:space="preserve"> 25 , </w:t>
      </w:r>
      <w:proofErr w:type="spellStart"/>
      <w:r w:rsidRPr="00276F46">
        <w:t>Pasal</w:t>
      </w:r>
      <w:proofErr w:type="spellEnd"/>
      <w:r w:rsidRPr="00276F46">
        <w:t xml:space="preserve"> 26, </w:t>
      </w:r>
      <w:proofErr w:type="spellStart"/>
      <w:r w:rsidRPr="00276F46">
        <w:t>Pasal</w:t>
      </w:r>
      <w:proofErr w:type="spellEnd"/>
      <w:r w:rsidRPr="00276F46">
        <w:t xml:space="preserve"> 41, </w:t>
      </w:r>
      <w:proofErr w:type="spellStart"/>
      <w:r w:rsidRPr="00276F46">
        <w:t>Pasal</w:t>
      </w:r>
      <w:proofErr w:type="spellEnd"/>
      <w:r w:rsidRPr="00276F46">
        <w:t xml:space="preserve"> 48. </w:t>
      </w:r>
    </w:p>
    <w:p w14:paraId="58F24925" w14:textId="198DC2B9" w:rsidR="00024303" w:rsidRPr="0036411F" w:rsidRDefault="00276F46" w:rsidP="00B65511">
      <w:pPr>
        <w:pStyle w:val="22aIsiParagraf"/>
        <w:numPr>
          <w:ilvl w:val="0"/>
          <w:numId w:val="33"/>
        </w:numPr>
        <w:ind w:left="993"/>
        <w:rPr>
          <w:i/>
        </w:rPr>
      </w:pPr>
      <w:r w:rsidRPr="00276F46">
        <w:t xml:space="preserve">Peraturan Pemerintah dan Peraturan Menteri  menganai ketentuan penyelia halal sebagaimana Pasal 28, Ketentaun tata cara pengajuan Permohonan Halal Pasal 29, ketentuan penetapan LPH Pasal 30, ketentuan Label Halal Pasal 40, Ketentuan kerjasama Internasional </w:t>
      </w:r>
      <w:proofErr w:type="spellStart"/>
      <w:r w:rsidRPr="00276F46">
        <w:t>Pasal</w:t>
      </w:r>
      <w:proofErr w:type="spellEnd"/>
      <w:r w:rsidRPr="00276F46">
        <w:t xml:space="preserve"> 46, </w:t>
      </w:r>
      <w:proofErr w:type="spellStart"/>
      <w:r w:rsidRPr="00276F46">
        <w:t>ketentaun</w:t>
      </w:r>
      <w:proofErr w:type="spellEnd"/>
      <w:r w:rsidRPr="00276F46">
        <w:t xml:space="preserve"> </w:t>
      </w:r>
      <w:proofErr w:type="spellStart"/>
      <w:r w:rsidRPr="00276F46">
        <w:t>sertifikat</w:t>
      </w:r>
      <w:proofErr w:type="spellEnd"/>
      <w:r w:rsidRPr="00276F46">
        <w:t xml:space="preserve"> halal </w:t>
      </w:r>
      <w:proofErr w:type="spellStart"/>
      <w:r w:rsidRPr="00276F46">
        <w:t>barang</w:t>
      </w:r>
      <w:proofErr w:type="spellEnd"/>
      <w:r w:rsidRPr="00276F46">
        <w:t xml:space="preserve"> </w:t>
      </w:r>
      <w:proofErr w:type="spellStart"/>
      <w:r w:rsidRPr="00276F46">
        <w:t>impor</w:t>
      </w:r>
      <w:proofErr w:type="spellEnd"/>
      <w:r w:rsidRPr="00276F46">
        <w:t xml:space="preserve"> </w:t>
      </w:r>
      <w:proofErr w:type="spellStart"/>
      <w:r w:rsidRPr="00276F46">
        <w:t>pasal</w:t>
      </w:r>
      <w:proofErr w:type="spellEnd"/>
      <w:r w:rsidRPr="00276F46">
        <w:t xml:space="preserve"> 47, </w:t>
      </w:r>
      <w:proofErr w:type="spellStart"/>
      <w:r w:rsidRPr="00276F46">
        <w:t>ketentuan</w:t>
      </w:r>
      <w:proofErr w:type="spellEnd"/>
      <w:r w:rsidRPr="00276F46">
        <w:t xml:space="preserve"> </w:t>
      </w:r>
      <w:proofErr w:type="spellStart"/>
      <w:r w:rsidRPr="00276F46">
        <w:t>Pengawasan</w:t>
      </w:r>
      <w:proofErr w:type="spellEnd"/>
      <w:r w:rsidRPr="00276F46">
        <w:t xml:space="preserve"> </w:t>
      </w:r>
      <w:proofErr w:type="spellStart"/>
      <w:r w:rsidRPr="00276F46">
        <w:t>sistem</w:t>
      </w:r>
      <w:proofErr w:type="spellEnd"/>
      <w:r w:rsidRPr="00276F46">
        <w:t xml:space="preserve"> </w:t>
      </w:r>
      <w:proofErr w:type="spellStart"/>
      <w:r w:rsidRPr="00276F46">
        <w:t>jaminan</w:t>
      </w:r>
      <w:proofErr w:type="spellEnd"/>
      <w:r w:rsidRPr="00276F46">
        <w:t xml:space="preserve"> halal </w:t>
      </w:r>
      <w:proofErr w:type="spellStart"/>
      <w:r w:rsidRPr="00276F46">
        <w:t>Pasal</w:t>
      </w:r>
      <w:proofErr w:type="spellEnd"/>
      <w:r w:rsidRPr="00276F46">
        <w:t xml:space="preserve"> 50.</w:t>
      </w:r>
    </w:p>
    <w:p w14:paraId="61ECFF2F" w14:textId="77777777" w:rsidR="00276F46" w:rsidRPr="00B65511" w:rsidRDefault="00276F46" w:rsidP="00B65511">
      <w:pPr>
        <w:pStyle w:val="21cSubjudul3anaknyaanakjudul"/>
        <w:numPr>
          <w:ilvl w:val="0"/>
          <w:numId w:val="0"/>
        </w:numPr>
        <w:ind w:left="360" w:hanging="360"/>
      </w:pPr>
      <w:proofErr w:type="spellStart"/>
      <w:r w:rsidRPr="00B65511">
        <w:t>Faktor</w:t>
      </w:r>
      <w:proofErr w:type="spellEnd"/>
      <w:r w:rsidRPr="00B65511">
        <w:t xml:space="preserve"> </w:t>
      </w:r>
      <w:proofErr w:type="spellStart"/>
      <w:r w:rsidRPr="00B65511">
        <w:t>Penegakan</w:t>
      </w:r>
      <w:proofErr w:type="spellEnd"/>
      <w:r w:rsidRPr="00B65511">
        <w:t xml:space="preserve"> Hukum </w:t>
      </w:r>
    </w:p>
    <w:p w14:paraId="5C0699BF" w14:textId="77777777" w:rsidR="00276F46" w:rsidRPr="0052590D" w:rsidRDefault="00276F46" w:rsidP="00B65511">
      <w:pPr>
        <w:pStyle w:val="22aIsiParagraf"/>
        <w:rPr>
          <w:i/>
        </w:rPr>
      </w:pPr>
      <w:r w:rsidRPr="00276F46">
        <w:t xml:space="preserve">Agar </w:t>
      </w:r>
      <w:proofErr w:type="spellStart"/>
      <w:r w:rsidRPr="00276F46">
        <w:t>regulasi</w:t>
      </w:r>
      <w:proofErr w:type="spellEnd"/>
      <w:r w:rsidRPr="00276F46">
        <w:t xml:space="preserve"> </w:t>
      </w:r>
      <w:proofErr w:type="spellStart"/>
      <w:r w:rsidRPr="00276F46">
        <w:t>perundang-undangan</w:t>
      </w:r>
      <w:proofErr w:type="spellEnd"/>
      <w:r w:rsidRPr="00276F46">
        <w:t xml:space="preserve"> yang </w:t>
      </w:r>
      <w:proofErr w:type="spellStart"/>
      <w:r w:rsidRPr="00276F46">
        <w:t>sudah</w:t>
      </w:r>
      <w:proofErr w:type="spellEnd"/>
      <w:r w:rsidRPr="00276F46">
        <w:t xml:space="preserve"> </w:t>
      </w:r>
      <w:proofErr w:type="spellStart"/>
      <w:r w:rsidRPr="00276F46">
        <w:t>dibuat</w:t>
      </w:r>
      <w:proofErr w:type="spellEnd"/>
      <w:r w:rsidRPr="00276F46">
        <w:t xml:space="preserve"> </w:t>
      </w:r>
      <w:proofErr w:type="spellStart"/>
      <w:r w:rsidRPr="00276F46">
        <w:t>berjalan</w:t>
      </w:r>
      <w:proofErr w:type="spellEnd"/>
      <w:r w:rsidRPr="00276F46">
        <w:t xml:space="preserve"> </w:t>
      </w:r>
      <w:proofErr w:type="spellStart"/>
      <w:r w:rsidRPr="00276F46">
        <w:t>secara</w:t>
      </w:r>
      <w:proofErr w:type="spellEnd"/>
      <w:r w:rsidRPr="00276F46">
        <w:t xml:space="preserve"> </w:t>
      </w:r>
      <w:proofErr w:type="spellStart"/>
      <w:r w:rsidRPr="00276F46">
        <w:t>maksimal</w:t>
      </w:r>
      <w:proofErr w:type="spellEnd"/>
      <w:r w:rsidRPr="00276F46">
        <w:t xml:space="preserve"> </w:t>
      </w:r>
      <w:proofErr w:type="spellStart"/>
      <w:r w:rsidRPr="00276F46">
        <w:t>maka</w:t>
      </w:r>
      <w:proofErr w:type="spellEnd"/>
      <w:r w:rsidRPr="00276F46">
        <w:t xml:space="preserve"> </w:t>
      </w:r>
      <w:proofErr w:type="spellStart"/>
      <w:r w:rsidRPr="00276F46">
        <w:t>diperlukan</w:t>
      </w:r>
      <w:proofErr w:type="spellEnd"/>
      <w:r w:rsidRPr="00276F46">
        <w:t xml:space="preserve"> </w:t>
      </w:r>
      <w:proofErr w:type="spellStart"/>
      <w:r w:rsidRPr="00276F46">
        <w:t>pengawasan</w:t>
      </w:r>
      <w:proofErr w:type="spellEnd"/>
      <w:r w:rsidRPr="00276F46">
        <w:t xml:space="preserve"> </w:t>
      </w:r>
      <w:proofErr w:type="spellStart"/>
      <w:r w:rsidRPr="00276F46">
        <w:t>serta</w:t>
      </w:r>
      <w:proofErr w:type="spellEnd"/>
      <w:r w:rsidRPr="00276F46">
        <w:t xml:space="preserve"> </w:t>
      </w:r>
      <w:proofErr w:type="spellStart"/>
      <w:r w:rsidRPr="00276F46">
        <w:t>sanksi</w:t>
      </w:r>
      <w:proofErr w:type="spellEnd"/>
      <w:r w:rsidRPr="00276F46">
        <w:t xml:space="preserve"> </w:t>
      </w:r>
      <w:proofErr w:type="spellStart"/>
      <w:r w:rsidRPr="00276F46">
        <w:t>hukum</w:t>
      </w:r>
      <w:proofErr w:type="spellEnd"/>
      <w:r w:rsidRPr="00276F46">
        <w:t xml:space="preserve"> yang </w:t>
      </w:r>
      <w:proofErr w:type="spellStart"/>
      <w:r w:rsidRPr="00276F46">
        <w:t>tegas</w:t>
      </w:r>
      <w:proofErr w:type="spellEnd"/>
      <w:r w:rsidRPr="00276F46">
        <w:t xml:space="preserve"> </w:t>
      </w:r>
      <w:proofErr w:type="spellStart"/>
      <w:r w:rsidRPr="00276F46">
        <w:t>bagi</w:t>
      </w:r>
      <w:proofErr w:type="spellEnd"/>
      <w:r w:rsidRPr="00276F46">
        <w:t xml:space="preserve"> </w:t>
      </w:r>
      <w:proofErr w:type="spellStart"/>
      <w:r w:rsidRPr="00276F46">
        <w:t>pelanggar</w:t>
      </w:r>
      <w:proofErr w:type="spellEnd"/>
      <w:r w:rsidRPr="00276F46">
        <w:t xml:space="preserve">, </w:t>
      </w:r>
      <w:proofErr w:type="spellStart"/>
      <w:r w:rsidRPr="00276F46">
        <w:t>sanksi</w:t>
      </w:r>
      <w:proofErr w:type="spellEnd"/>
      <w:r w:rsidRPr="00276F46">
        <w:t xml:space="preserve"> </w:t>
      </w:r>
      <w:proofErr w:type="spellStart"/>
      <w:r w:rsidRPr="00276F46">
        <w:lastRenderedPageBreak/>
        <w:t>pidana</w:t>
      </w:r>
      <w:proofErr w:type="spellEnd"/>
      <w:r w:rsidRPr="00276F46">
        <w:t xml:space="preserve"> </w:t>
      </w:r>
      <w:proofErr w:type="spellStart"/>
      <w:r w:rsidRPr="00276F46">
        <w:t>Penjara</w:t>
      </w:r>
      <w:proofErr w:type="spellEnd"/>
      <w:r w:rsidRPr="00276F46">
        <w:t xml:space="preserve"> paling lama 5 </w:t>
      </w:r>
      <w:proofErr w:type="spellStart"/>
      <w:r w:rsidRPr="00276F46">
        <w:t>tahun</w:t>
      </w:r>
      <w:proofErr w:type="spellEnd"/>
      <w:r w:rsidRPr="00276F46">
        <w:t xml:space="preserve"> dan </w:t>
      </w:r>
      <w:proofErr w:type="spellStart"/>
      <w:r w:rsidRPr="00276F46">
        <w:t>denda</w:t>
      </w:r>
      <w:proofErr w:type="spellEnd"/>
      <w:r w:rsidRPr="00276F46">
        <w:t xml:space="preserve"> Rp. 2000.000.000,00 </w:t>
      </w:r>
      <w:proofErr w:type="gramStart"/>
      <w:r w:rsidRPr="00276F46">
        <w:t xml:space="preserve">( </w:t>
      </w:r>
      <w:proofErr w:type="spellStart"/>
      <w:r w:rsidRPr="00276F46">
        <w:t>dua</w:t>
      </w:r>
      <w:proofErr w:type="spellEnd"/>
      <w:proofErr w:type="gramEnd"/>
      <w:r w:rsidRPr="00276F46">
        <w:t xml:space="preserve"> </w:t>
      </w:r>
      <w:proofErr w:type="spellStart"/>
      <w:r w:rsidRPr="00276F46">
        <w:t>miliar</w:t>
      </w:r>
      <w:proofErr w:type="spellEnd"/>
      <w:r w:rsidRPr="00276F46">
        <w:t xml:space="preserve"> rupiah) </w:t>
      </w:r>
      <w:proofErr w:type="spellStart"/>
      <w:r w:rsidRPr="00276F46">
        <w:t>sebagaimana</w:t>
      </w:r>
      <w:proofErr w:type="spellEnd"/>
      <w:r w:rsidRPr="00276F46">
        <w:t xml:space="preserve"> </w:t>
      </w:r>
      <w:proofErr w:type="spellStart"/>
      <w:r w:rsidRPr="00276F46">
        <w:t>Pasal</w:t>
      </w:r>
      <w:proofErr w:type="spellEnd"/>
      <w:r w:rsidRPr="00276F46">
        <w:t xml:space="preserve"> 56 da </w:t>
      </w:r>
      <w:proofErr w:type="spellStart"/>
      <w:r w:rsidRPr="00276F46">
        <w:t>Pasal</w:t>
      </w:r>
      <w:proofErr w:type="spellEnd"/>
      <w:r w:rsidRPr="00276F46">
        <w:t xml:space="preserve"> 57. </w:t>
      </w:r>
      <w:proofErr w:type="spellStart"/>
      <w:r w:rsidRPr="00276F46">
        <w:t>Namun</w:t>
      </w:r>
      <w:proofErr w:type="spellEnd"/>
      <w:r w:rsidRPr="00276F46">
        <w:t xml:space="preserve"> </w:t>
      </w:r>
      <w:proofErr w:type="spellStart"/>
      <w:r w:rsidRPr="00276F46">
        <w:t>sampai</w:t>
      </w:r>
      <w:proofErr w:type="spellEnd"/>
      <w:r w:rsidRPr="00276F46">
        <w:t xml:space="preserve"> </w:t>
      </w:r>
      <w:proofErr w:type="spellStart"/>
      <w:r w:rsidRPr="00276F46">
        <w:t>saat</w:t>
      </w:r>
      <w:proofErr w:type="spellEnd"/>
      <w:r w:rsidRPr="00276F46">
        <w:t xml:space="preserve"> </w:t>
      </w:r>
      <w:proofErr w:type="spellStart"/>
      <w:r w:rsidRPr="00276F46">
        <w:t>ini</w:t>
      </w:r>
      <w:proofErr w:type="spellEnd"/>
      <w:r w:rsidRPr="00276F46">
        <w:t xml:space="preserve"> </w:t>
      </w:r>
      <w:proofErr w:type="spellStart"/>
      <w:r w:rsidRPr="00276F46">
        <w:t>belum</w:t>
      </w:r>
      <w:proofErr w:type="spellEnd"/>
      <w:r w:rsidRPr="00276F46">
        <w:t xml:space="preserve"> </w:t>
      </w:r>
      <w:proofErr w:type="spellStart"/>
      <w:r w:rsidRPr="00276F46">
        <w:t>sepenuhnya</w:t>
      </w:r>
      <w:proofErr w:type="spellEnd"/>
      <w:r w:rsidRPr="00276F46">
        <w:t xml:space="preserve"> </w:t>
      </w:r>
      <w:proofErr w:type="spellStart"/>
      <w:r w:rsidRPr="00276F46">
        <w:t>dijalankan</w:t>
      </w:r>
      <w:proofErr w:type="spellEnd"/>
      <w:r w:rsidRPr="00276F46">
        <w:t xml:space="preserve"> oleh </w:t>
      </w:r>
      <w:proofErr w:type="spellStart"/>
      <w:r w:rsidRPr="00276F46">
        <w:t>pemerintah</w:t>
      </w:r>
      <w:proofErr w:type="spellEnd"/>
      <w:r w:rsidRPr="00276F46">
        <w:t xml:space="preserve"> </w:t>
      </w:r>
      <w:proofErr w:type="spellStart"/>
      <w:r w:rsidRPr="00276F46">
        <w:t>untuk</w:t>
      </w:r>
      <w:proofErr w:type="spellEnd"/>
      <w:r w:rsidRPr="00276F46">
        <w:t xml:space="preserve"> </w:t>
      </w:r>
      <w:proofErr w:type="spellStart"/>
      <w:r w:rsidRPr="00276F46">
        <w:t>menindak</w:t>
      </w:r>
      <w:proofErr w:type="spellEnd"/>
      <w:r w:rsidRPr="00276F46">
        <w:t xml:space="preserve"> </w:t>
      </w:r>
      <w:proofErr w:type="spellStart"/>
      <w:r w:rsidR="0052590D">
        <w:t>tegas</w:t>
      </w:r>
      <w:proofErr w:type="spellEnd"/>
      <w:r w:rsidR="0052590D">
        <w:t xml:space="preserve"> para </w:t>
      </w:r>
      <w:proofErr w:type="spellStart"/>
      <w:r w:rsidR="0052590D">
        <w:t>pelaku</w:t>
      </w:r>
      <w:proofErr w:type="spellEnd"/>
      <w:r w:rsidR="0052590D">
        <w:t xml:space="preserve"> </w:t>
      </w:r>
      <w:proofErr w:type="spellStart"/>
      <w:r w:rsidR="0052590D">
        <w:t>usaha</w:t>
      </w:r>
      <w:proofErr w:type="spellEnd"/>
      <w:r w:rsidR="0052590D">
        <w:t xml:space="preserve"> </w:t>
      </w:r>
      <w:proofErr w:type="spellStart"/>
      <w:r w:rsidR="0052590D">
        <w:t>nakal</w:t>
      </w:r>
      <w:proofErr w:type="spellEnd"/>
      <w:r w:rsidR="0052590D">
        <w:t xml:space="preserve">. </w:t>
      </w:r>
    </w:p>
    <w:p w14:paraId="04450EE7" w14:textId="309266A1" w:rsidR="00276F46" w:rsidRPr="00B65511" w:rsidRDefault="00276F46" w:rsidP="00B65511">
      <w:pPr>
        <w:pStyle w:val="21cSubjudul3anaknyaanakjudul"/>
        <w:numPr>
          <w:ilvl w:val="0"/>
          <w:numId w:val="0"/>
        </w:numPr>
        <w:ind w:left="360" w:hanging="360"/>
      </w:pPr>
      <w:proofErr w:type="spellStart"/>
      <w:r w:rsidRPr="00B65511">
        <w:t>Faktor</w:t>
      </w:r>
      <w:proofErr w:type="spellEnd"/>
      <w:r w:rsidRPr="00B65511">
        <w:t xml:space="preserve"> Masyarakat </w:t>
      </w:r>
    </w:p>
    <w:p w14:paraId="68597793" w14:textId="2C5D0227" w:rsidR="00276F46" w:rsidRPr="00276F46" w:rsidRDefault="00276F46" w:rsidP="00B65511">
      <w:pPr>
        <w:pStyle w:val="22aIsiParagraf"/>
        <w:rPr>
          <w:i/>
        </w:rPr>
      </w:pPr>
      <w:r w:rsidRPr="00276F46">
        <w:t xml:space="preserve">Secara sosiologis masyarakat Lampung mayoritas beragama Islam, dan para pelaku usaha pun beragama Islam. Sehingga mengganggap bahwa produk yang beredar dan yang diperdagangkan oleh pelaku usaha muslim pasti halal. Pelaku usaha mempertanyakan kewajiban halal bagi seluruh produk, karna mereka muslim pasti pelaku usaha muslim berusaha menjaga kehalalan produk. </w:t>
      </w:r>
    </w:p>
    <w:p w14:paraId="4B4D436E" w14:textId="77777777" w:rsidR="00276F46" w:rsidRPr="00276F46" w:rsidRDefault="00276F46" w:rsidP="00B65511">
      <w:pPr>
        <w:pStyle w:val="22aIsiParagraf"/>
        <w:rPr>
          <w:i/>
        </w:rPr>
      </w:pPr>
      <w:r w:rsidRPr="00276F46">
        <w:t>Faktor suku juga membentuk brand dan image pelaku usaha muslim bahwa produk yang mereka produksi juga dijamin kehalalannya meskipun tidak memiliki sertfikat halal, misalnya pelaku usaha Rumah Makan Padang. Menurut pelaku usaha selama ini belum ada konsumen yang menanyakan apakah produk makanan yang mereka jual halal atau tidak, konsumen pecaya bahwa rumah makan menjaga kehalalan produknya. Pelaku usaha menjamin bahwa produk yang mereka jual halal 100% dan ini merupakan prinsip yang sudah turun temurun.</w:t>
      </w:r>
    </w:p>
    <w:p w14:paraId="6E20A48E" w14:textId="77777777" w:rsidR="00276F46" w:rsidRPr="00276F46" w:rsidRDefault="00276F46" w:rsidP="00B65511">
      <w:pPr>
        <w:pStyle w:val="22aIsiParagraf"/>
        <w:rPr>
          <w:i/>
        </w:rPr>
      </w:pPr>
      <w:r w:rsidRPr="00276F46">
        <w:t xml:space="preserve">Padahal di dalam pelaksanaan sertifikasi halal tidak hanya sisi kehalalan yang menjadi objek penting sertifikasi namun juga nilai-nilai Thayyib  menilai dari sisi kebersihan, kesehatan, dan terhindar dari kontaminasi barang haram dan najis, mulai dari bahan, proses produksi, alat produksi, proses penyimpanan, pengiriman hingga produk sampai ditangan konsumen semuanya harus terpenuhi halal dan thayib. </w:t>
      </w:r>
    </w:p>
    <w:p w14:paraId="7555D45E" w14:textId="77777777" w:rsidR="00276F46" w:rsidRPr="00276F46" w:rsidRDefault="00276F46" w:rsidP="00B65511">
      <w:pPr>
        <w:pStyle w:val="22aIsiParagraf"/>
        <w:rPr>
          <w:i/>
        </w:rPr>
      </w:pPr>
      <w:r w:rsidRPr="00276F46">
        <w:t>Bagi masyarakat dan pelaku usaha yang berada dalam komunitas muslim luas mereka sepenuhnya percaya terhadap produk-produk yang beredar dan diproduksi secara lokal disekitar mereka adalah halal, hal ini berimbas pada persepsi masyarakat bahwa yang harus disertifikasi hanya produk-produk olahan makanan yang bersumber dari pabrik yang sudah menjadi bahan olahan. Sementara produk panagan lokal misal kripik pisang, nasi goreng,pecel lele, nasi padang, nasi uduk dan lain-lain dianggap halal.</w:t>
      </w:r>
    </w:p>
    <w:p w14:paraId="78C112DB" w14:textId="77777777" w:rsidR="00276F46" w:rsidRPr="00276F46" w:rsidRDefault="00276F46" w:rsidP="00B65511">
      <w:pPr>
        <w:pStyle w:val="21cSubjudul3anaknyaanakjudul"/>
        <w:numPr>
          <w:ilvl w:val="0"/>
          <w:numId w:val="0"/>
        </w:numPr>
        <w:ind w:left="360" w:hanging="360"/>
      </w:pPr>
      <w:r w:rsidRPr="00B65511">
        <w:t>Faktor</w:t>
      </w:r>
      <w:r w:rsidRPr="00276F46">
        <w:t xml:space="preserve">  Ekonomi  dan Aksesibilitas </w:t>
      </w:r>
    </w:p>
    <w:p w14:paraId="21FD4D60" w14:textId="77777777" w:rsidR="00276F46" w:rsidRPr="00276F46" w:rsidRDefault="00276F46" w:rsidP="00B65511">
      <w:pPr>
        <w:pStyle w:val="22aIsiParagraf"/>
        <w:rPr>
          <w:i/>
        </w:rPr>
      </w:pPr>
      <w:r w:rsidRPr="00276F46">
        <w:t xml:space="preserve">Pelaku usaha kecil dan menengah (UMK-M) yang melaksanakan produksi dalam sekala kecil mengurus sertifikasi halal membutuhkan waktu  yang panjang dan biaya yang tidak sedikit. Mereka harus menyiapkan berbagai kelengkapan dokumen, pelatihan, dan menyesuaikan dengan syarat-syarat proses produksi yang menurut mereka akan sulit dilaksanakan oleh usaha kecil yang di rumahan. </w:t>
      </w:r>
    </w:p>
    <w:p w14:paraId="0D8E326C" w14:textId="77777777" w:rsidR="00276F46" w:rsidRPr="00276F46" w:rsidRDefault="00276F46" w:rsidP="00B65511">
      <w:pPr>
        <w:pStyle w:val="22aIsiParagraf"/>
        <w:rPr>
          <w:i/>
        </w:rPr>
      </w:pPr>
      <w:r w:rsidRPr="00276F46">
        <w:t>Yang utama ialah kendala biaya karena mengurus sertifikat membutuhkan biaya cukup yang besar bagi pelaku usaha kecil dan menengah. Terlebih lagi saat pandemi Covid 19 di dua tahun terakhir banyak pelaku usaha yang gulung tikar disatu sisi mereka harus mempertahankan jumlah produksi disisi yang lain mereka sulit melakukan pemasaran karena rendahnya daya beli masyarakat.</w:t>
      </w:r>
    </w:p>
    <w:p w14:paraId="233104D8" w14:textId="77777777" w:rsidR="00276F46" w:rsidRPr="00276F46" w:rsidRDefault="00276F46" w:rsidP="00B65511">
      <w:pPr>
        <w:pStyle w:val="22aIsiParagraf"/>
        <w:rPr>
          <w:i/>
        </w:rPr>
      </w:pPr>
      <w:r w:rsidRPr="00276F46">
        <w:lastRenderedPageBreak/>
        <w:t xml:space="preserve"> Mereka bahkan berani menjamin bahwa produk yang mereka pasarkan ialah halal dan bersih meskipun tidak memiliki sertifikasi halal dan mereka mencantumkan sertifikasi halal.</w:t>
      </w:r>
    </w:p>
    <w:p w14:paraId="2A93A15F" w14:textId="77777777" w:rsidR="00276F46" w:rsidRPr="00276F46" w:rsidRDefault="00276F46" w:rsidP="00B65511">
      <w:pPr>
        <w:pStyle w:val="22aIsiParagraf"/>
        <w:rPr>
          <w:i/>
        </w:rPr>
      </w:pPr>
      <w:r w:rsidRPr="00276F46">
        <w:t xml:space="preserve">Dari sisi kemudahan akses, sertifikasi halal yang hanya dapat dilakukam di ibu kota Provinsi Bandar Lampung yaitu melalui LPPOM Lampung, sehingga belum mampu dijangkau oleh pelaku usaha yang berasal jauh dari daerah hal ini berpengaruh dengan biaya sertifikasi halal yang semakin besar untuk mereka. </w:t>
      </w:r>
    </w:p>
    <w:p w14:paraId="7CA27740" w14:textId="77777777" w:rsidR="00276F46" w:rsidRPr="00276F46" w:rsidRDefault="00276F46" w:rsidP="00B65511">
      <w:pPr>
        <w:pStyle w:val="22aIsiParagraf"/>
        <w:rPr>
          <w:i/>
        </w:rPr>
      </w:pPr>
      <w:r w:rsidRPr="00276F46">
        <w:t xml:space="preserve">Pemerintah saat ini sedang mengupayakan bantuan kepada pelaku UMKM utuk melakukan sertifikasi produk-produk mereka secara gratis untuk mendorong semakin berkembangnya produk-produk UMKM. </w:t>
      </w:r>
    </w:p>
    <w:p w14:paraId="7FC5C5DC" w14:textId="2F9C2EE6" w:rsidR="00276F46" w:rsidRPr="00276F46" w:rsidRDefault="00276F46" w:rsidP="00B65511">
      <w:pPr>
        <w:pStyle w:val="21cSubjudul3anaknyaanakjudul"/>
        <w:numPr>
          <w:ilvl w:val="0"/>
          <w:numId w:val="0"/>
        </w:numPr>
        <w:ind w:left="360" w:hanging="360"/>
      </w:pPr>
      <w:r w:rsidRPr="00276F46">
        <w:t xml:space="preserve">Faktor Knowlege (Pengetahuan) </w:t>
      </w:r>
    </w:p>
    <w:p w14:paraId="6144939D" w14:textId="77777777" w:rsidR="00276F46" w:rsidRPr="00276F46" w:rsidRDefault="00276F46" w:rsidP="00B65511">
      <w:pPr>
        <w:pStyle w:val="22aIsiParagraf"/>
        <w:rPr>
          <w:i/>
        </w:rPr>
      </w:pPr>
      <w:r w:rsidRPr="00276F46">
        <w:t>Dari sisi pengetahuan, masih banyak masyarakat yang tidak tau bahwa produk-produk rumahan sekalipun yang bersumber langsung dari barang yang halal harus dilakukan sertifikasi, masih banyak pelaku usaha muslim yang belum mengetahui titik kritis halal di dalam proses produksi, hal ini menujukan sosialisasi kepada pelaku usaha sangat penting. Terkadang ada yang hendak melakukan sertifikasi halal tetapi masih belum tau mau mengurusnya kemana dan bagaiamana.</w:t>
      </w:r>
    </w:p>
    <w:p w14:paraId="1EDFD045" w14:textId="77777777" w:rsidR="00276F46" w:rsidRPr="00276F46" w:rsidRDefault="00276F46" w:rsidP="00B65511">
      <w:pPr>
        <w:pStyle w:val="22aIsiParagraf"/>
        <w:rPr>
          <w:i/>
        </w:rPr>
      </w:pPr>
      <w:r w:rsidRPr="00276F46">
        <w:t xml:space="preserve">Masyarakat juga masih banyak yang belum menegerti bagaiamana proes sertifikasi halal, mekanisme/tata cara  pendaftaran sehingga pelaku usaha menilai proses sertifikasi halal harus melalui proses yang tidak mudah, meskipun nanti akan di bantu oleh petugas pelaku usaha menilai hal ini memakan waktu yang lama. Pelaku usaha juga terkadang minim akan pengetahuan akan dampak positif dari sertifikasi halal sebagai nilai tambah bagi produk-produk mereka. </w:t>
      </w:r>
    </w:p>
    <w:p w14:paraId="0B459F91" w14:textId="77777777" w:rsidR="00276F46" w:rsidRPr="00276F46" w:rsidRDefault="00276F46" w:rsidP="00B65511">
      <w:pPr>
        <w:pStyle w:val="22aIsiParagraf"/>
        <w:rPr>
          <w:i/>
        </w:rPr>
      </w:pPr>
      <w:r w:rsidRPr="00276F46">
        <w:t xml:space="preserve">Selain itu masih banyak pengusaha yang hanya mementingkan keuntungan semata tanpa memperdulikan halal,haram dan sisi kesehatan. Mereka beranggapan selama ini masyarakat percaya bahwa produk yang mereka jual halal dan selama produk yang mereka jual laku dipasaran untuk apa mengurus sertifikasi halal. </w:t>
      </w:r>
    </w:p>
    <w:p w14:paraId="09072F82" w14:textId="0033BE89" w:rsidR="00276F46" w:rsidRPr="00B65511" w:rsidRDefault="00276F46" w:rsidP="00B65511">
      <w:pPr>
        <w:pStyle w:val="21cSubjudul3anaknyaanakjudul"/>
        <w:numPr>
          <w:ilvl w:val="0"/>
          <w:numId w:val="0"/>
        </w:numPr>
        <w:ind w:left="360" w:hanging="360"/>
      </w:pPr>
      <w:proofErr w:type="spellStart"/>
      <w:r w:rsidRPr="00B65511">
        <w:t>Faktor</w:t>
      </w:r>
      <w:proofErr w:type="spellEnd"/>
      <w:r w:rsidRPr="00B65511">
        <w:t xml:space="preserve"> </w:t>
      </w:r>
      <w:proofErr w:type="spellStart"/>
      <w:r w:rsidRPr="00B65511">
        <w:t>Ketersedian</w:t>
      </w:r>
      <w:proofErr w:type="spellEnd"/>
      <w:r w:rsidRPr="00B65511">
        <w:t xml:space="preserve"> </w:t>
      </w:r>
      <w:proofErr w:type="spellStart"/>
      <w:r w:rsidRPr="00B65511">
        <w:t>Fasilitas</w:t>
      </w:r>
      <w:proofErr w:type="spellEnd"/>
      <w:r w:rsidRPr="00B65511">
        <w:t xml:space="preserve"> </w:t>
      </w:r>
    </w:p>
    <w:p w14:paraId="73B639AF" w14:textId="77777777" w:rsidR="00276F46" w:rsidRPr="00276F46" w:rsidRDefault="00276F46" w:rsidP="00B65511">
      <w:pPr>
        <w:pStyle w:val="22aIsiParagraf"/>
        <w:rPr>
          <w:i/>
        </w:rPr>
      </w:pPr>
      <w:r w:rsidRPr="00276F46">
        <w:t>Penerapan kewajiban sertifikasi halal saat ini masih terkendala dengan ketersediaan petugas teknis yang melaksanakan sertifikasi halal, seperti Lembaga Pemeriksa Halal yang saat ini hanya ada satu di Lampung yaitu LPPOM MUI, auditor halal, serta fasilitas pendukung lainnya. Pemerintah harus mendorong  lebih banyak  berdiri LPH agar akses masyarakat dapat merata keseluruh daerah di  Lampung.</w:t>
      </w:r>
    </w:p>
    <w:p w14:paraId="30CFD5E7" w14:textId="77777777" w:rsidR="009824D0" w:rsidRPr="00276F46" w:rsidRDefault="00016D14" w:rsidP="00B65511">
      <w:pPr>
        <w:pStyle w:val="21aSubjudulPendahuluandst"/>
      </w:pPr>
      <w:r w:rsidRPr="00B65511">
        <w:t>Kesimpulan</w:t>
      </w:r>
    </w:p>
    <w:p w14:paraId="304DC4FA" w14:textId="77777777" w:rsidR="00276F46" w:rsidRPr="00276F46" w:rsidRDefault="00276F46" w:rsidP="00B65511">
      <w:pPr>
        <w:pStyle w:val="22aIsiParagraf"/>
        <w:rPr>
          <w:b/>
          <w:bCs/>
          <w:i/>
        </w:rPr>
      </w:pPr>
      <w:r w:rsidRPr="00276F46">
        <w:t xml:space="preserve">Dalam pelaksanaan sertifikasi halal di MUI Provinsi  Lampung  baik sebelum dan sesudah diterbitkannya Undang-UndangNomor 34 tahun 2014 yaitu MUI merupakan lembaga yang berwenang memberikan suat ketetapan halal, ketetapannya </w:t>
      </w:r>
      <w:r w:rsidRPr="00276F46">
        <w:lastRenderedPageBreak/>
        <w:t xml:space="preserve">dikeluarkan oleh komisi fatwa MUI Lampung dan proses audit lapangan dilaksanakan oleh LPPOM MUI, hampir sebagian besar proses sertifikasi halal dilaksanakan oleh MUI. </w:t>
      </w:r>
    </w:p>
    <w:p w14:paraId="328A7E4B" w14:textId="77777777" w:rsidR="00276F46" w:rsidRDefault="00276F46" w:rsidP="00B65511">
      <w:pPr>
        <w:pStyle w:val="22aIsiParagraf"/>
        <w:rPr>
          <w:i/>
        </w:rPr>
      </w:pPr>
      <w:r w:rsidRPr="00276F46">
        <w:t xml:space="preserve">Dari sisi peraturan yang baru MUI secara umum tidak memiliki kendala setelah diterbitkannya Undang-UndangNomor 34 tahun 2014 hal ini memperkuat legitimasi sertifikasi halal yang sebelumnya bersifat sukarela dan kini menjadi wajib. MUI memiliki tiga fungsi yaitu: a). Penerbitan ketetapan halal, b). Akreditasi LPH c). Pelatihan auditor halal. </w:t>
      </w:r>
      <w:r w:rsidR="00FA7FCE">
        <w:t xml:space="preserve">Sertifikasi halal memiliki dampak yang cukup signifikan terhadap produk UMKM untuk meningkatkan nilai produk di pasaran. </w:t>
      </w:r>
    </w:p>
    <w:p w14:paraId="2E8365F5" w14:textId="77777777" w:rsidR="009824D0" w:rsidRPr="00276F46" w:rsidRDefault="00016D14" w:rsidP="00276F46">
      <w:pPr>
        <w:pStyle w:val="26REFERENSI"/>
        <w:spacing w:line="276" w:lineRule="auto"/>
        <w:ind w:left="0" w:firstLine="0"/>
        <w:rPr>
          <w:rFonts w:cstheme="majorBidi"/>
          <w:iCs/>
        </w:rPr>
        <w:sectPr w:rsidR="009824D0" w:rsidRPr="00276F46" w:rsidSect="00E8723C">
          <w:headerReference w:type="even" r:id="rId13"/>
          <w:headerReference w:type="default" r:id="rId14"/>
          <w:footerReference w:type="even" r:id="rId15"/>
          <w:footerReference w:type="default" r:id="rId16"/>
          <w:headerReference w:type="first" r:id="rId17"/>
          <w:footerReference w:type="first" r:id="rId18"/>
          <w:type w:val="continuous"/>
          <w:pgSz w:w="11906" w:h="16838" w:code="9"/>
          <w:pgMar w:top="1701" w:right="1701" w:bottom="1701" w:left="1701" w:header="1797" w:footer="1321" w:gutter="0"/>
          <w:cols w:space="708"/>
          <w:titlePg/>
          <w:docGrid w:linePitch="360"/>
        </w:sectPr>
      </w:pPr>
      <w:r w:rsidRPr="00276F46">
        <w:rPr>
          <w:rFonts w:cstheme="majorBidi"/>
          <w:iCs/>
        </w:rPr>
        <w:t>REFERENSI</w:t>
      </w:r>
    </w:p>
    <w:p w14:paraId="01EB218E" w14:textId="77777777" w:rsidR="00276F46" w:rsidRPr="00276F46" w:rsidRDefault="00276F46" w:rsidP="00276F46">
      <w:pPr>
        <w:pStyle w:val="FootnoteText"/>
        <w:spacing w:line="276" w:lineRule="auto"/>
        <w:ind w:left="567" w:hanging="567"/>
        <w:jc w:val="both"/>
        <w:rPr>
          <w:rFonts w:cstheme="majorBidi"/>
          <w:i w:val="0"/>
          <w:iCs/>
          <w:sz w:val="24"/>
          <w:szCs w:val="24"/>
        </w:rPr>
      </w:pPr>
      <w:r w:rsidRPr="00276F46">
        <w:rPr>
          <w:rFonts w:cstheme="majorBidi"/>
          <w:i w:val="0"/>
          <w:iCs/>
          <w:sz w:val="24"/>
          <w:szCs w:val="24"/>
        </w:rPr>
        <w:t xml:space="preserve">Departemen Agama RI, (2014).  Al-Qur’an Tajwid dan Terjemah Bandung:CV Penerbit Diponegoro. </w:t>
      </w:r>
    </w:p>
    <w:p w14:paraId="3472E4E2" w14:textId="77777777" w:rsidR="00276F46" w:rsidRPr="00276F46" w:rsidRDefault="00276F46" w:rsidP="00276F46">
      <w:pPr>
        <w:pStyle w:val="FootnoteText"/>
        <w:spacing w:line="276" w:lineRule="auto"/>
        <w:ind w:left="567" w:hanging="567"/>
        <w:jc w:val="both"/>
        <w:rPr>
          <w:rFonts w:cstheme="majorBidi"/>
          <w:i w:val="0"/>
          <w:iCs/>
          <w:sz w:val="24"/>
          <w:szCs w:val="24"/>
        </w:rPr>
      </w:pPr>
      <w:r w:rsidRPr="00276F46">
        <w:rPr>
          <w:rFonts w:cstheme="majorBidi"/>
          <w:i w:val="0"/>
          <w:iCs/>
          <w:sz w:val="24"/>
          <w:szCs w:val="24"/>
        </w:rPr>
        <w:t>Departemen Pendidikan Nasional, (2000)  Ensiklopedi Islam jilid 2 , cet. Ke 8  Jakarta: PT Ichtiar Baroe van Hoeve .</w:t>
      </w:r>
    </w:p>
    <w:p w14:paraId="36C37098" w14:textId="77777777" w:rsidR="00276F46" w:rsidRPr="00276F46" w:rsidRDefault="00276F46" w:rsidP="00276F46">
      <w:pPr>
        <w:pStyle w:val="FootnoteText"/>
        <w:spacing w:line="276" w:lineRule="auto"/>
        <w:ind w:left="567" w:hanging="567"/>
        <w:jc w:val="both"/>
        <w:rPr>
          <w:rFonts w:cstheme="majorBidi"/>
          <w:i w:val="0"/>
          <w:iCs/>
          <w:sz w:val="24"/>
          <w:szCs w:val="24"/>
        </w:rPr>
      </w:pPr>
      <w:r w:rsidRPr="00276F46">
        <w:rPr>
          <w:rFonts w:cstheme="majorBidi"/>
          <w:i w:val="0"/>
          <w:iCs/>
          <w:sz w:val="24"/>
          <w:szCs w:val="24"/>
        </w:rPr>
        <w:t>Hayyun Durrotul Faridah, (2019). Sertifikasi Halal Di Indonesia: Sejarah, Perkembangan, Dan Implementasi, Journal Of Halal Product And Research, Universitas Airlangga Surabaya,  Volume 2 Nomor 2, Desember 2019.</w:t>
      </w:r>
    </w:p>
    <w:p w14:paraId="02C3546F" w14:textId="77777777" w:rsidR="00276F46" w:rsidRPr="00276F46" w:rsidRDefault="00276F46" w:rsidP="00276F46">
      <w:pPr>
        <w:pStyle w:val="FootnoteText"/>
        <w:spacing w:line="276" w:lineRule="auto"/>
        <w:ind w:left="567" w:hanging="567"/>
        <w:jc w:val="both"/>
        <w:rPr>
          <w:rFonts w:cstheme="majorBidi"/>
          <w:i w:val="0"/>
          <w:iCs/>
          <w:sz w:val="24"/>
          <w:szCs w:val="24"/>
        </w:rPr>
      </w:pPr>
      <w:r w:rsidRPr="00276F46">
        <w:rPr>
          <w:rFonts w:cstheme="majorBidi"/>
          <w:i w:val="0"/>
          <w:iCs/>
          <w:sz w:val="24"/>
          <w:szCs w:val="24"/>
        </w:rPr>
        <w:t>May Lim Charity,  (2017 ) “Jaminan Produk Halal Di Indonesia ( Halal Products Guarantee In Indonesia”, dalam: Jurnal Legislasi Indonesia Vol. 14 N0. 01 .</w:t>
      </w:r>
    </w:p>
    <w:p w14:paraId="1A8AD84E" w14:textId="77777777" w:rsidR="00276F46" w:rsidRPr="00276F46" w:rsidRDefault="00276F46" w:rsidP="00276F46">
      <w:pPr>
        <w:pStyle w:val="FootnoteText"/>
        <w:spacing w:line="276" w:lineRule="auto"/>
        <w:ind w:left="567" w:hanging="567"/>
        <w:jc w:val="both"/>
        <w:rPr>
          <w:rFonts w:cstheme="majorBidi"/>
          <w:i w:val="0"/>
          <w:iCs/>
          <w:sz w:val="24"/>
          <w:szCs w:val="24"/>
        </w:rPr>
      </w:pPr>
      <w:r w:rsidRPr="00276F46">
        <w:rPr>
          <w:rFonts w:cstheme="majorBidi"/>
          <w:i w:val="0"/>
          <w:iCs/>
          <w:sz w:val="24"/>
          <w:szCs w:val="24"/>
        </w:rPr>
        <w:t>Modul Pelatihan Sistem Jaminan Hala, (2021) Bandar Lampung: Lembaga Pengkajian Pangan, Obata-obatan, dan Kosmetika Lampung.</w:t>
      </w:r>
    </w:p>
    <w:p w14:paraId="5B98E1BB" w14:textId="77777777" w:rsidR="00276F46" w:rsidRPr="00276F46" w:rsidRDefault="00276F46" w:rsidP="00276F46">
      <w:pPr>
        <w:pStyle w:val="FootnoteText"/>
        <w:spacing w:line="276" w:lineRule="auto"/>
        <w:ind w:left="567" w:hanging="567"/>
        <w:jc w:val="both"/>
        <w:rPr>
          <w:rFonts w:cstheme="majorBidi"/>
          <w:i w:val="0"/>
          <w:iCs/>
          <w:sz w:val="24"/>
          <w:szCs w:val="24"/>
        </w:rPr>
      </w:pPr>
      <w:r w:rsidRPr="00276F46">
        <w:rPr>
          <w:rFonts w:cstheme="majorBidi"/>
          <w:i w:val="0"/>
          <w:iCs/>
          <w:sz w:val="24"/>
          <w:szCs w:val="24"/>
        </w:rPr>
        <w:t>Konoras, Abdurrahman, (2017)  Jaminan Peoduk Halal Di Indonesia,  Prespektif Hukum Perlindungan Konsumen, Depok: PT Raja Grafindo Pustaka.</w:t>
      </w:r>
    </w:p>
    <w:p w14:paraId="1318B906" w14:textId="77777777" w:rsidR="00276F46" w:rsidRPr="00276F46" w:rsidRDefault="00276F46" w:rsidP="00276F46">
      <w:pPr>
        <w:pStyle w:val="FootnoteText"/>
        <w:spacing w:line="276" w:lineRule="auto"/>
        <w:ind w:left="567" w:hanging="567"/>
        <w:jc w:val="both"/>
        <w:rPr>
          <w:rFonts w:cstheme="majorBidi"/>
          <w:i w:val="0"/>
          <w:iCs/>
          <w:sz w:val="24"/>
          <w:szCs w:val="24"/>
        </w:rPr>
      </w:pPr>
      <w:r w:rsidRPr="00276F46">
        <w:rPr>
          <w:rFonts w:cstheme="majorBidi"/>
          <w:i w:val="0"/>
          <w:iCs/>
          <w:sz w:val="24"/>
          <w:szCs w:val="24"/>
        </w:rPr>
        <w:t>Mustafa Yaqub, Ali, (2009)  Kriteria Halal Haram Untuk Pangan Obat Dan Kosmetika Menurut Al-Qur’an Dan Hadis, Jakarta : PT. Pustaka Firdaus.</w:t>
      </w:r>
    </w:p>
    <w:p w14:paraId="367ED8D9" w14:textId="77777777" w:rsidR="00276F46" w:rsidRPr="00276F46" w:rsidRDefault="00276F46" w:rsidP="00276F46">
      <w:pPr>
        <w:pStyle w:val="FootnoteText"/>
        <w:spacing w:line="276" w:lineRule="auto"/>
        <w:ind w:left="567" w:hanging="567"/>
        <w:jc w:val="both"/>
        <w:rPr>
          <w:rFonts w:cstheme="majorBidi"/>
          <w:i w:val="0"/>
          <w:iCs/>
          <w:sz w:val="24"/>
          <w:szCs w:val="24"/>
        </w:rPr>
      </w:pPr>
      <w:r w:rsidRPr="00276F46">
        <w:rPr>
          <w:rFonts w:cstheme="majorBidi"/>
          <w:i w:val="0"/>
          <w:iCs/>
          <w:sz w:val="24"/>
          <w:szCs w:val="24"/>
        </w:rPr>
        <w:t>Soerjo Soekanto, (2007) “Faktor-Faktor yang Mempengaruhi Penegakan Hukum”  Jakarta: PT. Raja Grafindo Persada.</w:t>
      </w:r>
    </w:p>
    <w:p w14:paraId="3B51C31E" w14:textId="77777777" w:rsidR="00276F46" w:rsidRPr="00276F46" w:rsidRDefault="00276F46" w:rsidP="00276F46">
      <w:pPr>
        <w:pStyle w:val="FootnoteText"/>
        <w:spacing w:line="276" w:lineRule="auto"/>
        <w:ind w:left="567" w:hanging="567"/>
        <w:jc w:val="both"/>
        <w:rPr>
          <w:rFonts w:cstheme="majorBidi"/>
          <w:i w:val="0"/>
          <w:iCs/>
          <w:sz w:val="24"/>
          <w:szCs w:val="24"/>
        </w:rPr>
      </w:pPr>
    </w:p>
    <w:p w14:paraId="4AB717E9" w14:textId="77777777" w:rsidR="00276F46" w:rsidRPr="00276F46" w:rsidRDefault="00276F46" w:rsidP="00276F46">
      <w:pPr>
        <w:pStyle w:val="FootnoteText"/>
        <w:spacing w:line="276" w:lineRule="auto"/>
        <w:ind w:left="567" w:hanging="567"/>
        <w:jc w:val="both"/>
        <w:rPr>
          <w:rFonts w:cstheme="majorBidi"/>
          <w:i w:val="0"/>
          <w:iCs/>
          <w:sz w:val="24"/>
          <w:szCs w:val="24"/>
        </w:rPr>
      </w:pPr>
      <w:r w:rsidRPr="00276F46">
        <w:rPr>
          <w:rFonts w:cstheme="majorBidi"/>
          <w:i w:val="0"/>
          <w:iCs/>
          <w:sz w:val="24"/>
          <w:szCs w:val="24"/>
        </w:rPr>
        <w:t xml:space="preserve">Internet: </w:t>
      </w:r>
    </w:p>
    <w:p w14:paraId="6D1D2075" w14:textId="77777777" w:rsidR="00276F46" w:rsidRPr="00276F46" w:rsidRDefault="00276F46" w:rsidP="00276F46">
      <w:pPr>
        <w:pStyle w:val="FootnoteText"/>
        <w:spacing w:line="276" w:lineRule="auto"/>
        <w:ind w:left="567" w:hanging="567"/>
        <w:jc w:val="both"/>
        <w:rPr>
          <w:rFonts w:cstheme="majorBidi"/>
          <w:i w:val="0"/>
          <w:iCs/>
          <w:sz w:val="24"/>
          <w:szCs w:val="24"/>
        </w:rPr>
      </w:pPr>
    </w:p>
    <w:p w14:paraId="1173080A" w14:textId="77777777" w:rsidR="00276F46" w:rsidRPr="00276F46" w:rsidRDefault="00276F46" w:rsidP="00276F46">
      <w:pPr>
        <w:pStyle w:val="FootnoteText"/>
        <w:spacing w:line="276" w:lineRule="auto"/>
        <w:ind w:left="567" w:hanging="567"/>
        <w:jc w:val="both"/>
        <w:rPr>
          <w:rFonts w:cstheme="majorBidi"/>
          <w:i w:val="0"/>
          <w:iCs/>
          <w:sz w:val="24"/>
          <w:szCs w:val="24"/>
        </w:rPr>
      </w:pPr>
      <w:r w:rsidRPr="00276F46">
        <w:rPr>
          <w:rFonts w:cstheme="majorBidi"/>
          <w:i w:val="0"/>
          <w:iCs/>
          <w:sz w:val="24"/>
          <w:szCs w:val="24"/>
        </w:rPr>
        <w:t xml:space="preserve"> “Sejarah LPPOM MUI”, (2019) sumber : </w:t>
      </w:r>
      <w:hyperlink r:id="rId19" w:history="1">
        <w:r w:rsidRPr="00276F46">
          <w:rPr>
            <w:rStyle w:val="Hyperlink"/>
            <w:rFonts w:cstheme="majorBidi"/>
            <w:i w:val="0"/>
            <w:iCs/>
            <w:sz w:val="24"/>
            <w:szCs w:val="24"/>
          </w:rPr>
          <w:t>https://www.halalmui.org/mui14/main/page/sejar ah-lppom-mui</w:t>
        </w:r>
      </w:hyperlink>
      <w:r w:rsidRPr="00276F46">
        <w:rPr>
          <w:rFonts w:cstheme="majorBidi"/>
          <w:i w:val="0"/>
          <w:iCs/>
          <w:sz w:val="24"/>
          <w:szCs w:val="24"/>
        </w:rPr>
        <w:t xml:space="preserve">, </w:t>
      </w:r>
    </w:p>
    <w:p w14:paraId="050831E4" w14:textId="77777777" w:rsidR="00276F46" w:rsidRPr="00276F46" w:rsidRDefault="00276F46" w:rsidP="00276F46">
      <w:pPr>
        <w:pStyle w:val="FootnoteText"/>
        <w:spacing w:line="276" w:lineRule="auto"/>
        <w:ind w:left="567" w:hanging="567"/>
        <w:jc w:val="both"/>
        <w:rPr>
          <w:rFonts w:cstheme="majorBidi"/>
          <w:i w:val="0"/>
          <w:iCs/>
          <w:sz w:val="24"/>
          <w:szCs w:val="24"/>
        </w:rPr>
      </w:pPr>
      <w:r w:rsidRPr="00276F46">
        <w:rPr>
          <w:rFonts w:cstheme="majorBidi"/>
          <w:i w:val="0"/>
          <w:iCs/>
          <w:sz w:val="24"/>
          <w:szCs w:val="24"/>
        </w:rPr>
        <w:t xml:space="preserve">Badan Penyelenggara Jaminan Produk Halal, “Fungsi BPJPH” ,dalam: </w:t>
      </w:r>
      <w:hyperlink r:id="rId20" w:history="1">
        <w:r w:rsidRPr="00276F46">
          <w:rPr>
            <w:rStyle w:val="Hyperlink"/>
            <w:rFonts w:cstheme="majorBidi"/>
            <w:i w:val="0"/>
            <w:iCs/>
            <w:sz w:val="24"/>
            <w:szCs w:val="24"/>
          </w:rPr>
          <w:t>http://www.halal.go.id/</w:t>
        </w:r>
      </w:hyperlink>
      <w:r w:rsidRPr="00276F46">
        <w:rPr>
          <w:rFonts w:cstheme="majorBidi"/>
          <w:i w:val="0"/>
          <w:iCs/>
          <w:sz w:val="24"/>
          <w:szCs w:val="24"/>
        </w:rPr>
        <w:t>,</w:t>
      </w:r>
    </w:p>
    <w:p w14:paraId="266EAB88" w14:textId="77777777" w:rsidR="00276F46" w:rsidRPr="00276F46" w:rsidRDefault="00276F46" w:rsidP="00276F46">
      <w:pPr>
        <w:pStyle w:val="FootnoteText"/>
        <w:spacing w:line="276" w:lineRule="auto"/>
        <w:ind w:left="567" w:hanging="567"/>
        <w:jc w:val="both"/>
        <w:rPr>
          <w:rFonts w:cstheme="majorBidi"/>
          <w:i w:val="0"/>
          <w:iCs/>
          <w:sz w:val="24"/>
          <w:szCs w:val="24"/>
        </w:rPr>
      </w:pPr>
      <w:r w:rsidRPr="00276F46">
        <w:rPr>
          <w:rFonts w:cstheme="majorBidi"/>
          <w:i w:val="0"/>
          <w:iCs/>
          <w:sz w:val="24"/>
          <w:szCs w:val="24"/>
        </w:rPr>
        <w:t xml:space="preserve">Badan Pusat Statistik, Sensus Penduduk (2010), sumber data: </w:t>
      </w:r>
      <w:hyperlink r:id="rId21" w:history="1">
        <w:r w:rsidRPr="00276F46">
          <w:rPr>
            <w:rStyle w:val="Hyperlink"/>
            <w:rFonts w:cstheme="majorBidi"/>
            <w:i w:val="0"/>
            <w:iCs/>
            <w:sz w:val="24"/>
            <w:szCs w:val="24"/>
          </w:rPr>
          <w:t>http://sp2010.bps.go.id</w:t>
        </w:r>
      </w:hyperlink>
      <w:r w:rsidRPr="00276F46">
        <w:rPr>
          <w:rFonts w:cstheme="majorBidi"/>
          <w:i w:val="0"/>
          <w:iCs/>
          <w:sz w:val="24"/>
          <w:szCs w:val="24"/>
        </w:rPr>
        <w:t xml:space="preserve"> .</w:t>
      </w:r>
    </w:p>
    <w:p w14:paraId="7EB7409E" w14:textId="77777777" w:rsidR="00276F46" w:rsidRPr="00276F46" w:rsidRDefault="00276F46" w:rsidP="00276F46">
      <w:pPr>
        <w:pStyle w:val="FootnoteText"/>
        <w:spacing w:line="276" w:lineRule="auto"/>
        <w:ind w:left="567" w:hanging="567"/>
        <w:jc w:val="both"/>
        <w:rPr>
          <w:rFonts w:cstheme="majorBidi"/>
          <w:i w:val="0"/>
          <w:iCs/>
          <w:sz w:val="24"/>
          <w:szCs w:val="24"/>
        </w:rPr>
      </w:pPr>
      <w:r w:rsidRPr="00276F46">
        <w:rPr>
          <w:rFonts w:cstheme="majorBidi"/>
          <w:i w:val="0"/>
          <w:iCs/>
          <w:sz w:val="24"/>
          <w:szCs w:val="24"/>
        </w:rPr>
        <w:t xml:space="preserve"> Liputan 6. Com,  Maulana Rizky Bayu Kenana “ MUI tak mau sertifikasi halal beratkan UMKM”, sumber data: https://www.liputa n6.com/bisnis/r ead/4068405/mui-tak-mau-kewajiban-sertifikasihalalberatkan-umkm</w:t>
      </w:r>
    </w:p>
    <w:p w14:paraId="5736E0C9" w14:textId="77777777" w:rsidR="00276F46" w:rsidRPr="00276F46" w:rsidRDefault="00276F46" w:rsidP="00276F46">
      <w:pPr>
        <w:pStyle w:val="FootnoteText"/>
        <w:spacing w:line="276" w:lineRule="auto"/>
        <w:ind w:left="567" w:hanging="567"/>
        <w:jc w:val="both"/>
        <w:rPr>
          <w:rFonts w:cstheme="majorBidi"/>
          <w:i w:val="0"/>
          <w:iCs/>
          <w:sz w:val="24"/>
          <w:szCs w:val="24"/>
        </w:rPr>
      </w:pPr>
      <w:r w:rsidRPr="00276F46">
        <w:rPr>
          <w:rFonts w:cstheme="majorBidi"/>
          <w:i w:val="0"/>
          <w:iCs/>
          <w:sz w:val="24"/>
          <w:szCs w:val="24"/>
        </w:rPr>
        <w:t xml:space="preserve">Sejarah Serttifikasi Halal Di Indonesia, </w:t>
      </w:r>
      <w:hyperlink r:id="rId22" w:history="1">
        <w:r w:rsidRPr="00276F46">
          <w:rPr>
            <w:rStyle w:val="Hyperlink"/>
            <w:rFonts w:cstheme="majorBidi"/>
            <w:i w:val="0"/>
            <w:iCs/>
            <w:sz w:val="24"/>
            <w:szCs w:val="24"/>
          </w:rPr>
          <w:t>https://ydsf.org/berita/sejarah-sertifikasi-halal-di-indonesia-ydsf-P3ee.html</w:t>
        </w:r>
      </w:hyperlink>
    </w:p>
    <w:p w14:paraId="6F5A74BB" w14:textId="77777777" w:rsidR="00276F46" w:rsidRPr="00276F46" w:rsidRDefault="00276F46" w:rsidP="00276F46">
      <w:pPr>
        <w:pStyle w:val="FootnoteText"/>
        <w:spacing w:line="276" w:lineRule="auto"/>
        <w:ind w:left="567" w:hanging="567"/>
        <w:jc w:val="both"/>
        <w:rPr>
          <w:rFonts w:cstheme="majorBidi"/>
          <w:i w:val="0"/>
          <w:iCs/>
          <w:sz w:val="24"/>
          <w:szCs w:val="24"/>
        </w:rPr>
      </w:pPr>
      <w:r w:rsidRPr="00276F46">
        <w:rPr>
          <w:rFonts w:cstheme="majorBidi"/>
          <w:i w:val="0"/>
          <w:iCs/>
          <w:sz w:val="24"/>
          <w:szCs w:val="24"/>
        </w:rPr>
        <w:lastRenderedPageBreak/>
        <w:t>Sumber data :https://majalah.tempo.co/re ad/nasional/2 8771/lemak-babi-mulai-jelas</w:t>
      </w:r>
    </w:p>
    <w:p w14:paraId="7C3D117B" w14:textId="77777777" w:rsidR="00276F46" w:rsidRPr="00276F46" w:rsidRDefault="00276F46" w:rsidP="00276F46">
      <w:pPr>
        <w:pStyle w:val="FootnoteText"/>
        <w:spacing w:line="276" w:lineRule="auto"/>
        <w:ind w:left="567" w:hanging="567"/>
        <w:jc w:val="both"/>
        <w:rPr>
          <w:rFonts w:cstheme="majorBidi"/>
          <w:i w:val="0"/>
          <w:iCs/>
          <w:sz w:val="24"/>
          <w:szCs w:val="24"/>
        </w:rPr>
      </w:pPr>
      <w:r w:rsidRPr="00276F46">
        <w:rPr>
          <w:rFonts w:cstheme="majorBidi"/>
          <w:i w:val="0"/>
          <w:iCs/>
          <w:sz w:val="24"/>
          <w:szCs w:val="24"/>
        </w:rPr>
        <w:t>Sumber data :</w:t>
      </w:r>
      <w:hyperlink r:id="rId23" w:history="1">
        <w:r w:rsidRPr="00276F46">
          <w:rPr>
            <w:rStyle w:val="Hyperlink"/>
            <w:rFonts w:cstheme="majorBidi"/>
            <w:i w:val="0"/>
            <w:iCs/>
            <w:sz w:val="24"/>
            <w:szCs w:val="24"/>
          </w:rPr>
          <w:t>https://sensus.bps.go.id/m ain/ i ndex/sp2020</w:t>
        </w:r>
      </w:hyperlink>
      <w:r w:rsidRPr="00276F46">
        <w:rPr>
          <w:rFonts w:cstheme="majorBidi"/>
          <w:i w:val="0"/>
          <w:iCs/>
          <w:sz w:val="24"/>
          <w:szCs w:val="24"/>
        </w:rPr>
        <w:t>, diakases 30/06/2021</w:t>
      </w:r>
    </w:p>
    <w:p w14:paraId="4DD49D16" w14:textId="77777777" w:rsidR="00276F46" w:rsidRPr="00276F46" w:rsidRDefault="00276F46" w:rsidP="00276F46">
      <w:pPr>
        <w:pStyle w:val="FootnoteText"/>
        <w:spacing w:line="276" w:lineRule="auto"/>
        <w:ind w:left="567" w:hanging="567"/>
        <w:jc w:val="both"/>
        <w:rPr>
          <w:rFonts w:cstheme="majorBidi"/>
          <w:i w:val="0"/>
          <w:iCs/>
          <w:sz w:val="24"/>
          <w:szCs w:val="24"/>
        </w:rPr>
      </w:pPr>
      <w:r w:rsidRPr="00276F46">
        <w:rPr>
          <w:rFonts w:cstheme="majorBidi"/>
          <w:i w:val="0"/>
          <w:iCs/>
          <w:sz w:val="24"/>
          <w:szCs w:val="24"/>
        </w:rPr>
        <w:t xml:space="preserve">Undang-Undang No.33 Tahun 2014 Tentang Jaminan Produk Halal </w:t>
      </w:r>
    </w:p>
    <w:p w14:paraId="709B2324" w14:textId="77777777" w:rsidR="00276F46" w:rsidRPr="00276F46" w:rsidRDefault="00276F46" w:rsidP="00276F46">
      <w:pPr>
        <w:pStyle w:val="FootnoteText"/>
        <w:spacing w:line="276" w:lineRule="auto"/>
        <w:ind w:left="567" w:hanging="567"/>
        <w:jc w:val="both"/>
        <w:rPr>
          <w:rFonts w:cstheme="majorBidi"/>
          <w:i w:val="0"/>
          <w:iCs/>
          <w:sz w:val="24"/>
          <w:szCs w:val="24"/>
        </w:rPr>
      </w:pPr>
      <w:r w:rsidRPr="00276F46">
        <w:rPr>
          <w:rFonts w:cstheme="majorBidi"/>
          <w:i w:val="0"/>
          <w:iCs/>
          <w:sz w:val="24"/>
          <w:szCs w:val="24"/>
        </w:rPr>
        <w:t xml:space="preserve">Badan Penyelenggara Jaminan Produk Halal, “ Sekilas Tentang BPJPH ”, dalam: </w:t>
      </w:r>
      <w:hyperlink r:id="rId24" w:history="1">
        <w:r w:rsidRPr="00276F46">
          <w:rPr>
            <w:rStyle w:val="Hyperlink"/>
            <w:rFonts w:cstheme="majorBidi"/>
            <w:i w:val="0"/>
            <w:iCs/>
            <w:sz w:val="24"/>
            <w:szCs w:val="24"/>
          </w:rPr>
          <w:t>http://www.halalgo.id/</w:t>
        </w:r>
      </w:hyperlink>
      <w:r w:rsidRPr="00276F46">
        <w:rPr>
          <w:rFonts w:cstheme="majorBidi"/>
          <w:i w:val="0"/>
          <w:iCs/>
          <w:sz w:val="24"/>
          <w:szCs w:val="24"/>
        </w:rPr>
        <w:t xml:space="preserve">, (diakses tanggal: 18 Januari 2021, jam 11:14) </w:t>
      </w:r>
    </w:p>
    <w:p w14:paraId="0AA0073B" w14:textId="77777777" w:rsidR="00276F46" w:rsidRPr="00276F46" w:rsidRDefault="00276F46" w:rsidP="00276F46">
      <w:pPr>
        <w:pStyle w:val="FootnoteText"/>
        <w:spacing w:line="276" w:lineRule="auto"/>
        <w:ind w:left="567" w:hanging="567"/>
        <w:jc w:val="both"/>
        <w:rPr>
          <w:rFonts w:cstheme="majorBidi"/>
          <w:i w:val="0"/>
          <w:iCs/>
          <w:sz w:val="24"/>
          <w:szCs w:val="24"/>
        </w:rPr>
      </w:pPr>
      <w:r w:rsidRPr="00276F46">
        <w:rPr>
          <w:rFonts w:cstheme="majorBidi"/>
          <w:i w:val="0"/>
          <w:iCs/>
          <w:sz w:val="24"/>
          <w:szCs w:val="24"/>
        </w:rPr>
        <w:t xml:space="preserve">sumber data: </w:t>
      </w:r>
      <w:hyperlink r:id="rId25" w:history="1">
        <w:r w:rsidRPr="00276F46">
          <w:rPr>
            <w:rStyle w:val="Hyperlink"/>
            <w:rFonts w:cstheme="majorBidi"/>
            <w:i w:val="0"/>
            <w:iCs/>
            <w:sz w:val="24"/>
            <w:szCs w:val="24"/>
          </w:rPr>
          <w:t>https://www.halalmui.org/mui14/m ain/p age/ prose dur-sertifikasi-halal-mui</w:t>
        </w:r>
      </w:hyperlink>
    </w:p>
    <w:p w14:paraId="38420C52" w14:textId="77777777" w:rsidR="00276F46" w:rsidRPr="00276F46" w:rsidRDefault="00276F46" w:rsidP="00276F46">
      <w:pPr>
        <w:pStyle w:val="FootnoteText"/>
        <w:spacing w:line="276" w:lineRule="auto"/>
        <w:ind w:left="567" w:hanging="567"/>
        <w:jc w:val="both"/>
        <w:rPr>
          <w:rFonts w:cstheme="majorBidi"/>
          <w:i w:val="0"/>
          <w:iCs/>
          <w:sz w:val="24"/>
          <w:szCs w:val="24"/>
        </w:rPr>
      </w:pPr>
      <w:r w:rsidRPr="00276F46">
        <w:rPr>
          <w:rFonts w:cstheme="majorBidi"/>
          <w:i w:val="0"/>
          <w:iCs/>
          <w:sz w:val="24"/>
          <w:szCs w:val="24"/>
        </w:rPr>
        <w:t xml:space="preserve">Sumber data: </w:t>
      </w:r>
      <w:hyperlink r:id="rId26" w:history="1">
        <w:r w:rsidRPr="00276F46">
          <w:rPr>
            <w:rStyle w:val="Hyperlink"/>
            <w:rFonts w:cstheme="majorBidi"/>
            <w:b/>
            <w:bCs/>
            <w:i w:val="0"/>
            <w:iCs/>
            <w:sz w:val="24"/>
            <w:szCs w:val="24"/>
          </w:rPr>
          <w:t>https://e-lppommui.org/document s/Ma nual _CEROL</w:t>
        </w:r>
      </w:hyperlink>
      <w:r w:rsidRPr="00276F46">
        <w:rPr>
          <w:rFonts w:cstheme="majorBidi"/>
          <w:b/>
          <w:bCs/>
          <w:i w:val="0"/>
          <w:iCs/>
          <w:sz w:val="24"/>
          <w:szCs w:val="24"/>
        </w:rPr>
        <w:t xml:space="preserve"> </w:t>
      </w:r>
    </w:p>
    <w:p w14:paraId="58DF6DDE" w14:textId="77777777" w:rsidR="00276F46" w:rsidRPr="00276F46" w:rsidRDefault="00276F46" w:rsidP="00276F46">
      <w:pPr>
        <w:pStyle w:val="FootnoteText"/>
        <w:spacing w:line="276" w:lineRule="auto"/>
        <w:ind w:left="567" w:hanging="567"/>
        <w:jc w:val="both"/>
        <w:rPr>
          <w:rFonts w:cstheme="majorBidi"/>
          <w:i w:val="0"/>
          <w:iCs/>
          <w:sz w:val="24"/>
          <w:szCs w:val="24"/>
        </w:rPr>
      </w:pPr>
      <w:r w:rsidRPr="00276F46">
        <w:rPr>
          <w:rFonts w:cstheme="majorBidi"/>
          <w:i w:val="0"/>
          <w:iCs/>
          <w:sz w:val="24"/>
          <w:szCs w:val="24"/>
        </w:rPr>
        <w:t xml:space="preserve">Sumber data: </w:t>
      </w:r>
      <w:hyperlink r:id="rId27" w:history="1">
        <w:r w:rsidRPr="00276F46">
          <w:rPr>
            <w:rStyle w:val="Hyperlink"/>
            <w:rFonts w:cstheme="majorBidi"/>
            <w:i w:val="0"/>
            <w:iCs/>
            <w:sz w:val="24"/>
            <w:szCs w:val="24"/>
          </w:rPr>
          <w:t>https://lampung2.kemenag.go.id/file s/lam pung/file/file/BidangUraisBinsyarreck1456459209.pf</w:t>
        </w:r>
      </w:hyperlink>
    </w:p>
    <w:p w14:paraId="0E86D3D0" w14:textId="77777777" w:rsidR="009824D0" w:rsidRPr="00276F46" w:rsidRDefault="009824D0" w:rsidP="00276F46">
      <w:pPr>
        <w:pStyle w:val="22aIsiParagraf"/>
        <w:spacing w:line="276" w:lineRule="auto"/>
        <w:ind w:firstLine="720"/>
        <w:rPr>
          <w:rFonts w:cstheme="majorBidi"/>
          <w:iCs/>
          <w:szCs w:val="24"/>
        </w:rPr>
      </w:pPr>
    </w:p>
    <w:sectPr w:rsidR="009824D0" w:rsidRPr="00276F46">
      <w:type w:val="continuous"/>
      <w:pgSz w:w="11906" w:h="16838"/>
      <w:pgMar w:top="1701" w:right="1701" w:bottom="1701" w:left="1701" w:header="1797" w:footer="132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22916E" w14:textId="77777777" w:rsidR="00E54A2D" w:rsidRDefault="00E54A2D">
      <w:pPr>
        <w:spacing w:after="0" w:line="240" w:lineRule="auto"/>
      </w:pPr>
      <w:r>
        <w:separator/>
      </w:r>
    </w:p>
  </w:endnote>
  <w:endnote w:type="continuationSeparator" w:id="0">
    <w:p w14:paraId="59E6BEA9" w14:textId="77777777" w:rsidR="00E54A2D" w:rsidRDefault="00E54A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iandra GD">
    <w:panose1 w:val="020E0502030308020204"/>
    <w:charset w:val="00"/>
    <w:family w:val="swiss"/>
    <w:pitch w:val="variable"/>
    <w:sig w:usb0="00000003" w:usb1="00000000" w:usb2="00000000" w:usb3="00000000" w:csb0="00000001" w:csb1="00000000"/>
  </w:font>
  <w:font w:name="Sakkal Majalla">
    <w:panose1 w:val="02000000000000000000"/>
    <w:charset w:val="00"/>
    <w:family w:val="auto"/>
    <w:pitch w:val="variable"/>
    <w:sig w:usb0="A0002027" w:usb1="80000000" w:usb2="00000108" w:usb3="00000000" w:csb0="000000D3" w:csb1="00000000"/>
  </w:font>
  <w:font w:name="Traditional Arabic">
    <w:panose1 w:val="02020603050405020304"/>
    <w:charset w:val="00"/>
    <w:family w:val="roman"/>
    <w:pitch w:val="variable"/>
    <w:sig w:usb0="00002003" w:usb1="80000000" w:usb2="00000008" w:usb3="00000000" w:csb0="00000041" w:csb1="00000000"/>
  </w:font>
  <w:font w:name="BatangChe">
    <w:charset w:val="81"/>
    <w:family w:val="modern"/>
    <w:pitch w:val="fixed"/>
    <w:sig w:usb0="B00002AF" w:usb1="69D77CFB" w:usb2="00000030" w:usb3="00000000" w:csb0="0008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BDE10D" w14:textId="77777777" w:rsidR="00016D14" w:rsidRDefault="00016D14">
    <w:pPr>
      <w:tabs>
        <w:tab w:val="center" w:pos="4320"/>
        <w:tab w:val="right" w:pos="8931"/>
      </w:tabs>
      <w:spacing w:after="0" w:line="240" w:lineRule="auto"/>
      <w:rPr>
        <w:rFonts w:cs="Times New Roman"/>
        <w:sz w:val="20"/>
        <w:szCs w:val="20"/>
        <w:lang w:val="en-US" w:eastAsia="en-US"/>
      </w:rPr>
    </w:pPr>
  </w:p>
  <w:p w14:paraId="186F81FF" w14:textId="1B26F631" w:rsidR="00016D14" w:rsidRPr="003912BD" w:rsidRDefault="00016D14">
    <w:pPr>
      <w:tabs>
        <w:tab w:val="center" w:pos="4320"/>
        <w:tab w:val="right" w:pos="8931"/>
      </w:tabs>
      <w:spacing w:after="0" w:line="240" w:lineRule="auto"/>
      <w:rPr>
        <w:rFonts w:asciiTheme="majorHAnsi" w:hAnsiTheme="majorHAnsi" w:cs="Times New Roman"/>
        <w:i w:val="0"/>
        <w:iCs/>
        <w:sz w:val="22"/>
        <w:lang w:val="en-US" w:eastAsia="en-US"/>
      </w:rPr>
    </w:pPr>
    <w:r>
      <w:rPr>
        <w:rFonts w:asciiTheme="majorHAnsi" w:hAnsiTheme="majorHAnsi" w:cs="Times New Roman"/>
        <w:sz w:val="22"/>
        <w:lang w:val="en-US" w:eastAsia="en-US"/>
      </w:rPr>
      <w:fldChar w:fldCharType="begin"/>
    </w:r>
    <w:r>
      <w:rPr>
        <w:rFonts w:asciiTheme="majorHAnsi" w:hAnsiTheme="majorHAnsi" w:cs="Times New Roman"/>
        <w:sz w:val="22"/>
        <w:lang w:val="en-US" w:eastAsia="en-US"/>
      </w:rPr>
      <w:instrText>PAGE   \* MERGEFORMAT</w:instrText>
    </w:r>
    <w:r>
      <w:rPr>
        <w:rFonts w:asciiTheme="majorHAnsi" w:hAnsiTheme="majorHAnsi" w:cs="Times New Roman"/>
        <w:sz w:val="22"/>
        <w:lang w:val="en-US" w:eastAsia="en-US"/>
      </w:rPr>
      <w:fldChar w:fldCharType="separate"/>
    </w:r>
    <w:r w:rsidR="0036411F">
      <w:rPr>
        <w:rFonts w:asciiTheme="majorHAnsi" w:hAnsiTheme="majorHAnsi" w:cs="Times New Roman"/>
        <w:noProof/>
        <w:sz w:val="22"/>
        <w:lang w:val="en-US" w:eastAsia="en-US"/>
      </w:rPr>
      <w:t>22</w:t>
    </w:r>
    <w:r>
      <w:rPr>
        <w:rFonts w:asciiTheme="majorHAnsi" w:hAnsiTheme="majorHAnsi" w:cs="Times New Roman"/>
        <w:sz w:val="22"/>
        <w:lang w:val="en-US" w:eastAsia="en-US"/>
      </w:rPr>
      <w:fldChar w:fldCharType="end"/>
    </w:r>
    <w:r>
      <w:rPr>
        <w:rFonts w:asciiTheme="majorHAnsi" w:hAnsiTheme="majorHAnsi" w:cs="Times New Roman"/>
        <w:iCs/>
        <w:sz w:val="22"/>
        <w:lang w:val="en-US" w:eastAsia="en-US"/>
      </w:rPr>
      <w:tab/>
    </w:r>
    <w:r>
      <w:rPr>
        <w:rFonts w:asciiTheme="majorHAnsi" w:hAnsiTheme="majorHAnsi" w:cs="Times New Roman"/>
        <w:iCs/>
        <w:sz w:val="22"/>
        <w:lang w:val="en-US" w:eastAsia="en-US"/>
      </w:rPr>
      <w:tab/>
    </w:r>
    <w:r>
      <w:rPr>
        <w:rFonts w:asciiTheme="majorHAnsi" w:hAnsiTheme="majorHAnsi" w:cs="Times New Roman"/>
        <w:iCs/>
        <w:sz w:val="22"/>
        <w:lang w:eastAsia="en-US"/>
      </w:rPr>
      <w:t>Al Maal</w:t>
    </w:r>
    <w:r>
      <w:rPr>
        <w:rFonts w:asciiTheme="majorHAnsi" w:hAnsiTheme="majorHAnsi" w:cs="Times New Roman"/>
        <w:iCs/>
        <w:sz w:val="22"/>
        <w:lang w:val="en-US" w:eastAsia="en-US"/>
      </w:rPr>
      <w:t xml:space="preserve">, </w:t>
    </w:r>
    <w:r>
      <w:rPr>
        <w:rFonts w:asciiTheme="majorHAnsi" w:hAnsiTheme="majorHAnsi" w:cs="Times New Roman"/>
        <w:sz w:val="22"/>
        <w:lang w:val="en-US" w:eastAsia="en-US"/>
      </w:rPr>
      <w:t xml:space="preserve">Vol. </w:t>
    </w:r>
    <w:r w:rsidR="003912BD">
      <w:rPr>
        <w:rFonts w:asciiTheme="majorHAnsi" w:hAnsiTheme="majorHAnsi" w:cs="Times New Roman"/>
        <w:sz w:val="22"/>
        <w:lang w:val="en-US" w:eastAsia="en-US"/>
      </w:rPr>
      <w:t>3</w:t>
    </w:r>
    <w:r>
      <w:rPr>
        <w:rFonts w:asciiTheme="majorHAnsi" w:hAnsiTheme="majorHAnsi" w:cs="Times New Roman"/>
        <w:sz w:val="22"/>
        <w:lang w:val="en-US" w:eastAsia="en-US"/>
      </w:rPr>
      <w:t xml:space="preserve">, No. </w:t>
    </w:r>
    <w:r w:rsidR="003912BD">
      <w:rPr>
        <w:rFonts w:asciiTheme="majorHAnsi" w:hAnsiTheme="majorHAnsi" w:cs="Times New Roman"/>
        <w:sz w:val="22"/>
        <w:lang w:val="en-US" w:eastAsia="en-US"/>
      </w:rPr>
      <w:t>2</w:t>
    </w:r>
    <w:r>
      <w:rPr>
        <w:rFonts w:asciiTheme="majorHAnsi" w:hAnsiTheme="majorHAnsi" w:cs="Times New Roman"/>
        <w:sz w:val="22"/>
        <w:lang w:val="en-US" w:eastAsia="en-US"/>
      </w:rPr>
      <w:t xml:space="preserve">, </w:t>
    </w:r>
    <w:proofErr w:type="spellStart"/>
    <w:r w:rsidR="003912BD">
      <w:rPr>
        <w:rFonts w:asciiTheme="majorHAnsi" w:hAnsiTheme="majorHAnsi" w:cs="Times New Roman"/>
        <w:sz w:val="22"/>
        <w:lang w:val="en-US" w:eastAsia="en-US"/>
      </w:rPr>
      <w:t>Januari</w:t>
    </w:r>
    <w:proofErr w:type="spellEnd"/>
    <w:r>
      <w:rPr>
        <w:rFonts w:asciiTheme="majorHAnsi" w:hAnsiTheme="majorHAnsi" w:cs="Times New Roman"/>
        <w:sz w:val="22"/>
        <w:lang w:eastAsia="en-US"/>
      </w:rPr>
      <w:t>,</w:t>
    </w:r>
    <w:r>
      <w:rPr>
        <w:rFonts w:asciiTheme="majorHAnsi" w:hAnsiTheme="majorHAnsi" w:cs="Times New Roman"/>
        <w:sz w:val="22"/>
        <w:lang w:val="en-US" w:eastAsia="en-US"/>
      </w:rPr>
      <w:t xml:space="preserve"> </w:t>
    </w:r>
    <w:r w:rsidR="003912BD">
      <w:rPr>
        <w:rFonts w:asciiTheme="majorHAnsi" w:hAnsiTheme="majorHAnsi" w:cs="Times New Roman"/>
        <w:sz w:val="22"/>
        <w:lang w:val="en-US" w:eastAsia="en-US"/>
      </w:rPr>
      <w:t>2021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9F17FB" w14:textId="77777777" w:rsidR="00016D14" w:rsidRDefault="00016D14">
    <w:pPr>
      <w:tabs>
        <w:tab w:val="center" w:pos="4320"/>
        <w:tab w:val="right" w:pos="8931"/>
      </w:tabs>
      <w:spacing w:after="0" w:line="240" w:lineRule="auto"/>
      <w:rPr>
        <w:rFonts w:cs="Times New Roman"/>
        <w:i w:val="0"/>
        <w:iCs/>
        <w:sz w:val="20"/>
        <w:szCs w:val="20"/>
        <w:lang w:val="en-US" w:eastAsia="en-US"/>
      </w:rPr>
    </w:pPr>
  </w:p>
  <w:p w14:paraId="4867C6EF" w14:textId="7CAF8657" w:rsidR="00016D14" w:rsidRDefault="00016D14">
    <w:pPr>
      <w:tabs>
        <w:tab w:val="center" w:pos="4320"/>
        <w:tab w:val="right" w:pos="8931"/>
      </w:tabs>
      <w:spacing w:after="0" w:line="240" w:lineRule="auto"/>
      <w:rPr>
        <w:rFonts w:asciiTheme="majorHAnsi" w:hAnsiTheme="majorHAnsi" w:cstheme="minorHAnsi"/>
        <w:sz w:val="22"/>
        <w:lang w:eastAsia="en-US"/>
      </w:rPr>
    </w:pPr>
    <w:r>
      <w:rPr>
        <w:rFonts w:asciiTheme="majorHAnsi" w:hAnsiTheme="majorHAnsi" w:cstheme="minorHAnsi"/>
        <w:iCs/>
        <w:sz w:val="22"/>
        <w:lang w:eastAsia="en-US"/>
      </w:rPr>
      <w:t>Al Maal</w:t>
    </w:r>
    <w:r>
      <w:rPr>
        <w:rFonts w:asciiTheme="majorHAnsi" w:hAnsiTheme="majorHAnsi" w:cstheme="minorHAnsi"/>
        <w:sz w:val="22"/>
        <w:lang w:val="en-US" w:eastAsia="en-US"/>
      </w:rPr>
      <w:t xml:space="preserve">, Vol. </w:t>
    </w:r>
    <w:r w:rsidR="007816A2">
      <w:rPr>
        <w:rFonts w:asciiTheme="majorHAnsi" w:hAnsiTheme="majorHAnsi" w:cstheme="minorHAnsi"/>
        <w:sz w:val="22"/>
        <w:lang w:val="en-US" w:eastAsia="en-US"/>
      </w:rPr>
      <w:t>3</w:t>
    </w:r>
    <w:r>
      <w:rPr>
        <w:rFonts w:asciiTheme="majorHAnsi" w:hAnsiTheme="majorHAnsi" w:cstheme="minorHAnsi"/>
        <w:sz w:val="22"/>
        <w:lang w:val="en-US" w:eastAsia="en-US"/>
      </w:rPr>
      <w:t xml:space="preserve">, No. </w:t>
    </w:r>
    <w:r w:rsidR="007816A2">
      <w:rPr>
        <w:rFonts w:asciiTheme="majorHAnsi" w:hAnsiTheme="majorHAnsi" w:cstheme="minorHAnsi"/>
        <w:sz w:val="22"/>
        <w:lang w:val="en-US" w:eastAsia="en-US"/>
      </w:rPr>
      <w:t>2</w:t>
    </w:r>
    <w:r>
      <w:rPr>
        <w:rFonts w:asciiTheme="majorHAnsi" w:hAnsiTheme="majorHAnsi" w:cstheme="minorHAnsi"/>
        <w:sz w:val="22"/>
        <w:lang w:val="en-US" w:eastAsia="en-US"/>
      </w:rPr>
      <w:t xml:space="preserve">, </w:t>
    </w:r>
    <w:proofErr w:type="spellStart"/>
    <w:r w:rsidR="007816A2">
      <w:rPr>
        <w:rFonts w:asciiTheme="majorHAnsi" w:hAnsiTheme="majorHAnsi" w:cstheme="minorHAnsi"/>
        <w:sz w:val="22"/>
        <w:lang w:val="en-US" w:eastAsia="en-US"/>
      </w:rPr>
      <w:t>Januari</w:t>
    </w:r>
    <w:proofErr w:type="spellEnd"/>
    <w:r>
      <w:rPr>
        <w:rFonts w:asciiTheme="majorHAnsi" w:hAnsiTheme="majorHAnsi" w:cstheme="minorHAnsi"/>
        <w:sz w:val="22"/>
        <w:lang w:eastAsia="en-US"/>
      </w:rPr>
      <w:t>,</w:t>
    </w:r>
    <w:r>
      <w:rPr>
        <w:rFonts w:asciiTheme="majorHAnsi" w:hAnsiTheme="majorHAnsi" w:cstheme="minorHAnsi"/>
        <w:sz w:val="22"/>
        <w:lang w:val="en-US" w:eastAsia="en-US"/>
      </w:rPr>
      <w:t xml:space="preserve"> </w:t>
    </w:r>
    <w:r w:rsidR="007816A2">
      <w:rPr>
        <w:rFonts w:asciiTheme="majorHAnsi" w:hAnsiTheme="majorHAnsi" w:cstheme="minorHAnsi"/>
        <w:sz w:val="22"/>
        <w:lang w:val="en-US" w:eastAsia="en-US"/>
      </w:rPr>
      <w:t>2022</w:t>
    </w:r>
    <w:r>
      <w:rPr>
        <w:rFonts w:asciiTheme="majorHAnsi" w:hAnsiTheme="majorHAnsi" w:cstheme="minorHAnsi"/>
        <w:sz w:val="22"/>
        <w:lang w:val="en-US" w:eastAsia="en-US"/>
      </w:rPr>
      <w:tab/>
    </w:r>
    <w:r>
      <w:rPr>
        <w:rFonts w:asciiTheme="majorHAnsi" w:hAnsiTheme="majorHAnsi" w:cstheme="minorHAnsi"/>
        <w:sz w:val="22"/>
        <w:lang w:val="en-US" w:eastAsia="en-US"/>
      </w:rPr>
      <w:tab/>
    </w:r>
    <w:r>
      <w:rPr>
        <w:rFonts w:asciiTheme="majorHAnsi" w:hAnsiTheme="majorHAnsi" w:cstheme="minorHAnsi"/>
        <w:sz w:val="22"/>
        <w:lang w:val="en-US" w:eastAsia="en-US"/>
      </w:rPr>
      <w:fldChar w:fldCharType="begin"/>
    </w:r>
    <w:r>
      <w:rPr>
        <w:rFonts w:asciiTheme="majorHAnsi" w:hAnsiTheme="majorHAnsi" w:cstheme="minorHAnsi"/>
        <w:sz w:val="22"/>
        <w:lang w:val="en-US" w:eastAsia="en-US"/>
      </w:rPr>
      <w:instrText>PAGE   \* MERGEFORMAT</w:instrText>
    </w:r>
    <w:r>
      <w:rPr>
        <w:rFonts w:asciiTheme="majorHAnsi" w:hAnsiTheme="majorHAnsi" w:cstheme="minorHAnsi"/>
        <w:sz w:val="22"/>
        <w:lang w:val="en-US" w:eastAsia="en-US"/>
      </w:rPr>
      <w:fldChar w:fldCharType="separate"/>
    </w:r>
    <w:r w:rsidR="0036411F">
      <w:rPr>
        <w:rFonts w:asciiTheme="majorHAnsi" w:hAnsiTheme="majorHAnsi" w:cstheme="minorHAnsi"/>
        <w:noProof/>
        <w:sz w:val="22"/>
        <w:lang w:val="en-US" w:eastAsia="en-US"/>
      </w:rPr>
      <w:t>3</w:t>
    </w:r>
    <w:r>
      <w:rPr>
        <w:rFonts w:asciiTheme="majorHAnsi" w:hAnsiTheme="majorHAnsi" w:cstheme="minorHAnsi"/>
        <w:sz w:val="22"/>
        <w:lang w:val="en-US"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93DF75" w14:textId="77777777" w:rsidR="00016D14" w:rsidRDefault="00016D14">
    <w:pPr>
      <w:pStyle w:val="Footer"/>
      <w:rPr>
        <w:szCs w:val="20"/>
        <w:lang w:val="en-US"/>
      </w:rPr>
    </w:pPr>
  </w:p>
  <w:p w14:paraId="5EF06351" w14:textId="04033321" w:rsidR="00016D14" w:rsidRDefault="00016D14">
    <w:pPr>
      <w:pStyle w:val="Footer"/>
      <w:rPr>
        <w:rFonts w:ascii="Palatino Linotype" w:hAnsi="Palatino Linotype"/>
        <w:sz w:val="22"/>
      </w:rPr>
    </w:pPr>
    <w:r>
      <w:rPr>
        <w:rFonts w:ascii="Palatino Linotype" w:hAnsi="Palatino Linotype"/>
        <w:sz w:val="22"/>
      </w:rPr>
      <w:tab/>
    </w:r>
  </w:p>
  <w:p w14:paraId="471F1622" w14:textId="77777777" w:rsidR="00016D14" w:rsidRDefault="00016D14">
    <w:pPr>
      <w:pStyle w:val="Footer"/>
      <w:rPr>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BA0646" w14:textId="77777777" w:rsidR="00E54A2D" w:rsidRDefault="00E54A2D">
      <w:pPr>
        <w:spacing w:after="0" w:line="240" w:lineRule="auto"/>
      </w:pPr>
      <w:r>
        <w:separator/>
      </w:r>
    </w:p>
  </w:footnote>
  <w:footnote w:type="continuationSeparator" w:id="0">
    <w:p w14:paraId="78EF831A" w14:textId="77777777" w:rsidR="00E54A2D" w:rsidRDefault="00E54A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8798FE" w14:textId="1EF6C7F0" w:rsidR="00016D14" w:rsidRPr="003912BD" w:rsidRDefault="0052590D" w:rsidP="003912BD">
    <w:pPr>
      <w:pStyle w:val="31HeaderNamaPenulis"/>
      <w:rPr>
        <w:lang w:val="en-US"/>
      </w:rPr>
    </w:pPr>
    <w:r w:rsidRPr="0052590D">
      <w:t xml:space="preserve">Aliyudin, Khoirul Abror, Khairuddin </w:t>
    </w:r>
    <w:r w:rsidR="003912BD">
      <w:rPr>
        <w:lang w:val="en-US"/>
      </w:rPr>
      <w:t xml:space="preserve">&amp; </w:t>
    </w:r>
    <w:r w:rsidR="003912BD" w:rsidRPr="003912BD">
      <w:t>Abdurrahman</w:t>
    </w:r>
    <w:r w:rsidR="003912BD">
      <w:rPr>
        <w:lang w:val="en-US"/>
      </w:rPr>
      <w:t xml:space="preserve"> </w:t>
    </w:r>
    <w:proofErr w:type="spellStart"/>
    <w:r w:rsidR="003912BD">
      <w:rPr>
        <w:lang w:val="en-US"/>
      </w:rPr>
      <w:t>Hilabi</w:t>
    </w:r>
    <w:proofErr w:type="spellEnd"/>
    <w:r w:rsidR="003912BD">
      <w:rPr>
        <w:lang w:val="en-US"/>
      </w:rPr>
      <w:t xml:space="preserve"> </w:t>
    </w:r>
  </w:p>
  <w:p w14:paraId="2405026B" w14:textId="77777777" w:rsidR="00016D14" w:rsidRDefault="00016D14">
    <w:pPr>
      <w:pStyle w:val="31HeaderNamaPenuli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55C6E5" w14:textId="77777777" w:rsidR="0052590D" w:rsidRDefault="0052590D" w:rsidP="00783AA4">
    <w:pPr>
      <w:pStyle w:val="32HeaderJudulArtikel"/>
    </w:pPr>
    <w:r>
      <w:t xml:space="preserve"> </w:t>
    </w:r>
    <w:r w:rsidRPr="0052590D">
      <w:t xml:space="preserve">Sertifikasi </w:t>
    </w:r>
    <w:proofErr w:type="gramStart"/>
    <w:r w:rsidRPr="0052590D">
      <w:t>Halal  di</w:t>
    </w:r>
    <w:proofErr w:type="gramEnd"/>
    <w:r w:rsidRPr="0052590D">
      <w:t xml:space="preserve"> MUI Lampung Pasca Undang -Undang Nomor 34 Tahun 2014 </w:t>
    </w:r>
  </w:p>
  <w:p w14:paraId="13BC088D" w14:textId="77777777" w:rsidR="0052590D" w:rsidRPr="0052590D" w:rsidRDefault="0052590D" w:rsidP="00783AA4">
    <w:pPr>
      <w:pStyle w:val="32HeaderJudulArtikel"/>
    </w:pPr>
    <w:r w:rsidRPr="0052590D">
      <w:t xml:space="preserve"> </w:t>
    </w:r>
    <w:r w:rsidR="0036411F">
      <w:t xml:space="preserve">Serta Problematika </w:t>
    </w:r>
    <w:r w:rsidRPr="0052590D">
      <w:t xml:space="preserve">UMKM </w:t>
    </w:r>
  </w:p>
  <w:p w14:paraId="2FA0B608" w14:textId="77777777" w:rsidR="00016D14" w:rsidRPr="0052590D" w:rsidRDefault="00016D14">
    <w:pPr>
      <w:pStyle w:val="32HeaderJudulArtikel"/>
      <w:rPr>
        <w:lang w:val="id-ID"/>
      </w:rPr>
    </w:pPr>
  </w:p>
  <w:p w14:paraId="43741C36" w14:textId="77777777" w:rsidR="00016D14" w:rsidRDefault="00016D14">
    <w:pPr>
      <w:pStyle w:val="32HeaderJudulArtikel"/>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okmarkStart w:id="0" w:name="_Hlk17211802"/>
  <w:p w14:paraId="652BA9C4" w14:textId="77777777" w:rsidR="00016D14" w:rsidRDefault="00016D14">
    <w:pPr>
      <w:pStyle w:val="Header"/>
      <w:tabs>
        <w:tab w:val="clear" w:pos="4680"/>
        <w:tab w:val="clear" w:pos="9360"/>
      </w:tabs>
      <w:contextualSpacing/>
      <w:rPr>
        <w:rFonts w:ascii="Palatino Linotype" w:hAnsi="Palatino Linotype"/>
        <w:b/>
        <w:i w:val="0"/>
        <w:iCs/>
        <w:sz w:val="16"/>
        <w:szCs w:val="16"/>
      </w:rPr>
    </w:pPr>
    <w:r>
      <w:rPr>
        <w:rFonts w:ascii="Palatino Linotype" w:hAnsi="Palatino Linotype"/>
        <w:b/>
        <w:i w:val="0"/>
        <w:iCs/>
        <w:sz w:val="16"/>
        <w:szCs w:val="16"/>
      </w:rPr>
      <w:fldChar w:fldCharType="begin"/>
    </w:r>
    <w:r>
      <w:rPr>
        <w:rFonts w:ascii="Palatino Linotype" w:hAnsi="Palatino Linotype"/>
        <w:b/>
        <w:i w:val="0"/>
        <w:iCs/>
        <w:sz w:val="16"/>
        <w:szCs w:val="16"/>
      </w:rPr>
      <w:instrText>HYPERLINK "E:\\</w:instrText>
    </w:r>
    <w:r>
      <w:rPr>
        <w:rFonts w:ascii="Palatino Linotype" w:hAnsi="Palatino Linotype" w:hint="eastAsia"/>
        <w:b/>
        <w:i w:val="0"/>
        <w:iCs/>
        <w:sz w:val="16"/>
        <w:szCs w:val="16"/>
        <w:rtl/>
      </w:rPr>
      <w:instrText>المال</w:instrText>
    </w:r>
    <w:r>
      <w:rPr>
        <w:rFonts w:ascii="Palatino Linotype" w:hAnsi="Palatino Linotype"/>
        <w:b/>
        <w:i w:val="0"/>
        <w:iCs/>
        <w:sz w:val="16"/>
        <w:szCs w:val="16"/>
      </w:rPr>
      <w:instrText>\\Bismillah Publish\\Al"</w:instrText>
    </w:r>
    <w:r>
      <w:rPr>
        <w:rFonts w:ascii="Palatino Linotype" w:hAnsi="Palatino Linotype"/>
        <w:b/>
        <w:i w:val="0"/>
        <w:iCs/>
        <w:sz w:val="16"/>
        <w:szCs w:val="16"/>
      </w:rPr>
      <w:fldChar w:fldCharType="separate"/>
    </w:r>
    <w:r>
      <w:rPr>
        <w:rStyle w:val="Hyperlink"/>
        <w:rFonts w:ascii="Palatino Linotype" w:hAnsi="Palatino Linotype"/>
        <w:b/>
        <w:i w:val="0"/>
        <w:iCs/>
        <w:color w:val="auto"/>
        <w:sz w:val="16"/>
        <w:szCs w:val="16"/>
        <w:u w:val="none"/>
      </w:rPr>
      <w:t>Al</w:t>
    </w:r>
    <w:r>
      <w:rPr>
        <w:rFonts w:ascii="Palatino Linotype" w:hAnsi="Palatino Linotype"/>
        <w:b/>
        <w:i w:val="0"/>
        <w:iCs/>
        <w:sz w:val="16"/>
        <w:szCs w:val="16"/>
      </w:rPr>
      <w:fldChar w:fldCharType="end"/>
    </w:r>
    <w:r>
      <w:rPr>
        <w:rFonts w:ascii="Palatino Linotype" w:hAnsi="Palatino Linotype"/>
        <w:b/>
        <w:i w:val="0"/>
        <w:iCs/>
        <w:sz w:val="16"/>
        <w:szCs w:val="16"/>
      </w:rPr>
      <w:t xml:space="preserve"> Maal : Journal of Islamic Economics and Banking     </w:t>
    </w:r>
  </w:p>
  <w:p w14:paraId="571CA7B5" w14:textId="77777777" w:rsidR="00016D14" w:rsidRDefault="00E54A2D">
    <w:pPr>
      <w:pStyle w:val="Header"/>
      <w:tabs>
        <w:tab w:val="clear" w:pos="4680"/>
        <w:tab w:val="clear" w:pos="9360"/>
      </w:tabs>
      <w:contextualSpacing/>
      <w:rPr>
        <w:rFonts w:ascii="Palatino Linotype" w:hAnsi="Palatino Linotype"/>
        <w:b/>
        <w:i w:val="0"/>
        <w:iCs/>
        <w:sz w:val="16"/>
        <w:szCs w:val="16"/>
      </w:rPr>
    </w:pPr>
    <w:hyperlink r:id="rId1" w:history="1">
      <w:r w:rsidR="00016D14">
        <w:rPr>
          <w:rStyle w:val="Hyperlink"/>
          <w:rFonts w:ascii="Palatino Linotype" w:hAnsi="Palatino Linotype"/>
          <w:b/>
          <w:i w:val="0"/>
          <w:iCs/>
          <w:color w:val="auto"/>
          <w:sz w:val="16"/>
          <w:szCs w:val="16"/>
          <w:u w:val="none"/>
        </w:rPr>
        <w:t>http://jurnal.umt.ac.id/index.php/jieb</w:t>
      </w:r>
    </w:hyperlink>
  </w:p>
  <w:tbl>
    <w:tblPr>
      <w:tblStyle w:val="TableGrid"/>
      <w:tblW w:w="825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1"/>
      <w:gridCol w:w="240"/>
      <w:gridCol w:w="7163"/>
    </w:tblGrid>
    <w:tr w:rsidR="00016D14" w14:paraId="1D9F034C" w14:textId="77777777" w:rsidTr="00D23ED1">
      <w:trPr>
        <w:trHeight w:val="851"/>
      </w:trPr>
      <w:tc>
        <w:tcPr>
          <w:tcW w:w="851" w:type="dxa"/>
        </w:tcPr>
        <w:p w14:paraId="015AACFD" w14:textId="77777777" w:rsidR="00016D14" w:rsidRDefault="00016D14" w:rsidP="00D23ED1">
          <w:pPr>
            <w:pStyle w:val="Header"/>
            <w:tabs>
              <w:tab w:val="clear" w:pos="4680"/>
              <w:tab w:val="clear" w:pos="9360"/>
            </w:tabs>
            <w:ind w:left="-116"/>
            <w:contextualSpacing/>
            <w:rPr>
              <w:rFonts w:ascii="Palatino Linotype" w:hAnsi="Palatino Linotype"/>
              <w:b/>
              <w:i w:val="0"/>
              <w:iCs/>
              <w:sz w:val="16"/>
              <w:szCs w:val="16"/>
              <w:lang w:val="en-US"/>
            </w:rPr>
          </w:pPr>
          <w:r>
            <w:rPr>
              <w:rFonts w:ascii="Palatino Linotype" w:hAnsi="Palatino Linotype"/>
              <w:b/>
              <w:i w:val="0"/>
              <w:iCs/>
              <w:sz w:val="16"/>
              <w:szCs w:val="16"/>
            </w:rPr>
            <w:t>E-ISSN</w:t>
          </w:r>
          <w:r>
            <w:rPr>
              <w:rFonts w:ascii="Palatino Linotype" w:hAnsi="Palatino Linotype"/>
              <w:b/>
              <w:i w:val="0"/>
              <w:iCs/>
              <w:sz w:val="16"/>
              <w:szCs w:val="16"/>
              <w:lang w:val="en-US"/>
            </w:rPr>
            <w:t xml:space="preserve">  </w:t>
          </w:r>
        </w:p>
        <w:p w14:paraId="0EAB1E69" w14:textId="77777777" w:rsidR="00016D14" w:rsidRDefault="00016D14" w:rsidP="00D23ED1">
          <w:pPr>
            <w:pStyle w:val="Header"/>
            <w:tabs>
              <w:tab w:val="clear" w:pos="4680"/>
              <w:tab w:val="clear" w:pos="9360"/>
            </w:tabs>
            <w:ind w:left="-116"/>
            <w:contextualSpacing/>
            <w:rPr>
              <w:rFonts w:ascii="Palatino Linotype" w:hAnsi="Palatino Linotype"/>
              <w:b/>
              <w:i w:val="0"/>
              <w:iCs/>
              <w:sz w:val="16"/>
              <w:szCs w:val="16"/>
            </w:rPr>
          </w:pPr>
          <w:r>
            <w:rPr>
              <w:rFonts w:ascii="Palatino Linotype" w:hAnsi="Palatino Linotype"/>
              <w:b/>
              <w:i w:val="0"/>
              <w:iCs/>
              <w:sz w:val="16"/>
              <w:szCs w:val="16"/>
            </w:rPr>
            <w:t>Vo</w:t>
          </w:r>
          <w:r>
            <w:rPr>
              <w:rFonts w:ascii="Palatino Linotype" w:hAnsi="Palatino Linotype"/>
              <w:b/>
              <w:i w:val="0"/>
              <w:iCs/>
              <w:sz w:val="16"/>
              <w:szCs w:val="16"/>
              <w:lang w:val="en-US"/>
            </w:rPr>
            <w:t>l</w:t>
          </w:r>
          <w:r>
            <w:rPr>
              <w:rFonts w:ascii="Palatino Linotype" w:hAnsi="Palatino Linotype"/>
              <w:b/>
              <w:i w:val="0"/>
              <w:iCs/>
              <w:sz w:val="16"/>
              <w:szCs w:val="16"/>
            </w:rPr>
            <w:t xml:space="preserve"> </w:t>
          </w:r>
        </w:p>
        <w:p w14:paraId="55BA53F9" w14:textId="77777777" w:rsidR="00016D14" w:rsidRDefault="00016D14" w:rsidP="00D23ED1">
          <w:pPr>
            <w:pStyle w:val="Header"/>
            <w:tabs>
              <w:tab w:val="clear" w:pos="4680"/>
              <w:tab w:val="clear" w:pos="9360"/>
            </w:tabs>
            <w:ind w:left="-116"/>
            <w:contextualSpacing/>
            <w:rPr>
              <w:rFonts w:ascii="Palatino Linotype" w:hAnsi="Palatino Linotype"/>
              <w:b/>
              <w:i w:val="0"/>
              <w:iCs/>
              <w:sz w:val="16"/>
              <w:szCs w:val="16"/>
            </w:rPr>
          </w:pPr>
          <w:r>
            <w:rPr>
              <w:rFonts w:ascii="Palatino Linotype" w:hAnsi="Palatino Linotype"/>
              <w:b/>
              <w:i w:val="0"/>
              <w:iCs/>
              <w:sz w:val="16"/>
              <w:szCs w:val="16"/>
            </w:rPr>
            <w:t xml:space="preserve">Hlm </w:t>
          </w:r>
        </w:p>
        <w:p w14:paraId="683454C7" w14:textId="77777777" w:rsidR="00016D14" w:rsidRDefault="00016D14" w:rsidP="00D23ED1">
          <w:pPr>
            <w:pStyle w:val="Header"/>
            <w:tabs>
              <w:tab w:val="clear" w:pos="4680"/>
              <w:tab w:val="clear" w:pos="9360"/>
            </w:tabs>
            <w:ind w:left="-116"/>
            <w:contextualSpacing/>
            <w:rPr>
              <w:rFonts w:ascii="Palatino Linotype" w:hAnsi="Palatino Linotype"/>
              <w:b/>
              <w:i w:val="0"/>
              <w:iCs/>
              <w:sz w:val="16"/>
              <w:szCs w:val="16"/>
            </w:rPr>
          </w:pPr>
          <w:r>
            <w:rPr>
              <w:rFonts w:ascii="Palatino Linotype" w:hAnsi="Palatino Linotype"/>
              <w:b/>
              <w:i w:val="0"/>
              <w:iCs/>
              <w:sz w:val="16"/>
              <w:szCs w:val="16"/>
            </w:rPr>
            <w:t>D</w:t>
          </w:r>
          <w:r>
            <w:rPr>
              <w:rFonts w:ascii="Palatino Linotype" w:hAnsi="Palatino Linotype"/>
              <w:b/>
              <w:i w:val="0"/>
              <w:iCs/>
              <w:sz w:val="16"/>
              <w:szCs w:val="16"/>
              <w:lang w:val="en-US"/>
            </w:rPr>
            <w:t>OI</w:t>
          </w:r>
        </w:p>
      </w:tc>
      <w:tc>
        <w:tcPr>
          <w:tcW w:w="240" w:type="dxa"/>
        </w:tcPr>
        <w:p w14:paraId="3AA54C3B" w14:textId="77777777" w:rsidR="00016D14" w:rsidRDefault="00016D14" w:rsidP="00D23ED1">
          <w:pPr>
            <w:pStyle w:val="Header"/>
            <w:tabs>
              <w:tab w:val="clear" w:pos="4680"/>
              <w:tab w:val="clear" w:pos="9360"/>
            </w:tabs>
            <w:ind w:left="-116"/>
            <w:contextualSpacing/>
            <w:rPr>
              <w:rFonts w:ascii="Palatino Linotype" w:hAnsi="Palatino Linotype"/>
              <w:b/>
              <w:i w:val="0"/>
              <w:iCs/>
              <w:sz w:val="16"/>
              <w:szCs w:val="16"/>
              <w:lang w:val="en-US"/>
            </w:rPr>
          </w:pPr>
          <w:r>
            <w:rPr>
              <w:rFonts w:ascii="Palatino Linotype" w:hAnsi="Palatino Linotype"/>
              <w:b/>
              <w:i w:val="0"/>
              <w:iCs/>
              <w:sz w:val="16"/>
              <w:szCs w:val="16"/>
              <w:lang w:val="en-US"/>
            </w:rPr>
            <w:t>:</w:t>
          </w:r>
        </w:p>
        <w:p w14:paraId="726A4986" w14:textId="77777777" w:rsidR="00016D14" w:rsidRDefault="00016D14" w:rsidP="00D23ED1">
          <w:pPr>
            <w:pStyle w:val="Header"/>
            <w:tabs>
              <w:tab w:val="clear" w:pos="4680"/>
              <w:tab w:val="clear" w:pos="9360"/>
            </w:tabs>
            <w:ind w:left="-116"/>
            <w:contextualSpacing/>
            <w:rPr>
              <w:rFonts w:ascii="Palatino Linotype" w:hAnsi="Palatino Linotype"/>
              <w:b/>
              <w:i w:val="0"/>
              <w:iCs/>
              <w:sz w:val="16"/>
              <w:szCs w:val="16"/>
              <w:lang w:val="en-US"/>
            </w:rPr>
          </w:pPr>
          <w:r>
            <w:rPr>
              <w:rFonts w:ascii="Palatino Linotype" w:hAnsi="Palatino Linotype"/>
              <w:b/>
              <w:i w:val="0"/>
              <w:iCs/>
              <w:sz w:val="16"/>
              <w:szCs w:val="16"/>
              <w:lang w:val="en-US"/>
            </w:rPr>
            <w:t>:</w:t>
          </w:r>
        </w:p>
        <w:p w14:paraId="72938E91" w14:textId="77777777" w:rsidR="00016D14" w:rsidRDefault="00016D14" w:rsidP="00D23ED1">
          <w:pPr>
            <w:pStyle w:val="Header"/>
            <w:tabs>
              <w:tab w:val="clear" w:pos="4680"/>
              <w:tab w:val="clear" w:pos="9360"/>
            </w:tabs>
            <w:ind w:left="-116"/>
            <w:contextualSpacing/>
            <w:rPr>
              <w:rFonts w:ascii="Palatino Linotype" w:hAnsi="Palatino Linotype"/>
              <w:b/>
              <w:i w:val="0"/>
              <w:iCs/>
              <w:sz w:val="16"/>
              <w:szCs w:val="16"/>
              <w:lang w:val="en-US"/>
            </w:rPr>
          </w:pPr>
          <w:r>
            <w:rPr>
              <w:rFonts w:ascii="Palatino Linotype" w:hAnsi="Palatino Linotype"/>
              <w:b/>
              <w:i w:val="0"/>
              <w:iCs/>
              <w:sz w:val="16"/>
              <w:szCs w:val="16"/>
              <w:lang w:val="en-US"/>
            </w:rPr>
            <w:t>:</w:t>
          </w:r>
        </w:p>
        <w:p w14:paraId="21D1384E" w14:textId="38B4C888" w:rsidR="00016D14" w:rsidRDefault="00016D14" w:rsidP="00D23ED1">
          <w:pPr>
            <w:pStyle w:val="Header"/>
            <w:tabs>
              <w:tab w:val="clear" w:pos="4680"/>
              <w:tab w:val="clear" w:pos="9360"/>
            </w:tabs>
            <w:ind w:left="-116"/>
            <w:contextualSpacing/>
            <w:rPr>
              <w:rFonts w:ascii="Palatino Linotype" w:hAnsi="Palatino Linotype"/>
              <w:b/>
              <w:i w:val="0"/>
              <w:iCs/>
              <w:sz w:val="16"/>
              <w:szCs w:val="16"/>
              <w:lang w:val="en-US"/>
            </w:rPr>
          </w:pPr>
          <w:r>
            <w:rPr>
              <w:rFonts w:ascii="Palatino Linotype" w:hAnsi="Palatino Linotype"/>
              <w:b/>
              <w:i w:val="0"/>
              <w:iCs/>
              <w:sz w:val="16"/>
              <w:szCs w:val="16"/>
              <w:lang w:val="en-US"/>
            </w:rPr>
            <w:t>:</w:t>
          </w:r>
          <w:r w:rsidR="00D23ED1">
            <w:rPr>
              <w:rFonts w:ascii="Palatino Linotype" w:hAnsi="Palatino Linotype"/>
              <w:b/>
              <w:i w:val="0"/>
              <w:iCs/>
              <w:sz w:val="16"/>
              <w:szCs w:val="16"/>
              <w:lang w:val="en-US"/>
            </w:rPr>
            <w:t xml:space="preserve">     </w:t>
          </w:r>
        </w:p>
      </w:tc>
      <w:tc>
        <w:tcPr>
          <w:tcW w:w="7163" w:type="dxa"/>
        </w:tcPr>
        <w:p w14:paraId="7269C3E7" w14:textId="77777777" w:rsidR="00016D14" w:rsidRDefault="00016D14" w:rsidP="00D23ED1">
          <w:pPr>
            <w:pStyle w:val="Header"/>
            <w:tabs>
              <w:tab w:val="clear" w:pos="4680"/>
              <w:tab w:val="clear" w:pos="9360"/>
            </w:tabs>
            <w:ind w:left="-116"/>
            <w:contextualSpacing/>
            <w:rPr>
              <w:rFonts w:ascii="Palatino Linotype" w:hAnsi="Palatino Linotype"/>
              <w:b/>
              <w:i w:val="0"/>
              <w:iCs/>
              <w:sz w:val="16"/>
              <w:szCs w:val="16"/>
            </w:rPr>
          </w:pPr>
          <w:r>
            <w:rPr>
              <w:rFonts w:ascii="Palatino Linotype" w:hAnsi="Palatino Linotype"/>
              <w:b/>
              <w:i w:val="0"/>
              <w:iCs/>
              <w:sz w:val="16"/>
              <w:szCs w:val="16"/>
            </w:rPr>
            <w:t>2580</w:t>
          </w:r>
          <w:r>
            <w:rPr>
              <w:rFonts w:ascii="Palatino Linotype" w:hAnsi="Palatino Linotype"/>
              <w:b/>
              <w:i w:val="0"/>
              <w:iCs/>
              <w:sz w:val="16"/>
              <w:szCs w:val="16"/>
              <w:lang w:val="en-US"/>
            </w:rPr>
            <w:t xml:space="preserve"> </w:t>
          </w:r>
          <w:r>
            <w:rPr>
              <w:rFonts w:ascii="Palatino Linotype" w:hAnsi="Palatino Linotype"/>
              <w:b/>
              <w:i w:val="0"/>
              <w:iCs/>
              <w:sz w:val="16"/>
              <w:szCs w:val="16"/>
            </w:rPr>
            <w:t>-</w:t>
          </w:r>
          <w:r>
            <w:rPr>
              <w:rFonts w:ascii="Palatino Linotype" w:hAnsi="Palatino Linotype"/>
              <w:b/>
              <w:i w:val="0"/>
              <w:iCs/>
              <w:sz w:val="16"/>
              <w:szCs w:val="16"/>
              <w:lang w:val="en-US"/>
            </w:rPr>
            <w:t xml:space="preserve"> </w:t>
          </w:r>
          <w:r>
            <w:rPr>
              <w:rFonts w:ascii="Palatino Linotype" w:hAnsi="Palatino Linotype"/>
              <w:b/>
              <w:i w:val="0"/>
              <w:iCs/>
              <w:sz w:val="16"/>
              <w:szCs w:val="16"/>
            </w:rPr>
            <w:t xml:space="preserve">3816              </w:t>
          </w:r>
        </w:p>
        <w:p w14:paraId="58A2C972" w14:textId="77777777" w:rsidR="00D23ED1" w:rsidRDefault="00D23ED1" w:rsidP="00D23ED1">
          <w:pPr>
            <w:pStyle w:val="Header"/>
            <w:tabs>
              <w:tab w:val="clear" w:pos="4680"/>
              <w:tab w:val="clear" w:pos="9360"/>
              <w:tab w:val="center" w:pos="3503"/>
            </w:tabs>
            <w:ind w:left="-116"/>
            <w:contextualSpacing/>
            <w:rPr>
              <w:rFonts w:ascii="Palatino Linotype" w:hAnsi="Palatino Linotype"/>
              <w:b/>
              <w:i w:val="0"/>
              <w:iCs/>
              <w:sz w:val="16"/>
              <w:szCs w:val="16"/>
              <w:lang w:val="en-US"/>
            </w:rPr>
          </w:pPr>
          <w:r>
            <w:rPr>
              <w:rFonts w:ascii="Palatino Linotype" w:hAnsi="Palatino Linotype"/>
              <w:b/>
              <w:i w:val="0"/>
              <w:iCs/>
              <w:sz w:val="16"/>
              <w:szCs w:val="16"/>
              <w:lang w:val="en-US"/>
            </w:rPr>
            <w:t>3</w:t>
          </w:r>
          <w:r>
            <w:rPr>
              <w:rFonts w:ascii="Palatino Linotype" w:hAnsi="Palatino Linotype"/>
              <w:b/>
              <w:i w:val="0"/>
              <w:iCs/>
              <w:sz w:val="16"/>
              <w:szCs w:val="16"/>
            </w:rPr>
            <w:t xml:space="preserve"> No </w:t>
          </w:r>
          <w:r>
            <w:rPr>
              <w:rFonts w:ascii="Palatino Linotype" w:hAnsi="Palatino Linotype"/>
              <w:b/>
              <w:i w:val="0"/>
              <w:iCs/>
              <w:sz w:val="16"/>
              <w:szCs w:val="16"/>
              <w:lang w:val="en-US"/>
            </w:rPr>
            <w:t>2</w:t>
          </w:r>
          <w:r>
            <w:rPr>
              <w:rFonts w:ascii="Palatino Linotype" w:hAnsi="Palatino Linotype"/>
              <w:b/>
              <w:i w:val="0"/>
              <w:iCs/>
              <w:sz w:val="16"/>
              <w:szCs w:val="16"/>
            </w:rPr>
            <w:t xml:space="preserve"> Bulan</w:t>
          </w:r>
          <w:r>
            <w:rPr>
              <w:rFonts w:ascii="Palatino Linotype" w:hAnsi="Palatino Linotype"/>
              <w:b/>
              <w:i w:val="0"/>
              <w:iCs/>
              <w:sz w:val="16"/>
              <w:szCs w:val="16"/>
              <w:lang w:val="en-US"/>
            </w:rPr>
            <w:t xml:space="preserve"> </w:t>
          </w:r>
          <w:proofErr w:type="spellStart"/>
          <w:r>
            <w:rPr>
              <w:rFonts w:ascii="Palatino Linotype" w:hAnsi="Palatino Linotype"/>
              <w:b/>
              <w:i w:val="0"/>
              <w:iCs/>
              <w:sz w:val="16"/>
              <w:szCs w:val="16"/>
              <w:lang w:val="en-US"/>
            </w:rPr>
            <w:t>Januari</w:t>
          </w:r>
          <w:proofErr w:type="spellEnd"/>
          <w:r>
            <w:rPr>
              <w:rFonts w:ascii="Palatino Linotype" w:hAnsi="Palatino Linotype"/>
              <w:b/>
              <w:i w:val="0"/>
              <w:iCs/>
              <w:sz w:val="16"/>
              <w:szCs w:val="16"/>
            </w:rPr>
            <w:t xml:space="preserve"> Tahun 20</w:t>
          </w:r>
          <w:r>
            <w:rPr>
              <w:rFonts w:ascii="Palatino Linotype" w:hAnsi="Palatino Linotype"/>
              <w:b/>
              <w:i w:val="0"/>
              <w:iCs/>
              <w:sz w:val="16"/>
              <w:szCs w:val="16"/>
              <w:lang w:val="en-US"/>
            </w:rPr>
            <w:t>22</w:t>
          </w:r>
        </w:p>
        <w:p w14:paraId="4BD9C407" w14:textId="77777777" w:rsidR="00D23ED1" w:rsidRDefault="00D23ED1" w:rsidP="00D23ED1">
          <w:pPr>
            <w:pStyle w:val="Header"/>
            <w:tabs>
              <w:tab w:val="clear" w:pos="4680"/>
              <w:tab w:val="clear" w:pos="9360"/>
              <w:tab w:val="center" w:pos="3503"/>
            </w:tabs>
            <w:ind w:left="-116"/>
            <w:contextualSpacing/>
            <w:rPr>
              <w:rStyle w:val="Hyperlink"/>
              <w:rFonts w:ascii="Palatino Linotype" w:hAnsi="Palatino Linotype"/>
              <w:b/>
              <w:bCs/>
              <w:i w:val="0"/>
              <w:iCs/>
              <w:color w:val="auto"/>
              <w:sz w:val="16"/>
              <w:szCs w:val="16"/>
              <w:u w:val="none"/>
            </w:rPr>
          </w:pPr>
        </w:p>
        <w:p w14:paraId="70663F86" w14:textId="4FD224C7" w:rsidR="00016D14" w:rsidRDefault="00D23ED1" w:rsidP="00D23ED1">
          <w:pPr>
            <w:pStyle w:val="Header"/>
            <w:tabs>
              <w:tab w:val="clear" w:pos="4680"/>
              <w:tab w:val="clear" w:pos="9360"/>
              <w:tab w:val="center" w:pos="3503"/>
            </w:tabs>
            <w:ind w:left="-116"/>
            <w:contextualSpacing/>
            <w:rPr>
              <w:rFonts w:ascii="Palatino Linotype" w:hAnsi="Palatino Linotype"/>
              <w:b/>
              <w:i w:val="0"/>
              <w:iCs/>
              <w:sz w:val="16"/>
              <w:szCs w:val="16"/>
              <w:lang w:val="en-US"/>
            </w:rPr>
          </w:pPr>
          <w:r w:rsidRPr="00802618">
            <w:rPr>
              <w:rStyle w:val="Hyperlink"/>
              <w:rFonts w:ascii="Palatino Linotype" w:hAnsi="Palatino Linotype"/>
              <w:b/>
              <w:bCs/>
              <w:i w:val="0"/>
              <w:iCs/>
              <w:color w:val="auto"/>
              <w:sz w:val="16"/>
              <w:szCs w:val="16"/>
              <w:u w:val="none"/>
            </w:rPr>
            <w:t>10.31000/almaal.v</w:t>
          </w:r>
          <w:r>
            <w:rPr>
              <w:rStyle w:val="Hyperlink"/>
              <w:rFonts w:ascii="Palatino Linotype" w:hAnsi="Palatino Linotype"/>
              <w:b/>
              <w:bCs/>
              <w:i w:val="0"/>
              <w:iCs/>
              <w:color w:val="auto"/>
              <w:sz w:val="16"/>
              <w:szCs w:val="16"/>
              <w:u w:val="none"/>
              <w:lang w:val="en-US"/>
            </w:rPr>
            <w:t>3</w:t>
          </w:r>
          <w:r w:rsidRPr="00802618">
            <w:rPr>
              <w:rStyle w:val="Hyperlink"/>
              <w:rFonts w:ascii="Palatino Linotype" w:hAnsi="Palatino Linotype"/>
              <w:b/>
              <w:bCs/>
              <w:i w:val="0"/>
              <w:iCs/>
              <w:color w:val="auto"/>
              <w:sz w:val="16"/>
              <w:szCs w:val="16"/>
              <w:u w:val="none"/>
            </w:rPr>
            <w:t>i2.</w:t>
          </w:r>
          <w:r>
            <w:rPr>
              <w:rStyle w:val="Hyperlink"/>
              <w:rFonts w:ascii="Palatino Linotype" w:hAnsi="Palatino Linotype"/>
              <w:b/>
              <w:bCs/>
              <w:i w:val="0"/>
              <w:iCs/>
              <w:color w:val="auto"/>
              <w:sz w:val="16"/>
              <w:szCs w:val="16"/>
              <w:u w:val="none"/>
              <w:lang w:val="en-US"/>
            </w:rPr>
            <w:t>5403</w:t>
          </w:r>
          <w:r w:rsidR="00016D14">
            <w:rPr>
              <w:rFonts w:ascii="Palatino Linotype" w:hAnsi="Palatino Linotype"/>
              <w:b/>
              <w:i w:val="0"/>
              <w:iCs/>
              <w:sz w:val="16"/>
              <w:szCs w:val="16"/>
              <w:lang w:val="en-US"/>
            </w:rPr>
            <w:tab/>
          </w:r>
        </w:p>
        <w:p w14:paraId="1D9FFC4E" w14:textId="77777777" w:rsidR="00016D14" w:rsidRDefault="00016D14" w:rsidP="00D23ED1">
          <w:pPr>
            <w:pStyle w:val="Header"/>
            <w:tabs>
              <w:tab w:val="clear" w:pos="4680"/>
              <w:tab w:val="clear" w:pos="9360"/>
            </w:tabs>
            <w:ind w:left="-116"/>
            <w:contextualSpacing/>
            <w:rPr>
              <w:rFonts w:ascii="Palatino Linotype" w:hAnsi="Palatino Linotype"/>
              <w:b/>
              <w:i w:val="0"/>
              <w:iCs/>
              <w:sz w:val="16"/>
              <w:szCs w:val="16"/>
            </w:rPr>
          </w:pPr>
        </w:p>
      </w:tc>
    </w:tr>
    <w:bookmarkEnd w:id="0"/>
  </w:tbl>
  <w:p w14:paraId="784E2E9B" w14:textId="77777777" w:rsidR="00016D14" w:rsidRDefault="00016D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9C36B7"/>
    <w:multiLevelType w:val="hybridMultilevel"/>
    <w:tmpl w:val="84C61BFA"/>
    <w:lvl w:ilvl="0" w:tplc="38090001">
      <w:start w:val="1"/>
      <w:numFmt w:val="bullet"/>
      <w:lvlText w:val=""/>
      <w:lvlJc w:val="left"/>
      <w:pPr>
        <w:ind w:left="1400" w:hanging="360"/>
      </w:pPr>
      <w:rPr>
        <w:rFonts w:ascii="Symbol" w:hAnsi="Symbol" w:hint="default"/>
      </w:rPr>
    </w:lvl>
    <w:lvl w:ilvl="1" w:tplc="38090003" w:tentative="1">
      <w:start w:val="1"/>
      <w:numFmt w:val="bullet"/>
      <w:lvlText w:val="o"/>
      <w:lvlJc w:val="left"/>
      <w:pPr>
        <w:ind w:left="2120" w:hanging="360"/>
      </w:pPr>
      <w:rPr>
        <w:rFonts w:ascii="Courier New" w:hAnsi="Courier New" w:cs="Courier New" w:hint="default"/>
      </w:rPr>
    </w:lvl>
    <w:lvl w:ilvl="2" w:tplc="38090005" w:tentative="1">
      <w:start w:val="1"/>
      <w:numFmt w:val="bullet"/>
      <w:lvlText w:val=""/>
      <w:lvlJc w:val="left"/>
      <w:pPr>
        <w:ind w:left="2840" w:hanging="360"/>
      </w:pPr>
      <w:rPr>
        <w:rFonts w:ascii="Wingdings" w:hAnsi="Wingdings" w:hint="default"/>
      </w:rPr>
    </w:lvl>
    <w:lvl w:ilvl="3" w:tplc="38090001" w:tentative="1">
      <w:start w:val="1"/>
      <w:numFmt w:val="bullet"/>
      <w:lvlText w:val=""/>
      <w:lvlJc w:val="left"/>
      <w:pPr>
        <w:ind w:left="3560" w:hanging="360"/>
      </w:pPr>
      <w:rPr>
        <w:rFonts w:ascii="Symbol" w:hAnsi="Symbol" w:hint="default"/>
      </w:rPr>
    </w:lvl>
    <w:lvl w:ilvl="4" w:tplc="38090003" w:tentative="1">
      <w:start w:val="1"/>
      <w:numFmt w:val="bullet"/>
      <w:lvlText w:val="o"/>
      <w:lvlJc w:val="left"/>
      <w:pPr>
        <w:ind w:left="4280" w:hanging="360"/>
      </w:pPr>
      <w:rPr>
        <w:rFonts w:ascii="Courier New" w:hAnsi="Courier New" w:cs="Courier New" w:hint="default"/>
      </w:rPr>
    </w:lvl>
    <w:lvl w:ilvl="5" w:tplc="38090005" w:tentative="1">
      <w:start w:val="1"/>
      <w:numFmt w:val="bullet"/>
      <w:lvlText w:val=""/>
      <w:lvlJc w:val="left"/>
      <w:pPr>
        <w:ind w:left="5000" w:hanging="360"/>
      </w:pPr>
      <w:rPr>
        <w:rFonts w:ascii="Wingdings" w:hAnsi="Wingdings" w:hint="default"/>
      </w:rPr>
    </w:lvl>
    <w:lvl w:ilvl="6" w:tplc="38090001" w:tentative="1">
      <w:start w:val="1"/>
      <w:numFmt w:val="bullet"/>
      <w:lvlText w:val=""/>
      <w:lvlJc w:val="left"/>
      <w:pPr>
        <w:ind w:left="5720" w:hanging="360"/>
      </w:pPr>
      <w:rPr>
        <w:rFonts w:ascii="Symbol" w:hAnsi="Symbol" w:hint="default"/>
      </w:rPr>
    </w:lvl>
    <w:lvl w:ilvl="7" w:tplc="38090003" w:tentative="1">
      <w:start w:val="1"/>
      <w:numFmt w:val="bullet"/>
      <w:lvlText w:val="o"/>
      <w:lvlJc w:val="left"/>
      <w:pPr>
        <w:ind w:left="6440" w:hanging="360"/>
      </w:pPr>
      <w:rPr>
        <w:rFonts w:ascii="Courier New" w:hAnsi="Courier New" w:cs="Courier New" w:hint="default"/>
      </w:rPr>
    </w:lvl>
    <w:lvl w:ilvl="8" w:tplc="38090005" w:tentative="1">
      <w:start w:val="1"/>
      <w:numFmt w:val="bullet"/>
      <w:lvlText w:val=""/>
      <w:lvlJc w:val="left"/>
      <w:pPr>
        <w:ind w:left="7160" w:hanging="360"/>
      </w:pPr>
      <w:rPr>
        <w:rFonts w:ascii="Wingdings" w:hAnsi="Wingdings" w:hint="default"/>
      </w:rPr>
    </w:lvl>
  </w:abstractNum>
  <w:abstractNum w:abstractNumId="1" w15:restartNumberingAfterBreak="0">
    <w:nsid w:val="04183193"/>
    <w:multiLevelType w:val="hybridMultilevel"/>
    <w:tmpl w:val="B3E84B12"/>
    <w:lvl w:ilvl="0" w:tplc="6E8C94C4">
      <w:start w:val="1"/>
      <w:numFmt w:val="lowerLetter"/>
      <w:lvlText w:val="%1)"/>
      <w:lvlJc w:val="left"/>
      <w:pPr>
        <w:ind w:left="1140" w:hanging="360"/>
      </w:pPr>
      <w:rPr>
        <w:rFonts w:hint="default"/>
      </w:rPr>
    </w:lvl>
    <w:lvl w:ilvl="1" w:tplc="04210019" w:tentative="1">
      <w:start w:val="1"/>
      <w:numFmt w:val="lowerLetter"/>
      <w:lvlText w:val="%2."/>
      <w:lvlJc w:val="left"/>
      <w:pPr>
        <w:ind w:left="1860" w:hanging="360"/>
      </w:pPr>
    </w:lvl>
    <w:lvl w:ilvl="2" w:tplc="0421001B" w:tentative="1">
      <w:start w:val="1"/>
      <w:numFmt w:val="lowerRoman"/>
      <w:lvlText w:val="%3."/>
      <w:lvlJc w:val="right"/>
      <w:pPr>
        <w:ind w:left="2580" w:hanging="180"/>
      </w:pPr>
    </w:lvl>
    <w:lvl w:ilvl="3" w:tplc="0421000F" w:tentative="1">
      <w:start w:val="1"/>
      <w:numFmt w:val="decimal"/>
      <w:lvlText w:val="%4."/>
      <w:lvlJc w:val="left"/>
      <w:pPr>
        <w:ind w:left="3300" w:hanging="360"/>
      </w:pPr>
    </w:lvl>
    <w:lvl w:ilvl="4" w:tplc="04210019" w:tentative="1">
      <w:start w:val="1"/>
      <w:numFmt w:val="lowerLetter"/>
      <w:lvlText w:val="%5."/>
      <w:lvlJc w:val="left"/>
      <w:pPr>
        <w:ind w:left="4020" w:hanging="360"/>
      </w:pPr>
    </w:lvl>
    <w:lvl w:ilvl="5" w:tplc="0421001B" w:tentative="1">
      <w:start w:val="1"/>
      <w:numFmt w:val="lowerRoman"/>
      <w:lvlText w:val="%6."/>
      <w:lvlJc w:val="right"/>
      <w:pPr>
        <w:ind w:left="4740" w:hanging="180"/>
      </w:pPr>
    </w:lvl>
    <w:lvl w:ilvl="6" w:tplc="0421000F" w:tentative="1">
      <w:start w:val="1"/>
      <w:numFmt w:val="decimal"/>
      <w:lvlText w:val="%7."/>
      <w:lvlJc w:val="left"/>
      <w:pPr>
        <w:ind w:left="5460" w:hanging="360"/>
      </w:pPr>
    </w:lvl>
    <w:lvl w:ilvl="7" w:tplc="04210019" w:tentative="1">
      <w:start w:val="1"/>
      <w:numFmt w:val="lowerLetter"/>
      <w:lvlText w:val="%8."/>
      <w:lvlJc w:val="left"/>
      <w:pPr>
        <w:ind w:left="6180" w:hanging="360"/>
      </w:pPr>
    </w:lvl>
    <w:lvl w:ilvl="8" w:tplc="0421001B" w:tentative="1">
      <w:start w:val="1"/>
      <w:numFmt w:val="lowerRoman"/>
      <w:lvlText w:val="%9."/>
      <w:lvlJc w:val="right"/>
      <w:pPr>
        <w:ind w:left="6900" w:hanging="180"/>
      </w:pPr>
    </w:lvl>
  </w:abstractNum>
  <w:abstractNum w:abstractNumId="2" w15:restartNumberingAfterBreak="0">
    <w:nsid w:val="09EB1FF8"/>
    <w:multiLevelType w:val="hybridMultilevel"/>
    <w:tmpl w:val="3E72F7FE"/>
    <w:lvl w:ilvl="0" w:tplc="B9545996">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15:restartNumberingAfterBreak="0">
    <w:nsid w:val="187D21F9"/>
    <w:multiLevelType w:val="hybridMultilevel"/>
    <w:tmpl w:val="9CCCD822"/>
    <w:lvl w:ilvl="0" w:tplc="E0EC3E6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15:restartNumberingAfterBreak="0">
    <w:nsid w:val="1A987E5B"/>
    <w:multiLevelType w:val="hybridMultilevel"/>
    <w:tmpl w:val="BDBA0988"/>
    <w:lvl w:ilvl="0" w:tplc="0FD82BB2">
      <w:start w:val="1"/>
      <w:numFmt w:val="decimal"/>
      <w:lvlText w:val="%1."/>
      <w:lvlJc w:val="left"/>
      <w:pPr>
        <w:ind w:left="1364" w:hanging="360"/>
      </w:pPr>
      <w:rPr>
        <w:rFonts w:hint="default"/>
        <w:b w:val="0"/>
        <w:bCs w:val="0"/>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5" w15:restartNumberingAfterBreak="0">
    <w:nsid w:val="1C4526AA"/>
    <w:multiLevelType w:val="hybridMultilevel"/>
    <w:tmpl w:val="0E6C97E4"/>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6" w15:restartNumberingAfterBreak="0">
    <w:nsid w:val="1C9B1271"/>
    <w:multiLevelType w:val="hybridMultilevel"/>
    <w:tmpl w:val="76BC9262"/>
    <w:lvl w:ilvl="0" w:tplc="45787AF8">
      <w:start w:val="1"/>
      <w:numFmt w:val="lowerLetter"/>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7" w15:restartNumberingAfterBreak="0">
    <w:nsid w:val="26E4329B"/>
    <w:multiLevelType w:val="hybridMultilevel"/>
    <w:tmpl w:val="23C0FDB0"/>
    <w:lvl w:ilvl="0" w:tplc="38090001">
      <w:start w:val="1"/>
      <w:numFmt w:val="bullet"/>
      <w:lvlText w:val=""/>
      <w:lvlJc w:val="left"/>
      <w:pPr>
        <w:ind w:left="1400" w:hanging="360"/>
      </w:pPr>
      <w:rPr>
        <w:rFonts w:ascii="Symbol" w:hAnsi="Symbol" w:hint="default"/>
      </w:rPr>
    </w:lvl>
    <w:lvl w:ilvl="1" w:tplc="38090003" w:tentative="1">
      <w:start w:val="1"/>
      <w:numFmt w:val="bullet"/>
      <w:lvlText w:val="o"/>
      <w:lvlJc w:val="left"/>
      <w:pPr>
        <w:ind w:left="2120" w:hanging="360"/>
      </w:pPr>
      <w:rPr>
        <w:rFonts w:ascii="Courier New" w:hAnsi="Courier New" w:cs="Courier New" w:hint="default"/>
      </w:rPr>
    </w:lvl>
    <w:lvl w:ilvl="2" w:tplc="38090005" w:tentative="1">
      <w:start w:val="1"/>
      <w:numFmt w:val="bullet"/>
      <w:lvlText w:val=""/>
      <w:lvlJc w:val="left"/>
      <w:pPr>
        <w:ind w:left="2840" w:hanging="360"/>
      </w:pPr>
      <w:rPr>
        <w:rFonts w:ascii="Wingdings" w:hAnsi="Wingdings" w:hint="default"/>
      </w:rPr>
    </w:lvl>
    <w:lvl w:ilvl="3" w:tplc="38090001" w:tentative="1">
      <w:start w:val="1"/>
      <w:numFmt w:val="bullet"/>
      <w:lvlText w:val=""/>
      <w:lvlJc w:val="left"/>
      <w:pPr>
        <w:ind w:left="3560" w:hanging="360"/>
      </w:pPr>
      <w:rPr>
        <w:rFonts w:ascii="Symbol" w:hAnsi="Symbol" w:hint="default"/>
      </w:rPr>
    </w:lvl>
    <w:lvl w:ilvl="4" w:tplc="38090003" w:tentative="1">
      <w:start w:val="1"/>
      <w:numFmt w:val="bullet"/>
      <w:lvlText w:val="o"/>
      <w:lvlJc w:val="left"/>
      <w:pPr>
        <w:ind w:left="4280" w:hanging="360"/>
      </w:pPr>
      <w:rPr>
        <w:rFonts w:ascii="Courier New" w:hAnsi="Courier New" w:cs="Courier New" w:hint="default"/>
      </w:rPr>
    </w:lvl>
    <w:lvl w:ilvl="5" w:tplc="38090005" w:tentative="1">
      <w:start w:val="1"/>
      <w:numFmt w:val="bullet"/>
      <w:lvlText w:val=""/>
      <w:lvlJc w:val="left"/>
      <w:pPr>
        <w:ind w:left="5000" w:hanging="360"/>
      </w:pPr>
      <w:rPr>
        <w:rFonts w:ascii="Wingdings" w:hAnsi="Wingdings" w:hint="default"/>
      </w:rPr>
    </w:lvl>
    <w:lvl w:ilvl="6" w:tplc="38090001" w:tentative="1">
      <w:start w:val="1"/>
      <w:numFmt w:val="bullet"/>
      <w:lvlText w:val=""/>
      <w:lvlJc w:val="left"/>
      <w:pPr>
        <w:ind w:left="5720" w:hanging="360"/>
      </w:pPr>
      <w:rPr>
        <w:rFonts w:ascii="Symbol" w:hAnsi="Symbol" w:hint="default"/>
      </w:rPr>
    </w:lvl>
    <w:lvl w:ilvl="7" w:tplc="38090003" w:tentative="1">
      <w:start w:val="1"/>
      <w:numFmt w:val="bullet"/>
      <w:lvlText w:val="o"/>
      <w:lvlJc w:val="left"/>
      <w:pPr>
        <w:ind w:left="6440" w:hanging="360"/>
      </w:pPr>
      <w:rPr>
        <w:rFonts w:ascii="Courier New" w:hAnsi="Courier New" w:cs="Courier New" w:hint="default"/>
      </w:rPr>
    </w:lvl>
    <w:lvl w:ilvl="8" w:tplc="38090005" w:tentative="1">
      <w:start w:val="1"/>
      <w:numFmt w:val="bullet"/>
      <w:lvlText w:val=""/>
      <w:lvlJc w:val="left"/>
      <w:pPr>
        <w:ind w:left="7160" w:hanging="360"/>
      </w:pPr>
      <w:rPr>
        <w:rFonts w:ascii="Wingdings" w:hAnsi="Wingdings" w:hint="default"/>
      </w:rPr>
    </w:lvl>
  </w:abstractNum>
  <w:abstractNum w:abstractNumId="8" w15:restartNumberingAfterBreak="0">
    <w:nsid w:val="27760AFE"/>
    <w:multiLevelType w:val="hybridMultilevel"/>
    <w:tmpl w:val="D302895E"/>
    <w:lvl w:ilvl="0" w:tplc="38090001">
      <w:start w:val="1"/>
      <w:numFmt w:val="bullet"/>
      <w:lvlText w:val=""/>
      <w:lvlJc w:val="left"/>
      <w:pPr>
        <w:ind w:left="1400" w:hanging="360"/>
      </w:pPr>
      <w:rPr>
        <w:rFonts w:ascii="Symbol" w:hAnsi="Symbol" w:hint="default"/>
      </w:rPr>
    </w:lvl>
    <w:lvl w:ilvl="1" w:tplc="38090003" w:tentative="1">
      <w:start w:val="1"/>
      <w:numFmt w:val="bullet"/>
      <w:lvlText w:val="o"/>
      <w:lvlJc w:val="left"/>
      <w:pPr>
        <w:ind w:left="2120" w:hanging="360"/>
      </w:pPr>
      <w:rPr>
        <w:rFonts w:ascii="Courier New" w:hAnsi="Courier New" w:cs="Courier New" w:hint="default"/>
      </w:rPr>
    </w:lvl>
    <w:lvl w:ilvl="2" w:tplc="38090005" w:tentative="1">
      <w:start w:val="1"/>
      <w:numFmt w:val="bullet"/>
      <w:lvlText w:val=""/>
      <w:lvlJc w:val="left"/>
      <w:pPr>
        <w:ind w:left="2840" w:hanging="360"/>
      </w:pPr>
      <w:rPr>
        <w:rFonts w:ascii="Wingdings" w:hAnsi="Wingdings" w:hint="default"/>
      </w:rPr>
    </w:lvl>
    <w:lvl w:ilvl="3" w:tplc="38090001" w:tentative="1">
      <w:start w:val="1"/>
      <w:numFmt w:val="bullet"/>
      <w:lvlText w:val=""/>
      <w:lvlJc w:val="left"/>
      <w:pPr>
        <w:ind w:left="3560" w:hanging="360"/>
      </w:pPr>
      <w:rPr>
        <w:rFonts w:ascii="Symbol" w:hAnsi="Symbol" w:hint="default"/>
      </w:rPr>
    </w:lvl>
    <w:lvl w:ilvl="4" w:tplc="38090003" w:tentative="1">
      <w:start w:val="1"/>
      <w:numFmt w:val="bullet"/>
      <w:lvlText w:val="o"/>
      <w:lvlJc w:val="left"/>
      <w:pPr>
        <w:ind w:left="4280" w:hanging="360"/>
      </w:pPr>
      <w:rPr>
        <w:rFonts w:ascii="Courier New" w:hAnsi="Courier New" w:cs="Courier New" w:hint="default"/>
      </w:rPr>
    </w:lvl>
    <w:lvl w:ilvl="5" w:tplc="38090005" w:tentative="1">
      <w:start w:val="1"/>
      <w:numFmt w:val="bullet"/>
      <w:lvlText w:val=""/>
      <w:lvlJc w:val="left"/>
      <w:pPr>
        <w:ind w:left="5000" w:hanging="360"/>
      </w:pPr>
      <w:rPr>
        <w:rFonts w:ascii="Wingdings" w:hAnsi="Wingdings" w:hint="default"/>
      </w:rPr>
    </w:lvl>
    <w:lvl w:ilvl="6" w:tplc="38090001" w:tentative="1">
      <w:start w:val="1"/>
      <w:numFmt w:val="bullet"/>
      <w:lvlText w:val=""/>
      <w:lvlJc w:val="left"/>
      <w:pPr>
        <w:ind w:left="5720" w:hanging="360"/>
      </w:pPr>
      <w:rPr>
        <w:rFonts w:ascii="Symbol" w:hAnsi="Symbol" w:hint="default"/>
      </w:rPr>
    </w:lvl>
    <w:lvl w:ilvl="7" w:tplc="38090003" w:tentative="1">
      <w:start w:val="1"/>
      <w:numFmt w:val="bullet"/>
      <w:lvlText w:val="o"/>
      <w:lvlJc w:val="left"/>
      <w:pPr>
        <w:ind w:left="6440" w:hanging="360"/>
      </w:pPr>
      <w:rPr>
        <w:rFonts w:ascii="Courier New" w:hAnsi="Courier New" w:cs="Courier New" w:hint="default"/>
      </w:rPr>
    </w:lvl>
    <w:lvl w:ilvl="8" w:tplc="38090005" w:tentative="1">
      <w:start w:val="1"/>
      <w:numFmt w:val="bullet"/>
      <w:lvlText w:val=""/>
      <w:lvlJc w:val="left"/>
      <w:pPr>
        <w:ind w:left="7160" w:hanging="360"/>
      </w:pPr>
      <w:rPr>
        <w:rFonts w:ascii="Wingdings" w:hAnsi="Wingdings" w:hint="default"/>
      </w:rPr>
    </w:lvl>
  </w:abstractNum>
  <w:abstractNum w:abstractNumId="9" w15:restartNumberingAfterBreak="0">
    <w:nsid w:val="27E81B31"/>
    <w:multiLevelType w:val="hybridMultilevel"/>
    <w:tmpl w:val="141E2AF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2C4E6006"/>
    <w:multiLevelType w:val="hybridMultilevel"/>
    <w:tmpl w:val="00D40C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52F7B6F"/>
    <w:multiLevelType w:val="hybridMultilevel"/>
    <w:tmpl w:val="582266E0"/>
    <w:lvl w:ilvl="0" w:tplc="38090001">
      <w:start w:val="1"/>
      <w:numFmt w:val="bullet"/>
      <w:lvlText w:val=""/>
      <w:lvlJc w:val="left"/>
      <w:pPr>
        <w:ind w:left="1400" w:hanging="360"/>
      </w:pPr>
      <w:rPr>
        <w:rFonts w:ascii="Symbol" w:hAnsi="Symbol" w:hint="default"/>
      </w:rPr>
    </w:lvl>
    <w:lvl w:ilvl="1" w:tplc="38090003" w:tentative="1">
      <w:start w:val="1"/>
      <w:numFmt w:val="bullet"/>
      <w:lvlText w:val="o"/>
      <w:lvlJc w:val="left"/>
      <w:pPr>
        <w:ind w:left="2120" w:hanging="360"/>
      </w:pPr>
      <w:rPr>
        <w:rFonts w:ascii="Courier New" w:hAnsi="Courier New" w:cs="Courier New" w:hint="default"/>
      </w:rPr>
    </w:lvl>
    <w:lvl w:ilvl="2" w:tplc="38090005" w:tentative="1">
      <w:start w:val="1"/>
      <w:numFmt w:val="bullet"/>
      <w:lvlText w:val=""/>
      <w:lvlJc w:val="left"/>
      <w:pPr>
        <w:ind w:left="2840" w:hanging="360"/>
      </w:pPr>
      <w:rPr>
        <w:rFonts w:ascii="Wingdings" w:hAnsi="Wingdings" w:hint="default"/>
      </w:rPr>
    </w:lvl>
    <w:lvl w:ilvl="3" w:tplc="38090001" w:tentative="1">
      <w:start w:val="1"/>
      <w:numFmt w:val="bullet"/>
      <w:lvlText w:val=""/>
      <w:lvlJc w:val="left"/>
      <w:pPr>
        <w:ind w:left="3560" w:hanging="360"/>
      </w:pPr>
      <w:rPr>
        <w:rFonts w:ascii="Symbol" w:hAnsi="Symbol" w:hint="default"/>
      </w:rPr>
    </w:lvl>
    <w:lvl w:ilvl="4" w:tplc="38090003" w:tentative="1">
      <w:start w:val="1"/>
      <w:numFmt w:val="bullet"/>
      <w:lvlText w:val="o"/>
      <w:lvlJc w:val="left"/>
      <w:pPr>
        <w:ind w:left="4280" w:hanging="360"/>
      </w:pPr>
      <w:rPr>
        <w:rFonts w:ascii="Courier New" w:hAnsi="Courier New" w:cs="Courier New" w:hint="default"/>
      </w:rPr>
    </w:lvl>
    <w:lvl w:ilvl="5" w:tplc="38090005" w:tentative="1">
      <w:start w:val="1"/>
      <w:numFmt w:val="bullet"/>
      <w:lvlText w:val=""/>
      <w:lvlJc w:val="left"/>
      <w:pPr>
        <w:ind w:left="5000" w:hanging="360"/>
      </w:pPr>
      <w:rPr>
        <w:rFonts w:ascii="Wingdings" w:hAnsi="Wingdings" w:hint="default"/>
      </w:rPr>
    </w:lvl>
    <w:lvl w:ilvl="6" w:tplc="38090001" w:tentative="1">
      <w:start w:val="1"/>
      <w:numFmt w:val="bullet"/>
      <w:lvlText w:val=""/>
      <w:lvlJc w:val="left"/>
      <w:pPr>
        <w:ind w:left="5720" w:hanging="360"/>
      </w:pPr>
      <w:rPr>
        <w:rFonts w:ascii="Symbol" w:hAnsi="Symbol" w:hint="default"/>
      </w:rPr>
    </w:lvl>
    <w:lvl w:ilvl="7" w:tplc="38090003" w:tentative="1">
      <w:start w:val="1"/>
      <w:numFmt w:val="bullet"/>
      <w:lvlText w:val="o"/>
      <w:lvlJc w:val="left"/>
      <w:pPr>
        <w:ind w:left="6440" w:hanging="360"/>
      </w:pPr>
      <w:rPr>
        <w:rFonts w:ascii="Courier New" w:hAnsi="Courier New" w:cs="Courier New" w:hint="default"/>
      </w:rPr>
    </w:lvl>
    <w:lvl w:ilvl="8" w:tplc="38090005" w:tentative="1">
      <w:start w:val="1"/>
      <w:numFmt w:val="bullet"/>
      <w:lvlText w:val=""/>
      <w:lvlJc w:val="left"/>
      <w:pPr>
        <w:ind w:left="7160" w:hanging="360"/>
      </w:pPr>
      <w:rPr>
        <w:rFonts w:ascii="Wingdings" w:hAnsi="Wingdings" w:hint="default"/>
      </w:rPr>
    </w:lvl>
  </w:abstractNum>
  <w:abstractNum w:abstractNumId="12" w15:restartNumberingAfterBreak="0">
    <w:nsid w:val="35E30E15"/>
    <w:multiLevelType w:val="multilevel"/>
    <w:tmpl w:val="35E30E15"/>
    <w:lvl w:ilvl="0">
      <w:start w:val="1"/>
      <w:numFmt w:val="decimal"/>
      <w:lvlText w:val="%1."/>
      <w:lvlJc w:val="left"/>
      <w:pPr>
        <w:tabs>
          <w:tab w:val="left" w:pos="360"/>
        </w:tabs>
        <w:ind w:left="360" w:hanging="360"/>
      </w:pPr>
      <w:rPr>
        <w:rFonts w:cs="Times New Roman"/>
        <w:i w:val="0"/>
        <w:iCs w:val="0"/>
      </w:rPr>
    </w:lvl>
    <w:lvl w:ilvl="1">
      <w:start w:val="1"/>
      <w:numFmt w:val="lowerLetter"/>
      <w:lvlText w:val="%2."/>
      <w:lvlJc w:val="left"/>
      <w:pPr>
        <w:tabs>
          <w:tab w:val="left" w:pos="1080"/>
        </w:tabs>
        <w:ind w:left="1080" w:hanging="360"/>
      </w:pPr>
      <w:rPr>
        <w:rFonts w:cs="Times New Roman"/>
      </w:rPr>
    </w:lvl>
    <w:lvl w:ilvl="2">
      <w:start w:val="1"/>
      <w:numFmt w:val="lowerRoman"/>
      <w:lvlText w:val="%3."/>
      <w:lvlJc w:val="right"/>
      <w:pPr>
        <w:tabs>
          <w:tab w:val="left" w:pos="1800"/>
        </w:tabs>
        <w:ind w:left="1800" w:hanging="180"/>
      </w:pPr>
      <w:rPr>
        <w:rFonts w:cs="Times New Roman"/>
      </w:rPr>
    </w:lvl>
    <w:lvl w:ilvl="3">
      <w:start w:val="1"/>
      <w:numFmt w:val="decimal"/>
      <w:lvlText w:val="%4."/>
      <w:lvlJc w:val="left"/>
      <w:pPr>
        <w:tabs>
          <w:tab w:val="left" w:pos="2520"/>
        </w:tabs>
        <w:ind w:left="2520" w:hanging="360"/>
      </w:pPr>
      <w:rPr>
        <w:rFonts w:cs="Times New Roman"/>
      </w:rPr>
    </w:lvl>
    <w:lvl w:ilvl="4">
      <w:start w:val="1"/>
      <w:numFmt w:val="lowerLetter"/>
      <w:lvlText w:val="%5."/>
      <w:lvlJc w:val="left"/>
      <w:pPr>
        <w:tabs>
          <w:tab w:val="left" w:pos="3240"/>
        </w:tabs>
        <w:ind w:left="3240" w:hanging="360"/>
      </w:pPr>
      <w:rPr>
        <w:rFonts w:cs="Times New Roman"/>
      </w:rPr>
    </w:lvl>
    <w:lvl w:ilvl="5">
      <w:start w:val="1"/>
      <w:numFmt w:val="lowerRoman"/>
      <w:lvlText w:val="%6."/>
      <w:lvlJc w:val="right"/>
      <w:pPr>
        <w:tabs>
          <w:tab w:val="left" w:pos="3960"/>
        </w:tabs>
        <w:ind w:left="3960" w:hanging="180"/>
      </w:pPr>
      <w:rPr>
        <w:rFonts w:cs="Times New Roman"/>
      </w:rPr>
    </w:lvl>
    <w:lvl w:ilvl="6">
      <w:start w:val="1"/>
      <w:numFmt w:val="decimal"/>
      <w:lvlText w:val="%7."/>
      <w:lvlJc w:val="left"/>
      <w:pPr>
        <w:tabs>
          <w:tab w:val="left" w:pos="4680"/>
        </w:tabs>
        <w:ind w:left="4680" w:hanging="360"/>
      </w:pPr>
      <w:rPr>
        <w:rFonts w:cs="Times New Roman"/>
      </w:rPr>
    </w:lvl>
    <w:lvl w:ilvl="7">
      <w:start w:val="1"/>
      <w:numFmt w:val="lowerLetter"/>
      <w:lvlText w:val="%8."/>
      <w:lvlJc w:val="left"/>
      <w:pPr>
        <w:tabs>
          <w:tab w:val="left" w:pos="5400"/>
        </w:tabs>
        <w:ind w:left="5400" w:hanging="360"/>
      </w:pPr>
      <w:rPr>
        <w:rFonts w:cs="Times New Roman"/>
      </w:rPr>
    </w:lvl>
    <w:lvl w:ilvl="8">
      <w:start w:val="1"/>
      <w:numFmt w:val="lowerRoman"/>
      <w:lvlText w:val="%9."/>
      <w:lvlJc w:val="right"/>
      <w:pPr>
        <w:tabs>
          <w:tab w:val="left" w:pos="6120"/>
        </w:tabs>
        <w:ind w:left="6120" w:hanging="180"/>
      </w:pPr>
      <w:rPr>
        <w:rFonts w:cs="Times New Roman"/>
      </w:rPr>
    </w:lvl>
  </w:abstractNum>
  <w:abstractNum w:abstractNumId="13" w15:restartNumberingAfterBreak="0">
    <w:nsid w:val="38B065CD"/>
    <w:multiLevelType w:val="hybridMultilevel"/>
    <w:tmpl w:val="9026728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38CA4B26"/>
    <w:multiLevelType w:val="hybridMultilevel"/>
    <w:tmpl w:val="B6CC5E2E"/>
    <w:lvl w:ilvl="0" w:tplc="04210017">
      <w:start w:val="1"/>
      <w:numFmt w:val="lowerLetter"/>
      <w:lvlText w:val="%1)"/>
      <w:lvlJc w:val="left"/>
      <w:pPr>
        <w:ind w:left="1080" w:hanging="360"/>
      </w:pPr>
      <w:rPr>
        <w:rFonts w:hint="default"/>
      </w:rPr>
    </w:lvl>
    <w:lvl w:ilvl="1" w:tplc="2462328C">
      <w:start w:val="1"/>
      <w:numFmt w:val="decimal"/>
      <w:lvlText w:val="%2)"/>
      <w:lvlJc w:val="left"/>
      <w:pPr>
        <w:ind w:left="1800" w:hanging="360"/>
      </w:pPr>
      <w:rPr>
        <w:rFonts w:hint="default"/>
        <w:b w:val="0"/>
        <w:bCs w:val="0"/>
      </w:rPr>
    </w:lvl>
    <w:lvl w:ilvl="2" w:tplc="0421000F">
      <w:start w:val="1"/>
      <w:numFmt w:val="decimal"/>
      <w:lvlText w:val="%3."/>
      <w:lvlJc w:val="left"/>
      <w:pPr>
        <w:ind w:left="2700" w:hanging="360"/>
      </w:pPr>
      <w:rPr>
        <w:rFonts w:hint="default"/>
      </w:r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5" w15:restartNumberingAfterBreak="0">
    <w:nsid w:val="397620D6"/>
    <w:multiLevelType w:val="hybridMultilevel"/>
    <w:tmpl w:val="3EAA8C96"/>
    <w:lvl w:ilvl="0" w:tplc="CF5A55F4">
      <w:start w:val="1"/>
      <w:numFmt w:val="decimal"/>
      <w:lvlText w:val="%1)"/>
      <w:lvlJc w:val="left"/>
      <w:pPr>
        <w:ind w:left="720" w:hanging="360"/>
      </w:pPr>
      <w:rPr>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3CBB0271"/>
    <w:multiLevelType w:val="multilevel"/>
    <w:tmpl w:val="3CBB0271"/>
    <w:lvl w:ilvl="0">
      <w:start w:val="1"/>
      <w:numFmt w:val="lowerLetter"/>
      <w:pStyle w:val="22cNumberingParagrafa"/>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20C133B"/>
    <w:multiLevelType w:val="hybridMultilevel"/>
    <w:tmpl w:val="C9AEC1F8"/>
    <w:lvl w:ilvl="0" w:tplc="38090001">
      <w:start w:val="1"/>
      <w:numFmt w:val="bullet"/>
      <w:lvlText w:val=""/>
      <w:lvlJc w:val="left"/>
      <w:pPr>
        <w:ind w:left="1400" w:hanging="360"/>
      </w:pPr>
      <w:rPr>
        <w:rFonts w:ascii="Symbol" w:hAnsi="Symbol" w:hint="default"/>
      </w:rPr>
    </w:lvl>
    <w:lvl w:ilvl="1" w:tplc="38090003" w:tentative="1">
      <w:start w:val="1"/>
      <w:numFmt w:val="bullet"/>
      <w:lvlText w:val="o"/>
      <w:lvlJc w:val="left"/>
      <w:pPr>
        <w:ind w:left="2120" w:hanging="360"/>
      </w:pPr>
      <w:rPr>
        <w:rFonts w:ascii="Courier New" w:hAnsi="Courier New" w:cs="Courier New" w:hint="default"/>
      </w:rPr>
    </w:lvl>
    <w:lvl w:ilvl="2" w:tplc="38090005" w:tentative="1">
      <w:start w:val="1"/>
      <w:numFmt w:val="bullet"/>
      <w:lvlText w:val=""/>
      <w:lvlJc w:val="left"/>
      <w:pPr>
        <w:ind w:left="2840" w:hanging="360"/>
      </w:pPr>
      <w:rPr>
        <w:rFonts w:ascii="Wingdings" w:hAnsi="Wingdings" w:hint="default"/>
      </w:rPr>
    </w:lvl>
    <w:lvl w:ilvl="3" w:tplc="38090001" w:tentative="1">
      <w:start w:val="1"/>
      <w:numFmt w:val="bullet"/>
      <w:lvlText w:val=""/>
      <w:lvlJc w:val="left"/>
      <w:pPr>
        <w:ind w:left="3560" w:hanging="360"/>
      </w:pPr>
      <w:rPr>
        <w:rFonts w:ascii="Symbol" w:hAnsi="Symbol" w:hint="default"/>
      </w:rPr>
    </w:lvl>
    <w:lvl w:ilvl="4" w:tplc="38090003" w:tentative="1">
      <w:start w:val="1"/>
      <w:numFmt w:val="bullet"/>
      <w:lvlText w:val="o"/>
      <w:lvlJc w:val="left"/>
      <w:pPr>
        <w:ind w:left="4280" w:hanging="360"/>
      </w:pPr>
      <w:rPr>
        <w:rFonts w:ascii="Courier New" w:hAnsi="Courier New" w:cs="Courier New" w:hint="default"/>
      </w:rPr>
    </w:lvl>
    <w:lvl w:ilvl="5" w:tplc="38090005" w:tentative="1">
      <w:start w:val="1"/>
      <w:numFmt w:val="bullet"/>
      <w:lvlText w:val=""/>
      <w:lvlJc w:val="left"/>
      <w:pPr>
        <w:ind w:left="5000" w:hanging="360"/>
      </w:pPr>
      <w:rPr>
        <w:rFonts w:ascii="Wingdings" w:hAnsi="Wingdings" w:hint="default"/>
      </w:rPr>
    </w:lvl>
    <w:lvl w:ilvl="6" w:tplc="38090001" w:tentative="1">
      <w:start w:val="1"/>
      <w:numFmt w:val="bullet"/>
      <w:lvlText w:val=""/>
      <w:lvlJc w:val="left"/>
      <w:pPr>
        <w:ind w:left="5720" w:hanging="360"/>
      </w:pPr>
      <w:rPr>
        <w:rFonts w:ascii="Symbol" w:hAnsi="Symbol" w:hint="default"/>
      </w:rPr>
    </w:lvl>
    <w:lvl w:ilvl="7" w:tplc="38090003" w:tentative="1">
      <w:start w:val="1"/>
      <w:numFmt w:val="bullet"/>
      <w:lvlText w:val="o"/>
      <w:lvlJc w:val="left"/>
      <w:pPr>
        <w:ind w:left="6440" w:hanging="360"/>
      </w:pPr>
      <w:rPr>
        <w:rFonts w:ascii="Courier New" w:hAnsi="Courier New" w:cs="Courier New" w:hint="default"/>
      </w:rPr>
    </w:lvl>
    <w:lvl w:ilvl="8" w:tplc="38090005" w:tentative="1">
      <w:start w:val="1"/>
      <w:numFmt w:val="bullet"/>
      <w:lvlText w:val=""/>
      <w:lvlJc w:val="left"/>
      <w:pPr>
        <w:ind w:left="7160" w:hanging="360"/>
      </w:pPr>
      <w:rPr>
        <w:rFonts w:ascii="Wingdings" w:hAnsi="Wingdings" w:hint="default"/>
      </w:rPr>
    </w:lvl>
  </w:abstractNum>
  <w:abstractNum w:abstractNumId="18" w15:restartNumberingAfterBreak="0">
    <w:nsid w:val="427C63DF"/>
    <w:multiLevelType w:val="hybridMultilevel"/>
    <w:tmpl w:val="44422C02"/>
    <w:lvl w:ilvl="0" w:tplc="04210017">
      <w:start w:val="1"/>
      <w:numFmt w:val="lowerLetter"/>
      <w:lvlText w:val="%1)"/>
      <w:lvlJc w:val="left"/>
      <w:pPr>
        <w:ind w:left="1080" w:hanging="360"/>
      </w:pPr>
      <w:rPr>
        <w:rFonts w:hint="default"/>
      </w:rPr>
    </w:lvl>
    <w:lvl w:ilvl="1" w:tplc="38090001">
      <w:start w:val="1"/>
      <w:numFmt w:val="bullet"/>
      <w:lvlText w:val=""/>
      <w:lvlJc w:val="left"/>
      <w:pPr>
        <w:ind w:left="1800" w:hanging="360"/>
      </w:pPr>
      <w:rPr>
        <w:rFonts w:ascii="Symbol" w:hAnsi="Symbol" w:hint="default"/>
        <w:b w:val="0"/>
        <w:bCs w:val="0"/>
      </w:rPr>
    </w:lvl>
    <w:lvl w:ilvl="2" w:tplc="0421000F">
      <w:start w:val="1"/>
      <w:numFmt w:val="decimal"/>
      <w:lvlText w:val="%3."/>
      <w:lvlJc w:val="left"/>
      <w:pPr>
        <w:ind w:left="2700" w:hanging="360"/>
      </w:pPr>
      <w:rPr>
        <w:rFonts w:hint="default"/>
      </w:r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9" w15:restartNumberingAfterBreak="0">
    <w:nsid w:val="42E46FF3"/>
    <w:multiLevelType w:val="hybridMultilevel"/>
    <w:tmpl w:val="1A86DBAE"/>
    <w:lvl w:ilvl="0" w:tplc="4B22E154">
      <w:start w:val="1"/>
      <w:numFmt w:val="lowerLetter"/>
      <w:lvlText w:val="%1."/>
      <w:lvlJc w:val="left"/>
      <w:pPr>
        <w:ind w:left="1124" w:hanging="360"/>
      </w:pPr>
      <w:rPr>
        <w:rFonts w:hint="default"/>
        <w:i w:val="0"/>
        <w:iCs w:val="0"/>
      </w:rPr>
    </w:lvl>
    <w:lvl w:ilvl="1" w:tplc="04210019" w:tentative="1">
      <w:start w:val="1"/>
      <w:numFmt w:val="lowerLetter"/>
      <w:lvlText w:val="%2."/>
      <w:lvlJc w:val="left"/>
      <w:pPr>
        <w:ind w:left="1844" w:hanging="360"/>
      </w:pPr>
    </w:lvl>
    <w:lvl w:ilvl="2" w:tplc="0421001B" w:tentative="1">
      <w:start w:val="1"/>
      <w:numFmt w:val="lowerRoman"/>
      <w:lvlText w:val="%3."/>
      <w:lvlJc w:val="right"/>
      <w:pPr>
        <w:ind w:left="2564" w:hanging="180"/>
      </w:pPr>
    </w:lvl>
    <w:lvl w:ilvl="3" w:tplc="0421000F" w:tentative="1">
      <w:start w:val="1"/>
      <w:numFmt w:val="decimal"/>
      <w:lvlText w:val="%4."/>
      <w:lvlJc w:val="left"/>
      <w:pPr>
        <w:ind w:left="3284" w:hanging="360"/>
      </w:pPr>
    </w:lvl>
    <w:lvl w:ilvl="4" w:tplc="04210019" w:tentative="1">
      <w:start w:val="1"/>
      <w:numFmt w:val="lowerLetter"/>
      <w:lvlText w:val="%5."/>
      <w:lvlJc w:val="left"/>
      <w:pPr>
        <w:ind w:left="4004" w:hanging="360"/>
      </w:pPr>
    </w:lvl>
    <w:lvl w:ilvl="5" w:tplc="0421001B" w:tentative="1">
      <w:start w:val="1"/>
      <w:numFmt w:val="lowerRoman"/>
      <w:lvlText w:val="%6."/>
      <w:lvlJc w:val="right"/>
      <w:pPr>
        <w:ind w:left="4724" w:hanging="180"/>
      </w:pPr>
    </w:lvl>
    <w:lvl w:ilvl="6" w:tplc="0421000F" w:tentative="1">
      <w:start w:val="1"/>
      <w:numFmt w:val="decimal"/>
      <w:lvlText w:val="%7."/>
      <w:lvlJc w:val="left"/>
      <w:pPr>
        <w:ind w:left="5444" w:hanging="360"/>
      </w:pPr>
    </w:lvl>
    <w:lvl w:ilvl="7" w:tplc="04210019" w:tentative="1">
      <w:start w:val="1"/>
      <w:numFmt w:val="lowerLetter"/>
      <w:lvlText w:val="%8."/>
      <w:lvlJc w:val="left"/>
      <w:pPr>
        <w:ind w:left="6164" w:hanging="360"/>
      </w:pPr>
    </w:lvl>
    <w:lvl w:ilvl="8" w:tplc="0421001B" w:tentative="1">
      <w:start w:val="1"/>
      <w:numFmt w:val="lowerRoman"/>
      <w:lvlText w:val="%9."/>
      <w:lvlJc w:val="right"/>
      <w:pPr>
        <w:ind w:left="6884" w:hanging="180"/>
      </w:pPr>
    </w:lvl>
  </w:abstractNum>
  <w:abstractNum w:abstractNumId="20" w15:restartNumberingAfterBreak="0">
    <w:nsid w:val="44FE7EF4"/>
    <w:multiLevelType w:val="hybridMultilevel"/>
    <w:tmpl w:val="86D89E2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47486B7E"/>
    <w:multiLevelType w:val="hybridMultilevel"/>
    <w:tmpl w:val="FEACBC1C"/>
    <w:lvl w:ilvl="0" w:tplc="38090001">
      <w:start w:val="1"/>
      <w:numFmt w:val="bullet"/>
      <w:lvlText w:val=""/>
      <w:lvlJc w:val="left"/>
      <w:pPr>
        <w:ind w:left="720" w:hanging="360"/>
      </w:pPr>
      <w:rPr>
        <w:rFonts w:ascii="Symbol" w:hAnsi="Symbol" w:hint="default"/>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4A3E79E5"/>
    <w:multiLevelType w:val="hybridMultilevel"/>
    <w:tmpl w:val="1272257C"/>
    <w:lvl w:ilvl="0" w:tplc="38090001">
      <w:start w:val="1"/>
      <w:numFmt w:val="bullet"/>
      <w:lvlText w:val=""/>
      <w:lvlJc w:val="left"/>
      <w:pPr>
        <w:ind w:left="1400" w:hanging="360"/>
      </w:pPr>
      <w:rPr>
        <w:rFonts w:ascii="Symbol" w:hAnsi="Symbol" w:hint="default"/>
      </w:rPr>
    </w:lvl>
    <w:lvl w:ilvl="1" w:tplc="38090003" w:tentative="1">
      <w:start w:val="1"/>
      <w:numFmt w:val="bullet"/>
      <w:lvlText w:val="o"/>
      <w:lvlJc w:val="left"/>
      <w:pPr>
        <w:ind w:left="2120" w:hanging="360"/>
      </w:pPr>
      <w:rPr>
        <w:rFonts w:ascii="Courier New" w:hAnsi="Courier New" w:cs="Courier New" w:hint="default"/>
      </w:rPr>
    </w:lvl>
    <w:lvl w:ilvl="2" w:tplc="38090005" w:tentative="1">
      <w:start w:val="1"/>
      <w:numFmt w:val="bullet"/>
      <w:lvlText w:val=""/>
      <w:lvlJc w:val="left"/>
      <w:pPr>
        <w:ind w:left="2840" w:hanging="360"/>
      </w:pPr>
      <w:rPr>
        <w:rFonts w:ascii="Wingdings" w:hAnsi="Wingdings" w:hint="default"/>
      </w:rPr>
    </w:lvl>
    <w:lvl w:ilvl="3" w:tplc="38090001" w:tentative="1">
      <w:start w:val="1"/>
      <w:numFmt w:val="bullet"/>
      <w:lvlText w:val=""/>
      <w:lvlJc w:val="left"/>
      <w:pPr>
        <w:ind w:left="3560" w:hanging="360"/>
      </w:pPr>
      <w:rPr>
        <w:rFonts w:ascii="Symbol" w:hAnsi="Symbol" w:hint="default"/>
      </w:rPr>
    </w:lvl>
    <w:lvl w:ilvl="4" w:tplc="38090003" w:tentative="1">
      <w:start w:val="1"/>
      <w:numFmt w:val="bullet"/>
      <w:lvlText w:val="o"/>
      <w:lvlJc w:val="left"/>
      <w:pPr>
        <w:ind w:left="4280" w:hanging="360"/>
      </w:pPr>
      <w:rPr>
        <w:rFonts w:ascii="Courier New" w:hAnsi="Courier New" w:cs="Courier New" w:hint="default"/>
      </w:rPr>
    </w:lvl>
    <w:lvl w:ilvl="5" w:tplc="38090005" w:tentative="1">
      <w:start w:val="1"/>
      <w:numFmt w:val="bullet"/>
      <w:lvlText w:val=""/>
      <w:lvlJc w:val="left"/>
      <w:pPr>
        <w:ind w:left="5000" w:hanging="360"/>
      </w:pPr>
      <w:rPr>
        <w:rFonts w:ascii="Wingdings" w:hAnsi="Wingdings" w:hint="default"/>
      </w:rPr>
    </w:lvl>
    <w:lvl w:ilvl="6" w:tplc="38090001" w:tentative="1">
      <w:start w:val="1"/>
      <w:numFmt w:val="bullet"/>
      <w:lvlText w:val=""/>
      <w:lvlJc w:val="left"/>
      <w:pPr>
        <w:ind w:left="5720" w:hanging="360"/>
      </w:pPr>
      <w:rPr>
        <w:rFonts w:ascii="Symbol" w:hAnsi="Symbol" w:hint="default"/>
      </w:rPr>
    </w:lvl>
    <w:lvl w:ilvl="7" w:tplc="38090003" w:tentative="1">
      <w:start w:val="1"/>
      <w:numFmt w:val="bullet"/>
      <w:lvlText w:val="o"/>
      <w:lvlJc w:val="left"/>
      <w:pPr>
        <w:ind w:left="6440" w:hanging="360"/>
      </w:pPr>
      <w:rPr>
        <w:rFonts w:ascii="Courier New" w:hAnsi="Courier New" w:cs="Courier New" w:hint="default"/>
      </w:rPr>
    </w:lvl>
    <w:lvl w:ilvl="8" w:tplc="38090005" w:tentative="1">
      <w:start w:val="1"/>
      <w:numFmt w:val="bullet"/>
      <w:lvlText w:val=""/>
      <w:lvlJc w:val="left"/>
      <w:pPr>
        <w:ind w:left="7160" w:hanging="360"/>
      </w:pPr>
      <w:rPr>
        <w:rFonts w:ascii="Wingdings" w:hAnsi="Wingdings" w:hint="default"/>
      </w:rPr>
    </w:lvl>
  </w:abstractNum>
  <w:abstractNum w:abstractNumId="23" w15:restartNumberingAfterBreak="0">
    <w:nsid w:val="4A8F2746"/>
    <w:multiLevelType w:val="hybridMultilevel"/>
    <w:tmpl w:val="D3725EA6"/>
    <w:lvl w:ilvl="0" w:tplc="38090001">
      <w:start w:val="1"/>
      <w:numFmt w:val="bullet"/>
      <w:lvlText w:val=""/>
      <w:lvlJc w:val="left"/>
      <w:pPr>
        <w:ind w:left="1400" w:hanging="360"/>
      </w:pPr>
      <w:rPr>
        <w:rFonts w:ascii="Symbol" w:hAnsi="Symbol" w:hint="default"/>
      </w:rPr>
    </w:lvl>
    <w:lvl w:ilvl="1" w:tplc="38090003" w:tentative="1">
      <w:start w:val="1"/>
      <w:numFmt w:val="bullet"/>
      <w:lvlText w:val="o"/>
      <w:lvlJc w:val="left"/>
      <w:pPr>
        <w:ind w:left="2120" w:hanging="360"/>
      </w:pPr>
      <w:rPr>
        <w:rFonts w:ascii="Courier New" w:hAnsi="Courier New" w:cs="Courier New" w:hint="default"/>
      </w:rPr>
    </w:lvl>
    <w:lvl w:ilvl="2" w:tplc="38090005" w:tentative="1">
      <w:start w:val="1"/>
      <w:numFmt w:val="bullet"/>
      <w:lvlText w:val=""/>
      <w:lvlJc w:val="left"/>
      <w:pPr>
        <w:ind w:left="2840" w:hanging="360"/>
      </w:pPr>
      <w:rPr>
        <w:rFonts w:ascii="Wingdings" w:hAnsi="Wingdings" w:hint="default"/>
      </w:rPr>
    </w:lvl>
    <w:lvl w:ilvl="3" w:tplc="38090001" w:tentative="1">
      <w:start w:val="1"/>
      <w:numFmt w:val="bullet"/>
      <w:lvlText w:val=""/>
      <w:lvlJc w:val="left"/>
      <w:pPr>
        <w:ind w:left="3560" w:hanging="360"/>
      </w:pPr>
      <w:rPr>
        <w:rFonts w:ascii="Symbol" w:hAnsi="Symbol" w:hint="default"/>
      </w:rPr>
    </w:lvl>
    <w:lvl w:ilvl="4" w:tplc="38090003" w:tentative="1">
      <w:start w:val="1"/>
      <w:numFmt w:val="bullet"/>
      <w:lvlText w:val="o"/>
      <w:lvlJc w:val="left"/>
      <w:pPr>
        <w:ind w:left="4280" w:hanging="360"/>
      </w:pPr>
      <w:rPr>
        <w:rFonts w:ascii="Courier New" w:hAnsi="Courier New" w:cs="Courier New" w:hint="default"/>
      </w:rPr>
    </w:lvl>
    <w:lvl w:ilvl="5" w:tplc="38090005" w:tentative="1">
      <w:start w:val="1"/>
      <w:numFmt w:val="bullet"/>
      <w:lvlText w:val=""/>
      <w:lvlJc w:val="left"/>
      <w:pPr>
        <w:ind w:left="5000" w:hanging="360"/>
      </w:pPr>
      <w:rPr>
        <w:rFonts w:ascii="Wingdings" w:hAnsi="Wingdings" w:hint="default"/>
      </w:rPr>
    </w:lvl>
    <w:lvl w:ilvl="6" w:tplc="38090001" w:tentative="1">
      <w:start w:val="1"/>
      <w:numFmt w:val="bullet"/>
      <w:lvlText w:val=""/>
      <w:lvlJc w:val="left"/>
      <w:pPr>
        <w:ind w:left="5720" w:hanging="360"/>
      </w:pPr>
      <w:rPr>
        <w:rFonts w:ascii="Symbol" w:hAnsi="Symbol" w:hint="default"/>
      </w:rPr>
    </w:lvl>
    <w:lvl w:ilvl="7" w:tplc="38090003" w:tentative="1">
      <w:start w:val="1"/>
      <w:numFmt w:val="bullet"/>
      <w:lvlText w:val="o"/>
      <w:lvlJc w:val="left"/>
      <w:pPr>
        <w:ind w:left="6440" w:hanging="360"/>
      </w:pPr>
      <w:rPr>
        <w:rFonts w:ascii="Courier New" w:hAnsi="Courier New" w:cs="Courier New" w:hint="default"/>
      </w:rPr>
    </w:lvl>
    <w:lvl w:ilvl="8" w:tplc="38090005" w:tentative="1">
      <w:start w:val="1"/>
      <w:numFmt w:val="bullet"/>
      <w:lvlText w:val=""/>
      <w:lvlJc w:val="left"/>
      <w:pPr>
        <w:ind w:left="7160" w:hanging="360"/>
      </w:pPr>
      <w:rPr>
        <w:rFonts w:ascii="Wingdings" w:hAnsi="Wingdings" w:hint="default"/>
      </w:rPr>
    </w:lvl>
  </w:abstractNum>
  <w:abstractNum w:abstractNumId="24" w15:restartNumberingAfterBreak="0">
    <w:nsid w:val="4B13695A"/>
    <w:multiLevelType w:val="multilevel"/>
    <w:tmpl w:val="4B13695A"/>
    <w:lvl w:ilvl="0">
      <w:start w:val="1"/>
      <w:numFmt w:val="decimal"/>
      <w:pStyle w:val="22bNumberingparagraf1"/>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5" w15:restartNumberingAfterBreak="0">
    <w:nsid w:val="4B2225E6"/>
    <w:multiLevelType w:val="multilevel"/>
    <w:tmpl w:val="4B2225E6"/>
    <w:lvl w:ilvl="0">
      <w:start w:val="1"/>
      <w:numFmt w:val="decimal"/>
      <w:pStyle w:val="21cSubjudul3anaknyaanakjudu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1502115"/>
    <w:multiLevelType w:val="hybridMultilevel"/>
    <w:tmpl w:val="B5E0F568"/>
    <w:lvl w:ilvl="0" w:tplc="38090001">
      <w:start w:val="1"/>
      <w:numFmt w:val="bullet"/>
      <w:lvlText w:val=""/>
      <w:lvlJc w:val="left"/>
      <w:pPr>
        <w:ind w:left="1400" w:hanging="360"/>
      </w:pPr>
      <w:rPr>
        <w:rFonts w:ascii="Symbol" w:hAnsi="Symbol" w:hint="default"/>
      </w:rPr>
    </w:lvl>
    <w:lvl w:ilvl="1" w:tplc="38090003" w:tentative="1">
      <w:start w:val="1"/>
      <w:numFmt w:val="bullet"/>
      <w:lvlText w:val="o"/>
      <w:lvlJc w:val="left"/>
      <w:pPr>
        <w:ind w:left="2120" w:hanging="360"/>
      </w:pPr>
      <w:rPr>
        <w:rFonts w:ascii="Courier New" w:hAnsi="Courier New" w:cs="Courier New" w:hint="default"/>
      </w:rPr>
    </w:lvl>
    <w:lvl w:ilvl="2" w:tplc="38090005" w:tentative="1">
      <w:start w:val="1"/>
      <w:numFmt w:val="bullet"/>
      <w:lvlText w:val=""/>
      <w:lvlJc w:val="left"/>
      <w:pPr>
        <w:ind w:left="2840" w:hanging="360"/>
      </w:pPr>
      <w:rPr>
        <w:rFonts w:ascii="Wingdings" w:hAnsi="Wingdings" w:hint="default"/>
      </w:rPr>
    </w:lvl>
    <w:lvl w:ilvl="3" w:tplc="38090001" w:tentative="1">
      <w:start w:val="1"/>
      <w:numFmt w:val="bullet"/>
      <w:lvlText w:val=""/>
      <w:lvlJc w:val="left"/>
      <w:pPr>
        <w:ind w:left="3560" w:hanging="360"/>
      </w:pPr>
      <w:rPr>
        <w:rFonts w:ascii="Symbol" w:hAnsi="Symbol" w:hint="default"/>
      </w:rPr>
    </w:lvl>
    <w:lvl w:ilvl="4" w:tplc="38090003" w:tentative="1">
      <w:start w:val="1"/>
      <w:numFmt w:val="bullet"/>
      <w:lvlText w:val="o"/>
      <w:lvlJc w:val="left"/>
      <w:pPr>
        <w:ind w:left="4280" w:hanging="360"/>
      </w:pPr>
      <w:rPr>
        <w:rFonts w:ascii="Courier New" w:hAnsi="Courier New" w:cs="Courier New" w:hint="default"/>
      </w:rPr>
    </w:lvl>
    <w:lvl w:ilvl="5" w:tplc="38090005" w:tentative="1">
      <w:start w:val="1"/>
      <w:numFmt w:val="bullet"/>
      <w:lvlText w:val=""/>
      <w:lvlJc w:val="left"/>
      <w:pPr>
        <w:ind w:left="5000" w:hanging="360"/>
      </w:pPr>
      <w:rPr>
        <w:rFonts w:ascii="Wingdings" w:hAnsi="Wingdings" w:hint="default"/>
      </w:rPr>
    </w:lvl>
    <w:lvl w:ilvl="6" w:tplc="38090001" w:tentative="1">
      <w:start w:val="1"/>
      <w:numFmt w:val="bullet"/>
      <w:lvlText w:val=""/>
      <w:lvlJc w:val="left"/>
      <w:pPr>
        <w:ind w:left="5720" w:hanging="360"/>
      </w:pPr>
      <w:rPr>
        <w:rFonts w:ascii="Symbol" w:hAnsi="Symbol" w:hint="default"/>
      </w:rPr>
    </w:lvl>
    <w:lvl w:ilvl="7" w:tplc="38090003" w:tentative="1">
      <w:start w:val="1"/>
      <w:numFmt w:val="bullet"/>
      <w:lvlText w:val="o"/>
      <w:lvlJc w:val="left"/>
      <w:pPr>
        <w:ind w:left="6440" w:hanging="360"/>
      </w:pPr>
      <w:rPr>
        <w:rFonts w:ascii="Courier New" w:hAnsi="Courier New" w:cs="Courier New" w:hint="default"/>
      </w:rPr>
    </w:lvl>
    <w:lvl w:ilvl="8" w:tplc="38090005" w:tentative="1">
      <w:start w:val="1"/>
      <w:numFmt w:val="bullet"/>
      <w:lvlText w:val=""/>
      <w:lvlJc w:val="left"/>
      <w:pPr>
        <w:ind w:left="7160" w:hanging="360"/>
      </w:pPr>
      <w:rPr>
        <w:rFonts w:ascii="Wingdings" w:hAnsi="Wingdings" w:hint="default"/>
      </w:rPr>
    </w:lvl>
  </w:abstractNum>
  <w:abstractNum w:abstractNumId="27" w15:restartNumberingAfterBreak="0">
    <w:nsid w:val="5657192A"/>
    <w:multiLevelType w:val="hybridMultilevel"/>
    <w:tmpl w:val="4E92C14A"/>
    <w:lvl w:ilvl="0" w:tplc="D7987E16">
      <w:start w:val="1"/>
      <w:numFmt w:val="decimal"/>
      <w:lvlText w:val="%1."/>
      <w:lvlJc w:val="left"/>
      <w:pPr>
        <w:ind w:left="1440" w:hanging="360"/>
      </w:pPr>
      <w:rPr>
        <w:rFonts w:asciiTheme="majorBidi" w:eastAsiaTheme="minorHAnsi" w:hAnsiTheme="majorBidi" w:cstheme="majorBidi"/>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8" w15:restartNumberingAfterBreak="0">
    <w:nsid w:val="63A8752E"/>
    <w:multiLevelType w:val="hybridMultilevel"/>
    <w:tmpl w:val="55A073F0"/>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15:restartNumberingAfterBreak="0">
    <w:nsid w:val="706067ED"/>
    <w:multiLevelType w:val="multilevel"/>
    <w:tmpl w:val="706067ED"/>
    <w:lvl w:ilvl="0">
      <w:start w:val="1"/>
      <w:numFmt w:val="upperRoman"/>
      <w:pStyle w:val="Heading1"/>
      <w:lvlText w:val="%1."/>
      <w:lvlJc w:val="left"/>
      <w:pPr>
        <w:ind w:left="360" w:hanging="360"/>
      </w:pPr>
      <w:rPr>
        <w:rFonts w:hint="default"/>
        <w:i w:val="0"/>
        <w:iCs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15:restartNumberingAfterBreak="0">
    <w:nsid w:val="754659AB"/>
    <w:multiLevelType w:val="hybridMultilevel"/>
    <w:tmpl w:val="FA02C48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15:restartNumberingAfterBreak="0">
    <w:nsid w:val="77693ECD"/>
    <w:multiLevelType w:val="multilevel"/>
    <w:tmpl w:val="77693ECD"/>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D306766"/>
    <w:multiLevelType w:val="hybridMultilevel"/>
    <w:tmpl w:val="CC208DC2"/>
    <w:lvl w:ilvl="0" w:tplc="32ECCE84">
      <w:start w:val="1"/>
      <w:numFmt w:val="decimal"/>
      <w:lvlText w:val="%1."/>
      <w:lvlJc w:val="left"/>
      <w:pPr>
        <w:ind w:left="786" w:hanging="360"/>
      </w:pPr>
      <w:rPr>
        <w:rFonts w:hint="default"/>
      </w:rPr>
    </w:lvl>
    <w:lvl w:ilvl="1" w:tplc="A740AF50">
      <w:start w:val="1"/>
      <w:numFmt w:val="lowerLetter"/>
      <w:lvlText w:val="%2."/>
      <w:lvlJc w:val="left"/>
      <w:pPr>
        <w:ind w:left="1506" w:hanging="360"/>
      </w:pPr>
      <w:rPr>
        <w:rFonts w:hint="default"/>
      </w:rPr>
    </w:lvl>
    <w:lvl w:ilvl="2" w:tplc="0421001B">
      <w:start w:val="1"/>
      <w:numFmt w:val="lowerRoman"/>
      <w:lvlText w:val="%3."/>
      <w:lvlJc w:val="right"/>
      <w:pPr>
        <w:ind w:left="2226" w:hanging="180"/>
      </w:pPr>
    </w:lvl>
    <w:lvl w:ilvl="3" w:tplc="D05C1162">
      <w:start w:val="1"/>
      <w:numFmt w:val="decimal"/>
      <w:lvlText w:val="%4."/>
      <w:lvlJc w:val="left"/>
      <w:pPr>
        <w:ind w:left="2946" w:hanging="360"/>
      </w:pPr>
      <w:rPr>
        <w:i w:val="0"/>
      </w:r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num w:numId="1">
    <w:abstractNumId w:val="29"/>
  </w:num>
  <w:num w:numId="2">
    <w:abstractNumId w:val="31"/>
  </w:num>
  <w:num w:numId="3">
    <w:abstractNumId w:val="24"/>
  </w:num>
  <w:num w:numId="4">
    <w:abstractNumId w:val="25"/>
  </w:num>
  <w:num w:numId="5">
    <w:abstractNumId w:val="16"/>
  </w:num>
  <w:num w:numId="6">
    <w:abstractNumId w:val="12"/>
  </w:num>
  <w:num w:numId="7">
    <w:abstractNumId w:val="15"/>
  </w:num>
  <w:num w:numId="8">
    <w:abstractNumId w:val="9"/>
  </w:num>
  <w:num w:numId="9">
    <w:abstractNumId w:val="28"/>
  </w:num>
  <w:num w:numId="10">
    <w:abstractNumId w:val="20"/>
  </w:num>
  <w:num w:numId="11">
    <w:abstractNumId w:val="13"/>
  </w:num>
  <w:num w:numId="12">
    <w:abstractNumId w:val="30"/>
  </w:num>
  <w:num w:numId="13">
    <w:abstractNumId w:val="2"/>
  </w:num>
  <w:num w:numId="14">
    <w:abstractNumId w:val="14"/>
  </w:num>
  <w:num w:numId="15">
    <w:abstractNumId w:val="27"/>
  </w:num>
  <w:num w:numId="16">
    <w:abstractNumId w:val="19"/>
  </w:num>
  <w:num w:numId="17">
    <w:abstractNumId w:val="4"/>
  </w:num>
  <w:num w:numId="18">
    <w:abstractNumId w:val="3"/>
  </w:num>
  <w:num w:numId="19">
    <w:abstractNumId w:val="6"/>
  </w:num>
  <w:num w:numId="20">
    <w:abstractNumId w:val="32"/>
  </w:num>
  <w:num w:numId="21">
    <w:abstractNumId w:val="10"/>
  </w:num>
  <w:num w:numId="22">
    <w:abstractNumId w:val="1"/>
  </w:num>
  <w:num w:numId="23">
    <w:abstractNumId w:val="21"/>
  </w:num>
  <w:num w:numId="24">
    <w:abstractNumId w:val="22"/>
  </w:num>
  <w:num w:numId="25">
    <w:abstractNumId w:val="23"/>
  </w:num>
  <w:num w:numId="26">
    <w:abstractNumId w:val="0"/>
  </w:num>
  <w:num w:numId="27">
    <w:abstractNumId w:val="11"/>
  </w:num>
  <w:num w:numId="28">
    <w:abstractNumId w:val="7"/>
  </w:num>
  <w:num w:numId="29">
    <w:abstractNumId w:val="8"/>
  </w:num>
  <w:num w:numId="30">
    <w:abstractNumId w:val="17"/>
  </w:num>
  <w:num w:numId="31">
    <w:abstractNumId w:val="5"/>
  </w:num>
  <w:num w:numId="32">
    <w:abstractNumId w:val="18"/>
  </w:num>
  <w:num w:numId="3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4"/>
  <w:hideSpellingErrors/>
  <w:hideGrammaticalErrors/>
  <w:proofState w:spelling="clean" w:grammar="clean"/>
  <w:attachedTemplate r:id="rId1"/>
  <w:defaultTabStop w:val="720"/>
  <w:evenAndOddHeaders/>
  <w:characterSpacingControl w:val="doNotCompress"/>
  <w:hdrShapeDefaults>
    <o:shapedefaults v:ext="edit" spidmax="2049" fillcolor="white">
      <v:fill color="white"/>
    </o:shapedefaults>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sTA1tjA1MbA0NbCwtDRV0lEKTi0uzszPAykwrAUAUn3CXCwAAAA="/>
  </w:docVars>
  <w:rsids>
    <w:rsidRoot w:val="00CF0EE8"/>
    <w:rsid w:val="00000B56"/>
    <w:rsid w:val="00012359"/>
    <w:rsid w:val="000166EE"/>
    <w:rsid w:val="00016D14"/>
    <w:rsid w:val="00021D5C"/>
    <w:rsid w:val="0002338F"/>
    <w:rsid w:val="00024303"/>
    <w:rsid w:val="000317F7"/>
    <w:rsid w:val="000341ED"/>
    <w:rsid w:val="00034465"/>
    <w:rsid w:val="00042A7B"/>
    <w:rsid w:val="00056F6C"/>
    <w:rsid w:val="00065FD6"/>
    <w:rsid w:val="00080587"/>
    <w:rsid w:val="000857CC"/>
    <w:rsid w:val="00090087"/>
    <w:rsid w:val="000941E7"/>
    <w:rsid w:val="00094401"/>
    <w:rsid w:val="000B0720"/>
    <w:rsid w:val="000B1E57"/>
    <w:rsid w:val="000B1E83"/>
    <w:rsid w:val="000B482B"/>
    <w:rsid w:val="000B72EB"/>
    <w:rsid w:val="000C41CC"/>
    <w:rsid w:val="000C6E2C"/>
    <w:rsid w:val="000C7CDB"/>
    <w:rsid w:val="000D172E"/>
    <w:rsid w:val="000D75A8"/>
    <w:rsid w:val="000F16B1"/>
    <w:rsid w:val="000F2CF4"/>
    <w:rsid w:val="000F31F5"/>
    <w:rsid w:val="000F3331"/>
    <w:rsid w:val="00103F62"/>
    <w:rsid w:val="0011149A"/>
    <w:rsid w:val="001150A3"/>
    <w:rsid w:val="00121A29"/>
    <w:rsid w:val="0012369B"/>
    <w:rsid w:val="00123CA1"/>
    <w:rsid w:val="00127A46"/>
    <w:rsid w:val="00132A28"/>
    <w:rsid w:val="00132AA7"/>
    <w:rsid w:val="00135CCF"/>
    <w:rsid w:val="0013686E"/>
    <w:rsid w:val="00137DBD"/>
    <w:rsid w:val="00142C68"/>
    <w:rsid w:val="00143F2D"/>
    <w:rsid w:val="0015043A"/>
    <w:rsid w:val="00150CB5"/>
    <w:rsid w:val="00153399"/>
    <w:rsid w:val="001578DA"/>
    <w:rsid w:val="001634D3"/>
    <w:rsid w:val="00163A24"/>
    <w:rsid w:val="0016576D"/>
    <w:rsid w:val="001707E9"/>
    <w:rsid w:val="00173E67"/>
    <w:rsid w:val="001771E4"/>
    <w:rsid w:val="00184FCE"/>
    <w:rsid w:val="00190EB3"/>
    <w:rsid w:val="001A0325"/>
    <w:rsid w:val="001A1636"/>
    <w:rsid w:val="001A1A8A"/>
    <w:rsid w:val="001A7D29"/>
    <w:rsid w:val="001B011C"/>
    <w:rsid w:val="001B228E"/>
    <w:rsid w:val="001C443D"/>
    <w:rsid w:val="001D02D3"/>
    <w:rsid w:val="001D0D4F"/>
    <w:rsid w:val="001D1E6A"/>
    <w:rsid w:val="001D3FBE"/>
    <w:rsid w:val="001E4555"/>
    <w:rsid w:val="001F2555"/>
    <w:rsid w:val="001F56A6"/>
    <w:rsid w:val="001F58BC"/>
    <w:rsid w:val="001F7C95"/>
    <w:rsid w:val="002053D6"/>
    <w:rsid w:val="0021231A"/>
    <w:rsid w:val="002156B9"/>
    <w:rsid w:val="00216358"/>
    <w:rsid w:val="00221A0D"/>
    <w:rsid w:val="00226550"/>
    <w:rsid w:val="00227865"/>
    <w:rsid w:val="00233F39"/>
    <w:rsid w:val="00234599"/>
    <w:rsid w:val="00273778"/>
    <w:rsid w:val="00276F46"/>
    <w:rsid w:val="002770C5"/>
    <w:rsid w:val="00277B5E"/>
    <w:rsid w:val="00283428"/>
    <w:rsid w:val="002855BB"/>
    <w:rsid w:val="00290AFF"/>
    <w:rsid w:val="00291F58"/>
    <w:rsid w:val="00293CE1"/>
    <w:rsid w:val="00295008"/>
    <w:rsid w:val="002B12DF"/>
    <w:rsid w:val="002B25C7"/>
    <w:rsid w:val="002C1195"/>
    <w:rsid w:val="002C37F9"/>
    <w:rsid w:val="002C5FA3"/>
    <w:rsid w:val="002D4964"/>
    <w:rsid w:val="002F1047"/>
    <w:rsid w:val="002F7718"/>
    <w:rsid w:val="003129A0"/>
    <w:rsid w:val="00313E9A"/>
    <w:rsid w:val="0032060C"/>
    <w:rsid w:val="00324919"/>
    <w:rsid w:val="00330F3D"/>
    <w:rsid w:val="00346DC4"/>
    <w:rsid w:val="0036411F"/>
    <w:rsid w:val="00367D21"/>
    <w:rsid w:val="0037340A"/>
    <w:rsid w:val="00374A71"/>
    <w:rsid w:val="0038329C"/>
    <w:rsid w:val="00387EB5"/>
    <w:rsid w:val="003912BD"/>
    <w:rsid w:val="003A1163"/>
    <w:rsid w:val="003A7175"/>
    <w:rsid w:val="003B1A3C"/>
    <w:rsid w:val="003B5ACC"/>
    <w:rsid w:val="003C3FAD"/>
    <w:rsid w:val="003C5713"/>
    <w:rsid w:val="003C6756"/>
    <w:rsid w:val="003D63B4"/>
    <w:rsid w:val="003E6156"/>
    <w:rsid w:val="003F1012"/>
    <w:rsid w:val="003F16BF"/>
    <w:rsid w:val="0040476A"/>
    <w:rsid w:val="00405B9C"/>
    <w:rsid w:val="0040741D"/>
    <w:rsid w:val="00407E0E"/>
    <w:rsid w:val="00410F03"/>
    <w:rsid w:val="00422267"/>
    <w:rsid w:val="00442AA2"/>
    <w:rsid w:val="00452E3A"/>
    <w:rsid w:val="00463905"/>
    <w:rsid w:val="0048400B"/>
    <w:rsid w:val="00484247"/>
    <w:rsid w:val="0048633E"/>
    <w:rsid w:val="0048651E"/>
    <w:rsid w:val="004A45BB"/>
    <w:rsid w:val="004B1036"/>
    <w:rsid w:val="004B5B4A"/>
    <w:rsid w:val="004C721E"/>
    <w:rsid w:val="004E1B6D"/>
    <w:rsid w:val="004E3AF2"/>
    <w:rsid w:val="004E404E"/>
    <w:rsid w:val="004E49F3"/>
    <w:rsid w:val="004F0487"/>
    <w:rsid w:val="004F1DFE"/>
    <w:rsid w:val="004F4762"/>
    <w:rsid w:val="004F7C8C"/>
    <w:rsid w:val="004F7EB7"/>
    <w:rsid w:val="00511B49"/>
    <w:rsid w:val="00515C2E"/>
    <w:rsid w:val="0052232F"/>
    <w:rsid w:val="00522CBF"/>
    <w:rsid w:val="0052590D"/>
    <w:rsid w:val="00536F37"/>
    <w:rsid w:val="00542F5C"/>
    <w:rsid w:val="00544C93"/>
    <w:rsid w:val="00546539"/>
    <w:rsid w:val="005517B2"/>
    <w:rsid w:val="005554EA"/>
    <w:rsid w:val="005558F9"/>
    <w:rsid w:val="00557708"/>
    <w:rsid w:val="00577FF8"/>
    <w:rsid w:val="00581406"/>
    <w:rsid w:val="00586EF0"/>
    <w:rsid w:val="005A0B3D"/>
    <w:rsid w:val="005A0FC2"/>
    <w:rsid w:val="005A296C"/>
    <w:rsid w:val="005B15F8"/>
    <w:rsid w:val="005C31C6"/>
    <w:rsid w:val="005C541D"/>
    <w:rsid w:val="005D0947"/>
    <w:rsid w:val="005D54F5"/>
    <w:rsid w:val="005D7FF4"/>
    <w:rsid w:val="005E1891"/>
    <w:rsid w:val="005F69CC"/>
    <w:rsid w:val="005F6EC7"/>
    <w:rsid w:val="0060541C"/>
    <w:rsid w:val="00605AA8"/>
    <w:rsid w:val="00606A25"/>
    <w:rsid w:val="0061072D"/>
    <w:rsid w:val="0061164B"/>
    <w:rsid w:val="00612761"/>
    <w:rsid w:val="0061348B"/>
    <w:rsid w:val="00633909"/>
    <w:rsid w:val="00643C0D"/>
    <w:rsid w:val="00647240"/>
    <w:rsid w:val="00652210"/>
    <w:rsid w:val="0065325D"/>
    <w:rsid w:val="00663200"/>
    <w:rsid w:val="00671C2F"/>
    <w:rsid w:val="006742AD"/>
    <w:rsid w:val="0067441C"/>
    <w:rsid w:val="006754D7"/>
    <w:rsid w:val="006755E3"/>
    <w:rsid w:val="00685D78"/>
    <w:rsid w:val="006909D4"/>
    <w:rsid w:val="00693FAF"/>
    <w:rsid w:val="0069607F"/>
    <w:rsid w:val="006962CD"/>
    <w:rsid w:val="006A3F9F"/>
    <w:rsid w:val="006B0245"/>
    <w:rsid w:val="006C64E5"/>
    <w:rsid w:val="006D475E"/>
    <w:rsid w:val="006E0986"/>
    <w:rsid w:val="006E3AAB"/>
    <w:rsid w:val="00700342"/>
    <w:rsid w:val="0070105A"/>
    <w:rsid w:val="0070219D"/>
    <w:rsid w:val="007035E4"/>
    <w:rsid w:val="0071316E"/>
    <w:rsid w:val="00716261"/>
    <w:rsid w:val="00716352"/>
    <w:rsid w:val="00717CC6"/>
    <w:rsid w:val="00722F4E"/>
    <w:rsid w:val="00723AF3"/>
    <w:rsid w:val="0073302C"/>
    <w:rsid w:val="00735A1D"/>
    <w:rsid w:val="00740941"/>
    <w:rsid w:val="00743D4D"/>
    <w:rsid w:val="00754B0F"/>
    <w:rsid w:val="0075591F"/>
    <w:rsid w:val="007579ED"/>
    <w:rsid w:val="0077377F"/>
    <w:rsid w:val="00776DC2"/>
    <w:rsid w:val="007816A2"/>
    <w:rsid w:val="00783AA4"/>
    <w:rsid w:val="007A47EC"/>
    <w:rsid w:val="007B23D2"/>
    <w:rsid w:val="007B25E8"/>
    <w:rsid w:val="007D1CE1"/>
    <w:rsid w:val="007D2A4A"/>
    <w:rsid w:val="007D3343"/>
    <w:rsid w:val="007D3ABB"/>
    <w:rsid w:val="007D483E"/>
    <w:rsid w:val="007D73B8"/>
    <w:rsid w:val="007D7CF4"/>
    <w:rsid w:val="007F45FB"/>
    <w:rsid w:val="007F60C0"/>
    <w:rsid w:val="008037F3"/>
    <w:rsid w:val="00805175"/>
    <w:rsid w:val="00810503"/>
    <w:rsid w:val="00823DC4"/>
    <w:rsid w:val="00824646"/>
    <w:rsid w:val="00824DEE"/>
    <w:rsid w:val="00832C04"/>
    <w:rsid w:val="00836B54"/>
    <w:rsid w:val="00843313"/>
    <w:rsid w:val="00843639"/>
    <w:rsid w:val="00847684"/>
    <w:rsid w:val="00863DC3"/>
    <w:rsid w:val="00865855"/>
    <w:rsid w:val="0086793C"/>
    <w:rsid w:val="00876D4E"/>
    <w:rsid w:val="00882ECF"/>
    <w:rsid w:val="0089185A"/>
    <w:rsid w:val="00893A57"/>
    <w:rsid w:val="008A1EB3"/>
    <w:rsid w:val="008A303A"/>
    <w:rsid w:val="008B6618"/>
    <w:rsid w:val="008C1595"/>
    <w:rsid w:val="008C5A8B"/>
    <w:rsid w:val="008C7001"/>
    <w:rsid w:val="008D29EB"/>
    <w:rsid w:val="008D6207"/>
    <w:rsid w:val="008E0F25"/>
    <w:rsid w:val="008E15C3"/>
    <w:rsid w:val="008E325D"/>
    <w:rsid w:val="008F01A8"/>
    <w:rsid w:val="008F073B"/>
    <w:rsid w:val="008F5B3B"/>
    <w:rsid w:val="0090738C"/>
    <w:rsid w:val="00907AF1"/>
    <w:rsid w:val="00912EC5"/>
    <w:rsid w:val="009222CD"/>
    <w:rsid w:val="0092378F"/>
    <w:rsid w:val="009278F4"/>
    <w:rsid w:val="009306F9"/>
    <w:rsid w:val="00930BF0"/>
    <w:rsid w:val="0094568D"/>
    <w:rsid w:val="00946811"/>
    <w:rsid w:val="0095262C"/>
    <w:rsid w:val="0096075B"/>
    <w:rsid w:val="009628ED"/>
    <w:rsid w:val="00972AB4"/>
    <w:rsid w:val="009739E8"/>
    <w:rsid w:val="009824D0"/>
    <w:rsid w:val="00995D35"/>
    <w:rsid w:val="00996A49"/>
    <w:rsid w:val="009B0C5D"/>
    <w:rsid w:val="009B1866"/>
    <w:rsid w:val="009B57F5"/>
    <w:rsid w:val="009C095D"/>
    <w:rsid w:val="009D1BBD"/>
    <w:rsid w:val="009D399A"/>
    <w:rsid w:val="009D3F6D"/>
    <w:rsid w:val="009D7AAA"/>
    <w:rsid w:val="009E1507"/>
    <w:rsid w:val="009F1E48"/>
    <w:rsid w:val="009F5776"/>
    <w:rsid w:val="009F61DB"/>
    <w:rsid w:val="00A055D7"/>
    <w:rsid w:val="00A208AF"/>
    <w:rsid w:val="00A23B01"/>
    <w:rsid w:val="00A25101"/>
    <w:rsid w:val="00A25AAB"/>
    <w:rsid w:val="00A33BFF"/>
    <w:rsid w:val="00A35A4C"/>
    <w:rsid w:val="00A42F2E"/>
    <w:rsid w:val="00A5524A"/>
    <w:rsid w:val="00A61182"/>
    <w:rsid w:val="00A65DE1"/>
    <w:rsid w:val="00A762E7"/>
    <w:rsid w:val="00A83437"/>
    <w:rsid w:val="00A959D6"/>
    <w:rsid w:val="00AA547A"/>
    <w:rsid w:val="00AB28FA"/>
    <w:rsid w:val="00AB56E3"/>
    <w:rsid w:val="00AB7F83"/>
    <w:rsid w:val="00AC2B2B"/>
    <w:rsid w:val="00AE608B"/>
    <w:rsid w:val="00AF455C"/>
    <w:rsid w:val="00AF7F4E"/>
    <w:rsid w:val="00B01BAA"/>
    <w:rsid w:val="00B13018"/>
    <w:rsid w:val="00B176B4"/>
    <w:rsid w:val="00B2589F"/>
    <w:rsid w:val="00B31F52"/>
    <w:rsid w:val="00B35BF9"/>
    <w:rsid w:val="00B413EE"/>
    <w:rsid w:val="00B436F3"/>
    <w:rsid w:val="00B44046"/>
    <w:rsid w:val="00B51114"/>
    <w:rsid w:val="00B524AD"/>
    <w:rsid w:val="00B63677"/>
    <w:rsid w:val="00B65511"/>
    <w:rsid w:val="00B76060"/>
    <w:rsid w:val="00B80086"/>
    <w:rsid w:val="00B83272"/>
    <w:rsid w:val="00B8719E"/>
    <w:rsid w:val="00B92AC6"/>
    <w:rsid w:val="00B933DA"/>
    <w:rsid w:val="00B93F05"/>
    <w:rsid w:val="00BB2DF6"/>
    <w:rsid w:val="00BC12F3"/>
    <w:rsid w:val="00BC1A60"/>
    <w:rsid w:val="00BC1AA9"/>
    <w:rsid w:val="00BC5CA2"/>
    <w:rsid w:val="00BD0997"/>
    <w:rsid w:val="00BD21BA"/>
    <w:rsid w:val="00BD5928"/>
    <w:rsid w:val="00BE2B0B"/>
    <w:rsid w:val="00BE52F2"/>
    <w:rsid w:val="00BE6D93"/>
    <w:rsid w:val="00C0316B"/>
    <w:rsid w:val="00C05560"/>
    <w:rsid w:val="00C16271"/>
    <w:rsid w:val="00C16E06"/>
    <w:rsid w:val="00C271CD"/>
    <w:rsid w:val="00C4155F"/>
    <w:rsid w:val="00C43E1A"/>
    <w:rsid w:val="00C4466B"/>
    <w:rsid w:val="00C44990"/>
    <w:rsid w:val="00C45D0F"/>
    <w:rsid w:val="00C6245B"/>
    <w:rsid w:val="00C65274"/>
    <w:rsid w:val="00C67ECF"/>
    <w:rsid w:val="00C74C5D"/>
    <w:rsid w:val="00C779D4"/>
    <w:rsid w:val="00C81333"/>
    <w:rsid w:val="00C814C7"/>
    <w:rsid w:val="00C91BB6"/>
    <w:rsid w:val="00C95FB3"/>
    <w:rsid w:val="00CB1FFA"/>
    <w:rsid w:val="00CB4FE3"/>
    <w:rsid w:val="00CC32D6"/>
    <w:rsid w:val="00CC35D4"/>
    <w:rsid w:val="00CD3246"/>
    <w:rsid w:val="00CD553C"/>
    <w:rsid w:val="00CE2EA2"/>
    <w:rsid w:val="00CE58D4"/>
    <w:rsid w:val="00CF0EE8"/>
    <w:rsid w:val="00D037C1"/>
    <w:rsid w:val="00D05C1F"/>
    <w:rsid w:val="00D23ED1"/>
    <w:rsid w:val="00D37347"/>
    <w:rsid w:val="00D37891"/>
    <w:rsid w:val="00D4045A"/>
    <w:rsid w:val="00D46A76"/>
    <w:rsid w:val="00D47ED0"/>
    <w:rsid w:val="00D5708A"/>
    <w:rsid w:val="00D6075E"/>
    <w:rsid w:val="00D608B5"/>
    <w:rsid w:val="00D63F43"/>
    <w:rsid w:val="00D70E7C"/>
    <w:rsid w:val="00D71C3F"/>
    <w:rsid w:val="00D77CCD"/>
    <w:rsid w:val="00D80D7F"/>
    <w:rsid w:val="00D96134"/>
    <w:rsid w:val="00DA413F"/>
    <w:rsid w:val="00DA4942"/>
    <w:rsid w:val="00DB242A"/>
    <w:rsid w:val="00DB3D0C"/>
    <w:rsid w:val="00DD76A6"/>
    <w:rsid w:val="00DE0F54"/>
    <w:rsid w:val="00DE7FEF"/>
    <w:rsid w:val="00E0194E"/>
    <w:rsid w:val="00E05589"/>
    <w:rsid w:val="00E062EA"/>
    <w:rsid w:val="00E1082C"/>
    <w:rsid w:val="00E136BA"/>
    <w:rsid w:val="00E13FFB"/>
    <w:rsid w:val="00E20889"/>
    <w:rsid w:val="00E22768"/>
    <w:rsid w:val="00E22FD0"/>
    <w:rsid w:val="00E2382C"/>
    <w:rsid w:val="00E25765"/>
    <w:rsid w:val="00E33E36"/>
    <w:rsid w:val="00E35D29"/>
    <w:rsid w:val="00E43858"/>
    <w:rsid w:val="00E459A5"/>
    <w:rsid w:val="00E474C7"/>
    <w:rsid w:val="00E508CB"/>
    <w:rsid w:val="00E54A2D"/>
    <w:rsid w:val="00E61BFD"/>
    <w:rsid w:val="00E65844"/>
    <w:rsid w:val="00E65D4C"/>
    <w:rsid w:val="00E70307"/>
    <w:rsid w:val="00E771BE"/>
    <w:rsid w:val="00E81D48"/>
    <w:rsid w:val="00E8723C"/>
    <w:rsid w:val="00E878B7"/>
    <w:rsid w:val="00E91190"/>
    <w:rsid w:val="00EA1C1C"/>
    <w:rsid w:val="00EA4084"/>
    <w:rsid w:val="00EA49CA"/>
    <w:rsid w:val="00EA4A6F"/>
    <w:rsid w:val="00EB25A1"/>
    <w:rsid w:val="00EC5261"/>
    <w:rsid w:val="00EC6D66"/>
    <w:rsid w:val="00ED7362"/>
    <w:rsid w:val="00ED7A15"/>
    <w:rsid w:val="00EE7B51"/>
    <w:rsid w:val="00F03B7E"/>
    <w:rsid w:val="00F113F2"/>
    <w:rsid w:val="00F30AEE"/>
    <w:rsid w:val="00F3302C"/>
    <w:rsid w:val="00F334D6"/>
    <w:rsid w:val="00F42B19"/>
    <w:rsid w:val="00F55A8D"/>
    <w:rsid w:val="00F60436"/>
    <w:rsid w:val="00F633AA"/>
    <w:rsid w:val="00F7650D"/>
    <w:rsid w:val="00F81055"/>
    <w:rsid w:val="00F84083"/>
    <w:rsid w:val="00F930BB"/>
    <w:rsid w:val="00FA3D7A"/>
    <w:rsid w:val="00FA3DBD"/>
    <w:rsid w:val="00FA4622"/>
    <w:rsid w:val="00FA57A7"/>
    <w:rsid w:val="00FA61AE"/>
    <w:rsid w:val="00FA7FCE"/>
    <w:rsid w:val="00FB5E04"/>
    <w:rsid w:val="00FD1285"/>
    <w:rsid w:val="00FD4F77"/>
    <w:rsid w:val="00FE7948"/>
    <w:rsid w:val="00FF094D"/>
    <w:rsid w:val="00FF4137"/>
    <w:rsid w:val="077A5A65"/>
    <w:rsid w:val="22A168CA"/>
    <w:rsid w:val="24A76701"/>
  </w:rsids>
  <m:mathPr>
    <m:mathFont m:val="Cambria Math"/>
    <m:brkBin m:val="before"/>
    <m:brkBinSub m:val="--"/>
    <m:smallFrac m:val="0"/>
    <m:dispDef/>
    <m:lMargin m:val="0"/>
    <m:rMargin m:val="0"/>
    <m:defJc m:val="centerGroup"/>
    <m:wrapIndent m:val="1440"/>
    <m:intLim m:val="subSup"/>
    <m:naryLim m:val="undOvr"/>
  </m:mathPr>
  <w:themeFontLang w:val="id-ID"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635D58FF"/>
  <w15:docId w15:val="{B170BE13-7D1E-43D5-B49E-4E7427A67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Arial"/>
        <w:lang w:val="id-ID" w:eastAsia="id-ID"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Hyperlink"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rFonts w:asciiTheme="majorBidi" w:eastAsia="Times New Roman" w:hAnsiTheme="majorBidi"/>
      <w:i/>
      <w:sz w:val="24"/>
      <w:szCs w:val="22"/>
    </w:rPr>
  </w:style>
  <w:style w:type="paragraph" w:styleId="Heading1">
    <w:name w:val="heading 1"/>
    <w:basedOn w:val="Normal"/>
    <w:next w:val="Normal"/>
    <w:link w:val="Heading1Char"/>
    <w:uiPriority w:val="9"/>
    <w:qFormat/>
    <w:pPr>
      <w:keepNext/>
      <w:numPr>
        <w:numId w:val="1"/>
      </w:numPr>
      <w:spacing w:before="240" w:after="60"/>
      <w:jc w:val="center"/>
      <w:outlineLvl w:val="0"/>
    </w:pPr>
    <w:rPr>
      <w:rFonts w:cs="Times New Roman"/>
      <w:b/>
      <w:bCs/>
      <w:smallCaps/>
      <w:color w:val="000000"/>
      <w:kern w:val="32"/>
      <w:szCs w:val="24"/>
      <w:lang w:val="en-US" w:eastAsia="en-US"/>
    </w:rPr>
  </w:style>
  <w:style w:type="paragraph" w:styleId="Heading2">
    <w:name w:val="heading 2"/>
    <w:basedOn w:val="Normal"/>
    <w:next w:val="Normal"/>
    <w:link w:val="Heading2Char"/>
    <w:uiPriority w:val="9"/>
    <w:unhideWhenUsed/>
    <w:rsid w:val="00E35D2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paragraph" w:styleId="BlockText">
    <w:name w:val="Block Text"/>
    <w:basedOn w:val="Normal"/>
    <w:uiPriority w:val="99"/>
    <w:pPr>
      <w:spacing w:after="0" w:line="360" w:lineRule="auto"/>
      <w:ind w:left="567" w:right="569" w:firstLine="567"/>
      <w:jc w:val="both"/>
    </w:pPr>
    <w:rPr>
      <w:rFonts w:ascii="Times New Roman" w:hAnsi="Times New Roman" w:cs="Times New Roman"/>
      <w:sz w:val="20"/>
      <w:szCs w:val="20"/>
      <w:lang w:eastAsia="en-US"/>
    </w:rPr>
  </w:style>
  <w:style w:type="paragraph" w:styleId="Footer">
    <w:name w:val="footer"/>
    <w:basedOn w:val="Normal"/>
    <w:link w:val="FooterChar"/>
    <w:uiPriority w:val="99"/>
    <w:unhideWhenUsed/>
    <w:qFormat/>
    <w:pPr>
      <w:tabs>
        <w:tab w:val="center" w:pos="4680"/>
        <w:tab w:val="right" w:pos="9360"/>
      </w:tabs>
      <w:spacing w:after="0" w:line="240" w:lineRule="auto"/>
    </w:pPr>
    <w:rPr>
      <w:sz w:val="20"/>
    </w:rPr>
  </w:style>
  <w:style w:type="paragraph" w:styleId="Header">
    <w:name w:val="header"/>
    <w:basedOn w:val="Normal"/>
    <w:link w:val="HeaderChar"/>
    <w:uiPriority w:val="99"/>
    <w:unhideWhenUsed/>
    <w:qFormat/>
    <w:pPr>
      <w:tabs>
        <w:tab w:val="center" w:pos="4680"/>
        <w:tab w:val="right" w:pos="9360"/>
      </w:tabs>
      <w:spacing w:after="0" w:line="240" w:lineRule="auto"/>
    </w:pPr>
  </w:style>
  <w:style w:type="paragraph" w:styleId="HTMLPreformatted">
    <w:name w:val="HTML Preformatted"/>
    <w:basedOn w:val="Normal"/>
    <w:link w:val="HTMLPreformatted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paragraph" w:styleId="NormalWeb">
    <w:name w:val="Normal (Web)"/>
    <w:basedOn w:val="Normal"/>
    <w:uiPriority w:val="99"/>
    <w:semiHidden/>
    <w:unhideWhenUsed/>
    <w:qFormat/>
    <w:rPr>
      <w:rFonts w:ascii="Times New Roman" w:hAnsi="Times New Roman" w:cs="Times New Roman"/>
      <w:szCs w:val="24"/>
    </w:rPr>
  </w:style>
  <w:style w:type="character" w:styleId="Hyperlink">
    <w:name w:val="Hyperlink"/>
    <w:uiPriority w:val="99"/>
    <w:unhideWhenUsed/>
    <w:qFormat/>
    <w:rPr>
      <w:color w:val="0000FF"/>
      <w:u w:val="single"/>
    </w:rPr>
  </w:style>
  <w:style w:type="character" w:styleId="Strong">
    <w:name w:val="Strong"/>
    <w:basedOn w:val="DefaultParagraphFont"/>
    <w:uiPriority w:val="22"/>
    <w:rPr>
      <w:b/>
      <w:bCs/>
    </w:rPr>
  </w:style>
  <w:style w:type="table" w:styleId="TableGrid">
    <w:name w:val="Table Grid"/>
    <w:basedOn w:val="TableNormal"/>
    <w:uiPriority w:val="59"/>
    <w:rPr>
      <w:rFonts w:eastAsia="Times New Roman"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erChar">
    <w:name w:val="Header Char"/>
    <w:link w:val="Header"/>
    <w:uiPriority w:val="99"/>
    <w:qFormat/>
    <w:rPr>
      <w:rFonts w:ascii="Cambria" w:eastAsia="Times New Roman" w:hAnsi="Cambria"/>
      <w:sz w:val="24"/>
      <w:lang w:eastAsia="id-ID"/>
    </w:rPr>
  </w:style>
  <w:style w:type="character" w:customStyle="1" w:styleId="FooterChar">
    <w:name w:val="Footer Char"/>
    <w:link w:val="Footer"/>
    <w:uiPriority w:val="99"/>
    <w:rPr>
      <w:rFonts w:asciiTheme="majorBidi" w:eastAsia="Times New Roman" w:hAnsiTheme="majorBidi"/>
      <w:i/>
      <w:szCs w:val="22"/>
    </w:rPr>
  </w:style>
  <w:style w:type="paragraph" w:customStyle="1" w:styleId="13Institusi">
    <w:name w:val="1.3 Institusi"/>
    <w:qFormat/>
    <w:pPr>
      <w:spacing w:after="0" w:line="240" w:lineRule="auto"/>
    </w:pPr>
    <w:rPr>
      <w:rFonts w:asciiTheme="majorBidi" w:eastAsia="Times New Roman" w:hAnsiTheme="majorBidi"/>
      <w:bCs/>
      <w:sz w:val="22"/>
      <w:szCs w:val="28"/>
    </w:rPr>
  </w:style>
  <w:style w:type="paragraph" w:customStyle="1" w:styleId="12Penulis">
    <w:name w:val="1.2 Penulis"/>
    <w:basedOn w:val="Normal"/>
    <w:link w:val="12PenulisChar"/>
    <w:qFormat/>
    <w:pPr>
      <w:widowControl w:val="0"/>
      <w:autoSpaceDE w:val="0"/>
      <w:autoSpaceDN w:val="0"/>
      <w:adjustRightInd w:val="0"/>
      <w:spacing w:before="240" w:after="0" w:line="240" w:lineRule="auto"/>
      <w:ind w:right="-34"/>
    </w:pPr>
    <w:rPr>
      <w:b/>
      <w:bCs/>
      <w:i w:val="0"/>
      <w:szCs w:val="28"/>
    </w:rPr>
  </w:style>
  <w:style w:type="character" w:customStyle="1" w:styleId="12PenulisChar">
    <w:name w:val="1.2 Penulis Char"/>
    <w:link w:val="12Penulis"/>
    <w:rPr>
      <w:rFonts w:asciiTheme="majorBidi" w:eastAsia="Times New Roman" w:hAnsiTheme="majorBidi"/>
      <w:b/>
      <w:bCs/>
      <w:sz w:val="24"/>
      <w:szCs w:val="28"/>
    </w:rPr>
  </w:style>
  <w:style w:type="paragraph" w:customStyle="1" w:styleId="11Judul">
    <w:name w:val="1.1 Judul"/>
    <w:basedOn w:val="Normal"/>
    <w:link w:val="11JudulChar"/>
    <w:qFormat/>
    <w:pPr>
      <w:widowControl w:val="0"/>
      <w:autoSpaceDE w:val="0"/>
      <w:autoSpaceDN w:val="0"/>
      <w:adjustRightInd w:val="0"/>
      <w:spacing w:after="0" w:line="240" w:lineRule="auto"/>
      <w:ind w:right="-32" w:hanging="1"/>
    </w:pPr>
    <w:rPr>
      <w:b/>
      <w:i w:val="0"/>
      <w:sz w:val="28"/>
      <w:szCs w:val="28"/>
    </w:rPr>
  </w:style>
  <w:style w:type="character" w:customStyle="1" w:styleId="11JudulChar">
    <w:name w:val="1.1 Judul Char"/>
    <w:link w:val="11Judul"/>
    <w:rPr>
      <w:rFonts w:asciiTheme="majorBidi" w:eastAsia="Times New Roman" w:hAnsiTheme="majorBidi"/>
      <w:b/>
      <w:sz w:val="28"/>
      <w:szCs w:val="28"/>
    </w:rPr>
  </w:style>
  <w:style w:type="character" w:customStyle="1" w:styleId="BalloonTextChar">
    <w:name w:val="Balloon Text Char"/>
    <w:link w:val="BalloonText"/>
    <w:uiPriority w:val="99"/>
    <w:semiHidden/>
    <w:rPr>
      <w:rFonts w:ascii="Tahoma" w:eastAsia="Times New Roman" w:hAnsi="Tahoma" w:cs="Tahoma"/>
      <w:sz w:val="16"/>
      <w:szCs w:val="16"/>
      <w:lang w:eastAsia="id-ID"/>
    </w:rPr>
  </w:style>
  <w:style w:type="paragraph" w:customStyle="1" w:styleId="14E-mail">
    <w:name w:val="1.4 E-mail"/>
    <w:qFormat/>
    <w:pPr>
      <w:spacing w:after="160" w:line="259" w:lineRule="auto"/>
    </w:pPr>
    <w:rPr>
      <w:rFonts w:asciiTheme="majorBidi" w:eastAsia="Times New Roman" w:hAnsiTheme="majorBidi" w:cs="Times New Roman"/>
      <w:i/>
      <w:iCs/>
      <w:sz w:val="22"/>
      <w:szCs w:val="24"/>
    </w:rPr>
  </w:style>
  <w:style w:type="paragraph" w:customStyle="1" w:styleId="15aJudulAbstractBInggris">
    <w:name w:val="1.5a Judul Abstract B. Inggris"/>
    <w:qFormat/>
    <w:pPr>
      <w:widowControl w:val="0"/>
      <w:autoSpaceDE w:val="0"/>
      <w:autoSpaceDN w:val="0"/>
      <w:adjustRightInd w:val="0"/>
      <w:spacing w:before="240" w:after="160" w:line="360" w:lineRule="auto"/>
    </w:pPr>
    <w:rPr>
      <w:rFonts w:asciiTheme="majorBidi" w:eastAsia="Times New Roman" w:hAnsiTheme="majorBidi"/>
      <w:b/>
      <w:i/>
      <w:smallCaps/>
      <w:sz w:val="22"/>
      <w:szCs w:val="24"/>
      <w:lang w:val="en-US"/>
    </w:rPr>
  </w:style>
  <w:style w:type="paragraph" w:customStyle="1" w:styleId="15bIsiAbstractBInggris">
    <w:name w:val="1.5b Isi Abstract B. Inggris"/>
    <w:qFormat/>
    <w:pPr>
      <w:widowControl w:val="0"/>
      <w:autoSpaceDE w:val="0"/>
      <w:autoSpaceDN w:val="0"/>
      <w:adjustRightInd w:val="0"/>
      <w:spacing w:after="80" w:line="259" w:lineRule="auto"/>
      <w:jc w:val="both"/>
    </w:pPr>
    <w:rPr>
      <w:rFonts w:asciiTheme="majorBidi" w:eastAsia="Times New Roman" w:hAnsiTheme="majorBidi"/>
      <w:i/>
      <w:sz w:val="22"/>
      <w:szCs w:val="22"/>
      <w:lang w:val="en-US"/>
    </w:rPr>
  </w:style>
  <w:style w:type="paragraph" w:customStyle="1" w:styleId="16aJudulAbstrak">
    <w:name w:val="1.6a Judul Abstrak"/>
    <w:qFormat/>
    <w:pPr>
      <w:spacing w:before="240" w:after="160" w:line="360" w:lineRule="auto"/>
    </w:pPr>
    <w:rPr>
      <w:rFonts w:asciiTheme="majorBidi" w:eastAsia="Times New Roman" w:hAnsiTheme="majorBidi"/>
      <w:b/>
      <w:i/>
      <w:smallCaps/>
      <w:sz w:val="22"/>
      <w:szCs w:val="24"/>
    </w:rPr>
  </w:style>
  <w:style w:type="paragraph" w:customStyle="1" w:styleId="16bIsiAbstrak">
    <w:name w:val="1.6b Isi Abstrak"/>
    <w:basedOn w:val="Normal"/>
    <w:qFormat/>
    <w:pPr>
      <w:widowControl w:val="0"/>
      <w:autoSpaceDE w:val="0"/>
      <w:autoSpaceDN w:val="0"/>
      <w:adjustRightInd w:val="0"/>
      <w:spacing w:after="80" w:line="240" w:lineRule="auto"/>
      <w:jc w:val="both"/>
    </w:pPr>
    <w:rPr>
      <w:sz w:val="22"/>
    </w:rPr>
  </w:style>
  <w:style w:type="paragraph" w:customStyle="1" w:styleId="15cKeywordsBInggris">
    <w:name w:val="1.5c Keywords B. Inggris"/>
    <w:qFormat/>
    <w:pPr>
      <w:widowControl w:val="0"/>
      <w:autoSpaceDE w:val="0"/>
      <w:autoSpaceDN w:val="0"/>
      <w:adjustRightInd w:val="0"/>
      <w:spacing w:after="240" w:line="259" w:lineRule="auto"/>
      <w:ind w:right="-34"/>
    </w:pPr>
    <w:rPr>
      <w:rFonts w:asciiTheme="majorBidi" w:eastAsia="Times New Roman" w:hAnsiTheme="majorBidi"/>
      <w:bCs/>
      <w:i/>
      <w:iCs/>
      <w:sz w:val="22"/>
      <w:szCs w:val="22"/>
      <w:lang w:val="en-US"/>
    </w:rPr>
  </w:style>
  <w:style w:type="paragraph" w:customStyle="1" w:styleId="21aSubjudulPendahuluandst">
    <w:name w:val="2.1a Subjudul  (Pendahuluan dst)"/>
    <w:basedOn w:val="Normal"/>
    <w:qFormat/>
    <w:pPr>
      <w:widowControl w:val="0"/>
      <w:autoSpaceDE w:val="0"/>
      <w:autoSpaceDN w:val="0"/>
      <w:adjustRightInd w:val="0"/>
      <w:spacing w:before="360" w:after="0" w:line="240" w:lineRule="auto"/>
    </w:pPr>
    <w:rPr>
      <w:b/>
      <w:bCs/>
      <w:i w:val="0"/>
      <w:smallCaps/>
      <w:szCs w:val="24"/>
    </w:rPr>
  </w:style>
  <w:style w:type="paragraph" w:customStyle="1" w:styleId="21bSubjudul2anaksubjudul">
    <w:name w:val="2.1b Subjudul2 (anak subjudul)"/>
    <w:basedOn w:val="Normal"/>
    <w:qFormat/>
    <w:rsid w:val="00B176B4"/>
    <w:pPr>
      <w:widowControl w:val="0"/>
      <w:autoSpaceDE w:val="0"/>
      <w:autoSpaceDN w:val="0"/>
      <w:adjustRightInd w:val="0"/>
      <w:spacing w:after="0" w:line="360" w:lineRule="auto"/>
      <w:ind w:right="-28"/>
      <w:jc w:val="both"/>
    </w:pPr>
    <w:rPr>
      <w:b/>
      <w:i w:val="0"/>
      <w:szCs w:val="24"/>
    </w:rPr>
  </w:style>
  <w:style w:type="paragraph" w:customStyle="1" w:styleId="16cKataKunci">
    <w:name w:val="1.6c Kata Kunci"/>
    <w:basedOn w:val="Normal"/>
    <w:qFormat/>
    <w:pPr>
      <w:widowControl w:val="0"/>
      <w:autoSpaceDE w:val="0"/>
      <w:autoSpaceDN w:val="0"/>
      <w:adjustRightInd w:val="0"/>
      <w:spacing w:after="240" w:line="240" w:lineRule="auto"/>
      <w:ind w:right="-34"/>
    </w:pPr>
    <w:rPr>
      <w:sz w:val="22"/>
      <w:szCs w:val="24"/>
    </w:rPr>
  </w:style>
  <w:style w:type="paragraph" w:customStyle="1" w:styleId="22aIsiParagraf">
    <w:name w:val="2.2a Isi Paragraf"/>
    <w:basedOn w:val="Normal"/>
    <w:qFormat/>
    <w:pPr>
      <w:spacing w:before="120" w:after="120" w:line="240" w:lineRule="auto"/>
      <w:ind w:firstLine="680"/>
      <w:jc w:val="both"/>
    </w:pPr>
    <w:rPr>
      <w:i w:val="0"/>
    </w:rPr>
  </w:style>
  <w:style w:type="paragraph" w:customStyle="1" w:styleId="23aKutipanLangsung">
    <w:name w:val="2.3a Kutipan Langsung"/>
    <w:basedOn w:val="Normal"/>
    <w:qFormat/>
    <w:pPr>
      <w:widowControl w:val="0"/>
      <w:autoSpaceDE w:val="0"/>
      <w:autoSpaceDN w:val="0"/>
      <w:adjustRightInd w:val="0"/>
      <w:spacing w:after="180" w:line="240" w:lineRule="auto"/>
      <w:ind w:left="357" w:right="357"/>
      <w:jc w:val="both"/>
    </w:pPr>
    <w:rPr>
      <w:rFonts w:ascii="Maiandra GD" w:hAnsi="Maiandra GD"/>
      <w:sz w:val="23"/>
      <w:szCs w:val="24"/>
    </w:rPr>
  </w:style>
  <w:style w:type="paragraph" w:customStyle="1" w:styleId="25aNomordanKeteranganTabel">
    <w:name w:val="2.5a Nomor dan Keterangan Tabel"/>
    <w:basedOn w:val="Normal"/>
    <w:qFormat/>
    <w:pPr>
      <w:tabs>
        <w:tab w:val="left" w:pos="5297"/>
      </w:tabs>
      <w:spacing w:before="120" w:after="120" w:line="360" w:lineRule="auto"/>
      <w:jc w:val="center"/>
    </w:pPr>
    <w:rPr>
      <w:sz w:val="22"/>
      <w:szCs w:val="24"/>
    </w:rPr>
  </w:style>
  <w:style w:type="paragraph" w:customStyle="1" w:styleId="24aNomordanKeteranganGambar">
    <w:name w:val="2.4a Nomor dan Keterangan Gambar"/>
    <w:basedOn w:val="Normal"/>
    <w:qFormat/>
    <w:pPr>
      <w:spacing w:before="120" w:after="120" w:line="240" w:lineRule="auto"/>
      <w:jc w:val="center"/>
    </w:pPr>
    <w:rPr>
      <w:sz w:val="22"/>
      <w:szCs w:val="24"/>
    </w:rPr>
  </w:style>
  <w:style w:type="paragraph" w:customStyle="1" w:styleId="31HeaderNamaPenulis">
    <w:name w:val="3.1 Header Nama Penulis"/>
    <w:basedOn w:val="Normal"/>
    <w:qFormat/>
    <w:rsid w:val="003912BD"/>
    <w:pPr>
      <w:tabs>
        <w:tab w:val="center" w:pos="4223"/>
      </w:tabs>
      <w:spacing w:after="0" w:line="240" w:lineRule="auto"/>
    </w:pPr>
    <w:rPr>
      <w:rFonts w:asciiTheme="majorHAnsi" w:hAnsiTheme="majorHAnsi"/>
      <w:sz w:val="22"/>
      <w:szCs w:val="20"/>
    </w:rPr>
  </w:style>
  <w:style w:type="paragraph" w:customStyle="1" w:styleId="32HeaderJudulArtikel">
    <w:name w:val="3.2 Header Judul Artikel"/>
    <w:basedOn w:val="Normal"/>
    <w:qFormat/>
    <w:pPr>
      <w:tabs>
        <w:tab w:val="center" w:pos="4513"/>
        <w:tab w:val="right" w:pos="9026"/>
      </w:tabs>
      <w:spacing w:after="0" w:line="240" w:lineRule="auto"/>
      <w:jc w:val="right"/>
    </w:pPr>
    <w:rPr>
      <w:rFonts w:asciiTheme="majorHAnsi" w:hAnsiTheme="majorHAnsi"/>
      <w:iCs/>
      <w:sz w:val="22"/>
      <w:szCs w:val="20"/>
      <w:lang w:val="en-US"/>
    </w:rPr>
  </w:style>
  <w:style w:type="paragraph" w:customStyle="1" w:styleId="25bJudulKolom">
    <w:name w:val="2.5b Judul Kolom"/>
    <w:basedOn w:val="Normal"/>
    <w:qFormat/>
    <w:pPr>
      <w:tabs>
        <w:tab w:val="left" w:pos="5297"/>
      </w:tabs>
      <w:spacing w:after="120" w:line="240" w:lineRule="auto"/>
      <w:jc w:val="center"/>
    </w:pPr>
    <w:rPr>
      <w:rFonts w:cs="Calibri"/>
      <w:b/>
      <w:bCs/>
      <w:sz w:val="22"/>
      <w:szCs w:val="24"/>
    </w:rPr>
  </w:style>
  <w:style w:type="paragraph" w:customStyle="1" w:styleId="25cIsiTabel">
    <w:name w:val="2.5c Isi Tabel"/>
    <w:basedOn w:val="Normal"/>
    <w:qFormat/>
    <w:pPr>
      <w:tabs>
        <w:tab w:val="left" w:pos="5297"/>
      </w:tabs>
      <w:spacing w:after="0" w:line="240" w:lineRule="auto"/>
      <w:jc w:val="both"/>
    </w:pPr>
    <w:rPr>
      <w:rFonts w:cs="Calibri"/>
      <w:sz w:val="22"/>
      <w:szCs w:val="24"/>
    </w:rPr>
  </w:style>
  <w:style w:type="paragraph" w:customStyle="1" w:styleId="26REFERENSI">
    <w:name w:val="2.6 REFERENSI"/>
    <w:basedOn w:val="Normal"/>
    <w:qFormat/>
    <w:pPr>
      <w:widowControl w:val="0"/>
      <w:autoSpaceDE w:val="0"/>
      <w:autoSpaceDN w:val="0"/>
      <w:adjustRightInd w:val="0"/>
      <w:spacing w:after="0" w:line="240" w:lineRule="auto"/>
      <w:ind w:left="567" w:right="-32" w:hanging="568"/>
      <w:jc w:val="both"/>
    </w:pPr>
    <w:rPr>
      <w:b/>
      <w:i w:val="0"/>
      <w:szCs w:val="24"/>
    </w:rPr>
  </w:style>
  <w:style w:type="paragraph" w:customStyle="1" w:styleId="24bSumberGambar">
    <w:name w:val="2.4b Sumber Gambar"/>
    <w:basedOn w:val="Normal"/>
    <w:qFormat/>
    <w:pPr>
      <w:spacing w:after="0" w:line="240" w:lineRule="auto"/>
      <w:jc w:val="center"/>
    </w:pPr>
    <w:rPr>
      <w:sz w:val="22"/>
      <w:szCs w:val="24"/>
    </w:rPr>
  </w:style>
  <w:style w:type="paragraph" w:customStyle="1" w:styleId="25dSumberTabel">
    <w:name w:val="2.5d Sumber Tabel"/>
    <w:basedOn w:val="Normal"/>
    <w:qFormat/>
    <w:pPr>
      <w:spacing w:after="120" w:line="240" w:lineRule="auto"/>
      <w:jc w:val="center"/>
    </w:pPr>
    <w:rPr>
      <w:sz w:val="22"/>
      <w:szCs w:val="24"/>
    </w:rPr>
  </w:style>
  <w:style w:type="paragraph" w:customStyle="1" w:styleId="23bKutipanArab">
    <w:name w:val="2.3b Kutipan Arab"/>
    <w:basedOn w:val="23aKutipanLangsung"/>
    <w:qFormat/>
    <w:pPr>
      <w:bidi/>
      <w:jc w:val="left"/>
    </w:pPr>
    <w:rPr>
      <w:rFonts w:ascii="Sakkal Majalla" w:hAnsi="Sakkal Majalla" w:cs="Traditional Arabic"/>
      <w:sz w:val="32"/>
      <w:szCs w:val="28"/>
    </w:rPr>
  </w:style>
  <w:style w:type="paragraph" w:styleId="ListParagraph">
    <w:name w:val="List Paragraph"/>
    <w:aliases w:val="Bullets,1List N,SUMBER,anak bab,kepala,GAMBAR,Body Text Char1,Char Char2,spasi 2 taiiii,List Paragraph1,Body of text"/>
    <w:basedOn w:val="Normal"/>
    <w:link w:val="ListParagraphChar"/>
    <w:uiPriority w:val="34"/>
    <w:qFormat/>
    <w:pPr>
      <w:spacing w:after="0" w:line="360" w:lineRule="auto"/>
      <w:ind w:left="720" w:firstLine="567"/>
      <w:contextualSpacing/>
      <w:jc w:val="both"/>
    </w:pPr>
    <w:rPr>
      <w:rFonts w:ascii="Times New Roman" w:hAnsi="Times New Roman" w:cs="Times New Roman"/>
      <w:szCs w:val="24"/>
      <w:lang w:val="en-US" w:eastAsia="en-US"/>
    </w:rPr>
  </w:style>
  <w:style w:type="character" w:customStyle="1" w:styleId="highlight">
    <w:name w:val="highlight"/>
    <w:basedOn w:val="DefaultParagraphFont"/>
  </w:style>
  <w:style w:type="paragraph" w:customStyle="1" w:styleId="22bNumberingparagraf1">
    <w:name w:val="2.2b Numbering paragraf 1."/>
    <w:basedOn w:val="22aIsiParagraf"/>
    <w:pPr>
      <w:numPr>
        <w:numId w:val="3"/>
      </w:numPr>
      <w:spacing w:after="0"/>
      <w:ind w:left="357" w:hanging="357"/>
    </w:pPr>
  </w:style>
  <w:style w:type="character" w:customStyle="1" w:styleId="Heading1Char">
    <w:name w:val="Heading 1 Char"/>
    <w:link w:val="Heading1"/>
    <w:uiPriority w:val="9"/>
    <w:rPr>
      <w:rFonts w:ascii="Cambria" w:eastAsia="Times New Roman" w:hAnsi="Cambria" w:cs="Times New Roman"/>
      <w:b/>
      <w:bCs/>
      <w:smallCaps/>
      <w:color w:val="000000"/>
      <w:kern w:val="32"/>
      <w:sz w:val="24"/>
      <w:szCs w:val="24"/>
      <w:lang w:val="en-US"/>
    </w:rPr>
  </w:style>
  <w:style w:type="paragraph" w:customStyle="1" w:styleId="21cSubjudul3anaknyaanakjudul">
    <w:name w:val="2.1c Subjudul 3 (anaknya anak judul)"/>
    <w:basedOn w:val="21bSubjudul2anaksubjudul"/>
    <w:pPr>
      <w:numPr>
        <w:numId w:val="4"/>
      </w:numPr>
      <w:ind w:left="360"/>
      <w:jc w:val="left"/>
    </w:pPr>
    <w:rPr>
      <w:b w:val="0"/>
      <w:i/>
    </w:rPr>
  </w:style>
  <w:style w:type="paragraph" w:customStyle="1" w:styleId="22cNumberingParagrafa">
    <w:name w:val="2.2c Numbering Paragraf a."/>
    <w:basedOn w:val="22bNumberingparagraf1"/>
    <w:pPr>
      <w:numPr>
        <w:numId w:val="5"/>
      </w:numPr>
      <w:ind w:left="357" w:hanging="357"/>
    </w:pPr>
  </w:style>
  <w:style w:type="paragraph" w:customStyle="1" w:styleId="Bibliography1">
    <w:name w:val="Bibliography1"/>
    <w:basedOn w:val="Normal"/>
    <w:next w:val="Normal"/>
    <w:uiPriority w:val="37"/>
    <w:semiHidden/>
    <w:unhideWhenUsed/>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HTMLPreformattedChar">
    <w:name w:val="HTML Preformatted Char"/>
    <w:basedOn w:val="DefaultParagraphFont"/>
    <w:link w:val="HTMLPreformatted"/>
    <w:uiPriority w:val="99"/>
    <w:semiHidden/>
    <w:rPr>
      <w:rFonts w:ascii="Courier New" w:eastAsia="Times New Roman" w:hAnsi="Courier New" w:cs="Courier New"/>
    </w:rPr>
  </w:style>
  <w:style w:type="paragraph" w:customStyle="1" w:styleId="6AbstractText">
    <w:name w:val="6 Abstract Text"/>
    <w:basedOn w:val="NormalWeb"/>
    <w:pPr>
      <w:spacing w:after="160" w:line="259" w:lineRule="auto"/>
      <w:jc w:val="both"/>
    </w:pPr>
    <w:rPr>
      <w:sz w:val="22"/>
      <w:lang w:val="en" w:eastAsia="en-US"/>
    </w:rPr>
  </w:style>
  <w:style w:type="paragraph" w:customStyle="1" w:styleId="Body">
    <w:name w:val="Body"/>
    <w:basedOn w:val="Normal"/>
    <w:pPr>
      <w:widowControl w:val="0"/>
      <w:autoSpaceDE w:val="0"/>
      <w:autoSpaceDN w:val="0"/>
      <w:adjustRightInd w:val="0"/>
      <w:spacing w:after="0" w:line="360" w:lineRule="auto"/>
      <w:ind w:firstLine="340"/>
      <w:jc w:val="both"/>
      <w:textAlignment w:val="baseline"/>
    </w:pPr>
    <w:rPr>
      <w:rFonts w:ascii="Times New Roman" w:eastAsia="BatangChe" w:hAnsi="Times New Roman" w:cs="Times New Roman"/>
      <w:i w:val="0"/>
      <w:szCs w:val="20"/>
      <w:lang w:val="en-US" w:eastAsia="ko-KR"/>
    </w:rPr>
  </w:style>
  <w:style w:type="paragraph" w:customStyle="1" w:styleId="9BODYPARAGRAP">
    <w:name w:val="9 BODY PARAGRAP"/>
    <w:basedOn w:val="Normal"/>
    <w:qFormat/>
    <w:pPr>
      <w:spacing w:after="0" w:line="288" w:lineRule="auto"/>
      <w:ind w:firstLine="510"/>
      <w:jc w:val="both"/>
    </w:pPr>
    <w:rPr>
      <w:rFonts w:ascii="Times New Roman" w:hAnsi="Times New Roman" w:cs="Times New Roman"/>
      <w:i w:val="0"/>
      <w:color w:val="000000"/>
      <w:sz w:val="22"/>
      <w:szCs w:val="24"/>
      <w:lang w:val="en-US" w:eastAsia="en-US"/>
    </w:rPr>
  </w:style>
  <w:style w:type="paragraph" w:styleId="FootnoteText">
    <w:name w:val="footnote text"/>
    <w:basedOn w:val="Normal"/>
    <w:link w:val="FootnoteTextChar"/>
    <w:uiPriority w:val="99"/>
    <w:unhideWhenUsed/>
    <w:rsid w:val="000D172E"/>
    <w:pPr>
      <w:spacing w:after="0" w:line="240" w:lineRule="auto"/>
    </w:pPr>
    <w:rPr>
      <w:sz w:val="20"/>
      <w:szCs w:val="20"/>
    </w:rPr>
  </w:style>
  <w:style w:type="character" w:customStyle="1" w:styleId="FootnoteTextChar">
    <w:name w:val="Footnote Text Char"/>
    <w:basedOn w:val="DefaultParagraphFont"/>
    <w:link w:val="FootnoteText"/>
    <w:uiPriority w:val="99"/>
    <w:rsid w:val="000D172E"/>
    <w:rPr>
      <w:rFonts w:asciiTheme="majorBidi" w:eastAsia="Times New Roman" w:hAnsiTheme="majorBidi"/>
      <w:i/>
    </w:rPr>
  </w:style>
  <w:style w:type="character" w:styleId="FootnoteReference">
    <w:name w:val="footnote reference"/>
    <w:basedOn w:val="DefaultParagraphFont"/>
    <w:uiPriority w:val="99"/>
    <w:semiHidden/>
    <w:unhideWhenUsed/>
    <w:rsid w:val="000D172E"/>
    <w:rPr>
      <w:vertAlign w:val="superscript"/>
    </w:rPr>
  </w:style>
  <w:style w:type="character" w:customStyle="1" w:styleId="ListParagraphChar">
    <w:name w:val="List Paragraph Char"/>
    <w:aliases w:val="Bullets Char,1List N Char,SUMBER Char,anak bab Char,kepala Char,GAMBAR Char,Body Text Char1 Char,Char Char2 Char,spasi 2 taiiii Char,List Paragraph1 Char,Body of text Char"/>
    <w:link w:val="ListParagraph"/>
    <w:uiPriority w:val="34"/>
    <w:locked/>
    <w:rsid w:val="00810503"/>
    <w:rPr>
      <w:rFonts w:ascii="Times New Roman" w:eastAsia="Times New Roman" w:hAnsi="Times New Roman" w:cs="Times New Roman"/>
      <w:i/>
      <w:sz w:val="24"/>
      <w:szCs w:val="24"/>
      <w:lang w:val="en-US" w:eastAsia="en-US"/>
    </w:rPr>
  </w:style>
  <w:style w:type="paragraph" w:customStyle="1" w:styleId="Default">
    <w:name w:val="Default"/>
    <w:rsid w:val="00E8723C"/>
    <w:pPr>
      <w:autoSpaceDE w:val="0"/>
      <w:autoSpaceDN w:val="0"/>
      <w:adjustRightInd w:val="0"/>
      <w:spacing w:after="0" w:line="240" w:lineRule="auto"/>
    </w:pPr>
    <w:rPr>
      <w:rFonts w:ascii="Arial" w:eastAsiaTheme="minorHAnsi" w:hAnsi="Arial"/>
      <w:color w:val="000000"/>
      <w:sz w:val="24"/>
      <w:szCs w:val="24"/>
      <w:lang w:eastAsia="en-US"/>
    </w:rPr>
  </w:style>
  <w:style w:type="paragraph" w:styleId="Title">
    <w:name w:val="Title"/>
    <w:basedOn w:val="Normal"/>
    <w:next w:val="Normal"/>
    <w:link w:val="TitleChar"/>
    <w:uiPriority w:val="10"/>
    <w:rsid w:val="00F113F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13F2"/>
    <w:rPr>
      <w:rFonts w:asciiTheme="majorHAnsi" w:eastAsiaTheme="majorEastAsia" w:hAnsiTheme="majorHAnsi" w:cstheme="majorBidi"/>
      <w:i/>
      <w:spacing w:val="-10"/>
      <w:kern w:val="28"/>
      <w:sz w:val="56"/>
      <w:szCs w:val="56"/>
    </w:rPr>
  </w:style>
  <w:style w:type="character" w:customStyle="1" w:styleId="Heading2Char">
    <w:name w:val="Heading 2 Char"/>
    <w:basedOn w:val="DefaultParagraphFont"/>
    <w:link w:val="Heading2"/>
    <w:uiPriority w:val="9"/>
    <w:rsid w:val="00E35D29"/>
    <w:rPr>
      <w:rFonts w:asciiTheme="majorHAnsi" w:eastAsiaTheme="majorEastAsia" w:hAnsiTheme="majorHAnsi" w:cstheme="majorBidi"/>
      <w: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s://e-lppommui.org/document%20s/Ma%20nual%20_CEROL" TargetMode="External"/><Relationship Id="rId3" Type="http://schemas.openxmlformats.org/officeDocument/2006/relationships/numbering" Target="numbering.xml"/><Relationship Id="rId21" Type="http://schemas.openxmlformats.org/officeDocument/2006/relationships/hyperlink" Target="http://sp2010.bps.go.id" TargetMode="Externa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eader" Target="header3.xml"/><Relationship Id="rId25" Type="http://schemas.openxmlformats.org/officeDocument/2006/relationships/hyperlink" Target="https://www.halalmui.org/mui14/m%20ain/p%20age/%20prose%20dur-sertifikasi-halal-mui"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www.halal.go.id/"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hyperlink" Target="http://www.halalgo.id/" TargetMode="Externa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hyperlink" Target="https://sensus.bps.go.id/m%20ain/%20i%20ndex/sp2020" TargetMode="External"/><Relationship Id="rId28"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yperlink" Target="https://www.halalmui.org/mui14/main/page/sejar%20ah-lppom-mui"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2.xml"/><Relationship Id="rId22" Type="http://schemas.openxmlformats.org/officeDocument/2006/relationships/hyperlink" Target="https://ydsf.org/berita/sejarah-sertifikasi-halal-di-indonesia-ydsf-P3ee.html" TargetMode="External"/><Relationship Id="rId27" Type="http://schemas.openxmlformats.org/officeDocument/2006/relationships/hyperlink" Target="https://lampung2.kemenag.go.id/file%20s/lam%20pung/file/file/BidangUraisBinsyarreck1456459209.pf"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jurnal.umt.ac.id/index.php/jieb"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Tesiss%20Jaminan%20Produk%20Halal\Template%20Artikel%20Jurnal%20Al%20Maal%20%2020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3F1CF6-0FF0-4F3D-8361-E9F559D472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Artikel Jurnal Al Maal  2019.dotx</Template>
  <TotalTime>0</TotalTime>
  <Pages>21</Pages>
  <Words>6964</Words>
  <Characters>39697</Characters>
  <Application>Microsoft Office Word</Application>
  <DocSecurity>0</DocSecurity>
  <Lines>330</Lines>
  <Paragraphs>93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46568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a7ep@gmail.com</cp:lastModifiedBy>
  <cp:revision>2</cp:revision>
  <dcterms:created xsi:type="dcterms:W3CDTF">2021-12-18T02:49:00Z</dcterms:created>
  <dcterms:modified xsi:type="dcterms:W3CDTF">2021-12-18T02:49:00Z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zotero-version="5.0.57"&gt;&lt;session id="KoSEdoMm"/&gt;&lt;style id="http://www.zotero.org/styles/apa" locale="en-US"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y fmtid="{D5CDD505-2E9C-101B-9397-08002B2CF9AE}" pid="4" name="KSOProductBuildVer">
    <vt:lpwstr>1033-11.2.0.8342</vt:lpwstr>
  </property>
</Properties>
</file>