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614"/>
      </w:tblGrid>
      <w:tr w:rsidR="008A62BA" w:rsidRPr="002934B2" w14:paraId="6962C9BF" w14:textId="77777777" w:rsidTr="002934B2">
        <w:trPr>
          <w:trHeight w:val="293"/>
        </w:trPr>
        <w:tc>
          <w:tcPr>
            <w:tcW w:w="8614" w:type="dxa"/>
            <w:shd w:val="clear" w:color="auto" w:fill="auto"/>
          </w:tcPr>
          <w:p w14:paraId="694086EF" w14:textId="0C4127B4" w:rsidR="00830CD4" w:rsidRPr="00830CD4" w:rsidRDefault="00830CD4" w:rsidP="00830CD4">
            <w:pPr>
              <w:spacing w:after="0" w:line="360" w:lineRule="exact"/>
              <w:jc w:val="center"/>
              <w:rPr>
                <w:rFonts w:ascii="Calisto MT" w:eastAsia="Arial Unicode MS" w:hAnsi="Calisto MT"/>
                <w:b/>
                <w:noProof/>
                <w:sz w:val="24"/>
                <w:szCs w:val="24"/>
                <w:lang w:eastAsia="en-US"/>
              </w:rPr>
            </w:pPr>
            <w:bookmarkStart w:id="0" w:name="_Hlk58845754"/>
            <w:r w:rsidRPr="00830CD4">
              <w:rPr>
                <w:rFonts w:ascii="Calisto MT" w:eastAsia="Arial Unicode MS" w:hAnsi="Calisto MT"/>
                <w:b/>
                <w:sz w:val="24"/>
                <w:szCs w:val="24"/>
                <w:lang w:val="id-ID" w:eastAsia="en-US"/>
              </w:rPr>
              <w:t>P</w:t>
            </w:r>
            <w:r w:rsidRPr="00830CD4">
              <w:rPr>
                <w:rFonts w:ascii="Calisto MT" w:eastAsia="Arial Unicode MS" w:hAnsi="Calisto MT"/>
                <w:b/>
                <w:sz w:val="24"/>
                <w:szCs w:val="24"/>
                <w:lang w:eastAsia="en-US"/>
              </w:rPr>
              <w:t>enurunan Kehilangan Air Pada Perumahan Di Sistem Distribusi Cikokol        Dengan Metode Neraca Air</w:t>
            </w:r>
            <w:bookmarkStart w:id="1" w:name="_GoBack"/>
            <w:bookmarkEnd w:id="1"/>
          </w:p>
          <w:p w14:paraId="6B8578F4" w14:textId="77777777" w:rsidR="00830CD4" w:rsidRPr="00830CD4" w:rsidRDefault="00830CD4" w:rsidP="00830CD4">
            <w:pPr>
              <w:spacing w:after="0" w:line="360" w:lineRule="exact"/>
              <w:jc w:val="center"/>
              <w:rPr>
                <w:rFonts w:ascii="Calisto MT" w:eastAsia="Arial Unicode MS" w:hAnsi="Calisto MT"/>
                <w:b/>
                <w:noProof/>
                <w:sz w:val="24"/>
                <w:szCs w:val="24"/>
                <w:lang w:val="id-ID" w:eastAsia="en-US"/>
              </w:rPr>
            </w:pPr>
          </w:p>
          <w:p w14:paraId="7A7E2BB0" w14:textId="5FB3DAC5" w:rsidR="00830CD4" w:rsidRPr="00830CD4" w:rsidRDefault="00830CD4" w:rsidP="00830CD4">
            <w:pPr>
              <w:spacing w:after="0" w:line="360" w:lineRule="exact"/>
              <w:jc w:val="center"/>
              <w:rPr>
                <w:rFonts w:ascii="Calisto MT" w:eastAsia="Arial Unicode MS" w:hAnsi="Calisto MT"/>
                <w:b/>
                <w:i/>
                <w:noProof/>
                <w:sz w:val="24"/>
                <w:szCs w:val="24"/>
                <w:lang w:eastAsia="en-US"/>
              </w:rPr>
            </w:pPr>
            <w:r w:rsidRPr="00830CD4">
              <w:rPr>
                <w:rFonts w:ascii="Calisto MT" w:eastAsia="Arial Unicode MS" w:hAnsi="Calisto MT"/>
                <w:b/>
                <w:i/>
                <w:noProof/>
                <w:sz w:val="24"/>
                <w:szCs w:val="24"/>
                <w:lang w:eastAsia="en-US"/>
              </w:rPr>
              <w:t>Water Loss</w:t>
            </w:r>
            <w:r w:rsidR="003B1A17">
              <w:rPr>
                <w:rFonts w:ascii="Calisto MT" w:eastAsia="Arial Unicode MS" w:hAnsi="Calisto MT"/>
                <w:b/>
                <w:i/>
                <w:noProof/>
                <w:sz w:val="24"/>
                <w:szCs w:val="24"/>
                <w:lang w:eastAsia="en-US"/>
              </w:rPr>
              <w:t xml:space="preserve"> </w:t>
            </w:r>
            <w:r w:rsidR="003B1A17" w:rsidRPr="00830CD4">
              <w:rPr>
                <w:rFonts w:ascii="Calisto MT" w:eastAsia="Arial Unicode MS" w:hAnsi="Calisto MT"/>
                <w:b/>
                <w:i/>
                <w:noProof/>
                <w:sz w:val="24"/>
                <w:szCs w:val="24"/>
                <w:lang w:eastAsia="en-US"/>
              </w:rPr>
              <w:t>Reduction</w:t>
            </w:r>
            <w:r w:rsidRPr="00830CD4">
              <w:rPr>
                <w:rFonts w:ascii="Calisto MT" w:eastAsia="Arial Unicode MS" w:hAnsi="Calisto MT"/>
                <w:b/>
                <w:i/>
                <w:noProof/>
                <w:sz w:val="24"/>
                <w:szCs w:val="24"/>
                <w:lang w:eastAsia="en-US"/>
              </w:rPr>
              <w:t xml:space="preserve"> In Housing </w:t>
            </w:r>
            <w:r w:rsidR="003B1A17">
              <w:rPr>
                <w:rFonts w:ascii="Calisto MT" w:eastAsia="Arial Unicode MS" w:hAnsi="Calisto MT"/>
                <w:b/>
                <w:i/>
                <w:noProof/>
                <w:sz w:val="24"/>
                <w:szCs w:val="24"/>
                <w:lang w:eastAsia="en-US"/>
              </w:rPr>
              <w:t>at</w:t>
            </w:r>
            <w:r w:rsidRPr="00830CD4">
              <w:rPr>
                <w:rFonts w:ascii="Calisto MT" w:eastAsia="Arial Unicode MS" w:hAnsi="Calisto MT"/>
                <w:b/>
                <w:i/>
                <w:noProof/>
                <w:sz w:val="24"/>
                <w:szCs w:val="24"/>
                <w:lang w:eastAsia="en-US"/>
              </w:rPr>
              <w:t xml:space="preserve"> Cikokol Distribustion System                                 With Water Balannce Method</w:t>
            </w:r>
          </w:p>
          <w:p w14:paraId="555EF34D" w14:textId="77777777" w:rsidR="00830CD4" w:rsidRPr="00830CD4" w:rsidRDefault="00830CD4" w:rsidP="00830CD4">
            <w:pPr>
              <w:spacing w:after="0" w:line="360" w:lineRule="exact"/>
              <w:jc w:val="center"/>
              <w:rPr>
                <w:rFonts w:eastAsia="Arial Unicode MS"/>
                <w:b/>
                <w:noProof/>
                <w:sz w:val="28"/>
                <w:szCs w:val="28"/>
                <w:lang w:val="id-ID" w:eastAsia="en-US"/>
              </w:rPr>
            </w:pPr>
            <w:r w:rsidRPr="00830CD4">
              <w:rPr>
                <w:rFonts w:ascii="Calisto MT" w:eastAsia="Arial Unicode MS" w:hAnsi="Calisto MT"/>
                <w:b/>
                <w:noProof/>
                <w:sz w:val="24"/>
                <w:szCs w:val="24"/>
                <w:lang w:val="id-ID" w:eastAsia="en-US"/>
              </w:rPr>
              <w:t xml:space="preserve"> </w:t>
            </w:r>
          </w:p>
          <w:p w14:paraId="36A8AE42" w14:textId="77777777" w:rsidR="00830CD4" w:rsidRPr="00830CD4" w:rsidRDefault="00830CD4" w:rsidP="00830CD4">
            <w:pPr>
              <w:spacing w:after="0" w:line="240" w:lineRule="auto"/>
              <w:jc w:val="center"/>
              <w:rPr>
                <w:rFonts w:ascii="Calisto MT" w:eastAsia="Arial Unicode MS" w:hAnsi="Calisto MT"/>
                <w:b/>
                <w:noProof/>
                <w:lang w:val="id-ID" w:eastAsia="en-US"/>
              </w:rPr>
            </w:pPr>
            <w:r w:rsidRPr="00830CD4">
              <w:rPr>
                <w:rFonts w:ascii="Calisto MT" w:eastAsia="Arial Unicode MS" w:hAnsi="Calisto MT"/>
                <w:b/>
                <w:noProof/>
                <w:lang w:val="id-ID" w:eastAsia="en-US"/>
              </w:rPr>
              <w:t>Muhammad Ali Mu’min</w:t>
            </w:r>
          </w:p>
          <w:p w14:paraId="0031F94A" w14:textId="77777777" w:rsidR="00830CD4" w:rsidRPr="00830CD4" w:rsidRDefault="00830CD4" w:rsidP="00830CD4">
            <w:pPr>
              <w:spacing w:after="0" w:line="276" w:lineRule="auto"/>
              <w:jc w:val="center"/>
              <w:rPr>
                <w:rFonts w:ascii="Calisto MT" w:eastAsia="Calibri" w:hAnsi="Calisto MT" w:cs="Arial"/>
                <w:sz w:val="18"/>
                <w:szCs w:val="18"/>
                <w:lang w:val="id-ID" w:eastAsia="en-US"/>
              </w:rPr>
            </w:pPr>
            <w:r w:rsidRPr="00830CD4">
              <w:rPr>
                <w:rFonts w:ascii="Calisto MT" w:eastAsia="Calibri" w:hAnsi="Calisto MT" w:cs="Arial"/>
                <w:sz w:val="18"/>
                <w:szCs w:val="18"/>
                <w:lang w:val="id-ID" w:eastAsia="en-US"/>
              </w:rPr>
              <w:t>Universitas Muhammadiyah Tangerang, JL.Perintis Kemerdekaan I no.33 Cikokol Tangerang</w:t>
            </w:r>
          </w:p>
          <w:p w14:paraId="18354129" w14:textId="77777777" w:rsidR="00830CD4" w:rsidRPr="00830CD4" w:rsidRDefault="00830CD4" w:rsidP="00830CD4">
            <w:pPr>
              <w:spacing w:after="0" w:line="240" w:lineRule="auto"/>
              <w:jc w:val="center"/>
              <w:rPr>
                <w:rFonts w:ascii="Calisto MT" w:eastAsia="Arial Unicode MS" w:hAnsi="Calisto MT"/>
                <w:noProof/>
                <w:sz w:val="18"/>
                <w:szCs w:val="18"/>
                <w:lang w:eastAsia="en-US"/>
              </w:rPr>
            </w:pPr>
            <w:r w:rsidRPr="00830CD4">
              <w:rPr>
                <w:rFonts w:ascii="Calisto MT" w:eastAsia="Arial Unicode MS" w:hAnsi="Calisto MT"/>
                <w:noProof/>
                <w:sz w:val="18"/>
                <w:szCs w:val="18"/>
                <w:lang w:eastAsia="en-US"/>
              </w:rPr>
              <w:t>abahalitea@gmail.com</w:t>
            </w:r>
          </w:p>
          <w:p w14:paraId="4E117AFE" w14:textId="77777777" w:rsidR="00830CD4" w:rsidRPr="00830CD4" w:rsidRDefault="00830CD4" w:rsidP="00830CD4">
            <w:pPr>
              <w:spacing w:after="0" w:line="240" w:lineRule="auto"/>
              <w:jc w:val="center"/>
              <w:rPr>
                <w:rFonts w:eastAsia="Arial Unicode MS"/>
                <w:b/>
                <w:noProof/>
                <w:sz w:val="24"/>
                <w:szCs w:val="24"/>
                <w:lang w:val="id-ID" w:eastAsia="en-US"/>
              </w:rPr>
            </w:pPr>
          </w:p>
          <w:p w14:paraId="0FA833DB" w14:textId="77777777" w:rsidR="00830CD4" w:rsidRPr="00830CD4" w:rsidRDefault="00830CD4" w:rsidP="00830CD4">
            <w:pPr>
              <w:spacing w:after="0" w:line="360" w:lineRule="auto"/>
              <w:jc w:val="center"/>
              <w:rPr>
                <w:rFonts w:ascii="Calisto MT" w:eastAsia="Arial Unicode MS" w:hAnsi="Calisto MT"/>
                <w:b/>
                <w:spacing w:val="20"/>
                <w:lang w:eastAsia="en-US"/>
              </w:rPr>
            </w:pPr>
            <w:r w:rsidRPr="00830CD4">
              <w:rPr>
                <w:rFonts w:ascii="Calisto MT" w:eastAsia="Arial Unicode MS" w:hAnsi="Calisto MT"/>
                <w:b/>
                <w:spacing w:val="20"/>
                <w:lang w:eastAsia="en-US"/>
              </w:rPr>
              <w:t>Abstract</w:t>
            </w:r>
          </w:p>
          <w:p w14:paraId="42DA0C7C" w14:textId="77777777" w:rsidR="00830CD4" w:rsidRPr="00830CD4" w:rsidRDefault="00830CD4" w:rsidP="00830CD4">
            <w:pPr>
              <w:spacing w:after="0" w:line="240" w:lineRule="auto"/>
              <w:jc w:val="both"/>
              <w:rPr>
                <w:rFonts w:ascii="Calisto MT" w:eastAsia="Arial Unicode MS" w:hAnsi="Calisto MT"/>
                <w:bCs/>
                <w:i/>
                <w:iCs/>
                <w:spacing w:val="20"/>
                <w:lang w:eastAsia="en-US"/>
              </w:rPr>
            </w:pPr>
            <w:r w:rsidRPr="00830CD4">
              <w:rPr>
                <w:rFonts w:ascii="Calisto MT" w:eastAsia="Arial Unicode MS" w:hAnsi="Calisto MT"/>
                <w:bCs/>
                <w:i/>
                <w:iCs/>
                <w:spacing w:val="20"/>
                <w:lang w:eastAsia="en-US"/>
              </w:rPr>
              <w:t>The target of water loss as declared in the National Action Plan program for Drinking Water, until the end of 2015, 18% to 20% should not be more than 20%. Realizing the above, it is necessary to have an appropriate method to control the amount of water loss so as not to exceed the normal limit. One of the factors contributing to the high water loss in PDAM Tirta Benteng Kota Tangerang is official unbilled consumption, non-physical water loss and physical water loss. PDAM Tirta Benteng Kota Tangerang is classified as a PDAM which still has a fairly large level of water loss, namely 54,88% in 2019 (BPKP audit source, 2020) One of the efforts to solve this problem. It is necessary to apply the Water Balance Method and form a main water meter area in the distribution network which aims to minimize the difficulty of handling in the event of a disturbance in the flow system in the distribution network and to make it easier maintenance and reduce the level of losses that occur. One housing that has a very high level of water loss is the Cikokol distribution system,</w:t>
            </w:r>
          </w:p>
          <w:p w14:paraId="421DC62A" w14:textId="77777777" w:rsidR="00830CD4" w:rsidRPr="00830CD4" w:rsidRDefault="00830CD4" w:rsidP="00830CD4">
            <w:pPr>
              <w:spacing w:after="0" w:line="240" w:lineRule="auto"/>
              <w:jc w:val="both"/>
              <w:rPr>
                <w:rFonts w:ascii="Calisto MT" w:eastAsia="Arial Unicode MS" w:hAnsi="Calisto MT"/>
                <w:bCs/>
                <w:i/>
                <w:iCs/>
                <w:spacing w:val="20"/>
                <w:lang w:eastAsia="en-US"/>
              </w:rPr>
            </w:pPr>
          </w:p>
          <w:p w14:paraId="0B48204A" w14:textId="77777777" w:rsidR="00830CD4" w:rsidRPr="00830CD4" w:rsidRDefault="00830CD4" w:rsidP="00830CD4">
            <w:pPr>
              <w:spacing w:after="0" w:line="240" w:lineRule="auto"/>
              <w:jc w:val="both"/>
              <w:rPr>
                <w:rFonts w:ascii="Calisto MT" w:eastAsia="Arial Unicode MS" w:hAnsi="Calisto MT"/>
                <w:bCs/>
                <w:i/>
                <w:iCs/>
                <w:spacing w:val="20"/>
                <w:lang w:eastAsia="en-US"/>
              </w:rPr>
            </w:pPr>
            <w:r w:rsidRPr="00830CD4">
              <w:rPr>
                <w:rFonts w:ascii="Calisto MT" w:eastAsia="Arial Unicode MS" w:hAnsi="Calisto MT"/>
                <w:bCs/>
                <w:i/>
                <w:iCs/>
                <w:spacing w:val="20"/>
                <w:lang w:eastAsia="en-US"/>
              </w:rPr>
              <w:t>Keywords: Reduction Water Losses, Balance Method</w:t>
            </w:r>
          </w:p>
          <w:p w14:paraId="38434F58" w14:textId="77777777" w:rsidR="00830CD4" w:rsidRDefault="00830CD4" w:rsidP="00830CD4">
            <w:pPr>
              <w:spacing w:after="0" w:line="360" w:lineRule="auto"/>
              <w:jc w:val="center"/>
              <w:rPr>
                <w:rFonts w:ascii="Calisto MT" w:eastAsia="Arial Unicode MS" w:hAnsi="Calisto MT"/>
                <w:b/>
                <w:lang w:eastAsia="en-US"/>
              </w:rPr>
            </w:pPr>
          </w:p>
          <w:p w14:paraId="0B9346C7" w14:textId="7B6DA441" w:rsidR="00830CD4" w:rsidRPr="00830CD4" w:rsidRDefault="00830CD4" w:rsidP="00830CD4">
            <w:pPr>
              <w:spacing w:after="0" w:line="360" w:lineRule="auto"/>
              <w:jc w:val="center"/>
              <w:rPr>
                <w:rFonts w:ascii="Calisto MT" w:eastAsia="Arial Unicode MS" w:hAnsi="Calisto MT"/>
                <w:b/>
                <w:lang w:val="id-ID" w:eastAsia="en-US"/>
              </w:rPr>
            </w:pPr>
            <w:r w:rsidRPr="00830CD4">
              <w:rPr>
                <w:rFonts w:ascii="Calisto MT" w:eastAsia="Arial Unicode MS" w:hAnsi="Calisto MT"/>
                <w:b/>
                <w:lang w:eastAsia="en-US"/>
              </w:rPr>
              <w:t>Abstrak</w:t>
            </w:r>
          </w:p>
          <w:p w14:paraId="2C0F060E" w14:textId="77777777" w:rsidR="00830CD4" w:rsidRPr="00830CD4" w:rsidRDefault="00830CD4" w:rsidP="00830CD4">
            <w:pPr>
              <w:spacing w:after="0" w:line="276" w:lineRule="auto"/>
              <w:jc w:val="both"/>
              <w:rPr>
                <w:rFonts w:ascii="Calisto MT" w:eastAsia="Arial Unicode MS" w:hAnsi="Calisto MT"/>
                <w:lang w:eastAsia="en-US"/>
              </w:rPr>
            </w:pPr>
            <w:r w:rsidRPr="00830CD4">
              <w:rPr>
                <w:rFonts w:ascii="Calisto MT" w:eastAsia="Arial Unicode MS" w:hAnsi="Calisto MT"/>
                <w:spacing w:val="8"/>
                <w:lang w:val="id-ID" w:eastAsia="en-US"/>
              </w:rPr>
              <w:t xml:space="preserve">Sasaran besarnya kehilangan air seperti dicanangkan dalam program National Action Plan bidang Air Minum, sampai akhir tahun 2015, 18% sd 20% hendaknya tidak lebih dari 20%. Menyadari hal tersebut diatas perlu suatu metode yang tepat untuk mengendalikan besarnya kehilangan air agar tidak melebihi batas kewajaran. Salah satu faktor yang memberikan kontribusi kehilangan air tinggi di PDAM Tirta Benteng Kota Tangerang adalah konsumsi resmi tak berekening, kehilangan air non fisik dan kehilangan air fisik. </w:t>
            </w:r>
            <w:r w:rsidRPr="00830CD4">
              <w:rPr>
                <w:rFonts w:ascii="Calisto MT" w:eastAsia="Arial Unicode MS" w:hAnsi="Calisto MT"/>
                <w:lang w:val="id-ID" w:eastAsia="en-US"/>
              </w:rPr>
              <w:t xml:space="preserve">PDAM Tirta Benteng Kota Tangerang pada tergolong sebagai PDAM yang masih mempunyai tingkat kehilangan air yang cukup besar yaitu </w:t>
            </w:r>
            <w:r w:rsidRPr="00830CD4">
              <w:rPr>
                <w:rFonts w:ascii="Calisto MT" w:eastAsia="Arial Unicode MS" w:hAnsi="Calisto MT"/>
                <w:lang w:eastAsia="en-US"/>
              </w:rPr>
              <w:t>54,88</w:t>
            </w:r>
            <w:r w:rsidRPr="00830CD4">
              <w:rPr>
                <w:rFonts w:ascii="Calisto MT" w:eastAsia="Arial Unicode MS" w:hAnsi="Calisto MT"/>
                <w:lang w:val="id-ID" w:eastAsia="en-US"/>
              </w:rPr>
              <w:t xml:space="preserve"> %</w:t>
            </w:r>
            <w:r w:rsidRPr="00830CD4">
              <w:rPr>
                <w:rFonts w:ascii="Calisto MT" w:eastAsia="Arial Unicode MS" w:hAnsi="Calisto MT"/>
                <w:lang w:val="nb-NO" w:eastAsia="en-US"/>
              </w:rPr>
              <w:t xml:space="preserve"> </w:t>
            </w:r>
            <w:r w:rsidRPr="00830CD4">
              <w:rPr>
                <w:rFonts w:ascii="Calisto MT" w:eastAsia="Arial Unicode MS" w:hAnsi="Calisto MT"/>
                <w:lang w:val="id-ID" w:eastAsia="en-US"/>
              </w:rPr>
              <w:t>di tahun 201</w:t>
            </w:r>
            <w:r w:rsidRPr="00830CD4">
              <w:rPr>
                <w:rFonts w:ascii="Calisto MT" w:eastAsia="Arial Unicode MS" w:hAnsi="Calisto MT"/>
                <w:lang w:eastAsia="en-US"/>
              </w:rPr>
              <w:t>9</w:t>
            </w:r>
            <w:r w:rsidRPr="00830CD4">
              <w:rPr>
                <w:rFonts w:ascii="Calisto MT" w:eastAsia="Arial Unicode MS" w:hAnsi="Calisto MT"/>
                <w:lang w:val="id-ID" w:eastAsia="en-US"/>
              </w:rPr>
              <w:t xml:space="preserve"> (</w:t>
            </w:r>
            <w:r w:rsidRPr="00830CD4">
              <w:rPr>
                <w:rFonts w:ascii="Calisto MT" w:eastAsia="Arial Unicode MS" w:hAnsi="Calisto MT"/>
                <w:i/>
                <w:lang w:val="id-ID" w:eastAsia="en-US"/>
              </w:rPr>
              <w:t>sumber audit BPKP</w:t>
            </w:r>
            <w:r w:rsidRPr="00830CD4">
              <w:rPr>
                <w:rFonts w:ascii="Calisto MT" w:eastAsia="Arial Unicode MS" w:hAnsi="Calisto MT"/>
                <w:i/>
                <w:lang w:eastAsia="en-US"/>
              </w:rPr>
              <w:t>,2020</w:t>
            </w:r>
            <w:r w:rsidRPr="00830CD4">
              <w:rPr>
                <w:rFonts w:ascii="Calisto MT" w:eastAsia="Arial Unicode MS" w:hAnsi="Calisto MT"/>
                <w:lang w:val="id-ID" w:eastAsia="en-US"/>
              </w:rPr>
              <w:t>).</w:t>
            </w:r>
            <w:r w:rsidRPr="00830CD4">
              <w:rPr>
                <w:rFonts w:ascii="Calisto MT" w:eastAsia="Arial Unicode MS" w:hAnsi="Calisto MT"/>
                <w:lang w:eastAsia="en-US"/>
              </w:rPr>
              <w:t xml:space="preserve"> </w:t>
            </w:r>
            <w:r w:rsidRPr="00830CD4">
              <w:rPr>
                <w:rFonts w:ascii="Calisto MT" w:eastAsia="Arial Unicode MS" w:hAnsi="Calisto MT"/>
                <w:noProof/>
                <w:lang w:val="id-ID" w:eastAsia="en-US"/>
              </w:rPr>
              <w:t>Salah satu usaha untuk memecahkan permasalahan ini</w:t>
            </w:r>
            <w:r w:rsidRPr="00830CD4">
              <w:rPr>
                <w:rFonts w:ascii="Calisto MT" w:eastAsia="Arial Unicode MS" w:hAnsi="Calisto MT"/>
                <w:noProof/>
                <w:lang w:eastAsia="en-US"/>
              </w:rPr>
              <w:t xml:space="preserve">, </w:t>
            </w:r>
            <w:r w:rsidRPr="00830CD4">
              <w:rPr>
                <w:rFonts w:ascii="Calisto MT" w:eastAsia="Arial Unicode MS" w:hAnsi="Calisto MT"/>
                <w:noProof/>
                <w:lang w:val="id-ID" w:eastAsia="en-US"/>
              </w:rPr>
              <w:t xml:space="preserve">perlu </w:t>
            </w:r>
            <w:r w:rsidRPr="00830CD4">
              <w:rPr>
                <w:rFonts w:ascii="Calisto MT" w:eastAsia="Arial Unicode MS" w:hAnsi="Calisto MT"/>
                <w:noProof/>
                <w:lang w:eastAsia="en-US"/>
              </w:rPr>
              <w:t xml:space="preserve">menerapkan Metode Neraca Airdan </w:t>
            </w:r>
            <w:r w:rsidRPr="00830CD4">
              <w:rPr>
                <w:rFonts w:ascii="Calisto MT" w:eastAsia="Arial Unicode MS" w:hAnsi="Calisto MT"/>
                <w:noProof/>
                <w:lang w:val="id-ID" w:eastAsia="en-US"/>
              </w:rPr>
              <w:t xml:space="preserve">membentuk </w:t>
            </w:r>
            <w:r w:rsidRPr="00830CD4">
              <w:rPr>
                <w:rFonts w:ascii="Calisto MT" w:eastAsia="Arial Unicode MS" w:hAnsi="Calisto MT"/>
                <w:noProof/>
                <w:lang w:eastAsia="en-US"/>
              </w:rPr>
              <w:t>area</w:t>
            </w:r>
            <w:r w:rsidRPr="00830CD4">
              <w:rPr>
                <w:rFonts w:ascii="Calisto MT" w:eastAsia="Arial Unicode MS" w:hAnsi="Calisto MT"/>
                <w:noProof/>
                <w:lang w:val="id-ID" w:eastAsia="en-US"/>
              </w:rPr>
              <w:t xml:space="preserve"> </w:t>
            </w:r>
            <w:r w:rsidRPr="00830CD4">
              <w:rPr>
                <w:rFonts w:ascii="Calisto MT" w:eastAsia="Arial Unicode MS" w:hAnsi="Calisto MT"/>
                <w:noProof/>
                <w:lang w:eastAsia="en-US"/>
              </w:rPr>
              <w:t>meter air induk pada</w:t>
            </w:r>
            <w:r w:rsidRPr="00830CD4">
              <w:rPr>
                <w:rFonts w:ascii="Calisto MT" w:eastAsia="Arial Unicode MS" w:hAnsi="Calisto MT"/>
                <w:noProof/>
                <w:lang w:val="id-ID" w:eastAsia="en-US"/>
              </w:rPr>
              <w:t xml:space="preserve"> jaringan distribusi yang bertujuan untuk meminimalkan kesulitan penanganan apabila terjadi gangguan pada sistem pengaliran di jaringan distribusi serta mempermudah dalam pemeliharaan dan menekan tingkat kehilangan yang terjadi.</w:t>
            </w:r>
            <w:r w:rsidRPr="00830CD4">
              <w:rPr>
                <w:rFonts w:ascii="Calisto MT" w:eastAsia="Calibri" w:hAnsi="Calisto MT"/>
                <w:lang w:val="id-ID" w:eastAsia="en-US"/>
              </w:rPr>
              <w:t xml:space="preserve"> </w:t>
            </w:r>
            <w:r w:rsidRPr="00830CD4">
              <w:rPr>
                <w:rFonts w:ascii="Calisto MT" w:eastAsia="Arial Unicode MS" w:hAnsi="Calisto MT"/>
                <w:lang w:val="id-ID" w:eastAsia="en-US"/>
              </w:rPr>
              <w:t xml:space="preserve">Salah satu perumahan yang memiliki tingkat kehilangan air yang sangat tinggi adalah sistem distribusi </w:t>
            </w:r>
            <w:r w:rsidRPr="00830CD4">
              <w:rPr>
                <w:rFonts w:ascii="Calisto MT" w:eastAsia="Arial Unicode MS" w:hAnsi="Calisto MT"/>
                <w:lang w:eastAsia="en-US"/>
              </w:rPr>
              <w:t>Cikokol</w:t>
            </w:r>
          </w:p>
          <w:p w14:paraId="4BA250DF" w14:textId="77777777" w:rsidR="00830CD4" w:rsidRPr="00830CD4" w:rsidRDefault="00830CD4" w:rsidP="00830CD4">
            <w:pPr>
              <w:spacing w:after="0" w:line="276" w:lineRule="auto"/>
              <w:jc w:val="both"/>
              <w:rPr>
                <w:rFonts w:ascii="Calisto MT" w:eastAsia="Arial Unicode MS" w:hAnsi="Calisto MT"/>
                <w:spacing w:val="20"/>
                <w:lang w:eastAsia="en-US"/>
              </w:rPr>
            </w:pPr>
            <w:r w:rsidRPr="00830CD4">
              <w:rPr>
                <w:rFonts w:ascii="Calisto MT" w:eastAsia="Arial Unicode MS" w:hAnsi="Calisto MT"/>
                <w:b/>
                <w:spacing w:val="20"/>
                <w:lang w:eastAsia="en-US"/>
              </w:rPr>
              <w:t>Kata Kunci</w:t>
            </w:r>
            <w:r w:rsidRPr="00830CD4">
              <w:rPr>
                <w:rFonts w:ascii="Calisto MT" w:eastAsia="Arial Unicode MS" w:hAnsi="Calisto MT"/>
                <w:spacing w:val="20"/>
                <w:lang w:eastAsia="en-US"/>
              </w:rPr>
              <w:t xml:space="preserve"> : Penurunan Kehilangan Air, Metode Neraca Air</w:t>
            </w:r>
            <w:bookmarkEnd w:id="0"/>
          </w:p>
          <w:p w14:paraId="2D0557ED" w14:textId="77777777" w:rsidR="00830CD4" w:rsidRPr="00830CD4" w:rsidRDefault="00830CD4" w:rsidP="00830CD4">
            <w:pPr>
              <w:spacing w:after="0" w:line="240" w:lineRule="auto"/>
              <w:jc w:val="both"/>
              <w:rPr>
                <w:rFonts w:eastAsia="Arial Unicode MS"/>
                <w:spacing w:val="20"/>
                <w:sz w:val="24"/>
                <w:szCs w:val="24"/>
                <w:lang w:val="id-ID" w:eastAsia="en-US"/>
              </w:rPr>
            </w:pPr>
          </w:p>
          <w:p w14:paraId="410ADB91" w14:textId="77777777" w:rsidR="00830CD4" w:rsidRPr="00830CD4" w:rsidRDefault="00830CD4" w:rsidP="00830CD4">
            <w:pPr>
              <w:spacing w:after="0" w:line="360" w:lineRule="auto"/>
              <w:jc w:val="center"/>
              <w:rPr>
                <w:rFonts w:ascii="Calisto MT" w:eastAsia="Arial Unicode MS" w:hAnsi="Calisto MT"/>
                <w:spacing w:val="20"/>
                <w:lang w:val="id-ID" w:eastAsia="en-US"/>
              </w:rPr>
            </w:pPr>
            <w:r w:rsidRPr="00830CD4">
              <w:rPr>
                <w:rFonts w:ascii="Calisto MT" w:eastAsia="Arial Unicode MS" w:hAnsi="Calisto MT"/>
                <w:b/>
                <w:spacing w:val="20"/>
                <w:lang w:eastAsia="en-US"/>
              </w:rPr>
              <w:t>PENDAHULUAN</w:t>
            </w:r>
          </w:p>
          <w:p w14:paraId="5896138E" w14:textId="77777777" w:rsidR="00830CD4" w:rsidRPr="00830CD4" w:rsidRDefault="00830CD4" w:rsidP="00830CD4">
            <w:pPr>
              <w:spacing w:after="0" w:line="276" w:lineRule="auto"/>
              <w:ind w:firstLine="720"/>
              <w:jc w:val="both"/>
              <w:rPr>
                <w:rFonts w:ascii="Calisto MT" w:eastAsia="Arial Unicode MS" w:hAnsi="Calisto MT"/>
                <w:spacing w:val="8"/>
                <w:lang w:val="id-ID" w:eastAsia="en-US"/>
              </w:rPr>
            </w:pPr>
            <w:r w:rsidRPr="00830CD4">
              <w:rPr>
                <w:rFonts w:ascii="Calisto MT" w:eastAsia="Arial Unicode MS" w:hAnsi="Calisto MT"/>
                <w:spacing w:val="8"/>
                <w:lang w:eastAsia="en-US"/>
              </w:rPr>
              <w:t>K</w:t>
            </w:r>
            <w:r w:rsidRPr="00830CD4">
              <w:rPr>
                <w:rFonts w:ascii="Calisto MT" w:eastAsia="Arial Unicode MS" w:hAnsi="Calisto MT"/>
                <w:spacing w:val="8"/>
                <w:lang w:val="id-ID" w:eastAsia="en-US"/>
              </w:rPr>
              <w:t>ehilangan air adalah selisih antara jumlah air yang didistribusikan dengan jumlah pemakaian air pelanggan atau angka/prosentase yang menunjukkan perbandingan selisih volume air yang dibayar oleh pelanggan dengan volume air yang didistribusikan.</w:t>
            </w:r>
          </w:p>
          <w:p w14:paraId="10790C2D" w14:textId="77777777" w:rsidR="00830CD4" w:rsidRPr="00830CD4" w:rsidRDefault="00830CD4" w:rsidP="00830CD4">
            <w:pPr>
              <w:spacing w:after="0" w:line="276" w:lineRule="auto"/>
              <w:jc w:val="both"/>
              <w:rPr>
                <w:rFonts w:ascii="Calisto MT" w:eastAsia="Arial Unicode MS" w:hAnsi="Calisto MT"/>
                <w:spacing w:val="8"/>
                <w:lang w:eastAsia="en-US"/>
              </w:rPr>
            </w:pPr>
            <w:r w:rsidRPr="00830CD4">
              <w:rPr>
                <w:rFonts w:ascii="Calisto MT" w:eastAsia="Arial Unicode MS" w:hAnsi="Calisto MT"/>
                <w:spacing w:val="8"/>
                <w:lang w:eastAsia="en-US"/>
              </w:rPr>
              <w:t>Kehilangan air meliputi :</w:t>
            </w:r>
          </w:p>
          <w:p w14:paraId="0ED4C8CE" w14:textId="77777777" w:rsidR="00830CD4" w:rsidRPr="00830CD4" w:rsidRDefault="00830CD4" w:rsidP="00830CD4">
            <w:pPr>
              <w:numPr>
                <w:ilvl w:val="0"/>
                <w:numId w:val="6"/>
              </w:numPr>
              <w:spacing w:after="0" w:line="276" w:lineRule="auto"/>
              <w:jc w:val="both"/>
              <w:rPr>
                <w:rFonts w:ascii="Calisto MT" w:eastAsia="Arial Unicode MS" w:hAnsi="Calisto MT"/>
                <w:spacing w:val="8"/>
                <w:lang w:eastAsia="en-US"/>
              </w:rPr>
            </w:pPr>
            <w:r w:rsidRPr="00830CD4">
              <w:rPr>
                <w:rFonts w:ascii="Calisto MT" w:eastAsia="Arial Unicode MS" w:hAnsi="Calisto MT"/>
                <w:spacing w:val="8"/>
                <w:lang w:eastAsia="en-US"/>
              </w:rPr>
              <w:t>Kehilangan air secara non fisik (</w:t>
            </w:r>
            <w:r w:rsidRPr="00830CD4">
              <w:rPr>
                <w:rFonts w:ascii="Calisto MT" w:eastAsia="Arial Unicode MS" w:hAnsi="Calisto MT"/>
                <w:i/>
                <w:spacing w:val="8"/>
                <w:lang w:eastAsia="en-US"/>
              </w:rPr>
              <w:t>non physical losses</w:t>
            </w:r>
            <w:r w:rsidRPr="00830CD4">
              <w:rPr>
                <w:rFonts w:ascii="Calisto MT" w:eastAsia="Arial Unicode MS" w:hAnsi="Calisto MT"/>
                <w:spacing w:val="8"/>
                <w:lang w:eastAsia="en-US"/>
              </w:rPr>
              <w:t>)</w:t>
            </w:r>
          </w:p>
          <w:p w14:paraId="142851FE" w14:textId="77777777" w:rsidR="00830CD4" w:rsidRPr="00830CD4" w:rsidRDefault="00830CD4" w:rsidP="00830CD4">
            <w:pPr>
              <w:spacing w:after="0" w:line="276" w:lineRule="auto"/>
              <w:ind w:left="720"/>
              <w:jc w:val="both"/>
              <w:rPr>
                <w:rFonts w:ascii="Calisto MT" w:eastAsia="Arial Unicode MS" w:hAnsi="Calisto MT"/>
                <w:spacing w:val="8"/>
                <w:lang w:eastAsia="en-US"/>
              </w:rPr>
            </w:pPr>
            <w:r w:rsidRPr="00830CD4">
              <w:rPr>
                <w:rFonts w:ascii="Calisto MT" w:eastAsia="Arial Unicode MS" w:hAnsi="Calisto MT"/>
                <w:spacing w:val="8"/>
                <w:lang w:eastAsia="en-US"/>
              </w:rPr>
              <w:t>Yaitu hilangnya sejumlah air bersih pada proses pendistribusian dan pelayanan air bersih kepada pelanggan yang tidak diperlihatkan oleh adanya aliran secara fisik yang keluar dari system jaringan distribusi dan pelayanan.</w:t>
            </w:r>
          </w:p>
          <w:p w14:paraId="69DE37DD" w14:textId="77777777" w:rsidR="00830CD4" w:rsidRPr="00830CD4" w:rsidRDefault="00830CD4" w:rsidP="00830CD4">
            <w:pPr>
              <w:numPr>
                <w:ilvl w:val="0"/>
                <w:numId w:val="6"/>
              </w:numPr>
              <w:spacing w:after="0" w:line="276" w:lineRule="auto"/>
              <w:jc w:val="both"/>
              <w:rPr>
                <w:rFonts w:ascii="Calisto MT" w:eastAsia="Arial Unicode MS" w:hAnsi="Calisto MT"/>
                <w:spacing w:val="8"/>
                <w:lang w:eastAsia="en-US"/>
              </w:rPr>
            </w:pPr>
            <w:r w:rsidRPr="00830CD4">
              <w:rPr>
                <w:rFonts w:ascii="Calisto MT" w:eastAsia="Arial Unicode MS" w:hAnsi="Calisto MT"/>
                <w:spacing w:val="8"/>
                <w:lang w:eastAsia="en-US"/>
              </w:rPr>
              <w:t>Kehilangan air secara fisik (</w:t>
            </w:r>
            <w:r w:rsidRPr="00830CD4">
              <w:rPr>
                <w:rFonts w:ascii="Calisto MT" w:eastAsia="Arial Unicode MS" w:hAnsi="Calisto MT"/>
                <w:i/>
                <w:spacing w:val="8"/>
                <w:lang w:eastAsia="en-US"/>
              </w:rPr>
              <w:t>physical losses</w:t>
            </w:r>
            <w:r w:rsidRPr="00830CD4">
              <w:rPr>
                <w:rFonts w:ascii="Calisto MT" w:eastAsia="Arial Unicode MS" w:hAnsi="Calisto MT"/>
                <w:spacing w:val="8"/>
                <w:lang w:eastAsia="en-US"/>
              </w:rPr>
              <w:t>)</w:t>
            </w:r>
          </w:p>
          <w:p w14:paraId="0D121B24" w14:textId="77777777" w:rsidR="00830CD4" w:rsidRPr="00830CD4" w:rsidRDefault="00830CD4" w:rsidP="00830CD4">
            <w:pPr>
              <w:spacing w:after="0" w:line="276" w:lineRule="auto"/>
              <w:ind w:left="720"/>
              <w:jc w:val="both"/>
              <w:rPr>
                <w:rFonts w:ascii="Calisto MT" w:eastAsia="Arial Unicode MS" w:hAnsi="Calisto MT"/>
                <w:spacing w:val="8"/>
                <w:lang w:eastAsia="en-US"/>
              </w:rPr>
            </w:pPr>
            <w:r w:rsidRPr="00830CD4">
              <w:rPr>
                <w:rFonts w:ascii="Calisto MT" w:eastAsia="Arial Unicode MS" w:hAnsi="Calisto MT"/>
                <w:spacing w:val="8"/>
                <w:lang w:eastAsia="en-US"/>
              </w:rPr>
              <w:t>Yaitu hilangnya sejumlah air bersih pada proses penyediaan, pendistribusian dan pelayanan air bersih yang diperlihatkan oleh adanya akiran secara fisik yang keluar dari system jaringan pipa distribusi dan pelayanan.</w:t>
            </w:r>
          </w:p>
          <w:p w14:paraId="0AA7DF3E" w14:textId="77777777" w:rsidR="00830CD4" w:rsidRPr="00830CD4" w:rsidRDefault="00830CD4" w:rsidP="00830CD4">
            <w:pPr>
              <w:tabs>
                <w:tab w:val="left" w:pos="1134"/>
              </w:tabs>
              <w:spacing w:after="0" w:line="276" w:lineRule="auto"/>
              <w:rPr>
                <w:rFonts w:ascii="Calisto MT" w:eastAsia="Arial Unicode MS" w:hAnsi="Calisto MT"/>
                <w:b/>
                <w:lang w:val="id-ID" w:eastAsia="en-US"/>
              </w:rPr>
            </w:pPr>
          </w:p>
          <w:p w14:paraId="62074780" w14:textId="77777777" w:rsidR="00830CD4" w:rsidRPr="00830CD4" w:rsidRDefault="00830CD4" w:rsidP="00830CD4">
            <w:pPr>
              <w:spacing w:after="0" w:line="360" w:lineRule="auto"/>
              <w:jc w:val="center"/>
              <w:rPr>
                <w:rFonts w:ascii="Calisto MT" w:eastAsia="Arial Unicode MS" w:hAnsi="Calisto MT"/>
                <w:b/>
                <w:lang w:eastAsia="en-US"/>
              </w:rPr>
            </w:pPr>
            <w:r w:rsidRPr="00830CD4">
              <w:rPr>
                <w:rFonts w:ascii="Calisto MT" w:eastAsia="Arial Unicode MS" w:hAnsi="Calisto MT"/>
                <w:b/>
                <w:lang w:val="id-ID" w:eastAsia="en-US"/>
              </w:rPr>
              <w:t>METODE</w:t>
            </w:r>
            <w:r w:rsidRPr="00830CD4">
              <w:rPr>
                <w:rFonts w:ascii="Calisto MT" w:eastAsia="Arial Unicode MS" w:hAnsi="Calisto MT"/>
                <w:b/>
                <w:lang w:eastAsia="en-US"/>
              </w:rPr>
              <w:t xml:space="preserve"> PENELITIAN</w:t>
            </w:r>
          </w:p>
          <w:p w14:paraId="4C4EEADE" w14:textId="77777777" w:rsidR="00830CD4" w:rsidRPr="00830CD4" w:rsidRDefault="00830CD4" w:rsidP="00830CD4">
            <w:pPr>
              <w:spacing w:after="0" w:line="276" w:lineRule="auto"/>
              <w:rPr>
                <w:rFonts w:ascii="Calisto MT" w:eastAsia="Arial Unicode MS" w:hAnsi="Calisto MT"/>
                <w:lang w:eastAsia="en-US"/>
              </w:rPr>
            </w:pPr>
            <w:r w:rsidRPr="00830CD4">
              <w:rPr>
                <w:rFonts w:ascii="Calisto MT" w:eastAsia="Arial Unicode MS" w:hAnsi="Calisto MT"/>
                <w:lang w:eastAsia="en-US"/>
              </w:rPr>
              <w:t>Metode Neraca Air (</w:t>
            </w:r>
            <w:r w:rsidRPr="00830CD4">
              <w:rPr>
                <w:rFonts w:ascii="Calisto MT" w:eastAsia="Arial Unicode MS" w:hAnsi="Calisto MT"/>
                <w:i/>
                <w:lang w:eastAsia="en-US"/>
              </w:rPr>
              <w:t>water balance</w:t>
            </w:r>
            <w:r w:rsidRPr="00830CD4">
              <w:rPr>
                <w:rFonts w:ascii="Calisto MT" w:eastAsia="Arial Unicode MS" w:hAnsi="Calisto MT"/>
                <w:lang w:eastAsia="en-US"/>
              </w:rPr>
              <w:t>)</w:t>
            </w:r>
          </w:p>
          <w:p w14:paraId="0A9519AC" w14:textId="1D1DCE5A" w:rsidR="00830CD4" w:rsidRPr="00830CD4" w:rsidRDefault="00830CD4" w:rsidP="00830CD4">
            <w:pPr>
              <w:spacing w:after="200" w:line="276" w:lineRule="auto"/>
              <w:ind w:firstLine="720"/>
              <w:jc w:val="both"/>
              <w:rPr>
                <w:rFonts w:ascii="Calisto MT" w:eastAsia="Arial Unicode MS" w:hAnsi="Calisto MT"/>
                <w:sz w:val="20"/>
                <w:szCs w:val="20"/>
                <w:lang w:eastAsia="en-US"/>
              </w:rPr>
            </w:pPr>
            <w:r w:rsidRPr="00830CD4">
              <w:rPr>
                <w:rFonts w:ascii="Calisto MT" w:eastAsia="Arial Unicode MS" w:hAnsi="Calisto MT"/>
                <w:sz w:val="20"/>
                <w:szCs w:val="20"/>
                <w:lang w:eastAsia="en-US"/>
              </w:rPr>
              <w:t>Salah satu metode penelitian untuk menganalisis kehilangan air yaitu dengan metode neraca air (water balance), yang ditujukkan dengan kompenen-kompenen seperti yang di bawah ini:</w:t>
            </w:r>
          </w:p>
          <w:p w14:paraId="150698DB" w14:textId="77777777" w:rsidR="00830CD4" w:rsidRPr="00830CD4" w:rsidRDefault="00830CD4" w:rsidP="00830CD4">
            <w:pPr>
              <w:spacing w:after="200" w:line="276" w:lineRule="auto"/>
              <w:rPr>
                <w:rFonts w:ascii="Calisto MT" w:eastAsia="Arial Unicode MS" w:hAnsi="Calisto MT"/>
                <w:sz w:val="20"/>
                <w:szCs w:val="20"/>
                <w:lang w:eastAsia="en-US"/>
              </w:rPr>
            </w:pPr>
            <w:r w:rsidRPr="00830CD4">
              <w:rPr>
                <w:rFonts w:ascii="Calisto MT" w:eastAsia="Arial Unicode MS" w:hAnsi="Calisto MT"/>
                <w:sz w:val="20"/>
                <w:szCs w:val="20"/>
                <w:lang w:eastAsia="en-US"/>
              </w:rPr>
              <w:t xml:space="preserve">         </w:t>
            </w:r>
            <w:r w:rsidRPr="00830CD4">
              <w:rPr>
                <w:rFonts w:ascii="Calisto MT" w:eastAsia="Arial Unicode MS" w:hAnsi="Calisto MT"/>
                <w:sz w:val="20"/>
                <w:szCs w:val="20"/>
                <w:lang w:val="id-ID" w:eastAsia="en-US"/>
              </w:rPr>
              <w:t>Tabel</w:t>
            </w:r>
            <w:r w:rsidRPr="00830CD4">
              <w:rPr>
                <w:rFonts w:ascii="Calisto MT" w:eastAsia="Arial Unicode MS" w:hAnsi="Calisto MT"/>
                <w:sz w:val="20"/>
                <w:szCs w:val="20"/>
                <w:lang w:eastAsia="en-US"/>
              </w:rPr>
              <w:t xml:space="preserve"> </w:t>
            </w:r>
            <w:r w:rsidRPr="00830CD4">
              <w:rPr>
                <w:rFonts w:ascii="Calisto MT" w:eastAsia="Arial Unicode MS" w:hAnsi="Calisto MT"/>
                <w:sz w:val="20"/>
                <w:szCs w:val="20"/>
                <w:lang w:val="id-ID" w:eastAsia="en-US"/>
              </w:rPr>
              <w:t>1 Neraca Air</w:t>
            </w:r>
            <w:r w:rsidRPr="00830CD4">
              <w:rPr>
                <w:rFonts w:ascii="Calisto MT" w:eastAsia="Arial Unicode MS" w:hAnsi="Calisto MT"/>
                <w:sz w:val="20"/>
                <w:szCs w:val="20"/>
                <w:lang w:eastAsia="en-US"/>
              </w:rPr>
              <w:t xml:space="preserve"> yang menunjukkan komponen komponen Non Revenue Water (NRW)</w:t>
            </w:r>
          </w:p>
          <w:tbl>
            <w:tblPr>
              <w:tblW w:w="821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0"/>
              <w:gridCol w:w="1272"/>
              <w:gridCol w:w="1561"/>
              <w:gridCol w:w="3543"/>
              <w:gridCol w:w="985"/>
            </w:tblGrid>
            <w:tr w:rsidR="00830CD4" w:rsidRPr="00830CD4" w14:paraId="5222D287" w14:textId="77777777" w:rsidTr="00830CD4">
              <w:trPr>
                <w:trHeight w:val="446"/>
              </w:trPr>
              <w:tc>
                <w:tcPr>
                  <w:tcW w:w="850" w:type="dxa"/>
                  <w:vMerge w:val="restart"/>
                  <w:shd w:val="clear" w:color="auto" w:fill="auto"/>
                  <w:tcMar>
                    <w:top w:w="72" w:type="dxa"/>
                    <w:left w:w="144" w:type="dxa"/>
                    <w:bottom w:w="72" w:type="dxa"/>
                    <w:right w:w="144" w:type="dxa"/>
                  </w:tcMar>
                  <w:vAlign w:val="center"/>
                  <w:hideMark/>
                </w:tcPr>
                <w:p w14:paraId="3922B3F8" w14:textId="77777777" w:rsidR="00830CD4" w:rsidRPr="00830CD4" w:rsidRDefault="00830CD4" w:rsidP="00830CD4">
                  <w:pPr>
                    <w:spacing w:after="0" w:line="240" w:lineRule="auto"/>
                    <w:jc w:val="center"/>
                    <w:rPr>
                      <w:rFonts w:eastAsia="Calibri" w:cs="Times New Roman"/>
                      <w:sz w:val="18"/>
                      <w:szCs w:val="18"/>
                      <w:lang w:val="id-ID" w:eastAsia="en-US"/>
                    </w:rPr>
                  </w:pPr>
                  <w:r w:rsidRPr="00830CD4">
                    <w:rPr>
                      <w:rFonts w:eastAsia="Calibri" w:cs="Times New Roman"/>
                      <w:bCs/>
                      <w:sz w:val="18"/>
                      <w:szCs w:val="18"/>
                      <w:lang w:eastAsia="en-US"/>
                    </w:rPr>
                    <w:t>INPUT SISTEM</w:t>
                  </w:r>
                </w:p>
              </w:tc>
              <w:tc>
                <w:tcPr>
                  <w:tcW w:w="1272" w:type="dxa"/>
                  <w:vMerge w:val="restart"/>
                  <w:shd w:val="clear" w:color="auto" w:fill="auto"/>
                  <w:tcMar>
                    <w:top w:w="72" w:type="dxa"/>
                    <w:left w:w="144" w:type="dxa"/>
                    <w:bottom w:w="72" w:type="dxa"/>
                    <w:right w:w="144" w:type="dxa"/>
                  </w:tcMar>
                  <w:vAlign w:val="center"/>
                  <w:hideMark/>
                </w:tcPr>
                <w:p w14:paraId="035F0398" w14:textId="77777777" w:rsidR="00830CD4" w:rsidRPr="00830CD4" w:rsidRDefault="00830CD4" w:rsidP="00830CD4">
                  <w:pPr>
                    <w:spacing w:after="0" w:line="240" w:lineRule="auto"/>
                    <w:jc w:val="center"/>
                    <w:rPr>
                      <w:rFonts w:eastAsia="Calibri" w:cs="Times New Roman"/>
                      <w:sz w:val="18"/>
                      <w:szCs w:val="18"/>
                      <w:lang w:val="id-ID" w:eastAsia="en-US"/>
                    </w:rPr>
                  </w:pPr>
                  <w:r w:rsidRPr="00830CD4">
                    <w:rPr>
                      <w:rFonts w:eastAsia="Calibri" w:cs="Times New Roman"/>
                      <w:bCs/>
                      <w:sz w:val="18"/>
                      <w:szCs w:val="18"/>
                      <w:lang w:eastAsia="en-US"/>
                    </w:rPr>
                    <w:t>KONSUMSI RESMI</w:t>
                  </w:r>
                </w:p>
              </w:tc>
              <w:tc>
                <w:tcPr>
                  <w:tcW w:w="1561" w:type="dxa"/>
                  <w:vMerge w:val="restart"/>
                  <w:shd w:val="clear" w:color="auto" w:fill="auto"/>
                  <w:tcMar>
                    <w:top w:w="72" w:type="dxa"/>
                    <w:left w:w="144" w:type="dxa"/>
                    <w:bottom w:w="72" w:type="dxa"/>
                    <w:right w:w="144" w:type="dxa"/>
                  </w:tcMar>
                  <w:vAlign w:val="center"/>
                  <w:hideMark/>
                </w:tcPr>
                <w:p w14:paraId="6F19912B" w14:textId="77777777" w:rsidR="00830CD4" w:rsidRPr="00830CD4" w:rsidRDefault="00830CD4" w:rsidP="00830CD4">
                  <w:pPr>
                    <w:spacing w:after="0" w:line="240" w:lineRule="auto"/>
                    <w:rPr>
                      <w:rFonts w:eastAsia="Calibri" w:cs="Times New Roman"/>
                      <w:sz w:val="18"/>
                      <w:szCs w:val="18"/>
                      <w:lang w:val="id-ID" w:eastAsia="en-US"/>
                    </w:rPr>
                  </w:pPr>
                  <w:r w:rsidRPr="00830CD4">
                    <w:rPr>
                      <w:rFonts w:eastAsia="Calibri" w:cs="Times New Roman"/>
                      <w:bCs/>
                      <w:sz w:val="18"/>
                      <w:szCs w:val="18"/>
                      <w:lang w:eastAsia="en-US"/>
                    </w:rPr>
                    <w:t>KONSUMSI RESMI BEREKENING</w:t>
                  </w:r>
                  <w:r w:rsidRPr="00830CD4">
                    <w:rPr>
                      <w:rFonts w:eastAsia="Calibri" w:cs="Times New Roman"/>
                      <w:sz w:val="18"/>
                      <w:szCs w:val="18"/>
                      <w:lang w:eastAsia="en-US"/>
                    </w:rPr>
                    <w:t xml:space="preserve"> </w:t>
                  </w:r>
                </w:p>
              </w:tc>
              <w:tc>
                <w:tcPr>
                  <w:tcW w:w="3543" w:type="dxa"/>
                  <w:shd w:val="clear" w:color="auto" w:fill="auto"/>
                  <w:tcMar>
                    <w:top w:w="72" w:type="dxa"/>
                    <w:left w:w="144" w:type="dxa"/>
                    <w:bottom w:w="72" w:type="dxa"/>
                    <w:right w:w="144" w:type="dxa"/>
                  </w:tcMar>
                  <w:vAlign w:val="center"/>
                  <w:hideMark/>
                </w:tcPr>
                <w:p w14:paraId="42E30C3E" w14:textId="77777777" w:rsidR="00830CD4" w:rsidRPr="00830CD4" w:rsidRDefault="00830CD4" w:rsidP="00830CD4">
                  <w:pPr>
                    <w:spacing w:after="0" w:line="240" w:lineRule="auto"/>
                    <w:rPr>
                      <w:rFonts w:eastAsia="Calibri" w:cs="Times New Roman"/>
                      <w:sz w:val="18"/>
                      <w:szCs w:val="18"/>
                      <w:lang w:val="id-ID" w:eastAsia="en-US"/>
                    </w:rPr>
                  </w:pPr>
                  <w:r w:rsidRPr="00830CD4">
                    <w:rPr>
                      <w:rFonts w:eastAsia="Calibri" w:cs="Times New Roman"/>
                      <w:bCs/>
                      <w:sz w:val="18"/>
                      <w:szCs w:val="18"/>
                      <w:lang w:val="sv-SE" w:eastAsia="en-US"/>
                    </w:rPr>
                    <w:t>KONSUMSI MELALUI METER BISA DIREKENINGKAN</w:t>
                  </w:r>
                  <w:r w:rsidRPr="00830CD4">
                    <w:rPr>
                      <w:rFonts w:eastAsia="Calibri" w:cs="Times New Roman"/>
                      <w:sz w:val="18"/>
                      <w:szCs w:val="18"/>
                      <w:lang w:val="sv-SE" w:eastAsia="en-US"/>
                    </w:rPr>
                    <w:t xml:space="preserve"> </w:t>
                  </w:r>
                </w:p>
              </w:tc>
              <w:tc>
                <w:tcPr>
                  <w:tcW w:w="985" w:type="dxa"/>
                  <w:vMerge w:val="restart"/>
                  <w:shd w:val="clear" w:color="auto" w:fill="auto"/>
                  <w:tcMar>
                    <w:top w:w="72" w:type="dxa"/>
                    <w:left w:w="144" w:type="dxa"/>
                    <w:bottom w:w="72" w:type="dxa"/>
                    <w:right w:w="144" w:type="dxa"/>
                  </w:tcMar>
                  <w:vAlign w:val="center"/>
                  <w:hideMark/>
                </w:tcPr>
                <w:p w14:paraId="1B597679" w14:textId="77777777" w:rsidR="00830CD4" w:rsidRPr="00830CD4" w:rsidRDefault="00830CD4" w:rsidP="00830CD4">
                  <w:pPr>
                    <w:spacing w:after="0" w:line="240" w:lineRule="auto"/>
                    <w:rPr>
                      <w:rFonts w:eastAsia="Calibri" w:cs="Times New Roman"/>
                      <w:sz w:val="18"/>
                      <w:szCs w:val="18"/>
                      <w:lang w:val="id-ID" w:eastAsia="en-US"/>
                    </w:rPr>
                  </w:pPr>
                  <w:r w:rsidRPr="00830CD4">
                    <w:rPr>
                      <w:rFonts w:eastAsia="Calibri" w:cs="Times New Roman"/>
                      <w:bCs/>
                      <w:sz w:val="18"/>
                      <w:szCs w:val="18"/>
                      <w:lang w:val="sv-SE" w:eastAsia="en-US"/>
                    </w:rPr>
                    <w:t>AIR BISA DIREKENINGKAN(ABR)</w:t>
                  </w:r>
                  <w:r w:rsidRPr="00830CD4">
                    <w:rPr>
                      <w:rFonts w:eastAsia="Calibri" w:cs="Times New Roman"/>
                      <w:sz w:val="18"/>
                      <w:szCs w:val="18"/>
                      <w:lang w:val="sv-SE" w:eastAsia="en-US"/>
                    </w:rPr>
                    <w:t xml:space="preserve"> </w:t>
                  </w:r>
                </w:p>
              </w:tc>
            </w:tr>
            <w:tr w:rsidR="00830CD4" w:rsidRPr="00830CD4" w14:paraId="1654FE01" w14:textId="77777777" w:rsidTr="00830CD4">
              <w:trPr>
                <w:trHeight w:val="408"/>
              </w:trPr>
              <w:tc>
                <w:tcPr>
                  <w:tcW w:w="850" w:type="dxa"/>
                  <w:vMerge/>
                  <w:shd w:val="clear" w:color="auto" w:fill="auto"/>
                  <w:vAlign w:val="center"/>
                  <w:hideMark/>
                </w:tcPr>
                <w:p w14:paraId="1CF36554" w14:textId="77777777" w:rsidR="00830CD4" w:rsidRPr="00830CD4" w:rsidRDefault="00830CD4" w:rsidP="00830CD4">
                  <w:pPr>
                    <w:spacing w:after="0" w:line="240" w:lineRule="auto"/>
                    <w:rPr>
                      <w:rFonts w:eastAsia="Calibri" w:cs="Times New Roman"/>
                      <w:sz w:val="18"/>
                      <w:szCs w:val="18"/>
                      <w:lang w:val="id-ID" w:eastAsia="en-US"/>
                    </w:rPr>
                  </w:pPr>
                </w:p>
              </w:tc>
              <w:tc>
                <w:tcPr>
                  <w:tcW w:w="1272" w:type="dxa"/>
                  <w:vMerge/>
                  <w:shd w:val="clear" w:color="auto" w:fill="auto"/>
                  <w:vAlign w:val="center"/>
                  <w:hideMark/>
                </w:tcPr>
                <w:p w14:paraId="40830AA7" w14:textId="77777777" w:rsidR="00830CD4" w:rsidRPr="00830CD4" w:rsidRDefault="00830CD4" w:rsidP="00830CD4">
                  <w:pPr>
                    <w:spacing w:after="0" w:line="240" w:lineRule="auto"/>
                    <w:rPr>
                      <w:rFonts w:eastAsia="Calibri" w:cs="Times New Roman"/>
                      <w:sz w:val="18"/>
                      <w:szCs w:val="18"/>
                      <w:lang w:val="id-ID" w:eastAsia="en-US"/>
                    </w:rPr>
                  </w:pPr>
                </w:p>
              </w:tc>
              <w:tc>
                <w:tcPr>
                  <w:tcW w:w="1561" w:type="dxa"/>
                  <w:vMerge/>
                  <w:shd w:val="clear" w:color="auto" w:fill="auto"/>
                  <w:vAlign w:val="center"/>
                  <w:hideMark/>
                </w:tcPr>
                <w:p w14:paraId="7E3C78EA" w14:textId="77777777" w:rsidR="00830CD4" w:rsidRPr="00830CD4" w:rsidRDefault="00830CD4" w:rsidP="00830CD4">
                  <w:pPr>
                    <w:spacing w:after="0" w:line="240" w:lineRule="auto"/>
                    <w:rPr>
                      <w:rFonts w:eastAsia="Calibri" w:cs="Times New Roman"/>
                      <w:sz w:val="18"/>
                      <w:szCs w:val="18"/>
                      <w:lang w:val="id-ID" w:eastAsia="en-US"/>
                    </w:rPr>
                  </w:pPr>
                </w:p>
              </w:tc>
              <w:tc>
                <w:tcPr>
                  <w:tcW w:w="3543" w:type="dxa"/>
                  <w:shd w:val="clear" w:color="auto" w:fill="auto"/>
                  <w:tcMar>
                    <w:top w:w="72" w:type="dxa"/>
                    <w:left w:w="144" w:type="dxa"/>
                    <w:bottom w:w="72" w:type="dxa"/>
                    <w:right w:w="144" w:type="dxa"/>
                  </w:tcMar>
                  <w:vAlign w:val="center"/>
                  <w:hideMark/>
                </w:tcPr>
                <w:p w14:paraId="70F79773" w14:textId="77777777" w:rsidR="00830CD4" w:rsidRPr="00830CD4" w:rsidRDefault="00830CD4" w:rsidP="00830CD4">
                  <w:pPr>
                    <w:spacing w:after="0" w:line="240" w:lineRule="auto"/>
                    <w:rPr>
                      <w:rFonts w:eastAsia="Calibri" w:cs="Times New Roman"/>
                      <w:sz w:val="18"/>
                      <w:szCs w:val="18"/>
                      <w:lang w:val="id-ID" w:eastAsia="en-US"/>
                    </w:rPr>
                  </w:pPr>
                  <w:r w:rsidRPr="00830CD4">
                    <w:rPr>
                      <w:rFonts w:eastAsia="Calibri" w:cs="Times New Roman"/>
                      <w:bCs/>
                      <w:sz w:val="18"/>
                      <w:szCs w:val="18"/>
                      <w:lang w:val="sv-SE" w:eastAsia="en-US"/>
                    </w:rPr>
                    <w:t>KONSUMSI TANPA METER BISA DIREKENINGKAN</w:t>
                  </w:r>
                  <w:r w:rsidRPr="00830CD4">
                    <w:rPr>
                      <w:rFonts w:eastAsia="Calibri" w:cs="Times New Roman"/>
                      <w:sz w:val="18"/>
                      <w:szCs w:val="18"/>
                      <w:lang w:val="sv-SE" w:eastAsia="en-US"/>
                    </w:rPr>
                    <w:t xml:space="preserve"> </w:t>
                  </w:r>
                  <w:r w:rsidRPr="00830CD4">
                    <w:rPr>
                      <w:rFonts w:eastAsia="Calibri" w:cs="Times New Roman"/>
                      <w:sz w:val="18"/>
                      <w:szCs w:val="18"/>
                      <w:lang w:val="id-ID" w:eastAsia="en-US"/>
                    </w:rPr>
                    <w:t>;’</w:t>
                  </w:r>
                </w:p>
              </w:tc>
              <w:tc>
                <w:tcPr>
                  <w:tcW w:w="985" w:type="dxa"/>
                  <w:vMerge/>
                  <w:shd w:val="clear" w:color="auto" w:fill="auto"/>
                  <w:vAlign w:val="center"/>
                  <w:hideMark/>
                </w:tcPr>
                <w:p w14:paraId="657A0D16" w14:textId="77777777" w:rsidR="00830CD4" w:rsidRPr="00830CD4" w:rsidRDefault="00830CD4" w:rsidP="00830CD4">
                  <w:pPr>
                    <w:spacing w:after="0" w:line="240" w:lineRule="auto"/>
                    <w:rPr>
                      <w:rFonts w:eastAsia="Calibri" w:cs="Times New Roman"/>
                      <w:sz w:val="18"/>
                      <w:szCs w:val="18"/>
                      <w:lang w:val="id-ID" w:eastAsia="en-US"/>
                    </w:rPr>
                  </w:pPr>
                </w:p>
              </w:tc>
            </w:tr>
            <w:tr w:rsidR="00830CD4" w:rsidRPr="00830CD4" w14:paraId="518B1B4D" w14:textId="77777777" w:rsidTr="00830CD4">
              <w:trPr>
                <w:trHeight w:val="246"/>
              </w:trPr>
              <w:tc>
                <w:tcPr>
                  <w:tcW w:w="850" w:type="dxa"/>
                  <w:vMerge/>
                  <w:shd w:val="clear" w:color="auto" w:fill="auto"/>
                  <w:vAlign w:val="center"/>
                  <w:hideMark/>
                </w:tcPr>
                <w:p w14:paraId="55A12D40" w14:textId="77777777" w:rsidR="00830CD4" w:rsidRPr="00830CD4" w:rsidRDefault="00830CD4" w:rsidP="00830CD4">
                  <w:pPr>
                    <w:spacing w:after="0" w:line="240" w:lineRule="auto"/>
                    <w:rPr>
                      <w:rFonts w:eastAsia="Calibri" w:cs="Times New Roman"/>
                      <w:sz w:val="18"/>
                      <w:szCs w:val="18"/>
                      <w:lang w:val="id-ID" w:eastAsia="en-US"/>
                    </w:rPr>
                  </w:pPr>
                </w:p>
              </w:tc>
              <w:tc>
                <w:tcPr>
                  <w:tcW w:w="1272" w:type="dxa"/>
                  <w:vMerge/>
                  <w:shd w:val="clear" w:color="auto" w:fill="auto"/>
                  <w:vAlign w:val="center"/>
                  <w:hideMark/>
                </w:tcPr>
                <w:p w14:paraId="2351D5A1" w14:textId="77777777" w:rsidR="00830CD4" w:rsidRPr="00830CD4" w:rsidRDefault="00830CD4" w:rsidP="00830CD4">
                  <w:pPr>
                    <w:spacing w:after="0" w:line="240" w:lineRule="auto"/>
                    <w:rPr>
                      <w:rFonts w:eastAsia="Calibri" w:cs="Times New Roman"/>
                      <w:sz w:val="18"/>
                      <w:szCs w:val="18"/>
                      <w:lang w:val="id-ID" w:eastAsia="en-US"/>
                    </w:rPr>
                  </w:pPr>
                </w:p>
              </w:tc>
              <w:tc>
                <w:tcPr>
                  <w:tcW w:w="1561" w:type="dxa"/>
                  <w:vMerge w:val="restart"/>
                  <w:shd w:val="clear" w:color="auto" w:fill="auto"/>
                  <w:tcMar>
                    <w:top w:w="72" w:type="dxa"/>
                    <w:left w:w="144" w:type="dxa"/>
                    <w:bottom w:w="72" w:type="dxa"/>
                    <w:right w:w="144" w:type="dxa"/>
                  </w:tcMar>
                  <w:vAlign w:val="center"/>
                  <w:hideMark/>
                </w:tcPr>
                <w:p w14:paraId="157D521D" w14:textId="77777777" w:rsidR="00830CD4" w:rsidRPr="00830CD4" w:rsidRDefault="00830CD4" w:rsidP="00830CD4">
                  <w:pPr>
                    <w:spacing w:after="0" w:line="240" w:lineRule="auto"/>
                    <w:rPr>
                      <w:rFonts w:eastAsia="Calibri" w:cs="Times New Roman"/>
                      <w:sz w:val="18"/>
                      <w:szCs w:val="18"/>
                      <w:lang w:val="id-ID" w:eastAsia="en-US"/>
                    </w:rPr>
                  </w:pPr>
                  <w:r w:rsidRPr="00830CD4">
                    <w:rPr>
                      <w:rFonts w:eastAsia="Calibri" w:cs="Times New Roman"/>
                      <w:bCs/>
                      <w:sz w:val="18"/>
                      <w:szCs w:val="18"/>
                      <w:lang w:val="sv-SE" w:eastAsia="en-US"/>
                    </w:rPr>
                    <w:t>KONSUMSI RESMI TAK BEREKENING</w:t>
                  </w:r>
                  <w:r w:rsidRPr="00830CD4">
                    <w:rPr>
                      <w:rFonts w:eastAsia="Calibri" w:cs="Times New Roman"/>
                      <w:sz w:val="18"/>
                      <w:szCs w:val="18"/>
                      <w:lang w:val="sv-SE" w:eastAsia="en-US"/>
                    </w:rPr>
                    <w:t xml:space="preserve"> </w:t>
                  </w:r>
                </w:p>
              </w:tc>
              <w:tc>
                <w:tcPr>
                  <w:tcW w:w="3543" w:type="dxa"/>
                  <w:shd w:val="clear" w:color="auto" w:fill="auto"/>
                  <w:tcMar>
                    <w:top w:w="72" w:type="dxa"/>
                    <w:left w:w="144" w:type="dxa"/>
                    <w:bottom w:w="72" w:type="dxa"/>
                    <w:right w:w="144" w:type="dxa"/>
                  </w:tcMar>
                  <w:vAlign w:val="center"/>
                  <w:hideMark/>
                </w:tcPr>
                <w:p w14:paraId="03C3E719" w14:textId="77777777" w:rsidR="00830CD4" w:rsidRPr="00830CD4" w:rsidRDefault="00830CD4" w:rsidP="00830CD4">
                  <w:pPr>
                    <w:spacing w:after="0" w:line="240" w:lineRule="auto"/>
                    <w:rPr>
                      <w:rFonts w:eastAsia="Calibri" w:cs="Times New Roman"/>
                      <w:sz w:val="18"/>
                      <w:szCs w:val="18"/>
                      <w:lang w:val="id-ID" w:eastAsia="en-US"/>
                    </w:rPr>
                  </w:pPr>
                  <w:r w:rsidRPr="00830CD4">
                    <w:rPr>
                      <w:rFonts w:eastAsia="Calibri" w:cs="Times New Roman"/>
                      <w:bCs/>
                      <w:sz w:val="18"/>
                      <w:szCs w:val="18"/>
                      <w:lang w:val="sv-SE" w:eastAsia="en-US"/>
                    </w:rPr>
                    <w:t>KONSUMSI MELALUI METER TIDAK BISA DIREKENINGKAN</w:t>
                  </w:r>
                  <w:r w:rsidRPr="00830CD4">
                    <w:rPr>
                      <w:rFonts w:eastAsia="Calibri" w:cs="Times New Roman"/>
                      <w:sz w:val="18"/>
                      <w:szCs w:val="18"/>
                      <w:lang w:val="sv-SE" w:eastAsia="en-US"/>
                    </w:rPr>
                    <w:t xml:space="preserve"> </w:t>
                  </w:r>
                </w:p>
              </w:tc>
              <w:tc>
                <w:tcPr>
                  <w:tcW w:w="985" w:type="dxa"/>
                  <w:vMerge w:val="restart"/>
                  <w:shd w:val="clear" w:color="auto" w:fill="auto"/>
                  <w:tcMar>
                    <w:top w:w="72" w:type="dxa"/>
                    <w:left w:w="144" w:type="dxa"/>
                    <w:bottom w:w="72" w:type="dxa"/>
                    <w:right w:w="144" w:type="dxa"/>
                  </w:tcMar>
                  <w:vAlign w:val="center"/>
                  <w:hideMark/>
                </w:tcPr>
                <w:p w14:paraId="0D856547" w14:textId="77777777" w:rsidR="00830CD4" w:rsidRPr="00830CD4" w:rsidRDefault="00830CD4" w:rsidP="00830CD4">
                  <w:pPr>
                    <w:spacing w:after="0" w:line="240" w:lineRule="auto"/>
                    <w:rPr>
                      <w:rFonts w:eastAsia="Calibri" w:cs="Times New Roman"/>
                      <w:sz w:val="18"/>
                      <w:szCs w:val="18"/>
                      <w:lang w:val="id-ID" w:eastAsia="en-US"/>
                    </w:rPr>
                  </w:pPr>
                  <w:r w:rsidRPr="00830CD4">
                    <w:rPr>
                      <w:rFonts w:eastAsia="Calibri" w:cs="Times New Roman"/>
                      <w:bCs/>
                      <w:sz w:val="18"/>
                      <w:szCs w:val="18"/>
                      <w:lang w:val="sv-SE" w:eastAsia="en-US"/>
                    </w:rPr>
                    <w:t>AIR TAK BISA DIREKENINGKAN(ATBR)</w:t>
                  </w:r>
                  <w:r w:rsidRPr="00830CD4">
                    <w:rPr>
                      <w:rFonts w:eastAsia="Calibri" w:cs="Times New Roman"/>
                      <w:sz w:val="18"/>
                      <w:szCs w:val="18"/>
                      <w:lang w:val="id-ID" w:eastAsia="en-US"/>
                    </w:rPr>
                    <w:t xml:space="preserve"> </w:t>
                  </w:r>
                  <w:r w:rsidRPr="00830CD4">
                    <w:rPr>
                      <w:rFonts w:eastAsia="Calibri" w:cs="Times New Roman"/>
                      <w:bCs/>
                      <w:sz w:val="18"/>
                      <w:szCs w:val="18"/>
                      <w:lang w:val="sv-SE" w:eastAsia="en-US"/>
                    </w:rPr>
                    <w:t>atau</w:t>
                  </w:r>
                  <w:r w:rsidRPr="00830CD4">
                    <w:rPr>
                      <w:rFonts w:eastAsia="Calibri" w:cs="Times New Roman"/>
                      <w:sz w:val="18"/>
                      <w:szCs w:val="18"/>
                      <w:lang w:val="id-ID" w:eastAsia="en-US"/>
                    </w:rPr>
                    <w:t xml:space="preserve"> </w:t>
                  </w:r>
                  <w:r w:rsidRPr="00830CD4">
                    <w:rPr>
                      <w:rFonts w:eastAsia="Calibri" w:cs="Times New Roman"/>
                      <w:bCs/>
                      <w:sz w:val="18"/>
                      <w:szCs w:val="18"/>
                      <w:lang w:eastAsia="en-US"/>
                    </w:rPr>
                    <w:t>NRW</w:t>
                  </w:r>
                  <w:r w:rsidRPr="00830CD4">
                    <w:rPr>
                      <w:rFonts w:eastAsia="Calibri" w:cs="Times New Roman"/>
                      <w:sz w:val="18"/>
                      <w:szCs w:val="18"/>
                      <w:lang w:val="id-ID" w:eastAsia="en-US"/>
                    </w:rPr>
                    <w:t xml:space="preserve"> </w:t>
                  </w:r>
                  <w:r w:rsidRPr="00830CD4">
                    <w:rPr>
                      <w:rFonts w:eastAsia="Calibri" w:cs="Times New Roman"/>
                      <w:bCs/>
                      <w:sz w:val="18"/>
                      <w:szCs w:val="18"/>
                      <w:lang w:eastAsia="en-US"/>
                    </w:rPr>
                    <w:t>(NON REVENUE WATER)</w:t>
                  </w:r>
                  <w:r w:rsidRPr="00830CD4">
                    <w:rPr>
                      <w:rFonts w:eastAsia="Calibri" w:cs="Times New Roman"/>
                      <w:sz w:val="18"/>
                      <w:szCs w:val="18"/>
                      <w:lang w:eastAsia="en-US"/>
                    </w:rPr>
                    <w:t xml:space="preserve"> </w:t>
                  </w:r>
                </w:p>
              </w:tc>
            </w:tr>
            <w:tr w:rsidR="00830CD4" w:rsidRPr="00830CD4" w14:paraId="5C1B61FF" w14:textId="77777777" w:rsidTr="00830CD4">
              <w:trPr>
                <w:trHeight w:val="538"/>
              </w:trPr>
              <w:tc>
                <w:tcPr>
                  <w:tcW w:w="850" w:type="dxa"/>
                  <w:vMerge/>
                  <w:shd w:val="clear" w:color="auto" w:fill="auto"/>
                  <w:vAlign w:val="center"/>
                  <w:hideMark/>
                </w:tcPr>
                <w:p w14:paraId="60A32FE3" w14:textId="77777777" w:rsidR="00830CD4" w:rsidRPr="00830CD4" w:rsidRDefault="00830CD4" w:rsidP="00830CD4">
                  <w:pPr>
                    <w:spacing w:after="0" w:line="240" w:lineRule="auto"/>
                    <w:rPr>
                      <w:rFonts w:eastAsia="Calibri" w:cs="Times New Roman"/>
                      <w:sz w:val="18"/>
                      <w:szCs w:val="18"/>
                      <w:lang w:val="id-ID" w:eastAsia="en-US"/>
                    </w:rPr>
                  </w:pPr>
                </w:p>
              </w:tc>
              <w:tc>
                <w:tcPr>
                  <w:tcW w:w="1272" w:type="dxa"/>
                  <w:vMerge/>
                  <w:shd w:val="clear" w:color="auto" w:fill="auto"/>
                  <w:vAlign w:val="center"/>
                  <w:hideMark/>
                </w:tcPr>
                <w:p w14:paraId="6F710C47" w14:textId="77777777" w:rsidR="00830CD4" w:rsidRPr="00830CD4" w:rsidRDefault="00830CD4" w:rsidP="00830CD4">
                  <w:pPr>
                    <w:spacing w:after="0" w:line="240" w:lineRule="auto"/>
                    <w:rPr>
                      <w:rFonts w:eastAsia="Calibri" w:cs="Times New Roman"/>
                      <w:sz w:val="18"/>
                      <w:szCs w:val="18"/>
                      <w:lang w:val="id-ID" w:eastAsia="en-US"/>
                    </w:rPr>
                  </w:pPr>
                </w:p>
              </w:tc>
              <w:tc>
                <w:tcPr>
                  <w:tcW w:w="1561" w:type="dxa"/>
                  <w:vMerge/>
                  <w:shd w:val="clear" w:color="auto" w:fill="auto"/>
                  <w:vAlign w:val="center"/>
                  <w:hideMark/>
                </w:tcPr>
                <w:p w14:paraId="5EF0E073" w14:textId="77777777" w:rsidR="00830CD4" w:rsidRPr="00830CD4" w:rsidRDefault="00830CD4" w:rsidP="00830CD4">
                  <w:pPr>
                    <w:spacing w:after="0" w:line="240" w:lineRule="auto"/>
                    <w:rPr>
                      <w:rFonts w:eastAsia="Calibri" w:cs="Times New Roman"/>
                      <w:sz w:val="18"/>
                      <w:szCs w:val="18"/>
                      <w:lang w:val="id-ID" w:eastAsia="en-US"/>
                    </w:rPr>
                  </w:pPr>
                </w:p>
              </w:tc>
              <w:tc>
                <w:tcPr>
                  <w:tcW w:w="3543" w:type="dxa"/>
                  <w:shd w:val="clear" w:color="auto" w:fill="auto"/>
                  <w:tcMar>
                    <w:top w:w="72" w:type="dxa"/>
                    <w:left w:w="144" w:type="dxa"/>
                    <w:bottom w:w="72" w:type="dxa"/>
                    <w:right w:w="144" w:type="dxa"/>
                  </w:tcMar>
                  <w:vAlign w:val="center"/>
                  <w:hideMark/>
                </w:tcPr>
                <w:p w14:paraId="59DF81E7" w14:textId="77777777" w:rsidR="00830CD4" w:rsidRPr="00830CD4" w:rsidRDefault="00830CD4" w:rsidP="00830CD4">
                  <w:pPr>
                    <w:spacing w:after="0" w:line="240" w:lineRule="auto"/>
                    <w:rPr>
                      <w:rFonts w:eastAsia="Calibri" w:cs="Times New Roman"/>
                      <w:sz w:val="18"/>
                      <w:szCs w:val="18"/>
                      <w:lang w:val="id-ID" w:eastAsia="en-US"/>
                    </w:rPr>
                  </w:pPr>
                  <w:r w:rsidRPr="00830CD4">
                    <w:rPr>
                      <w:rFonts w:eastAsia="Calibri" w:cs="Times New Roman"/>
                      <w:bCs/>
                      <w:sz w:val="18"/>
                      <w:szCs w:val="18"/>
                      <w:lang w:val="sv-SE" w:eastAsia="en-US"/>
                    </w:rPr>
                    <w:t>KONSUMSI TANPA MELALUI METER TIDAK BISA DIREKENINGKAN</w:t>
                  </w:r>
                  <w:r w:rsidRPr="00830CD4">
                    <w:rPr>
                      <w:rFonts w:eastAsia="Calibri" w:cs="Times New Roman"/>
                      <w:sz w:val="18"/>
                      <w:szCs w:val="18"/>
                      <w:lang w:val="sv-SE" w:eastAsia="en-US"/>
                    </w:rPr>
                    <w:t xml:space="preserve"> </w:t>
                  </w:r>
                </w:p>
              </w:tc>
              <w:tc>
                <w:tcPr>
                  <w:tcW w:w="985" w:type="dxa"/>
                  <w:vMerge/>
                  <w:shd w:val="clear" w:color="auto" w:fill="auto"/>
                  <w:vAlign w:val="center"/>
                  <w:hideMark/>
                </w:tcPr>
                <w:p w14:paraId="6E876ADC" w14:textId="77777777" w:rsidR="00830CD4" w:rsidRPr="00830CD4" w:rsidRDefault="00830CD4" w:rsidP="00830CD4">
                  <w:pPr>
                    <w:spacing w:after="0" w:line="240" w:lineRule="auto"/>
                    <w:rPr>
                      <w:rFonts w:eastAsia="Calibri" w:cs="Times New Roman"/>
                      <w:lang w:val="id-ID" w:eastAsia="en-US"/>
                    </w:rPr>
                  </w:pPr>
                </w:p>
              </w:tc>
            </w:tr>
            <w:tr w:rsidR="00830CD4" w:rsidRPr="00830CD4" w14:paraId="56EEF06E" w14:textId="77777777" w:rsidTr="00830CD4">
              <w:trPr>
                <w:trHeight w:val="254"/>
              </w:trPr>
              <w:tc>
                <w:tcPr>
                  <w:tcW w:w="850" w:type="dxa"/>
                  <w:vMerge/>
                  <w:shd w:val="clear" w:color="auto" w:fill="auto"/>
                  <w:vAlign w:val="center"/>
                  <w:hideMark/>
                </w:tcPr>
                <w:p w14:paraId="218B5904" w14:textId="77777777" w:rsidR="00830CD4" w:rsidRPr="00830CD4" w:rsidRDefault="00830CD4" w:rsidP="00830CD4">
                  <w:pPr>
                    <w:spacing w:after="0" w:line="240" w:lineRule="auto"/>
                    <w:rPr>
                      <w:rFonts w:eastAsia="Calibri" w:cs="Times New Roman"/>
                      <w:sz w:val="18"/>
                      <w:szCs w:val="18"/>
                      <w:lang w:val="id-ID" w:eastAsia="en-US"/>
                    </w:rPr>
                  </w:pPr>
                </w:p>
              </w:tc>
              <w:tc>
                <w:tcPr>
                  <w:tcW w:w="1272" w:type="dxa"/>
                  <w:vMerge w:val="restart"/>
                  <w:shd w:val="clear" w:color="auto" w:fill="auto"/>
                  <w:tcMar>
                    <w:top w:w="72" w:type="dxa"/>
                    <w:left w:w="144" w:type="dxa"/>
                    <w:bottom w:w="72" w:type="dxa"/>
                    <w:right w:w="144" w:type="dxa"/>
                  </w:tcMar>
                  <w:vAlign w:val="center"/>
                  <w:hideMark/>
                </w:tcPr>
                <w:p w14:paraId="79E2BF13" w14:textId="77777777" w:rsidR="00830CD4" w:rsidRPr="00830CD4" w:rsidRDefault="00830CD4" w:rsidP="00830CD4">
                  <w:pPr>
                    <w:spacing w:after="0" w:line="240" w:lineRule="auto"/>
                    <w:jc w:val="center"/>
                    <w:rPr>
                      <w:rFonts w:eastAsia="Calibri" w:cs="Times New Roman"/>
                      <w:sz w:val="18"/>
                      <w:szCs w:val="18"/>
                      <w:lang w:val="id-ID" w:eastAsia="en-US"/>
                    </w:rPr>
                  </w:pPr>
                  <w:r w:rsidRPr="00830CD4">
                    <w:rPr>
                      <w:rFonts w:eastAsia="Calibri" w:cs="Times New Roman"/>
                      <w:bCs/>
                      <w:sz w:val="18"/>
                      <w:szCs w:val="18"/>
                      <w:lang w:val="sv-SE" w:eastAsia="en-US"/>
                    </w:rPr>
                    <w:t>KEHILANGAN AIR</w:t>
                  </w:r>
                </w:p>
              </w:tc>
              <w:tc>
                <w:tcPr>
                  <w:tcW w:w="1561" w:type="dxa"/>
                  <w:vMerge w:val="restart"/>
                  <w:shd w:val="clear" w:color="auto" w:fill="auto"/>
                  <w:tcMar>
                    <w:top w:w="72" w:type="dxa"/>
                    <w:left w:w="144" w:type="dxa"/>
                    <w:bottom w:w="72" w:type="dxa"/>
                    <w:right w:w="144" w:type="dxa"/>
                  </w:tcMar>
                  <w:vAlign w:val="center"/>
                  <w:hideMark/>
                </w:tcPr>
                <w:p w14:paraId="0AC926D4" w14:textId="77777777" w:rsidR="00830CD4" w:rsidRPr="00830CD4" w:rsidRDefault="00830CD4" w:rsidP="00830CD4">
                  <w:pPr>
                    <w:spacing w:after="0" w:line="240" w:lineRule="auto"/>
                    <w:rPr>
                      <w:rFonts w:eastAsia="Calibri" w:cs="Times New Roman"/>
                      <w:sz w:val="18"/>
                      <w:szCs w:val="18"/>
                      <w:lang w:val="id-ID" w:eastAsia="en-US"/>
                    </w:rPr>
                  </w:pPr>
                  <w:r w:rsidRPr="00830CD4">
                    <w:rPr>
                      <w:rFonts w:eastAsia="Calibri" w:cs="Times New Roman"/>
                      <w:bCs/>
                      <w:sz w:val="18"/>
                      <w:szCs w:val="18"/>
                      <w:lang w:val="sv-SE" w:eastAsia="en-US"/>
                    </w:rPr>
                    <w:t>KE</w:t>
                  </w:r>
                  <w:r w:rsidRPr="00830CD4">
                    <w:rPr>
                      <w:rFonts w:eastAsia="Calibri" w:cs="Times New Roman"/>
                      <w:bCs/>
                      <w:sz w:val="18"/>
                      <w:szCs w:val="18"/>
                      <w:lang w:val="id-ID" w:eastAsia="en-US"/>
                    </w:rPr>
                    <w:t>HILANGAN AIR</w:t>
                  </w:r>
                  <w:r w:rsidRPr="00830CD4">
                    <w:rPr>
                      <w:rFonts w:eastAsia="Calibri" w:cs="Times New Roman"/>
                      <w:sz w:val="18"/>
                      <w:szCs w:val="18"/>
                      <w:lang w:val="id-ID" w:eastAsia="en-US"/>
                    </w:rPr>
                    <w:t xml:space="preserve">  </w:t>
                  </w:r>
                  <w:r w:rsidRPr="00830CD4">
                    <w:rPr>
                      <w:rFonts w:eastAsia="Calibri" w:cs="Times New Roman"/>
                      <w:bCs/>
                      <w:sz w:val="18"/>
                      <w:szCs w:val="18"/>
                      <w:lang w:val="sv-SE" w:eastAsia="en-US"/>
                    </w:rPr>
                    <w:t>NON FISIK (KOMERSIAL)</w:t>
                  </w:r>
                  <w:r w:rsidRPr="00830CD4">
                    <w:rPr>
                      <w:rFonts w:eastAsia="Calibri" w:cs="Times New Roman"/>
                      <w:sz w:val="18"/>
                      <w:szCs w:val="18"/>
                      <w:lang w:val="sv-SE" w:eastAsia="en-US"/>
                    </w:rPr>
                    <w:t xml:space="preserve"> </w:t>
                  </w:r>
                </w:p>
              </w:tc>
              <w:tc>
                <w:tcPr>
                  <w:tcW w:w="3543" w:type="dxa"/>
                  <w:shd w:val="clear" w:color="auto" w:fill="auto"/>
                  <w:tcMar>
                    <w:top w:w="72" w:type="dxa"/>
                    <w:left w:w="144" w:type="dxa"/>
                    <w:bottom w:w="72" w:type="dxa"/>
                    <w:right w:w="144" w:type="dxa"/>
                  </w:tcMar>
                  <w:vAlign w:val="center"/>
                  <w:hideMark/>
                </w:tcPr>
                <w:p w14:paraId="61E34E48" w14:textId="77777777" w:rsidR="00830CD4" w:rsidRPr="00830CD4" w:rsidRDefault="00830CD4" w:rsidP="00830CD4">
                  <w:pPr>
                    <w:spacing w:after="0" w:line="240" w:lineRule="auto"/>
                    <w:rPr>
                      <w:rFonts w:eastAsia="Calibri" w:cs="Times New Roman"/>
                      <w:sz w:val="18"/>
                      <w:szCs w:val="18"/>
                      <w:lang w:val="id-ID" w:eastAsia="en-US"/>
                    </w:rPr>
                  </w:pPr>
                  <w:r w:rsidRPr="00830CD4">
                    <w:rPr>
                      <w:rFonts w:eastAsia="Calibri" w:cs="Times New Roman"/>
                      <w:bCs/>
                      <w:sz w:val="18"/>
                      <w:szCs w:val="18"/>
                      <w:lang w:val="sv-SE" w:eastAsia="en-US"/>
                    </w:rPr>
                    <w:t>KONSUMSI TAK RESMI</w:t>
                  </w:r>
                  <w:r w:rsidRPr="00830CD4">
                    <w:rPr>
                      <w:rFonts w:eastAsia="Calibri" w:cs="Times New Roman"/>
                      <w:sz w:val="18"/>
                      <w:szCs w:val="18"/>
                      <w:lang w:val="sv-SE" w:eastAsia="en-US"/>
                    </w:rPr>
                    <w:t xml:space="preserve"> </w:t>
                  </w:r>
                </w:p>
              </w:tc>
              <w:tc>
                <w:tcPr>
                  <w:tcW w:w="985" w:type="dxa"/>
                  <w:vMerge/>
                  <w:shd w:val="clear" w:color="auto" w:fill="auto"/>
                  <w:vAlign w:val="center"/>
                  <w:hideMark/>
                </w:tcPr>
                <w:p w14:paraId="683F13FE" w14:textId="77777777" w:rsidR="00830CD4" w:rsidRPr="00830CD4" w:rsidRDefault="00830CD4" w:rsidP="00830CD4">
                  <w:pPr>
                    <w:spacing w:after="0" w:line="240" w:lineRule="auto"/>
                    <w:rPr>
                      <w:rFonts w:eastAsia="Calibri" w:cs="Times New Roman"/>
                      <w:lang w:val="id-ID" w:eastAsia="en-US"/>
                    </w:rPr>
                  </w:pPr>
                </w:p>
              </w:tc>
            </w:tr>
            <w:tr w:rsidR="00830CD4" w:rsidRPr="00830CD4" w14:paraId="6AFFC4A3" w14:textId="77777777" w:rsidTr="00830CD4">
              <w:trPr>
                <w:trHeight w:val="101"/>
              </w:trPr>
              <w:tc>
                <w:tcPr>
                  <w:tcW w:w="850" w:type="dxa"/>
                  <w:vMerge/>
                  <w:shd w:val="clear" w:color="auto" w:fill="auto"/>
                  <w:vAlign w:val="center"/>
                  <w:hideMark/>
                </w:tcPr>
                <w:p w14:paraId="278AA127" w14:textId="77777777" w:rsidR="00830CD4" w:rsidRPr="00830CD4" w:rsidRDefault="00830CD4" w:rsidP="00830CD4">
                  <w:pPr>
                    <w:spacing w:after="0" w:line="240" w:lineRule="auto"/>
                    <w:rPr>
                      <w:rFonts w:eastAsia="Calibri" w:cs="Times New Roman"/>
                      <w:sz w:val="18"/>
                      <w:szCs w:val="18"/>
                      <w:lang w:val="id-ID" w:eastAsia="en-US"/>
                    </w:rPr>
                  </w:pPr>
                </w:p>
              </w:tc>
              <w:tc>
                <w:tcPr>
                  <w:tcW w:w="1272" w:type="dxa"/>
                  <w:vMerge/>
                  <w:shd w:val="clear" w:color="auto" w:fill="auto"/>
                  <w:vAlign w:val="center"/>
                  <w:hideMark/>
                </w:tcPr>
                <w:p w14:paraId="0C550BF2" w14:textId="77777777" w:rsidR="00830CD4" w:rsidRPr="00830CD4" w:rsidRDefault="00830CD4" w:rsidP="00830CD4">
                  <w:pPr>
                    <w:spacing w:after="0" w:line="240" w:lineRule="auto"/>
                    <w:rPr>
                      <w:rFonts w:eastAsia="Calibri" w:cs="Times New Roman"/>
                      <w:sz w:val="18"/>
                      <w:szCs w:val="18"/>
                      <w:lang w:val="id-ID" w:eastAsia="en-US"/>
                    </w:rPr>
                  </w:pPr>
                </w:p>
              </w:tc>
              <w:tc>
                <w:tcPr>
                  <w:tcW w:w="1561" w:type="dxa"/>
                  <w:vMerge/>
                  <w:shd w:val="clear" w:color="auto" w:fill="auto"/>
                  <w:vAlign w:val="center"/>
                  <w:hideMark/>
                </w:tcPr>
                <w:p w14:paraId="35B7EDED" w14:textId="77777777" w:rsidR="00830CD4" w:rsidRPr="00830CD4" w:rsidRDefault="00830CD4" w:rsidP="00830CD4">
                  <w:pPr>
                    <w:spacing w:after="0" w:line="240" w:lineRule="auto"/>
                    <w:rPr>
                      <w:rFonts w:eastAsia="Calibri" w:cs="Times New Roman"/>
                      <w:sz w:val="18"/>
                      <w:szCs w:val="18"/>
                      <w:lang w:val="id-ID" w:eastAsia="en-US"/>
                    </w:rPr>
                  </w:pPr>
                </w:p>
              </w:tc>
              <w:tc>
                <w:tcPr>
                  <w:tcW w:w="3543" w:type="dxa"/>
                  <w:shd w:val="clear" w:color="auto" w:fill="auto"/>
                  <w:tcMar>
                    <w:top w:w="72" w:type="dxa"/>
                    <w:left w:w="144" w:type="dxa"/>
                    <w:bottom w:w="72" w:type="dxa"/>
                    <w:right w:w="144" w:type="dxa"/>
                  </w:tcMar>
                  <w:vAlign w:val="center"/>
                  <w:hideMark/>
                </w:tcPr>
                <w:p w14:paraId="6C2F5A9D" w14:textId="77777777" w:rsidR="00830CD4" w:rsidRPr="00830CD4" w:rsidRDefault="00830CD4" w:rsidP="00830CD4">
                  <w:pPr>
                    <w:spacing w:after="0" w:line="240" w:lineRule="auto"/>
                    <w:rPr>
                      <w:rFonts w:eastAsia="Calibri" w:cs="Times New Roman"/>
                      <w:sz w:val="18"/>
                      <w:szCs w:val="18"/>
                      <w:lang w:val="id-ID" w:eastAsia="en-US"/>
                    </w:rPr>
                  </w:pPr>
                  <w:r w:rsidRPr="00830CD4">
                    <w:rPr>
                      <w:rFonts w:eastAsia="Calibri" w:cs="Times New Roman"/>
                      <w:bCs/>
                      <w:sz w:val="18"/>
                      <w:szCs w:val="18"/>
                      <w:lang w:val="sv-SE" w:eastAsia="en-US"/>
                    </w:rPr>
                    <w:t>METER TAK AKURAT DAN KESALAHAN DATA</w:t>
                  </w:r>
                  <w:r w:rsidRPr="00830CD4">
                    <w:rPr>
                      <w:rFonts w:eastAsia="Calibri" w:cs="Times New Roman"/>
                      <w:sz w:val="18"/>
                      <w:szCs w:val="18"/>
                      <w:lang w:val="sv-SE" w:eastAsia="en-US"/>
                    </w:rPr>
                    <w:t xml:space="preserve"> </w:t>
                  </w:r>
                </w:p>
              </w:tc>
              <w:tc>
                <w:tcPr>
                  <w:tcW w:w="985" w:type="dxa"/>
                  <w:vMerge/>
                  <w:shd w:val="clear" w:color="auto" w:fill="auto"/>
                  <w:vAlign w:val="center"/>
                  <w:hideMark/>
                </w:tcPr>
                <w:p w14:paraId="6FB417BE" w14:textId="77777777" w:rsidR="00830CD4" w:rsidRPr="00830CD4" w:rsidRDefault="00830CD4" w:rsidP="00830CD4">
                  <w:pPr>
                    <w:spacing w:after="0" w:line="240" w:lineRule="auto"/>
                    <w:rPr>
                      <w:rFonts w:eastAsia="Calibri" w:cs="Times New Roman"/>
                      <w:lang w:val="id-ID" w:eastAsia="en-US"/>
                    </w:rPr>
                  </w:pPr>
                </w:p>
              </w:tc>
            </w:tr>
            <w:tr w:rsidR="00830CD4" w:rsidRPr="00830CD4" w14:paraId="46D72C43" w14:textId="77777777" w:rsidTr="00830CD4">
              <w:trPr>
                <w:trHeight w:val="634"/>
              </w:trPr>
              <w:tc>
                <w:tcPr>
                  <w:tcW w:w="850" w:type="dxa"/>
                  <w:vMerge/>
                  <w:shd w:val="clear" w:color="auto" w:fill="auto"/>
                  <w:vAlign w:val="center"/>
                  <w:hideMark/>
                </w:tcPr>
                <w:p w14:paraId="7127A1B7" w14:textId="77777777" w:rsidR="00830CD4" w:rsidRPr="00830CD4" w:rsidRDefault="00830CD4" w:rsidP="00830CD4">
                  <w:pPr>
                    <w:spacing w:after="0" w:line="240" w:lineRule="auto"/>
                    <w:rPr>
                      <w:rFonts w:eastAsia="Calibri" w:cs="Times New Roman"/>
                      <w:sz w:val="18"/>
                      <w:szCs w:val="18"/>
                      <w:lang w:val="id-ID" w:eastAsia="en-US"/>
                    </w:rPr>
                  </w:pPr>
                </w:p>
              </w:tc>
              <w:tc>
                <w:tcPr>
                  <w:tcW w:w="1272" w:type="dxa"/>
                  <w:vMerge/>
                  <w:shd w:val="clear" w:color="auto" w:fill="auto"/>
                  <w:vAlign w:val="center"/>
                  <w:hideMark/>
                </w:tcPr>
                <w:p w14:paraId="1873D71A" w14:textId="77777777" w:rsidR="00830CD4" w:rsidRPr="00830CD4" w:rsidRDefault="00830CD4" w:rsidP="00830CD4">
                  <w:pPr>
                    <w:spacing w:after="0" w:line="240" w:lineRule="auto"/>
                    <w:rPr>
                      <w:rFonts w:eastAsia="Calibri" w:cs="Times New Roman"/>
                      <w:sz w:val="18"/>
                      <w:szCs w:val="18"/>
                      <w:lang w:val="id-ID" w:eastAsia="en-US"/>
                    </w:rPr>
                  </w:pPr>
                </w:p>
              </w:tc>
              <w:tc>
                <w:tcPr>
                  <w:tcW w:w="1561" w:type="dxa"/>
                  <w:vMerge w:val="restart"/>
                  <w:shd w:val="clear" w:color="auto" w:fill="auto"/>
                  <w:tcMar>
                    <w:top w:w="72" w:type="dxa"/>
                    <w:left w:w="144" w:type="dxa"/>
                    <w:bottom w:w="72" w:type="dxa"/>
                    <w:right w:w="144" w:type="dxa"/>
                  </w:tcMar>
                  <w:vAlign w:val="center"/>
                  <w:hideMark/>
                </w:tcPr>
                <w:p w14:paraId="2F0FD065" w14:textId="77777777" w:rsidR="00830CD4" w:rsidRPr="00830CD4" w:rsidRDefault="00830CD4" w:rsidP="00830CD4">
                  <w:pPr>
                    <w:spacing w:after="0" w:line="240" w:lineRule="auto"/>
                    <w:rPr>
                      <w:rFonts w:eastAsia="Calibri" w:cs="Times New Roman"/>
                      <w:sz w:val="18"/>
                      <w:szCs w:val="18"/>
                      <w:lang w:val="id-ID" w:eastAsia="en-US"/>
                    </w:rPr>
                  </w:pPr>
                  <w:r w:rsidRPr="00830CD4">
                    <w:rPr>
                      <w:rFonts w:eastAsia="Calibri" w:cs="Times New Roman"/>
                      <w:bCs/>
                      <w:sz w:val="18"/>
                      <w:szCs w:val="18"/>
                      <w:lang w:val="sv-SE" w:eastAsia="en-US"/>
                    </w:rPr>
                    <w:t>KE</w:t>
                  </w:r>
                  <w:r w:rsidRPr="00830CD4">
                    <w:rPr>
                      <w:rFonts w:eastAsia="Calibri" w:cs="Times New Roman"/>
                      <w:bCs/>
                      <w:sz w:val="18"/>
                      <w:szCs w:val="18"/>
                      <w:lang w:val="id-ID" w:eastAsia="en-US"/>
                    </w:rPr>
                    <w:t>HILANGAN AIR</w:t>
                  </w:r>
                  <w:r w:rsidRPr="00830CD4">
                    <w:rPr>
                      <w:rFonts w:eastAsia="Calibri" w:cs="Times New Roman"/>
                      <w:sz w:val="18"/>
                      <w:szCs w:val="18"/>
                      <w:lang w:val="id-ID" w:eastAsia="en-US"/>
                    </w:rPr>
                    <w:t xml:space="preserve">  </w:t>
                  </w:r>
                  <w:r w:rsidRPr="00830CD4">
                    <w:rPr>
                      <w:rFonts w:eastAsia="Calibri" w:cs="Times New Roman"/>
                      <w:bCs/>
                      <w:sz w:val="18"/>
                      <w:szCs w:val="18"/>
                      <w:lang w:val="sv-SE" w:eastAsia="en-US"/>
                    </w:rPr>
                    <w:t>FISIK</w:t>
                  </w:r>
                  <w:r w:rsidRPr="00830CD4">
                    <w:rPr>
                      <w:rFonts w:eastAsia="Calibri" w:cs="Times New Roman"/>
                      <w:sz w:val="18"/>
                      <w:szCs w:val="18"/>
                      <w:lang w:val="sv-SE" w:eastAsia="en-US"/>
                    </w:rPr>
                    <w:t xml:space="preserve"> </w:t>
                  </w:r>
                </w:p>
              </w:tc>
              <w:tc>
                <w:tcPr>
                  <w:tcW w:w="3543" w:type="dxa"/>
                  <w:shd w:val="clear" w:color="auto" w:fill="auto"/>
                  <w:tcMar>
                    <w:top w:w="72" w:type="dxa"/>
                    <w:left w:w="144" w:type="dxa"/>
                    <w:bottom w:w="72" w:type="dxa"/>
                    <w:right w:w="144" w:type="dxa"/>
                  </w:tcMar>
                  <w:vAlign w:val="center"/>
                  <w:hideMark/>
                </w:tcPr>
                <w:p w14:paraId="0CBA8544" w14:textId="77777777" w:rsidR="00830CD4" w:rsidRPr="00830CD4" w:rsidRDefault="00830CD4" w:rsidP="00830CD4">
                  <w:pPr>
                    <w:spacing w:after="0" w:line="240" w:lineRule="auto"/>
                    <w:rPr>
                      <w:rFonts w:eastAsia="Calibri" w:cs="Times New Roman"/>
                      <w:sz w:val="18"/>
                      <w:szCs w:val="18"/>
                      <w:lang w:val="id-ID" w:eastAsia="en-US"/>
                    </w:rPr>
                  </w:pPr>
                  <w:r w:rsidRPr="00830CD4">
                    <w:rPr>
                      <w:rFonts w:eastAsia="Calibri" w:cs="Times New Roman"/>
                      <w:bCs/>
                      <w:sz w:val="18"/>
                      <w:szCs w:val="18"/>
                      <w:lang w:val="sv-SE" w:eastAsia="en-US"/>
                    </w:rPr>
                    <w:t>KE</w:t>
                  </w:r>
                  <w:r w:rsidRPr="00830CD4">
                    <w:rPr>
                      <w:rFonts w:eastAsia="Calibri" w:cs="Times New Roman"/>
                      <w:bCs/>
                      <w:sz w:val="18"/>
                      <w:szCs w:val="18"/>
                      <w:lang w:val="id-ID" w:eastAsia="en-US"/>
                    </w:rPr>
                    <w:t>HILANGAN AIR</w:t>
                  </w:r>
                  <w:r w:rsidRPr="00830CD4">
                    <w:rPr>
                      <w:rFonts w:eastAsia="Calibri" w:cs="Times New Roman"/>
                      <w:sz w:val="18"/>
                      <w:szCs w:val="18"/>
                      <w:lang w:val="id-ID" w:eastAsia="en-US"/>
                    </w:rPr>
                    <w:t xml:space="preserve"> </w:t>
                  </w:r>
                  <w:r w:rsidRPr="00830CD4">
                    <w:rPr>
                      <w:rFonts w:eastAsia="Calibri" w:cs="Times New Roman"/>
                      <w:bCs/>
                      <w:sz w:val="18"/>
                      <w:szCs w:val="18"/>
                      <w:lang w:val="sv-SE" w:eastAsia="en-US"/>
                    </w:rPr>
                    <w:t xml:space="preserve"> PADA PERPIPAAN DAN PERALATANNYA</w:t>
                  </w:r>
                  <w:r w:rsidRPr="00830CD4">
                    <w:rPr>
                      <w:rFonts w:eastAsia="Calibri" w:cs="Times New Roman"/>
                      <w:sz w:val="18"/>
                      <w:szCs w:val="18"/>
                      <w:lang w:val="sv-SE" w:eastAsia="en-US"/>
                    </w:rPr>
                    <w:t xml:space="preserve"> </w:t>
                  </w:r>
                </w:p>
              </w:tc>
              <w:tc>
                <w:tcPr>
                  <w:tcW w:w="985" w:type="dxa"/>
                  <w:vMerge/>
                  <w:shd w:val="clear" w:color="auto" w:fill="auto"/>
                  <w:vAlign w:val="center"/>
                  <w:hideMark/>
                </w:tcPr>
                <w:p w14:paraId="6A973B9F" w14:textId="77777777" w:rsidR="00830CD4" w:rsidRPr="00830CD4" w:rsidRDefault="00830CD4" w:rsidP="00830CD4">
                  <w:pPr>
                    <w:spacing w:after="0" w:line="240" w:lineRule="auto"/>
                    <w:rPr>
                      <w:rFonts w:eastAsia="Calibri" w:cs="Times New Roman"/>
                      <w:lang w:val="id-ID" w:eastAsia="en-US"/>
                    </w:rPr>
                  </w:pPr>
                </w:p>
              </w:tc>
            </w:tr>
            <w:tr w:rsidR="00830CD4" w:rsidRPr="00830CD4" w14:paraId="6E04D390" w14:textId="77777777" w:rsidTr="00830CD4">
              <w:trPr>
                <w:trHeight w:val="484"/>
              </w:trPr>
              <w:tc>
                <w:tcPr>
                  <w:tcW w:w="850" w:type="dxa"/>
                  <w:vMerge/>
                  <w:shd w:val="clear" w:color="auto" w:fill="auto"/>
                  <w:vAlign w:val="center"/>
                  <w:hideMark/>
                </w:tcPr>
                <w:p w14:paraId="47C9D697" w14:textId="77777777" w:rsidR="00830CD4" w:rsidRPr="00830CD4" w:rsidRDefault="00830CD4" w:rsidP="00830CD4">
                  <w:pPr>
                    <w:spacing w:after="0" w:line="240" w:lineRule="auto"/>
                    <w:rPr>
                      <w:rFonts w:eastAsia="Calibri" w:cs="Times New Roman"/>
                      <w:sz w:val="18"/>
                      <w:szCs w:val="18"/>
                      <w:lang w:val="id-ID" w:eastAsia="en-US"/>
                    </w:rPr>
                  </w:pPr>
                </w:p>
              </w:tc>
              <w:tc>
                <w:tcPr>
                  <w:tcW w:w="1272" w:type="dxa"/>
                  <w:vMerge/>
                  <w:shd w:val="clear" w:color="auto" w:fill="auto"/>
                  <w:vAlign w:val="center"/>
                  <w:hideMark/>
                </w:tcPr>
                <w:p w14:paraId="253A26F0" w14:textId="77777777" w:rsidR="00830CD4" w:rsidRPr="00830CD4" w:rsidRDefault="00830CD4" w:rsidP="00830CD4">
                  <w:pPr>
                    <w:spacing w:after="0" w:line="240" w:lineRule="auto"/>
                    <w:rPr>
                      <w:rFonts w:eastAsia="Calibri" w:cs="Times New Roman"/>
                      <w:sz w:val="18"/>
                      <w:szCs w:val="18"/>
                      <w:lang w:val="id-ID" w:eastAsia="en-US"/>
                    </w:rPr>
                  </w:pPr>
                </w:p>
              </w:tc>
              <w:tc>
                <w:tcPr>
                  <w:tcW w:w="1561" w:type="dxa"/>
                  <w:vMerge/>
                  <w:shd w:val="clear" w:color="auto" w:fill="auto"/>
                  <w:vAlign w:val="center"/>
                  <w:hideMark/>
                </w:tcPr>
                <w:p w14:paraId="42F494FC" w14:textId="77777777" w:rsidR="00830CD4" w:rsidRPr="00830CD4" w:rsidRDefault="00830CD4" w:rsidP="00830CD4">
                  <w:pPr>
                    <w:spacing w:after="0" w:line="240" w:lineRule="auto"/>
                    <w:rPr>
                      <w:rFonts w:eastAsia="Calibri" w:cs="Times New Roman"/>
                      <w:sz w:val="18"/>
                      <w:szCs w:val="18"/>
                      <w:lang w:val="id-ID" w:eastAsia="en-US"/>
                    </w:rPr>
                  </w:pPr>
                </w:p>
              </w:tc>
              <w:tc>
                <w:tcPr>
                  <w:tcW w:w="3543" w:type="dxa"/>
                  <w:shd w:val="clear" w:color="auto" w:fill="auto"/>
                  <w:tcMar>
                    <w:top w:w="72" w:type="dxa"/>
                    <w:left w:w="144" w:type="dxa"/>
                    <w:bottom w:w="72" w:type="dxa"/>
                    <w:right w:w="144" w:type="dxa"/>
                  </w:tcMar>
                  <w:vAlign w:val="center"/>
                  <w:hideMark/>
                </w:tcPr>
                <w:p w14:paraId="3C04728C" w14:textId="77777777" w:rsidR="00830CD4" w:rsidRPr="00830CD4" w:rsidRDefault="00830CD4" w:rsidP="00830CD4">
                  <w:pPr>
                    <w:spacing w:after="0" w:line="240" w:lineRule="auto"/>
                    <w:rPr>
                      <w:rFonts w:eastAsia="Calibri" w:cs="Times New Roman"/>
                      <w:sz w:val="18"/>
                      <w:szCs w:val="18"/>
                      <w:lang w:val="id-ID" w:eastAsia="en-US"/>
                    </w:rPr>
                  </w:pPr>
                  <w:r w:rsidRPr="00830CD4">
                    <w:rPr>
                      <w:rFonts w:eastAsia="Calibri" w:cs="Times New Roman"/>
                      <w:bCs/>
                      <w:sz w:val="18"/>
                      <w:szCs w:val="18"/>
                      <w:lang w:val="sv-SE" w:eastAsia="en-US"/>
                    </w:rPr>
                    <w:t>KE</w:t>
                  </w:r>
                  <w:r w:rsidRPr="00830CD4">
                    <w:rPr>
                      <w:rFonts w:eastAsia="Calibri" w:cs="Times New Roman"/>
                      <w:bCs/>
                      <w:sz w:val="18"/>
                      <w:szCs w:val="18"/>
                      <w:lang w:val="id-ID" w:eastAsia="en-US"/>
                    </w:rPr>
                    <w:t>HILANGAN AIR</w:t>
                  </w:r>
                  <w:r w:rsidRPr="00830CD4">
                    <w:rPr>
                      <w:rFonts w:eastAsia="Calibri" w:cs="Times New Roman"/>
                      <w:sz w:val="18"/>
                      <w:szCs w:val="18"/>
                      <w:lang w:val="id-ID" w:eastAsia="en-US"/>
                    </w:rPr>
                    <w:t xml:space="preserve"> </w:t>
                  </w:r>
                  <w:r w:rsidRPr="00830CD4">
                    <w:rPr>
                      <w:rFonts w:eastAsia="Calibri" w:cs="Times New Roman"/>
                      <w:bCs/>
                      <w:sz w:val="18"/>
                      <w:szCs w:val="18"/>
                      <w:lang w:val="sv-SE" w:eastAsia="en-US"/>
                    </w:rPr>
                    <w:t xml:space="preserve"> PADA PIPA DINAS SAMPAI METER PELANGGAN</w:t>
                  </w:r>
                  <w:r w:rsidRPr="00830CD4">
                    <w:rPr>
                      <w:rFonts w:eastAsia="Calibri" w:cs="Times New Roman"/>
                      <w:sz w:val="18"/>
                      <w:szCs w:val="18"/>
                      <w:lang w:val="sv-SE" w:eastAsia="en-US"/>
                    </w:rPr>
                    <w:t xml:space="preserve"> </w:t>
                  </w:r>
                </w:p>
              </w:tc>
              <w:tc>
                <w:tcPr>
                  <w:tcW w:w="985" w:type="dxa"/>
                  <w:vMerge/>
                  <w:shd w:val="clear" w:color="auto" w:fill="auto"/>
                  <w:vAlign w:val="center"/>
                  <w:hideMark/>
                </w:tcPr>
                <w:p w14:paraId="11AB2706" w14:textId="77777777" w:rsidR="00830CD4" w:rsidRPr="00830CD4" w:rsidRDefault="00830CD4" w:rsidP="00830CD4">
                  <w:pPr>
                    <w:spacing w:after="0" w:line="240" w:lineRule="auto"/>
                    <w:rPr>
                      <w:rFonts w:eastAsia="Calibri" w:cs="Times New Roman"/>
                      <w:lang w:val="id-ID" w:eastAsia="en-US"/>
                    </w:rPr>
                  </w:pPr>
                </w:p>
              </w:tc>
            </w:tr>
            <w:tr w:rsidR="00830CD4" w:rsidRPr="00830CD4" w14:paraId="091CF2C3" w14:textId="77777777" w:rsidTr="00830CD4">
              <w:trPr>
                <w:trHeight w:val="20"/>
              </w:trPr>
              <w:tc>
                <w:tcPr>
                  <w:tcW w:w="850" w:type="dxa"/>
                  <w:vMerge/>
                  <w:shd w:val="clear" w:color="auto" w:fill="auto"/>
                  <w:vAlign w:val="center"/>
                  <w:hideMark/>
                </w:tcPr>
                <w:p w14:paraId="4A3538F8" w14:textId="77777777" w:rsidR="00830CD4" w:rsidRPr="00830CD4" w:rsidRDefault="00830CD4" w:rsidP="00830CD4">
                  <w:pPr>
                    <w:spacing w:after="0" w:line="240" w:lineRule="auto"/>
                    <w:rPr>
                      <w:rFonts w:eastAsia="Calibri" w:cs="Times New Roman"/>
                      <w:sz w:val="18"/>
                      <w:szCs w:val="18"/>
                      <w:lang w:val="id-ID" w:eastAsia="en-US"/>
                    </w:rPr>
                  </w:pPr>
                </w:p>
              </w:tc>
              <w:tc>
                <w:tcPr>
                  <w:tcW w:w="1272" w:type="dxa"/>
                  <w:vMerge/>
                  <w:shd w:val="clear" w:color="auto" w:fill="auto"/>
                  <w:vAlign w:val="center"/>
                  <w:hideMark/>
                </w:tcPr>
                <w:p w14:paraId="76D74D18" w14:textId="77777777" w:rsidR="00830CD4" w:rsidRPr="00830CD4" w:rsidRDefault="00830CD4" w:rsidP="00830CD4">
                  <w:pPr>
                    <w:spacing w:after="0" w:line="240" w:lineRule="auto"/>
                    <w:rPr>
                      <w:rFonts w:eastAsia="Calibri" w:cs="Times New Roman"/>
                      <w:sz w:val="18"/>
                      <w:szCs w:val="18"/>
                      <w:lang w:val="id-ID" w:eastAsia="en-US"/>
                    </w:rPr>
                  </w:pPr>
                </w:p>
              </w:tc>
              <w:tc>
                <w:tcPr>
                  <w:tcW w:w="1561" w:type="dxa"/>
                  <w:vMerge/>
                  <w:shd w:val="clear" w:color="auto" w:fill="auto"/>
                  <w:vAlign w:val="center"/>
                  <w:hideMark/>
                </w:tcPr>
                <w:p w14:paraId="3CB58B1A" w14:textId="77777777" w:rsidR="00830CD4" w:rsidRPr="00830CD4" w:rsidRDefault="00830CD4" w:rsidP="00830CD4">
                  <w:pPr>
                    <w:spacing w:after="0" w:line="240" w:lineRule="auto"/>
                    <w:rPr>
                      <w:rFonts w:eastAsia="Calibri" w:cs="Times New Roman"/>
                      <w:sz w:val="18"/>
                      <w:szCs w:val="18"/>
                      <w:lang w:val="id-ID" w:eastAsia="en-US"/>
                    </w:rPr>
                  </w:pPr>
                </w:p>
              </w:tc>
              <w:tc>
                <w:tcPr>
                  <w:tcW w:w="3543" w:type="dxa"/>
                  <w:shd w:val="clear" w:color="auto" w:fill="auto"/>
                  <w:tcMar>
                    <w:top w:w="72" w:type="dxa"/>
                    <w:left w:w="144" w:type="dxa"/>
                    <w:bottom w:w="72" w:type="dxa"/>
                    <w:right w:w="144" w:type="dxa"/>
                  </w:tcMar>
                  <w:vAlign w:val="center"/>
                  <w:hideMark/>
                </w:tcPr>
                <w:p w14:paraId="1BA6482D" w14:textId="77777777" w:rsidR="00830CD4" w:rsidRPr="00830CD4" w:rsidRDefault="00830CD4" w:rsidP="00830CD4">
                  <w:pPr>
                    <w:spacing w:after="0" w:line="240" w:lineRule="auto"/>
                    <w:rPr>
                      <w:rFonts w:eastAsia="Calibri" w:cs="Times New Roman"/>
                      <w:sz w:val="18"/>
                      <w:szCs w:val="18"/>
                      <w:lang w:val="id-ID" w:eastAsia="en-US"/>
                    </w:rPr>
                  </w:pPr>
                  <w:r w:rsidRPr="00830CD4">
                    <w:rPr>
                      <w:rFonts w:eastAsia="Calibri" w:cs="Times New Roman"/>
                      <w:bCs/>
                      <w:sz w:val="18"/>
                      <w:szCs w:val="18"/>
                      <w:lang w:val="sv-SE" w:eastAsia="en-US"/>
                    </w:rPr>
                    <w:t>LUAPAN PADA TANGKI DAN RESERVOAR</w:t>
                  </w:r>
                  <w:r w:rsidRPr="00830CD4">
                    <w:rPr>
                      <w:rFonts w:eastAsia="Calibri" w:cs="Times New Roman"/>
                      <w:sz w:val="18"/>
                      <w:szCs w:val="18"/>
                      <w:lang w:val="sv-SE" w:eastAsia="en-US"/>
                    </w:rPr>
                    <w:t xml:space="preserve"> </w:t>
                  </w:r>
                </w:p>
              </w:tc>
              <w:tc>
                <w:tcPr>
                  <w:tcW w:w="985" w:type="dxa"/>
                  <w:vMerge/>
                  <w:shd w:val="clear" w:color="auto" w:fill="auto"/>
                  <w:vAlign w:val="center"/>
                  <w:hideMark/>
                </w:tcPr>
                <w:p w14:paraId="552BB71F" w14:textId="77777777" w:rsidR="00830CD4" w:rsidRPr="00830CD4" w:rsidRDefault="00830CD4" w:rsidP="00830CD4">
                  <w:pPr>
                    <w:spacing w:after="0" w:line="240" w:lineRule="auto"/>
                    <w:rPr>
                      <w:rFonts w:eastAsia="Calibri" w:cs="Times New Roman"/>
                      <w:lang w:val="id-ID" w:eastAsia="en-US"/>
                    </w:rPr>
                  </w:pPr>
                </w:p>
              </w:tc>
            </w:tr>
          </w:tbl>
          <w:p w14:paraId="3699D5CB" w14:textId="77777777" w:rsidR="00830CD4" w:rsidRPr="00830CD4" w:rsidRDefault="00830CD4" w:rsidP="00830CD4">
            <w:pPr>
              <w:spacing w:after="0" w:line="276" w:lineRule="auto"/>
              <w:rPr>
                <w:rFonts w:ascii="Calisto MT" w:eastAsia="Arial Unicode MS" w:hAnsi="Calisto MT"/>
                <w:lang w:eastAsia="en-US"/>
              </w:rPr>
            </w:pPr>
            <w:r w:rsidRPr="00830CD4">
              <w:rPr>
                <w:rFonts w:eastAsia="Calibri" w:cs="Times New Roman"/>
                <w:lang w:eastAsia="en-US"/>
              </w:rPr>
              <w:t xml:space="preserve">   Sumber : </w:t>
            </w:r>
            <w:r w:rsidRPr="00830CD4">
              <w:rPr>
                <w:rFonts w:eastAsia="Calibri" w:cs="Times New Roman"/>
                <w:lang w:val="id-ID" w:eastAsia="en-US"/>
              </w:rPr>
              <w:t>Asosiasi Air Internasional (International Water Association/IWA</w:t>
            </w:r>
            <w:r w:rsidRPr="00830CD4">
              <w:rPr>
                <w:rFonts w:eastAsia="Calibri" w:cs="Times New Roman"/>
                <w:lang w:eastAsia="en-US"/>
              </w:rPr>
              <w:t>)</w:t>
            </w:r>
          </w:p>
          <w:p w14:paraId="46AB9401" w14:textId="77777777" w:rsidR="00830CD4" w:rsidRPr="00830CD4" w:rsidRDefault="00830CD4" w:rsidP="00830CD4">
            <w:pPr>
              <w:spacing w:after="0" w:line="276" w:lineRule="auto"/>
              <w:jc w:val="both"/>
              <w:rPr>
                <w:rFonts w:ascii="Calisto MT" w:eastAsia="Calibri" w:hAnsi="Calisto MT" w:cs="Times New Roman"/>
                <w:lang w:val="id-ID" w:eastAsia="en-US"/>
              </w:rPr>
            </w:pPr>
          </w:p>
          <w:p w14:paraId="3F59BA3D" w14:textId="663190C4" w:rsidR="00830CD4" w:rsidRDefault="00830CD4" w:rsidP="00830CD4">
            <w:pPr>
              <w:spacing w:after="0" w:line="276" w:lineRule="auto"/>
              <w:jc w:val="both"/>
              <w:rPr>
                <w:rFonts w:ascii="Calisto MT" w:eastAsia="Calibri" w:hAnsi="Calisto MT" w:cs="Times New Roman"/>
                <w:lang w:val="id-ID" w:eastAsia="en-US"/>
              </w:rPr>
            </w:pPr>
          </w:p>
          <w:p w14:paraId="168B9F99" w14:textId="77777777" w:rsidR="00080A86" w:rsidRPr="00830CD4" w:rsidRDefault="00080A86" w:rsidP="00830CD4">
            <w:pPr>
              <w:spacing w:after="0" w:line="276" w:lineRule="auto"/>
              <w:jc w:val="both"/>
              <w:rPr>
                <w:rFonts w:ascii="Calisto MT" w:eastAsia="Calibri" w:hAnsi="Calisto MT" w:cs="Times New Roman"/>
                <w:lang w:val="id-ID" w:eastAsia="en-US"/>
              </w:rPr>
            </w:pPr>
          </w:p>
          <w:p w14:paraId="704A81C3" w14:textId="77777777" w:rsidR="00830CD4" w:rsidRPr="00830CD4" w:rsidRDefault="00830CD4" w:rsidP="00830CD4">
            <w:pPr>
              <w:spacing w:after="0" w:line="276" w:lineRule="auto"/>
              <w:jc w:val="both"/>
              <w:rPr>
                <w:rFonts w:ascii="Calisto MT" w:eastAsia="Calibri" w:hAnsi="Calisto MT" w:cs="Times New Roman"/>
                <w:lang w:val="id-ID" w:eastAsia="en-US"/>
              </w:rPr>
            </w:pPr>
            <w:r w:rsidRPr="00830CD4">
              <w:rPr>
                <w:rFonts w:ascii="Calisto MT" w:eastAsia="Calibri" w:hAnsi="Calisto MT" w:cs="Times New Roman"/>
                <w:lang w:val="id-ID" w:eastAsia="en-US"/>
              </w:rPr>
              <w:lastRenderedPageBreak/>
              <w:t>Volume Input Sistem (</w:t>
            </w:r>
            <w:r w:rsidRPr="00830CD4">
              <w:rPr>
                <w:rFonts w:ascii="Calisto MT" w:eastAsia="Calibri" w:hAnsi="Calisto MT" w:cs="Times New Roman"/>
                <w:i/>
                <w:lang w:val="id-ID" w:eastAsia="en-US"/>
              </w:rPr>
              <w:t>System Input Volume</w:t>
            </w:r>
            <w:r w:rsidRPr="00830CD4">
              <w:rPr>
                <w:rFonts w:ascii="Calisto MT" w:eastAsia="Calibri" w:hAnsi="Calisto MT" w:cs="Times New Roman"/>
                <w:lang w:val="id-ID" w:eastAsia="en-US"/>
              </w:rPr>
              <w:t xml:space="preserve">) </w:t>
            </w:r>
          </w:p>
          <w:p w14:paraId="7560FA3E" w14:textId="77777777" w:rsidR="00830CD4" w:rsidRPr="00830CD4" w:rsidRDefault="00830CD4" w:rsidP="00830CD4">
            <w:pPr>
              <w:spacing w:after="0" w:line="276" w:lineRule="auto"/>
              <w:jc w:val="both"/>
              <w:rPr>
                <w:rFonts w:ascii="Calisto MT" w:eastAsia="Calibri" w:hAnsi="Calisto MT" w:cs="Times New Roman"/>
                <w:lang w:val="id-ID" w:eastAsia="en-US"/>
              </w:rPr>
            </w:pPr>
            <w:r w:rsidRPr="00830CD4">
              <w:rPr>
                <w:rFonts w:ascii="Calisto MT" w:eastAsia="Calibri" w:hAnsi="Calisto MT" w:cs="Times New Roman"/>
                <w:lang w:val="id-ID" w:eastAsia="en-US"/>
              </w:rPr>
              <w:t xml:space="preserve">Volume input air yang sudah diolah untuk bagian dalam sistem pasokan air yang terkait dengan penghitungan neraca air </w:t>
            </w:r>
          </w:p>
          <w:p w14:paraId="246D05A6" w14:textId="77777777" w:rsidR="00830CD4" w:rsidRPr="00830CD4" w:rsidRDefault="00830CD4" w:rsidP="00830CD4">
            <w:pPr>
              <w:spacing w:after="0" w:line="276" w:lineRule="auto"/>
              <w:jc w:val="both"/>
              <w:rPr>
                <w:rFonts w:ascii="Calisto MT" w:eastAsia="Calibri" w:hAnsi="Calisto MT" w:cs="Times New Roman"/>
                <w:lang w:val="id-ID" w:eastAsia="en-US"/>
              </w:rPr>
            </w:pPr>
          </w:p>
          <w:p w14:paraId="057E8527" w14:textId="77777777" w:rsidR="00830CD4" w:rsidRPr="00830CD4" w:rsidRDefault="00830CD4" w:rsidP="00830CD4">
            <w:pPr>
              <w:spacing w:after="0" w:line="276" w:lineRule="auto"/>
              <w:jc w:val="both"/>
              <w:rPr>
                <w:rFonts w:ascii="Calisto MT" w:eastAsia="Calibri" w:hAnsi="Calisto MT" w:cs="Times New Roman"/>
                <w:i/>
                <w:lang w:val="id-ID" w:eastAsia="en-US"/>
              </w:rPr>
            </w:pPr>
            <w:r w:rsidRPr="00830CD4">
              <w:rPr>
                <w:rFonts w:ascii="Calisto MT" w:eastAsia="Calibri" w:hAnsi="Calisto MT" w:cs="Times New Roman"/>
                <w:lang w:val="id-ID" w:eastAsia="en-US"/>
              </w:rPr>
              <w:t>Konsumsi Resmi (</w:t>
            </w:r>
            <w:r w:rsidRPr="00830CD4">
              <w:rPr>
                <w:rFonts w:ascii="Calisto MT" w:eastAsia="Calibri" w:hAnsi="Calisto MT" w:cs="Times New Roman"/>
                <w:i/>
                <w:lang w:val="id-ID" w:eastAsia="en-US"/>
              </w:rPr>
              <w:t xml:space="preserve">Authorised Consumption) </w:t>
            </w:r>
          </w:p>
          <w:p w14:paraId="61C6E675" w14:textId="77777777" w:rsidR="00830CD4" w:rsidRPr="00830CD4" w:rsidRDefault="00830CD4" w:rsidP="00830CD4">
            <w:pPr>
              <w:spacing w:after="0" w:line="276" w:lineRule="auto"/>
              <w:jc w:val="both"/>
              <w:rPr>
                <w:rFonts w:ascii="Calisto MT" w:eastAsia="Calibri" w:hAnsi="Calisto MT" w:cs="Times New Roman"/>
                <w:lang w:val="id-ID" w:eastAsia="en-US"/>
              </w:rPr>
            </w:pPr>
            <w:r w:rsidRPr="00830CD4">
              <w:rPr>
                <w:rFonts w:ascii="Calisto MT" w:eastAsia="Calibri" w:hAnsi="Calisto MT" w:cs="Times New Roman"/>
                <w:lang w:val="id-ID" w:eastAsia="en-US"/>
              </w:rPr>
              <w:t xml:space="preserve">Volume air bermeter dan/atau tidak bermeter yang diambil oleh para pelanggan yang terdaftar, para pemasok air, dan orang-orang lain yang secara implisit atau eksplisit diberi wewenang untuk melakukannya oleh para pemasok air untuk keperluan perumahan, komersial dan industri. Konsumsi resmi juga mencakup air yang diekspor melintasi batas-batas operasional. Konsumsi resmi bisa mencakup item-item seperti pemadaman kebakaran dan pelatihan, penggelontoran pipa-pipa utama dan saluran pembuangan, pembersihan jalan, penyiraman taman-taman kota, air mancur umum, perlindungan dari kebekuan, air bangunan, dll. Ini semua bisa berupa konsumsi berekening atau tidak berekening, bermeter atau tidak bermeter. </w:t>
            </w:r>
          </w:p>
          <w:p w14:paraId="268406AC" w14:textId="77777777" w:rsidR="00830CD4" w:rsidRPr="00830CD4" w:rsidRDefault="00830CD4" w:rsidP="00830CD4">
            <w:pPr>
              <w:spacing w:after="0" w:line="276" w:lineRule="auto"/>
              <w:jc w:val="both"/>
              <w:rPr>
                <w:rFonts w:ascii="Calisto MT" w:eastAsia="Calibri" w:hAnsi="Calisto MT" w:cs="Times New Roman"/>
                <w:lang w:val="id-ID" w:eastAsia="en-US"/>
              </w:rPr>
            </w:pPr>
          </w:p>
          <w:p w14:paraId="3200CB1A" w14:textId="77777777" w:rsidR="00830CD4" w:rsidRPr="00830CD4" w:rsidRDefault="00830CD4" w:rsidP="00830CD4">
            <w:pPr>
              <w:spacing w:after="0" w:line="276" w:lineRule="auto"/>
              <w:jc w:val="both"/>
              <w:rPr>
                <w:rFonts w:ascii="Calisto MT" w:eastAsia="Calibri" w:hAnsi="Calisto MT" w:cs="Times New Roman"/>
                <w:lang w:val="id-ID" w:eastAsia="en-US"/>
              </w:rPr>
            </w:pPr>
            <w:r w:rsidRPr="00830CD4">
              <w:rPr>
                <w:rFonts w:ascii="Calisto MT" w:eastAsia="Calibri" w:hAnsi="Calisto MT" w:cs="Times New Roman"/>
                <w:lang w:val="id-ID" w:eastAsia="en-US"/>
              </w:rPr>
              <w:t xml:space="preserve">Kehilangan Air </w:t>
            </w:r>
            <w:r w:rsidRPr="00830CD4">
              <w:rPr>
                <w:rFonts w:ascii="Calisto MT" w:eastAsia="Calibri" w:hAnsi="Calisto MT" w:cs="Times New Roman"/>
                <w:i/>
                <w:lang w:val="id-ID" w:eastAsia="en-US"/>
              </w:rPr>
              <w:t>(Water Losses)</w:t>
            </w:r>
          </w:p>
          <w:p w14:paraId="637C7D62" w14:textId="77777777" w:rsidR="00830CD4" w:rsidRPr="00830CD4" w:rsidRDefault="00830CD4" w:rsidP="00830CD4">
            <w:pPr>
              <w:spacing w:after="0" w:line="276" w:lineRule="auto"/>
              <w:jc w:val="both"/>
              <w:rPr>
                <w:rFonts w:ascii="Calisto MT" w:eastAsia="Calibri" w:hAnsi="Calisto MT" w:cs="Times New Roman"/>
                <w:lang w:val="id-ID" w:eastAsia="en-US"/>
              </w:rPr>
            </w:pPr>
            <w:r w:rsidRPr="00830CD4">
              <w:rPr>
                <w:rFonts w:ascii="Calisto MT" w:eastAsia="Calibri" w:hAnsi="Calisto MT" w:cs="Times New Roman"/>
                <w:lang w:val="id-ID" w:eastAsia="en-US"/>
              </w:rPr>
              <w:t xml:space="preserve">Selisih antara Input Sistem dan Konsumsi Resmi. Kehilangan air bisa dianggap sebagai total volume untuk seluruh sistem, atau sistem-sistem secara parsial seperti skema-skema transmisi atau distribusi, atau zona masing-masing secara terpisah. Kehilangan Air terdiri dari Kehilangan Fisik dan Kehilangan NonFisik/Komersial </w:t>
            </w:r>
          </w:p>
          <w:p w14:paraId="39E309BE" w14:textId="77777777" w:rsidR="00830CD4" w:rsidRPr="00830CD4" w:rsidRDefault="00830CD4" w:rsidP="00830CD4">
            <w:pPr>
              <w:spacing w:after="0" w:line="276" w:lineRule="auto"/>
              <w:jc w:val="both"/>
              <w:rPr>
                <w:rFonts w:ascii="Calisto MT" w:eastAsia="Calibri" w:hAnsi="Calisto MT" w:cs="Times New Roman"/>
                <w:lang w:val="id-ID" w:eastAsia="en-US"/>
              </w:rPr>
            </w:pPr>
            <w:r w:rsidRPr="00830CD4">
              <w:rPr>
                <w:rFonts w:ascii="Calisto MT" w:eastAsia="Calibri" w:hAnsi="Calisto MT" w:cs="Times New Roman"/>
                <w:lang w:val="id-ID" w:eastAsia="en-US"/>
              </w:rPr>
              <w:t xml:space="preserve">Konsumsi Resmi Berekening </w:t>
            </w:r>
            <w:r w:rsidRPr="00830CD4">
              <w:rPr>
                <w:rFonts w:ascii="Calisto MT" w:eastAsia="Calibri" w:hAnsi="Calisto MT" w:cs="Times New Roman"/>
                <w:i/>
                <w:lang w:val="id-ID" w:eastAsia="en-US"/>
              </w:rPr>
              <w:t xml:space="preserve">(Billed Authorised Consumption) </w:t>
            </w:r>
          </w:p>
          <w:p w14:paraId="55F9A280" w14:textId="77777777" w:rsidR="00830CD4" w:rsidRPr="00830CD4" w:rsidRDefault="00830CD4" w:rsidP="00830CD4">
            <w:pPr>
              <w:spacing w:after="0" w:line="276" w:lineRule="auto"/>
              <w:jc w:val="both"/>
              <w:rPr>
                <w:rFonts w:ascii="Calisto MT" w:eastAsia="Calibri" w:hAnsi="Calisto MT" w:cs="Times New Roman"/>
                <w:lang w:val="id-ID" w:eastAsia="en-US"/>
              </w:rPr>
            </w:pPr>
            <w:r w:rsidRPr="00830CD4">
              <w:rPr>
                <w:rFonts w:ascii="Calisto MT" w:eastAsia="Calibri" w:hAnsi="Calisto MT" w:cs="Times New Roman"/>
                <w:lang w:val="id-ID" w:eastAsia="en-US"/>
              </w:rPr>
              <w:t xml:space="preserve">Komponen-komponen Konsumsi Resmi yang berekening (ditagih) dan menghasilkan pemasukan (juga dikenal sebagai Air Berekening [Revenue Water]). Setara dengan Konsumsi Bermeter Berekening ditambah dengan Konsumsi Tak Bermeter Berekening. </w:t>
            </w:r>
          </w:p>
          <w:p w14:paraId="64DBF897" w14:textId="77777777" w:rsidR="00830CD4" w:rsidRPr="00830CD4" w:rsidRDefault="00830CD4" w:rsidP="00830CD4">
            <w:pPr>
              <w:spacing w:after="0" w:line="276" w:lineRule="auto"/>
              <w:jc w:val="both"/>
              <w:rPr>
                <w:rFonts w:ascii="Calisto MT" w:eastAsia="Calibri" w:hAnsi="Calisto MT" w:cs="Times New Roman"/>
                <w:lang w:val="id-ID" w:eastAsia="en-US"/>
              </w:rPr>
            </w:pPr>
          </w:p>
          <w:p w14:paraId="65DCAEDE" w14:textId="77777777" w:rsidR="00830CD4" w:rsidRPr="00830CD4" w:rsidRDefault="00830CD4" w:rsidP="00830CD4">
            <w:pPr>
              <w:spacing w:after="0" w:line="276" w:lineRule="auto"/>
              <w:jc w:val="both"/>
              <w:rPr>
                <w:rFonts w:ascii="Calisto MT" w:eastAsia="Calibri" w:hAnsi="Calisto MT" w:cs="Times New Roman"/>
                <w:i/>
                <w:lang w:val="id-ID" w:eastAsia="en-US"/>
              </w:rPr>
            </w:pPr>
            <w:r w:rsidRPr="00830CD4">
              <w:rPr>
                <w:rFonts w:ascii="Calisto MT" w:eastAsia="Calibri" w:hAnsi="Calisto MT" w:cs="Times New Roman"/>
                <w:lang w:val="id-ID" w:eastAsia="en-US"/>
              </w:rPr>
              <w:t xml:space="preserve">Konsumsi Resmi Tak Berekening </w:t>
            </w:r>
            <w:r w:rsidRPr="00830CD4">
              <w:rPr>
                <w:rFonts w:ascii="Calisto MT" w:eastAsia="Calibri" w:hAnsi="Calisto MT" w:cs="Times New Roman"/>
                <w:i/>
                <w:lang w:val="id-ID" w:eastAsia="en-US"/>
              </w:rPr>
              <w:t xml:space="preserve">(Unbilled Authorised Consumption) </w:t>
            </w:r>
          </w:p>
          <w:p w14:paraId="5E2D57B5" w14:textId="77777777" w:rsidR="00830CD4" w:rsidRPr="00830CD4" w:rsidRDefault="00830CD4" w:rsidP="00830CD4">
            <w:pPr>
              <w:spacing w:after="0" w:line="276" w:lineRule="auto"/>
              <w:jc w:val="both"/>
              <w:rPr>
                <w:rFonts w:ascii="Calisto MT" w:eastAsia="Calibri" w:hAnsi="Calisto MT" w:cs="Times New Roman"/>
                <w:lang w:val="id-ID" w:eastAsia="en-US"/>
              </w:rPr>
            </w:pPr>
            <w:r w:rsidRPr="00830CD4">
              <w:rPr>
                <w:rFonts w:ascii="Calisto MT" w:eastAsia="Calibri" w:hAnsi="Calisto MT" w:cs="Times New Roman"/>
                <w:lang w:val="id-ID" w:eastAsia="en-US"/>
              </w:rPr>
              <w:t xml:space="preserve">Komponen-komponen Konsumsi Resmi yang sah namun tidak berekening (tidak ditagih) dan oleh karena itu tidak menghasilkan pemasukan. Setara dengan Konsusmi Bermeter Tak Berekening ditambah dengan Konsumsi Tak Bermeter Tak Berekening. </w:t>
            </w:r>
          </w:p>
          <w:p w14:paraId="0C8AAB86" w14:textId="77777777" w:rsidR="00830CD4" w:rsidRPr="00830CD4" w:rsidRDefault="00830CD4" w:rsidP="00830CD4">
            <w:pPr>
              <w:spacing w:after="0" w:line="276" w:lineRule="auto"/>
              <w:jc w:val="both"/>
              <w:rPr>
                <w:rFonts w:ascii="Calisto MT" w:eastAsia="Calibri" w:hAnsi="Calisto MT" w:cs="Times New Roman"/>
                <w:lang w:val="id-ID" w:eastAsia="en-US"/>
              </w:rPr>
            </w:pPr>
          </w:p>
          <w:p w14:paraId="3EE2F551" w14:textId="77777777" w:rsidR="00830CD4" w:rsidRPr="00830CD4" w:rsidRDefault="00830CD4" w:rsidP="00830CD4">
            <w:pPr>
              <w:spacing w:after="0" w:line="276" w:lineRule="auto"/>
              <w:jc w:val="both"/>
              <w:rPr>
                <w:rFonts w:ascii="Calisto MT" w:eastAsia="Calibri" w:hAnsi="Calisto MT" w:cs="Times New Roman"/>
                <w:lang w:val="id-ID" w:eastAsia="en-US"/>
              </w:rPr>
            </w:pPr>
            <w:r w:rsidRPr="00830CD4">
              <w:rPr>
                <w:rFonts w:ascii="Calisto MT" w:eastAsia="Calibri" w:hAnsi="Calisto MT" w:cs="Times New Roman"/>
                <w:lang w:val="id-ID" w:eastAsia="en-US"/>
              </w:rPr>
              <w:t xml:space="preserve">Kehilangan Non-Fisik/Komersial </w:t>
            </w:r>
            <w:r w:rsidRPr="00830CD4">
              <w:rPr>
                <w:rFonts w:ascii="Calisto MT" w:eastAsia="Calibri" w:hAnsi="Calisto MT" w:cs="Times New Roman"/>
                <w:i/>
                <w:lang w:val="id-ID" w:eastAsia="en-US"/>
              </w:rPr>
              <w:t>(Commercial Losses</w:t>
            </w:r>
            <w:r w:rsidRPr="00830CD4">
              <w:rPr>
                <w:rFonts w:ascii="Calisto MT" w:eastAsia="Calibri" w:hAnsi="Calisto MT" w:cs="Times New Roman"/>
                <w:lang w:val="id-ID" w:eastAsia="en-US"/>
              </w:rPr>
              <w:t xml:space="preserve">) </w:t>
            </w:r>
          </w:p>
          <w:p w14:paraId="23EA02C3" w14:textId="77777777" w:rsidR="00830CD4" w:rsidRPr="00830CD4" w:rsidRDefault="00830CD4" w:rsidP="00830CD4">
            <w:pPr>
              <w:spacing w:after="0" w:line="276" w:lineRule="auto"/>
              <w:jc w:val="both"/>
              <w:rPr>
                <w:rFonts w:ascii="Calisto MT" w:eastAsia="Calibri" w:hAnsi="Calisto MT" w:cs="Times New Roman"/>
                <w:lang w:val="id-ID" w:eastAsia="en-US"/>
              </w:rPr>
            </w:pPr>
            <w:r w:rsidRPr="00830CD4">
              <w:rPr>
                <w:rFonts w:ascii="Calisto MT" w:eastAsia="Calibri" w:hAnsi="Calisto MT" w:cs="Times New Roman"/>
                <w:lang w:val="id-ID" w:eastAsia="en-US"/>
              </w:rPr>
              <w:t xml:space="preserve">Mencakup semua jenis ketidakakuratan yang berkaitan dengan meter pelanggan serta kesalahankesalahan penanganan data (pembacaan meter dan penagihan), serta konsumsi yang tidak resmi (pencurian atau penggunaan ilegal). </w:t>
            </w:r>
          </w:p>
          <w:p w14:paraId="6378C09D" w14:textId="77777777" w:rsidR="00830CD4" w:rsidRPr="00830CD4" w:rsidRDefault="00830CD4" w:rsidP="00830CD4">
            <w:pPr>
              <w:spacing w:after="0" w:line="276" w:lineRule="auto"/>
              <w:jc w:val="both"/>
              <w:rPr>
                <w:rFonts w:ascii="Calisto MT" w:eastAsia="Calibri" w:hAnsi="Calisto MT" w:cs="Times New Roman"/>
                <w:lang w:val="id-ID" w:eastAsia="en-US"/>
              </w:rPr>
            </w:pPr>
          </w:p>
          <w:p w14:paraId="2A8235B5" w14:textId="77777777" w:rsidR="00830CD4" w:rsidRPr="00830CD4" w:rsidRDefault="00830CD4" w:rsidP="00830CD4">
            <w:pPr>
              <w:spacing w:after="0" w:line="276" w:lineRule="auto"/>
              <w:jc w:val="both"/>
              <w:rPr>
                <w:rFonts w:ascii="Calisto MT" w:eastAsia="Calibri" w:hAnsi="Calisto MT" w:cs="Times New Roman"/>
                <w:lang w:val="id-ID" w:eastAsia="en-US"/>
              </w:rPr>
            </w:pPr>
            <w:r w:rsidRPr="00830CD4">
              <w:rPr>
                <w:rFonts w:ascii="Calisto MT" w:eastAsia="Calibri" w:hAnsi="Calisto MT" w:cs="Times New Roman"/>
                <w:lang w:val="id-ID" w:eastAsia="en-US"/>
              </w:rPr>
              <w:t xml:space="preserve">Kehilangan Fisik </w:t>
            </w:r>
            <w:r w:rsidRPr="00830CD4">
              <w:rPr>
                <w:rFonts w:ascii="Calisto MT" w:eastAsia="Calibri" w:hAnsi="Calisto MT" w:cs="Times New Roman"/>
                <w:i/>
                <w:lang w:val="id-ID" w:eastAsia="en-US"/>
              </w:rPr>
              <w:t>(Physical Losses)</w:t>
            </w:r>
            <w:r w:rsidRPr="00830CD4">
              <w:rPr>
                <w:rFonts w:ascii="Calisto MT" w:eastAsia="Calibri" w:hAnsi="Calisto MT" w:cs="Times New Roman"/>
                <w:lang w:val="id-ID" w:eastAsia="en-US"/>
              </w:rPr>
              <w:t xml:space="preserve"> </w:t>
            </w:r>
          </w:p>
          <w:p w14:paraId="60531F18" w14:textId="77777777" w:rsidR="00830CD4" w:rsidRPr="00830CD4" w:rsidRDefault="00830CD4" w:rsidP="00830CD4">
            <w:pPr>
              <w:spacing w:after="0" w:line="276" w:lineRule="auto"/>
              <w:jc w:val="both"/>
              <w:rPr>
                <w:rFonts w:ascii="Calisto MT" w:eastAsia="Calibri" w:hAnsi="Calisto MT" w:cs="Times New Roman"/>
                <w:lang w:val="id-ID" w:eastAsia="en-US"/>
              </w:rPr>
            </w:pPr>
            <w:r w:rsidRPr="00830CD4">
              <w:rPr>
                <w:rFonts w:ascii="Calisto MT" w:eastAsia="Calibri" w:hAnsi="Calisto MT" w:cs="Times New Roman"/>
                <w:lang w:val="id-ID" w:eastAsia="en-US"/>
              </w:rPr>
              <w:t xml:space="preserve">Kehilangan air fisik dari sistem bertekanan dan tanki penyimpanan perusahaan air minum, hingga pemanfaatan oleh pelanggan. Dalam sistem-sistem bermeter, ini merupakan meter pelanggan sementara dalam situasi tidak bermeter ini merupakan titik penggunaan pertama (stop keran/keran) di dalam properti. </w:t>
            </w:r>
          </w:p>
          <w:p w14:paraId="6FDCBA5A" w14:textId="057675BF" w:rsidR="00830CD4" w:rsidRDefault="00830CD4" w:rsidP="00830CD4">
            <w:pPr>
              <w:spacing w:after="0" w:line="276" w:lineRule="auto"/>
              <w:jc w:val="both"/>
              <w:rPr>
                <w:rFonts w:ascii="Calisto MT" w:eastAsia="Calibri" w:hAnsi="Calisto MT" w:cs="Times New Roman"/>
                <w:lang w:val="id-ID" w:eastAsia="en-US"/>
              </w:rPr>
            </w:pPr>
          </w:p>
          <w:p w14:paraId="01E5F859" w14:textId="4C9B2229" w:rsidR="00830CD4" w:rsidRPr="00830CD4" w:rsidRDefault="00830CD4" w:rsidP="00830CD4">
            <w:pPr>
              <w:spacing w:after="0" w:line="276" w:lineRule="auto"/>
              <w:jc w:val="both"/>
              <w:rPr>
                <w:rFonts w:ascii="Calisto MT" w:eastAsia="Calibri" w:hAnsi="Calisto MT" w:cs="Times New Roman"/>
                <w:lang w:val="id-ID" w:eastAsia="en-US"/>
              </w:rPr>
            </w:pPr>
            <w:r w:rsidRPr="00830CD4">
              <w:rPr>
                <w:rFonts w:ascii="Calisto MT" w:eastAsia="Calibri" w:hAnsi="Calisto MT" w:cs="Times New Roman"/>
                <w:lang w:val="id-ID" w:eastAsia="en-US"/>
              </w:rPr>
              <w:t xml:space="preserve">Konsumsi Bermeter Berekening </w:t>
            </w:r>
            <w:r w:rsidRPr="00830CD4">
              <w:rPr>
                <w:rFonts w:ascii="Calisto MT" w:eastAsia="Calibri" w:hAnsi="Calisto MT" w:cs="Times New Roman"/>
                <w:i/>
                <w:lang w:val="id-ID" w:eastAsia="en-US"/>
              </w:rPr>
              <w:t>(Billed Metered Consumption)</w:t>
            </w:r>
            <w:r w:rsidRPr="00830CD4">
              <w:rPr>
                <w:rFonts w:ascii="Calisto MT" w:eastAsia="Calibri" w:hAnsi="Calisto MT" w:cs="Times New Roman"/>
                <w:lang w:val="id-ID" w:eastAsia="en-US"/>
              </w:rPr>
              <w:t xml:space="preserve"> </w:t>
            </w:r>
          </w:p>
          <w:p w14:paraId="6E75264D" w14:textId="77777777" w:rsidR="00830CD4" w:rsidRPr="00830CD4" w:rsidRDefault="00830CD4" w:rsidP="00830CD4">
            <w:pPr>
              <w:spacing w:after="0" w:line="276" w:lineRule="auto"/>
              <w:jc w:val="both"/>
              <w:rPr>
                <w:rFonts w:ascii="Calisto MT" w:eastAsia="Calibri" w:hAnsi="Calisto MT" w:cs="Times New Roman"/>
                <w:lang w:val="id-ID" w:eastAsia="en-US"/>
              </w:rPr>
            </w:pPr>
            <w:r w:rsidRPr="00830CD4">
              <w:rPr>
                <w:rFonts w:ascii="Calisto MT" w:eastAsia="Calibri" w:hAnsi="Calisto MT" w:cs="Times New Roman"/>
                <w:lang w:val="id-ID" w:eastAsia="en-US"/>
              </w:rPr>
              <w:lastRenderedPageBreak/>
              <w:t xml:space="preserve">Semua konsumsi bermeter yang juga berekening. Ini mencakup semua kelompok pelanggan seperti rumah tangga, komersial, industri atau lembaga dan juga mencakup air yang disalurkan melintasi batas operasional (air diekspor) yang bermeter dan berekening. </w:t>
            </w:r>
          </w:p>
          <w:p w14:paraId="1F4B4C1E" w14:textId="77777777" w:rsidR="00830CD4" w:rsidRPr="00830CD4" w:rsidRDefault="00830CD4" w:rsidP="00830CD4">
            <w:pPr>
              <w:spacing w:after="0" w:line="276" w:lineRule="auto"/>
              <w:jc w:val="both"/>
              <w:rPr>
                <w:rFonts w:ascii="Calisto MT" w:eastAsia="Calibri" w:hAnsi="Calisto MT" w:cs="Times New Roman"/>
                <w:lang w:val="id-ID" w:eastAsia="en-US"/>
              </w:rPr>
            </w:pPr>
          </w:p>
          <w:p w14:paraId="5BD5C0FA" w14:textId="77777777" w:rsidR="00830CD4" w:rsidRPr="00830CD4" w:rsidRDefault="00830CD4" w:rsidP="00830CD4">
            <w:pPr>
              <w:spacing w:after="0" w:line="276" w:lineRule="auto"/>
              <w:jc w:val="both"/>
              <w:rPr>
                <w:rFonts w:ascii="Calisto MT" w:eastAsia="Calibri" w:hAnsi="Calisto MT" w:cs="Times New Roman"/>
                <w:lang w:val="id-ID" w:eastAsia="en-US"/>
              </w:rPr>
            </w:pPr>
            <w:r w:rsidRPr="00830CD4">
              <w:rPr>
                <w:rFonts w:ascii="Calisto MT" w:eastAsia="Calibri" w:hAnsi="Calisto MT" w:cs="Times New Roman"/>
                <w:lang w:val="id-ID" w:eastAsia="en-US"/>
              </w:rPr>
              <w:t xml:space="preserve">Konsumsi Bermeter Berekening </w:t>
            </w:r>
            <w:r w:rsidRPr="00830CD4">
              <w:rPr>
                <w:rFonts w:ascii="Calisto MT" w:eastAsia="Calibri" w:hAnsi="Calisto MT" w:cs="Times New Roman"/>
                <w:i/>
                <w:lang w:val="id-ID" w:eastAsia="en-US"/>
              </w:rPr>
              <w:t>(Billed Unmetered Consupmtion)</w:t>
            </w:r>
            <w:r w:rsidRPr="00830CD4">
              <w:rPr>
                <w:rFonts w:ascii="Calisto MT" w:eastAsia="Calibri" w:hAnsi="Calisto MT" w:cs="Times New Roman"/>
                <w:lang w:val="id-ID" w:eastAsia="en-US"/>
              </w:rPr>
              <w:t xml:space="preserve"> </w:t>
            </w:r>
          </w:p>
          <w:p w14:paraId="32591229" w14:textId="77777777" w:rsidR="00830CD4" w:rsidRPr="00830CD4" w:rsidRDefault="00830CD4" w:rsidP="00830CD4">
            <w:pPr>
              <w:spacing w:after="0" w:line="276" w:lineRule="auto"/>
              <w:jc w:val="both"/>
              <w:rPr>
                <w:rFonts w:ascii="Calisto MT" w:eastAsia="Calibri" w:hAnsi="Calisto MT" w:cs="Times New Roman"/>
                <w:lang w:val="id-ID" w:eastAsia="en-US"/>
              </w:rPr>
            </w:pPr>
            <w:r w:rsidRPr="00830CD4">
              <w:rPr>
                <w:rFonts w:ascii="Calisto MT" w:eastAsia="Calibri" w:hAnsi="Calisto MT" w:cs="Times New Roman"/>
                <w:lang w:val="id-ID" w:eastAsia="en-US"/>
              </w:rPr>
              <w:t>Semua konsumsi berekening yang dihitung berdasarkan pada estimasi atau norma-norma namun tidak bermeter. Ini bisa merupakan satu komponen yang sangat kecil dalam sistem-sistem yang bermeter secara penuh (misalnya penagihan berdasarkan pada estimasi untuk jangka waktu meter pelanggan sedang tidak berfungsi) namun bisa menjadi komponen konsumsi kunci dalam sistemsistem tanpa meter universal. Komponen ini juga bisa mencakup air yang tersalurkan melintasi batas</w:t>
            </w:r>
            <w:r w:rsidRPr="00830CD4">
              <w:rPr>
                <w:rFonts w:ascii="Calisto MT" w:eastAsia="Calibri" w:hAnsi="Calisto MT" w:cs="Times New Roman"/>
                <w:lang w:eastAsia="en-US"/>
              </w:rPr>
              <w:t xml:space="preserve"> </w:t>
            </w:r>
            <w:r w:rsidRPr="00830CD4">
              <w:rPr>
                <w:rFonts w:ascii="Calisto MT" w:eastAsia="Calibri" w:hAnsi="Calisto MT" w:cs="Times New Roman"/>
                <w:lang w:val="id-ID" w:eastAsia="en-US"/>
              </w:rPr>
              <w:t xml:space="preserve">batas operasional (air yang diekspor) yang tidak bermeter namun berekening. </w:t>
            </w:r>
          </w:p>
          <w:p w14:paraId="1E1A727B" w14:textId="77777777" w:rsidR="00830CD4" w:rsidRPr="00830CD4" w:rsidRDefault="00830CD4" w:rsidP="00830CD4">
            <w:pPr>
              <w:spacing w:after="0" w:line="276" w:lineRule="auto"/>
              <w:jc w:val="both"/>
              <w:rPr>
                <w:rFonts w:ascii="Calisto MT" w:eastAsia="Calibri" w:hAnsi="Calisto MT" w:cs="Times New Roman"/>
                <w:lang w:val="id-ID" w:eastAsia="en-US"/>
              </w:rPr>
            </w:pPr>
          </w:p>
          <w:p w14:paraId="77A6AC60" w14:textId="77777777" w:rsidR="00830CD4" w:rsidRPr="00830CD4" w:rsidRDefault="00830CD4" w:rsidP="00830CD4">
            <w:pPr>
              <w:spacing w:after="0" w:line="276" w:lineRule="auto"/>
              <w:jc w:val="both"/>
              <w:rPr>
                <w:rFonts w:ascii="Calisto MT" w:eastAsia="Calibri" w:hAnsi="Calisto MT" w:cs="Times New Roman"/>
                <w:lang w:val="id-ID" w:eastAsia="en-US"/>
              </w:rPr>
            </w:pPr>
            <w:r w:rsidRPr="00830CD4">
              <w:rPr>
                <w:rFonts w:ascii="Calisto MT" w:eastAsia="Calibri" w:hAnsi="Calisto MT" w:cs="Times New Roman"/>
                <w:lang w:val="id-ID" w:eastAsia="en-US"/>
              </w:rPr>
              <w:t xml:space="preserve">Konsumsi Bermeter Tak Berekening </w:t>
            </w:r>
            <w:r w:rsidRPr="00830CD4">
              <w:rPr>
                <w:rFonts w:ascii="Calisto MT" w:eastAsia="Calibri" w:hAnsi="Calisto MT" w:cs="Times New Roman"/>
                <w:i/>
                <w:lang w:val="id-ID" w:eastAsia="en-US"/>
              </w:rPr>
              <w:t>(Unbilled Metered Consumption)</w:t>
            </w:r>
            <w:r w:rsidRPr="00830CD4">
              <w:rPr>
                <w:rFonts w:ascii="Calisto MT" w:eastAsia="Calibri" w:hAnsi="Calisto MT" w:cs="Times New Roman"/>
                <w:lang w:val="id-ID" w:eastAsia="en-US"/>
              </w:rPr>
              <w:t xml:space="preserve"> </w:t>
            </w:r>
          </w:p>
          <w:p w14:paraId="502FDAF5" w14:textId="77777777" w:rsidR="00830CD4" w:rsidRPr="00830CD4" w:rsidRDefault="00830CD4" w:rsidP="00830CD4">
            <w:pPr>
              <w:spacing w:after="0" w:line="276" w:lineRule="auto"/>
              <w:jc w:val="both"/>
              <w:rPr>
                <w:rFonts w:ascii="Calisto MT" w:eastAsia="Calibri" w:hAnsi="Calisto MT" w:cs="Times New Roman"/>
                <w:lang w:val="id-ID" w:eastAsia="en-US"/>
              </w:rPr>
            </w:pPr>
            <w:r w:rsidRPr="00830CD4">
              <w:rPr>
                <w:rFonts w:ascii="Calisto MT" w:eastAsia="Calibri" w:hAnsi="Calisto MT" w:cs="Times New Roman"/>
                <w:lang w:val="id-ID" w:eastAsia="en-US"/>
              </w:rPr>
              <w:t xml:space="preserve">Konsumsi Bermeter yang karena segala alasan tak berekening. Ini misalnya bisa mencakup konsumsi bermeter oleh perusahaan air minum sendiri atau air yang disediakan untuk lembagalembaga tanpa dipungut biaya, termasuk air yang disalurkan melintasi batas-batas operasional (air yang diekspor) yang bermeter namun tak berekening. </w:t>
            </w:r>
          </w:p>
          <w:p w14:paraId="56EFBB0D" w14:textId="77777777" w:rsidR="00830CD4" w:rsidRPr="00830CD4" w:rsidRDefault="00830CD4" w:rsidP="00830CD4">
            <w:pPr>
              <w:spacing w:after="0" w:line="276" w:lineRule="auto"/>
              <w:jc w:val="both"/>
              <w:rPr>
                <w:rFonts w:ascii="Calisto MT" w:eastAsia="Calibri" w:hAnsi="Calisto MT" w:cs="Times New Roman"/>
                <w:lang w:val="id-ID" w:eastAsia="en-US"/>
              </w:rPr>
            </w:pPr>
          </w:p>
          <w:p w14:paraId="45E7B797" w14:textId="77777777" w:rsidR="00830CD4" w:rsidRPr="00830CD4" w:rsidRDefault="00830CD4" w:rsidP="00830CD4">
            <w:pPr>
              <w:spacing w:after="0" w:line="276" w:lineRule="auto"/>
              <w:jc w:val="both"/>
              <w:rPr>
                <w:rFonts w:ascii="Calisto MT" w:eastAsia="Calibri" w:hAnsi="Calisto MT" w:cs="Times New Roman"/>
                <w:lang w:eastAsia="en-US"/>
              </w:rPr>
            </w:pPr>
            <w:r w:rsidRPr="00830CD4">
              <w:rPr>
                <w:rFonts w:ascii="Calisto MT" w:eastAsia="Calibri" w:hAnsi="Calisto MT" w:cs="Times New Roman"/>
                <w:lang w:val="id-ID" w:eastAsia="en-US"/>
              </w:rPr>
              <w:t xml:space="preserve">Konsumsi Tak Bermeter Tak Berekening </w:t>
            </w:r>
            <w:r w:rsidRPr="00830CD4">
              <w:rPr>
                <w:rFonts w:ascii="Calisto MT" w:eastAsia="Calibri" w:hAnsi="Calisto MT" w:cs="Times New Roman"/>
                <w:i/>
                <w:lang w:val="id-ID" w:eastAsia="en-US"/>
              </w:rPr>
              <w:t>(Unbilled Unmetered Consumption)</w:t>
            </w:r>
            <w:r w:rsidRPr="00830CD4">
              <w:rPr>
                <w:rFonts w:ascii="Calisto MT" w:eastAsia="Calibri" w:hAnsi="Calisto MT" w:cs="Times New Roman"/>
                <w:lang w:val="id-ID" w:eastAsia="en-US"/>
              </w:rPr>
              <w:t xml:space="preserve"> </w:t>
            </w:r>
          </w:p>
          <w:p w14:paraId="657AFBD6" w14:textId="77777777" w:rsidR="00830CD4" w:rsidRPr="00830CD4" w:rsidRDefault="00830CD4" w:rsidP="00830CD4">
            <w:pPr>
              <w:spacing w:after="0" w:line="276" w:lineRule="auto"/>
              <w:jc w:val="both"/>
              <w:rPr>
                <w:rFonts w:ascii="Calisto MT" w:eastAsia="Calibri" w:hAnsi="Calisto MT" w:cs="Times New Roman"/>
                <w:lang w:val="id-ID" w:eastAsia="en-US"/>
              </w:rPr>
            </w:pPr>
            <w:r w:rsidRPr="00830CD4">
              <w:rPr>
                <w:rFonts w:ascii="Calisto MT" w:eastAsia="Calibri" w:hAnsi="Calisto MT" w:cs="Times New Roman"/>
                <w:lang w:val="id-ID" w:eastAsia="en-US"/>
              </w:rPr>
              <w:t xml:space="preserve">Segala jenis Konsumsi Resmi yang tak berekening dan tak bermeter. Komponen ini biasanya mencakup item-item seperti pemadaman kebakaran, penggelontoran pipa-pipa utama dan saluran pembuangan limbah, pembersihan jalan, perlindungan dari kebekuan, dll. Dalam satu perusahaan air minum, ini merupakan satu komponen kecil yang sangat sering terlalu dilebihlebihkan. Secara teoretis, ini juga bisa mencakup air yang disalurkan melintasi batas-batas operasional (air yang diekspor) yang tidak bermeter dan tidka berekening meskipun ini bukan merupakan kasus yang cenderung terjadi. </w:t>
            </w:r>
          </w:p>
          <w:p w14:paraId="3A1C34BB" w14:textId="77777777" w:rsidR="00830CD4" w:rsidRPr="00830CD4" w:rsidRDefault="00830CD4" w:rsidP="00830CD4">
            <w:pPr>
              <w:spacing w:after="0" w:line="276" w:lineRule="auto"/>
              <w:jc w:val="both"/>
              <w:rPr>
                <w:rFonts w:ascii="Calisto MT" w:eastAsia="Calibri" w:hAnsi="Calisto MT" w:cs="Times New Roman"/>
                <w:lang w:val="id-ID" w:eastAsia="en-US"/>
              </w:rPr>
            </w:pPr>
          </w:p>
          <w:p w14:paraId="671FCAAA" w14:textId="77777777" w:rsidR="00830CD4" w:rsidRPr="00830CD4" w:rsidRDefault="00830CD4" w:rsidP="00830CD4">
            <w:pPr>
              <w:spacing w:after="0" w:line="276" w:lineRule="auto"/>
              <w:jc w:val="both"/>
              <w:rPr>
                <w:rFonts w:ascii="Calisto MT" w:eastAsia="Calibri" w:hAnsi="Calisto MT" w:cs="Times New Roman"/>
                <w:lang w:val="id-ID" w:eastAsia="en-US"/>
              </w:rPr>
            </w:pPr>
            <w:r w:rsidRPr="00830CD4">
              <w:rPr>
                <w:rFonts w:ascii="Calisto MT" w:eastAsia="Calibri" w:hAnsi="Calisto MT" w:cs="Times New Roman"/>
                <w:lang w:val="id-ID" w:eastAsia="en-US"/>
              </w:rPr>
              <w:t xml:space="preserve">Konsumsi Tidak Resmi </w:t>
            </w:r>
            <w:r w:rsidRPr="00830CD4">
              <w:rPr>
                <w:rFonts w:ascii="Calisto MT" w:eastAsia="Calibri" w:hAnsi="Calisto MT" w:cs="Times New Roman"/>
                <w:i/>
                <w:lang w:val="id-ID" w:eastAsia="en-US"/>
              </w:rPr>
              <w:t>(Unauthorised Consumption)</w:t>
            </w:r>
            <w:r w:rsidRPr="00830CD4">
              <w:rPr>
                <w:rFonts w:ascii="Calisto MT" w:eastAsia="Calibri" w:hAnsi="Calisto MT" w:cs="Times New Roman"/>
                <w:lang w:val="id-ID" w:eastAsia="en-US"/>
              </w:rPr>
              <w:t xml:space="preserve"> </w:t>
            </w:r>
          </w:p>
          <w:p w14:paraId="49AEC8B4" w14:textId="77777777" w:rsidR="00830CD4" w:rsidRPr="00830CD4" w:rsidRDefault="00830CD4" w:rsidP="00830CD4">
            <w:pPr>
              <w:spacing w:after="0" w:line="276" w:lineRule="auto"/>
              <w:jc w:val="both"/>
              <w:rPr>
                <w:rFonts w:ascii="Calisto MT" w:eastAsia="Calibri" w:hAnsi="Calisto MT" w:cs="Times New Roman"/>
                <w:lang w:val="id-ID" w:eastAsia="en-US"/>
              </w:rPr>
            </w:pPr>
            <w:r w:rsidRPr="00830CD4">
              <w:rPr>
                <w:rFonts w:ascii="Calisto MT" w:eastAsia="Calibri" w:hAnsi="Calisto MT" w:cs="Times New Roman"/>
                <w:lang w:val="id-ID" w:eastAsia="en-US"/>
              </w:rPr>
              <w:t xml:space="preserve">Segala penggunaan air secara tidak resmi. Ini bisa mencakup penggunaan air secara ilegal dari hidran air (misalnya untuk keperluan konstruksi), sambungan ilegal, bypass pada meter konsumsi atau perusakan (tampering) meter. </w:t>
            </w:r>
          </w:p>
          <w:p w14:paraId="51567F46" w14:textId="77777777" w:rsidR="00830CD4" w:rsidRPr="00830CD4" w:rsidRDefault="00830CD4" w:rsidP="00830CD4">
            <w:pPr>
              <w:spacing w:after="0" w:line="276" w:lineRule="auto"/>
              <w:jc w:val="both"/>
              <w:rPr>
                <w:rFonts w:ascii="Calisto MT" w:eastAsia="Calibri" w:hAnsi="Calisto MT" w:cs="Times New Roman"/>
                <w:lang w:val="id-ID" w:eastAsia="en-US"/>
              </w:rPr>
            </w:pPr>
          </w:p>
          <w:p w14:paraId="7E5D911E" w14:textId="77777777" w:rsidR="00830CD4" w:rsidRPr="00830CD4" w:rsidRDefault="00830CD4" w:rsidP="00830CD4">
            <w:pPr>
              <w:spacing w:after="0" w:line="276" w:lineRule="auto"/>
              <w:jc w:val="both"/>
              <w:rPr>
                <w:rFonts w:ascii="Calisto MT" w:eastAsia="Calibri" w:hAnsi="Calisto MT" w:cs="Times New Roman"/>
                <w:lang w:val="id-ID" w:eastAsia="en-US"/>
              </w:rPr>
            </w:pPr>
            <w:r w:rsidRPr="00830CD4">
              <w:rPr>
                <w:rFonts w:ascii="Calisto MT" w:eastAsia="Calibri" w:hAnsi="Calisto MT" w:cs="Times New Roman"/>
                <w:lang w:val="id-ID" w:eastAsia="en-US"/>
              </w:rPr>
              <w:t xml:space="preserve">Air Berekening </w:t>
            </w:r>
            <w:r w:rsidRPr="00830CD4">
              <w:rPr>
                <w:rFonts w:ascii="Calisto MT" w:eastAsia="Calibri" w:hAnsi="Calisto MT" w:cs="Times New Roman"/>
                <w:i/>
                <w:lang w:val="id-ID" w:eastAsia="en-US"/>
              </w:rPr>
              <w:t>(Revenue Water)</w:t>
            </w:r>
            <w:r w:rsidRPr="00830CD4">
              <w:rPr>
                <w:rFonts w:ascii="Calisto MT" w:eastAsia="Calibri" w:hAnsi="Calisto MT" w:cs="Times New Roman"/>
                <w:lang w:val="id-ID" w:eastAsia="en-US"/>
              </w:rPr>
              <w:t xml:space="preserve"> </w:t>
            </w:r>
          </w:p>
          <w:p w14:paraId="6695334B" w14:textId="77777777" w:rsidR="00830CD4" w:rsidRPr="00830CD4" w:rsidRDefault="00830CD4" w:rsidP="00830CD4">
            <w:pPr>
              <w:spacing w:after="0" w:line="276" w:lineRule="auto"/>
              <w:jc w:val="both"/>
              <w:rPr>
                <w:rFonts w:ascii="Calisto MT" w:eastAsia="Calibri" w:hAnsi="Calisto MT" w:cs="Times New Roman"/>
                <w:lang w:val="id-ID" w:eastAsia="en-US"/>
              </w:rPr>
            </w:pPr>
            <w:r w:rsidRPr="00830CD4">
              <w:rPr>
                <w:rFonts w:ascii="Calisto MT" w:eastAsia="Calibri" w:hAnsi="Calisto MT" w:cs="Times New Roman"/>
                <w:lang w:val="id-ID" w:eastAsia="en-US"/>
              </w:rPr>
              <w:t xml:space="preserve">Komponen-komponen dari Konsumsi Resmi yang berekening (ditagih) dan menghasilkan pemasukan (juga disebut sebagai Konsumsi Resmi Berekening). Setara dengan Konsumsi Bermeter Berekening plus Konsumsi Tak Bermeter Berekening. </w:t>
            </w:r>
          </w:p>
          <w:p w14:paraId="04DDA6C8" w14:textId="77777777" w:rsidR="00830CD4" w:rsidRPr="00830CD4" w:rsidRDefault="00830CD4" w:rsidP="00830CD4">
            <w:pPr>
              <w:spacing w:after="0" w:line="276" w:lineRule="auto"/>
              <w:jc w:val="both"/>
              <w:rPr>
                <w:rFonts w:ascii="Calisto MT" w:eastAsia="Calibri" w:hAnsi="Calisto MT" w:cs="Times New Roman"/>
                <w:lang w:val="id-ID" w:eastAsia="en-US"/>
              </w:rPr>
            </w:pPr>
          </w:p>
          <w:p w14:paraId="4653F4AA" w14:textId="77777777" w:rsidR="00830CD4" w:rsidRPr="00830CD4" w:rsidRDefault="00830CD4" w:rsidP="00830CD4">
            <w:pPr>
              <w:spacing w:after="0" w:line="276" w:lineRule="auto"/>
              <w:jc w:val="both"/>
              <w:rPr>
                <w:rFonts w:ascii="Calisto MT" w:eastAsia="Calibri" w:hAnsi="Calisto MT" w:cs="Times New Roman"/>
                <w:i/>
                <w:lang w:val="id-ID" w:eastAsia="en-US"/>
              </w:rPr>
            </w:pPr>
            <w:r w:rsidRPr="00830CD4">
              <w:rPr>
                <w:rFonts w:ascii="Calisto MT" w:eastAsia="Calibri" w:hAnsi="Calisto MT" w:cs="Times New Roman"/>
                <w:lang w:val="id-ID" w:eastAsia="en-US"/>
              </w:rPr>
              <w:t>Air Tak Berekening (</w:t>
            </w:r>
            <w:r w:rsidRPr="00830CD4">
              <w:rPr>
                <w:rFonts w:ascii="Calisto MT" w:eastAsia="Calibri" w:hAnsi="Calisto MT" w:cs="Times New Roman"/>
                <w:i/>
                <w:lang w:val="id-ID" w:eastAsia="en-US"/>
              </w:rPr>
              <w:t xml:space="preserve">Non-Revenue Water) </w:t>
            </w:r>
          </w:p>
          <w:p w14:paraId="1DDDE577" w14:textId="77777777" w:rsidR="00830CD4" w:rsidRPr="00830CD4" w:rsidRDefault="00830CD4" w:rsidP="00830CD4">
            <w:pPr>
              <w:spacing w:after="0" w:line="276" w:lineRule="auto"/>
              <w:jc w:val="both"/>
              <w:rPr>
                <w:rFonts w:ascii="Calisto MT" w:eastAsia="Arial Unicode MS" w:hAnsi="Calisto MT"/>
                <w:lang w:eastAsia="en-US"/>
              </w:rPr>
            </w:pPr>
            <w:r w:rsidRPr="00830CD4">
              <w:rPr>
                <w:rFonts w:ascii="Calisto MT" w:eastAsia="Calibri" w:hAnsi="Calisto MT" w:cs="Times New Roman"/>
                <w:lang w:val="id-ID" w:eastAsia="en-US"/>
              </w:rPr>
              <w:t xml:space="preserve">Komponen-komponen dalam Input Sistem yang tidak berekening (ditagih) dan tidak menghasilkan pemasukan. Setara dengan Konsumsi Resmi Tak Berekening plus Kehilangan Air Fisik dan Non-Fisik (Komersial). </w:t>
            </w:r>
          </w:p>
          <w:p w14:paraId="64B8D98C" w14:textId="51CA1204" w:rsidR="00830CD4" w:rsidRDefault="00830CD4" w:rsidP="00830CD4">
            <w:pPr>
              <w:tabs>
                <w:tab w:val="left" w:pos="709"/>
                <w:tab w:val="left" w:pos="1440"/>
              </w:tabs>
              <w:spacing w:after="0" w:line="276" w:lineRule="auto"/>
              <w:contextualSpacing/>
              <w:jc w:val="center"/>
              <w:rPr>
                <w:rFonts w:ascii="Calisto MT" w:eastAsia="Arial Unicode MS" w:hAnsi="Calisto MT"/>
                <w:b/>
                <w:noProof/>
                <w:lang w:eastAsia="en-US"/>
              </w:rPr>
            </w:pPr>
          </w:p>
          <w:p w14:paraId="50220216" w14:textId="77777777" w:rsidR="00080A86" w:rsidRPr="00830CD4" w:rsidRDefault="00080A86" w:rsidP="00830CD4">
            <w:pPr>
              <w:tabs>
                <w:tab w:val="left" w:pos="709"/>
                <w:tab w:val="left" w:pos="1440"/>
              </w:tabs>
              <w:spacing w:after="0" w:line="276" w:lineRule="auto"/>
              <w:contextualSpacing/>
              <w:jc w:val="center"/>
              <w:rPr>
                <w:rFonts w:ascii="Calisto MT" w:eastAsia="Arial Unicode MS" w:hAnsi="Calisto MT"/>
                <w:b/>
                <w:noProof/>
                <w:lang w:eastAsia="en-US"/>
              </w:rPr>
            </w:pPr>
          </w:p>
          <w:p w14:paraId="227ECF77" w14:textId="77777777" w:rsidR="00830CD4" w:rsidRPr="00830CD4" w:rsidRDefault="00830CD4" w:rsidP="00830CD4">
            <w:pPr>
              <w:tabs>
                <w:tab w:val="left" w:pos="709"/>
                <w:tab w:val="left" w:pos="1440"/>
              </w:tabs>
              <w:spacing w:after="0" w:line="276" w:lineRule="auto"/>
              <w:contextualSpacing/>
              <w:jc w:val="both"/>
              <w:rPr>
                <w:rFonts w:ascii="Calisto MT" w:eastAsia="Arial Unicode MS" w:hAnsi="Calisto MT"/>
                <w:noProof/>
                <w:lang w:eastAsia="en-US"/>
              </w:rPr>
            </w:pPr>
            <w:r w:rsidRPr="00830CD4">
              <w:rPr>
                <w:rFonts w:ascii="Calisto MT" w:eastAsia="Arial Unicode MS" w:hAnsi="Calisto MT"/>
                <w:noProof/>
                <w:lang w:val="id-ID" w:eastAsia="en-US"/>
              </w:rPr>
              <w:lastRenderedPageBreak/>
              <w:t xml:space="preserve">Teknik dan Sumber Data </w:t>
            </w:r>
            <w:r w:rsidRPr="00830CD4">
              <w:rPr>
                <w:rFonts w:ascii="Calisto MT" w:eastAsia="Arial Unicode MS" w:hAnsi="Calisto MT"/>
                <w:noProof/>
                <w:lang w:eastAsia="en-US"/>
              </w:rPr>
              <w:t>:</w:t>
            </w:r>
          </w:p>
          <w:p w14:paraId="75E9C884" w14:textId="77777777" w:rsidR="00830CD4" w:rsidRPr="00830CD4" w:rsidRDefault="00830CD4" w:rsidP="00830CD4">
            <w:pPr>
              <w:spacing w:after="0" w:line="276" w:lineRule="auto"/>
              <w:jc w:val="both"/>
              <w:rPr>
                <w:rFonts w:ascii="Calisto MT" w:eastAsia="Arial Unicode MS" w:hAnsi="Calisto MT"/>
                <w:lang w:val="id-ID" w:eastAsia="en-US"/>
              </w:rPr>
            </w:pPr>
            <w:r w:rsidRPr="00830CD4">
              <w:rPr>
                <w:rFonts w:ascii="Calisto MT" w:eastAsia="Arial Unicode MS" w:hAnsi="Calisto MT"/>
                <w:lang w:val="nl-NL" w:eastAsia="en-US"/>
              </w:rPr>
              <w:t xml:space="preserve">Teknik pengambilan data dilakukan dengan berbagai macam metode yang disesuaikan dengan sifat data, antara lain </w:t>
            </w:r>
            <w:r w:rsidRPr="00830CD4">
              <w:rPr>
                <w:rFonts w:ascii="Calisto MT" w:eastAsia="Arial Unicode MS" w:hAnsi="Calisto MT"/>
                <w:lang w:eastAsia="en-US"/>
              </w:rPr>
              <w:t>o</w:t>
            </w:r>
            <w:r w:rsidRPr="00830CD4">
              <w:rPr>
                <w:rFonts w:ascii="Calisto MT" w:eastAsia="Arial Unicode MS" w:hAnsi="Calisto MT"/>
                <w:lang w:val="id-ID" w:eastAsia="en-US"/>
              </w:rPr>
              <w:t>bservasi</w:t>
            </w:r>
            <w:r w:rsidRPr="00830CD4">
              <w:rPr>
                <w:rFonts w:ascii="Calisto MT" w:eastAsia="Arial Unicode MS" w:hAnsi="Calisto MT"/>
                <w:lang w:eastAsia="en-US"/>
              </w:rPr>
              <w:t>,w</w:t>
            </w:r>
            <w:r w:rsidRPr="00830CD4">
              <w:rPr>
                <w:rFonts w:ascii="Calisto MT" w:eastAsia="Arial Unicode MS" w:hAnsi="Calisto MT"/>
                <w:lang w:val="id-ID" w:eastAsia="en-US"/>
              </w:rPr>
              <w:t>awancara</w:t>
            </w:r>
            <w:r w:rsidRPr="00830CD4">
              <w:rPr>
                <w:rFonts w:ascii="Calisto MT" w:eastAsia="Arial Unicode MS" w:hAnsi="Calisto MT"/>
                <w:lang w:eastAsia="en-US"/>
              </w:rPr>
              <w:t>, s</w:t>
            </w:r>
            <w:r w:rsidRPr="00830CD4">
              <w:rPr>
                <w:rFonts w:ascii="Calisto MT" w:eastAsia="Arial Unicode MS" w:hAnsi="Calisto MT"/>
                <w:lang w:val="id-ID" w:eastAsia="en-US"/>
              </w:rPr>
              <w:t xml:space="preserve">tudi </w:t>
            </w:r>
            <w:r w:rsidRPr="00830CD4">
              <w:rPr>
                <w:rFonts w:ascii="Calisto MT" w:eastAsia="Arial Unicode MS" w:hAnsi="Calisto MT"/>
                <w:lang w:eastAsia="en-US"/>
              </w:rPr>
              <w:t>l</w:t>
            </w:r>
            <w:r w:rsidRPr="00830CD4">
              <w:rPr>
                <w:rFonts w:ascii="Calisto MT" w:eastAsia="Arial Unicode MS" w:hAnsi="Calisto MT"/>
                <w:lang w:val="id-ID" w:eastAsia="en-US"/>
              </w:rPr>
              <w:t>iteratur</w:t>
            </w:r>
            <w:r w:rsidRPr="00830CD4">
              <w:rPr>
                <w:rFonts w:ascii="Calisto MT" w:eastAsia="Arial Unicode MS" w:hAnsi="Calisto MT"/>
                <w:lang w:eastAsia="en-US"/>
              </w:rPr>
              <w:t>,u</w:t>
            </w:r>
            <w:r w:rsidRPr="00830CD4">
              <w:rPr>
                <w:rFonts w:ascii="Calisto MT" w:eastAsia="Arial Unicode MS" w:hAnsi="Calisto MT"/>
                <w:lang w:val="id-ID" w:eastAsia="en-US"/>
              </w:rPr>
              <w:t xml:space="preserve">ji </w:t>
            </w:r>
            <w:r w:rsidRPr="00830CD4">
              <w:rPr>
                <w:rFonts w:ascii="Calisto MT" w:eastAsia="Arial Unicode MS" w:hAnsi="Calisto MT"/>
                <w:lang w:eastAsia="en-US"/>
              </w:rPr>
              <w:t>l</w:t>
            </w:r>
            <w:r w:rsidRPr="00830CD4">
              <w:rPr>
                <w:rFonts w:ascii="Calisto MT" w:eastAsia="Arial Unicode MS" w:hAnsi="Calisto MT"/>
                <w:lang w:val="id-ID" w:eastAsia="en-US"/>
              </w:rPr>
              <w:t>apangan</w:t>
            </w:r>
            <w:r w:rsidRPr="00830CD4">
              <w:rPr>
                <w:rFonts w:ascii="Calisto MT" w:eastAsia="Arial Unicode MS" w:hAnsi="Calisto MT"/>
                <w:lang w:eastAsia="en-US"/>
              </w:rPr>
              <w:t>.</w:t>
            </w:r>
            <w:r w:rsidRPr="00830CD4">
              <w:rPr>
                <w:rFonts w:ascii="Calisto MT" w:eastAsia="Arial Unicode MS" w:hAnsi="Calisto MT"/>
                <w:lang w:val="id-ID" w:eastAsia="en-US"/>
              </w:rPr>
              <w:tab/>
            </w:r>
            <w:r w:rsidRPr="00830CD4">
              <w:rPr>
                <w:rFonts w:ascii="Calisto MT" w:eastAsia="Arial Unicode MS" w:hAnsi="Calisto MT"/>
                <w:lang w:val="id-ID" w:eastAsia="en-US"/>
              </w:rPr>
              <w:tab/>
            </w:r>
          </w:p>
          <w:p w14:paraId="16AF9EB5" w14:textId="1EDAEDA6" w:rsidR="00830CD4" w:rsidRPr="00830CD4" w:rsidRDefault="00035931" w:rsidP="00830CD4">
            <w:pPr>
              <w:tabs>
                <w:tab w:val="left" w:pos="426"/>
              </w:tabs>
              <w:spacing w:after="200" w:line="276" w:lineRule="auto"/>
              <w:contextualSpacing/>
              <w:jc w:val="both"/>
              <w:rPr>
                <w:rFonts w:ascii="Calisto MT" w:eastAsia="Arial Unicode MS" w:hAnsi="Calisto MT"/>
                <w:lang w:eastAsia="en-US"/>
              </w:rPr>
            </w:pPr>
            <w:r>
              <w:rPr>
                <w:rFonts w:ascii="Times New Roman" w:eastAsia="Calibri" w:hAnsi="Times New Roman" w:cs="Times New Roman"/>
                <w:noProof/>
                <w:sz w:val="24"/>
                <w:szCs w:val="24"/>
                <w:lang w:eastAsia="en-US"/>
              </w:rPr>
              <mc:AlternateContent>
                <mc:Choice Requires="wps">
                  <w:drawing>
                    <wp:anchor distT="0" distB="0" distL="114300" distR="114300" simplePos="0" relativeHeight="251643392" behindDoc="0" locked="0" layoutInCell="1" allowOverlap="1" wp14:anchorId="12F26E61" wp14:editId="72576C19">
                      <wp:simplePos x="0" y="0"/>
                      <wp:positionH relativeFrom="column">
                        <wp:posOffset>1438910</wp:posOffset>
                      </wp:positionH>
                      <wp:positionV relativeFrom="paragraph">
                        <wp:posOffset>304800</wp:posOffset>
                      </wp:positionV>
                      <wp:extent cx="2353310" cy="431800"/>
                      <wp:effectExtent l="23495" t="26035" r="33020" b="46990"/>
                      <wp:wrapNone/>
                      <wp:docPr id="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431800"/>
                              </a:xfrm>
                              <a:prstGeom prst="rect">
                                <a:avLst/>
                              </a:prstGeom>
                              <a:solidFill>
                                <a:srgbClr val="FFFFFF"/>
                              </a:solidFill>
                              <a:ln w="38100" cmpd="dbl">
                                <a:solidFill>
                                  <a:srgbClr val="000000"/>
                                </a:solidFill>
                                <a:miter lim="800000"/>
                                <a:headEnd/>
                                <a:tailEnd/>
                              </a:ln>
                              <a:effectLst>
                                <a:outerShdw dist="28398" dir="3806097" algn="ctr" rotWithShape="0">
                                  <a:srgbClr val="243F60">
                                    <a:alpha val="50000"/>
                                  </a:srgbClr>
                                </a:outerShdw>
                              </a:effectLst>
                            </wps:spPr>
                            <wps:txbx>
                              <w:txbxContent>
                                <w:p w14:paraId="376E15FE" w14:textId="77777777" w:rsidR="00830CD4" w:rsidRDefault="00830CD4" w:rsidP="00830CD4">
                                  <w:pPr>
                                    <w:jc w:val="center"/>
                                    <w:rPr>
                                      <w:rFonts w:ascii="Trebuchet MS" w:hAnsi="Trebuchet MS"/>
                                      <w:sz w:val="20"/>
                                      <w:szCs w:val="20"/>
                                    </w:rPr>
                                  </w:pPr>
                                  <w:r>
                                    <w:rPr>
                                      <w:rFonts w:ascii="Trebuchet MS" w:hAnsi="Trebuchet MS"/>
                                      <w:sz w:val="20"/>
                                      <w:szCs w:val="20"/>
                                    </w:rPr>
                                    <w:t>Pengumpulan Data Sekunder</w:t>
                                  </w:r>
                                </w:p>
                                <w:p w14:paraId="154E8280" w14:textId="77777777" w:rsidR="00830CD4" w:rsidRDefault="00830CD4" w:rsidP="00830CD4">
                                  <w:pPr>
                                    <w:jc w:val="center"/>
                                    <w:rPr>
                                      <w:rFonts w:ascii="Trebuchet MS" w:hAnsi="Trebuchet MS"/>
                                      <w:sz w:val="20"/>
                                      <w:szCs w:val="20"/>
                                    </w:rPr>
                                  </w:pPr>
                                  <w:r>
                                    <w:rPr>
                                      <w:rFonts w:ascii="Trebuchet MS" w:hAnsi="Trebuchet MS"/>
                                      <w:sz w:val="20"/>
                                      <w:szCs w:val="20"/>
                                    </w:rPr>
                                    <w:t>dan Data Primer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26E61" id="_x0000_t202" coordsize="21600,21600" o:spt="202" path="m,l,21600r21600,l21600,xe">
                      <v:stroke joinstyle="miter"/>
                      <v:path gradientshapeok="t" o:connecttype="rect"/>
                    </v:shapetype>
                    <v:shape id="Text Box 5" o:spid="_x0000_s1026" type="#_x0000_t202" style="position:absolute;left:0;text-align:left;margin-left:113.3pt;margin-top:24pt;width:185.3pt;height:3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" strokeweight="3pt">
                      <v:stroke linestyle="thinThin"/>
                      <v:shadow on="t" color="#243f60" opacity=".5" offset="1pt"/>
                      <v:textbox>
                        <w:txbxContent>
                          <w:p w14:paraId="376E15FE" w14:textId="77777777" w:rsidR="00830CD4" w:rsidRDefault="00830CD4" w:rsidP="00830CD4">
                            <w:pPr>
                              <w:jc w:val="center"/>
                              <w:rPr>
                                <w:rFonts w:ascii="Trebuchet MS" w:hAnsi="Trebuchet MS"/>
                                <w:sz w:val="20"/>
                                <w:szCs w:val="20"/>
                              </w:rPr>
                            </w:pPr>
                            <w:proofErr w:type="spellStart"/>
                            <w:r>
                              <w:rPr>
                                <w:rFonts w:ascii="Trebuchet MS" w:hAnsi="Trebuchet MS"/>
                                <w:sz w:val="20"/>
                                <w:szCs w:val="20"/>
                              </w:rPr>
                              <w:t>Pengumpulan</w:t>
                            </w:r>
                            <w:proofErr w:type="spellEnd"/>
                            <w:r>
                              <w:rPr>
                                <w:rFonts w:ascii="Trebuchet MS" w:hAnsi="Trebuchet MS"/>
                                <w:sz w:val="20"/>
                                <w:szCs w:val="20"/>
                              </w:rPr>
                              <w:t xml:space="preserve"> Data </w:t>
                            </w:r>
                            <w:proofErr w:type="spellStart"/>
                            <w:r>
                              <w:rPr>
                                <w:rFonts w:ascii="Trebuchet MS" w:hAnsi="Trebuchet MS"/>
                                <w:sz w:val="20"/>
                                <w:szCs w:val="20"/>
                              </w:rPr>
                              <w:t>Sekunder</w:t>
                            </w:r>
                            <w:proofErr w:type="spellEnd"/>
                          </w:p>
                          <w:p w14:paraId="154E8280" w14:textId="77777777" w:rsidR="00830CD4" w:rsidRDefault="00830CD4" w:rsidP="00830CD4">
                            <w:pPr>
                              <w:jc w:val="center"/>
                              <w:rPr>
                                <w:rFonts w:ascii="Trebuchet MS" w:hAnsi="Trebuchet MS"/>
                                <w:sz w:val="20"/>
                                <w:szCs w:val="20"/>
                              </w:rPr>
                            </w:pPr>
                            <w:r>
                              <w:rPr>
                                <w:rFonts w:ascii="Trebuchet MS" w:hAnsi="Trebuchet MS"/>
                                <w:sz w:val="20"/>
                                <w:szCs w:val="20"/>
                              </w:rPr>
                              <w:t>dan Data Primer</w:t>
                            </w:r>
                          </w:p>
                        </w:txbxContent>
                      </v:textbox>
                    </v:shape>
                  </w:pict>
                </mc:Fallback>
              </mc:AlternateContent>
            </w:r>
            <w:r w:rsidR="00830CD4" w:rsidRPr="00830CD4">
              <w:rPr>
                <w:rFonts w:ascii="Calisto MT" w:eastAsia="Arial Unicode MS" w:hAnsi="Calisto MT"/>
                <w:lang w:val="id-ID" w:eastAsia="en-US"/>
              </w:rPr>
              <w:t>Analisis Tingkat Kehilangan Air</w:t>
            </w:r>
            <w:r w:rsidR="00830CD4" w:rsidRPr="00830CD4">
              <w:rPr>
                <w:rFonts w:ascii="Calisto MT" w:eastAsia="Arial Unicode MS" w:hAnsi="Calisto MT"/>
                <w:lang w:eastAsia="en-US"/>
              </w:rPr>
              <w:t xml:space="preserve"> :</w:t>
            </w:r>
          </w:p>
          <w:p w14:paraId="6A683302" w14:textId="3BC28195" w:rsidR="00830CD4" w:rsidRPr="00830CD4" w:rsidRDefault="00830CD4" w:rsidP="00830CD4">
            <w:pPr>
              <w:spacing w:after="200" w:line="360" w:lineRule="auto"/>
              <w:jc w:val="both"/>
              <w:rPr>
                <w:rFonts w:ascii="Gill Sans MT" w:eastAsia="Calibri" w:hAnsi="Gill Sans MT" w:cs="Times New Roman"/>
                <w:lang w:eastAsia="en-US"/>
              </w:rPr>
            </w:pPr>
          </w:p>
          <w:p w14:paraId="3A79C8D7" w14:textId="339CBCB1" w:rsidR="00830CD4" w:rsidRPr="00830CD4" w:rsidRDefault="00035931" w:rsidP="00830CD4">
            <w:pPr>
              <w:spacing w:after="200" w:line="360" w:lineRule="auto"/>
              <w:ind w:left="360"/>
              <w:jc w:val="both"/>
              <w:rPr>
                <w:rFonts w:ascii="Gill Sans MT" w:eastAsia="Calibri" w:hAnsi="Gill Sans MT" w:cs="Times New Roman"/>
                <w:lang w:val="id-ID" w:eastAsia="en-US"/>
              </w:rPr>
            </w:pPr>
            <w:r>
              <w:rPr>
                <w:rFonts w:ascii="Times New Roman" w:eastAsia="Calibri" w:hAnsi="Times New Roman" w:cs="Times New Roman"/>
                <w:noProof/>
                <w:sz w:val="24"/>
                <w:szCs w:val="24"/>
                <w:lang w:eastAsia="en-US"/>
              </w:rPr>
              <mc:AlternateContent>
                <mc:Choice Requires="wps">
                  <w:drawing>
                    <wp:anchor distT="0" distB="0" distL="114300" distR="114300" simplePos="0" relativeHeight="251646464" behindDoc="0" locked="0" layoutInCell="1" allowOverlap="1" wp14:anchorId="79813C27" wp14:editId="4F48B6E1">
                      <wp:simplePos x="0" y="0"/>
                      <wp:positionH relativeFrom="column">
                        <wp:posOffset>2699385</wp:posOffset>
                      </wp:positionH>
                      <wp:positionV relativeFrom="paragraph">
                        <wp:posOffset>108585</wp:posOffset>
                      </wp:positionV>
                      <wp:extent cx="0" cy="351155"/>
                      <wp:effectExtent l="7620" t="7620" r="11430" b="12700"/>
                      <wp:wrapNone/>
                      <wp:docPr id="3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E467F" id="Line 8"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5pt,8.55pt" to="212.5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"/>
                  </w:pict>
                </mc:Fallback>
              </mc:AlternateContent>
            </w:r>
          </w:p>
          <w:p w14:paraId="6D1AB645" w14:textId="4CFED3E4" w:rsidR="00830CD4" w:rsidRPr="00830CD4" w:rsidRDefault="00035931" w:rsidP="00830CD4">
            <w:pPr>
              <w:spacing w:after="200" w:line="360" w:lineRule="auto"/>
              <w:ind w:left="360"/>
              <w:jc w:val="both"/>
              <w:rPr>
                <w:rFonts w:ascii="Gill Sans MT" w:eastAsia="Calibri" w:hAnsi="Gill Sans MT" w:cs="Times New Roman"/>
                <w:lang w:val="id-ID" w:eastAsia="en-US"/>
              </w:rPr>
            </w:pPr>
            <w:r>
              <w:rPr>
                <w:rFonts w:ascii="Times New Roman" w:eastAsia="Calibri" w:hAnsi="Times New Roman" w:cs="Times New Roman"/>
                <w:noProof/>
                <w:sz w:val="24"/>
                <w:szCs w:val="24"/>
                <w:lang w:eastAsia="en-US"/>
              </w:rPr>
              <mc:AlternateContent>
                <mc:Choice Requires="wps">
                  <w:drawing>
                    <wp:anchor distT="0" distB="0" distL="114300" distR="114300" simplePos="0" relativeHeight="251645440" behindDoc="0" locked="0" layoutInCell="1" allowOverlap="1" wp14:anchorId="6DED97DB" wp14:editId="0BE0E005">
                      <wp:simplePos x="0" y="0"/>
                      <wp:positionH relativeFrom="column">
                        <wp:posOffset>968375</wp:posOffset>
                      </wp:positionH>
                      <wp:positionV relativeFrom="paragraph">
                        <wp:posOffset>129540</wp:posOffset>
                      </wp:positionV>
                      <wp:extent cx="3529330" cy="233680"/>
                      <wp:effectExtent l="57785" t="7620" r="60960" b="15875"/>
                      <wp:wrapNone/>
                      <wp:docPr id="3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9330" cy="233680"/>
                              </a:xfrm>
                              <a:custGeom>
                                <a:avLst/>
                                <a:gdLst>
                                  <a:gd name="T0" fmla="*/ 0 w 4860"/>
                                  <a:gd name="T1" fmla="*/ 360 h 360"/>
                                  <a:gd name="T2" fmla="*/ 0 w 4860"/>
                                  <a:gd name="T3" fmla="*/ 0 h 360"/>
                                  <a:gd name="T4" fmla="*/ 4860 w 4860"/>
                                  <a:gd name="T5" fmla="*/ 0 h 360"/>
                                  <a:gd name="T6" fmla="*/ 4860 w 4860"/>
                                  <a:gd name="T7" fmla="*/ 360 h 360"/>
                                </a:gdLst>
                                <a:ahLst/>
                                <a:cxnLst>
                                  <a:cxn ang="0">
                                    <a:pos x="T0" y="T1"/>
                                  </a:cxn>
                                  <a:cxn ang="0">
                                    <a:pos x="T2" y="T3"/>
                                  </a:cxn>
                                  <a:cxn ang="0">
                                    <a:pos x="T4" y="T5"/>
                                  </a:cxn>
                                  <a:cxn ang="0">
                                    <a:pos x="T6" y="T7"/>
                                  </a:cxn>
                                </a:cxnLst>
                                <a:rect l="0" t="0" r="r" b="b"/>
                                <a:pathLst>
                                  <a:path w="4860" h="360">
                                    <a:moveTo>
                                      <a:pt x="0" y="360"/>
                                    </a:moveTo>
                                    <a:lnTo>
                                      <a:pt x="0" y="0"/>
                                    </a:lnTo>
                                    <a:lnTo>
                                      <a:pt x="4860" y="0"/>
                                    </a:lnTo>
                                    <a:lnTo>
                                      <a:pt x="4860" y="360"/>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769EE" id="Freeform 7" o:spid="_x0000_s1026" style="position:absolute;margin-left:76.25pt;margin-top:10.2pt;width:277.9pt;height:18.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" path="m,360l,,4860,r,360e" filled="f">
                      <v:stroke startarrow="block" endarrow="block"/>
                      <v:path arrowok="t" o:connecttype="custom" o:connectlocs="0,233680;0,0;3529330,0;3529330,233680" o:connectangles="0,0,0,0"/>
                    </v:shape>
                  </w:pict>
                </mc:Fallback>
              </mc:AlternateContent>
            </w:r>
          </w:p>
          <w:p w14:paraId="34CF70ED" w14:textId="795A6E2E" w:rsidR="00830CD4" w:rsidRPr="00830CD4" w:rsidRDefault="00035931" w:rsidP="00830CD4">
            <w:pPr>
              <w:spacing w:after="200" w:line="360" w:lineRule="auto"/>
              <w:ind w:left="360"/>
              <w:jc w:val="both"/>
              <w:rPr>
                <w:rFonts w:ascii="Gill Sans MT" w:eastAsia="Calibri" w:hAnsi="Gill Sans MT" w:cs="Times New Roman"/>
                <w:lang w:val="id-ID" w:eastAsia="en-US"/>
              </w:rPr>
            </w:pPr>
            <w:r>
              <w:rPr>
                <w:rFonts w:ascii="Times New Roman" w:eastAsia="Calibri" w:hAnsi="Times New Roman" w:cs="Times New Roman"/>
                <w:noProof/>
                <w:sz w:val="24"/>
                <w:szCs w:val="24"/>
                <w:lang w:eastAsia="en-US"/>
              </w:rPr>
              <mc:AlternateContent>
                <mc:Choice Requires="wps">
                  <w:drawing>
                    <wp:anchor distT="0" distB="0" distL="114300" distR="114300" simplePos="0" relativeHeight="251642368" behindDoc="0" locked="0" layoutInCell="1" allowOverlap="1" wp14:anchorId="25B6AACD" wp14:editId="30EFC4B7">
                      <wp:simplePos x="0" y="0"/>
                      <wp:positionH relativeFrom="column">
                        <wp:posOffset>3323590</wp:posOffset>
                      </wp:positionH>
                      <wp:positionV relativeFrom="paragraph">
                        <wp:posOffset>40005</wp:posOffset>
                      </wp:positionV>
                      <wp:extent cx="1830070" cy="467360"/>
                      <wp:effectExtent l="22225" t="21590" r="33655" b="44450"/>
                      <wp:wrapNone/>
                      <wp:docPr id="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467360"/>
                              </a:xfrm>
                              <a:prstGeom prst="rect">
                                <a:avLst/>
                              </a:prstGeom>
                              <a:solidFill>
                                <a:srgbClr val="FFFFFF"/>
                              </a:solidFill>
                              <a:ln w="38100" cmpd="dbl">
                                <a:solidFill>
                                  <a:srgbClr val="000000"/>
                                </a:solidFill>
                                <a:miter lim="800000"/>
                                <a:headEnd/>
                                <a:tailEnd/>
                              </a:ln>
                              <a:effectLst>
                                <a:outerShdw dist="28398" dir="3806097" algn="ctr" rotWithShape="0">
                                  <a:srgbClr val="4E6128">
                                    <a:alpha val="50000"/>
                                  </a:srgbClr>
                                </a:outerShdw>
                              </a:effectLst>
                            </wps:spPr>
                            <wps:txbx>
                              <w:txbxContent>
                                <w:p w14:paraId="4F518CAE" w14:textId="77777777" w:rsidR="00830CD4" w:rsidRDefault="00830CD4" w:rsidP="00830CD4">
                                  <w:pPr>
                                    <w:jc w:val="center"/>
                                    <w:rPr>
                                      <w:rFonts w:ascii="Trebuchet MS" w:hAnsi="Trebuchet MS"/>
                                      <w:sz w:val="20"/>
                                      <w:szCs w:val="20"/>
                                    </w:rPr>
                                  </w:pPr>
                                  <w:r>
                                    <w:rPr>
                                      <w:rFonts w:ascii="Trebuchet MS" w:hAnsi="Trebuchet MS"/>
                                      <w:sz w:val="20"/>
                                      <w:szCs w:val="20"/>
                                    </w:rPr>
                                    <w:t xml:space="preserve">Analisis Data Konsumsi </w:t>
                                  </w:r>
                                  <w:r w:rsidRPr="008D644E">
                                    <w:rPr>
                                      <w:rFonts w:ascii="Trebuchet MS" w:hAnsi="Trebuchet MS"/>
                                      <w:sz w:val="20"/>
                                      <w:szCs w:val="20"/>
                                    </w:rPr>
                                    <w:t>Total di DMA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6AACD" id="Text Box 4" o:spid="_x0000_s1027" type="#_x0000_t202" style="position:absolute;left:0;text-align:left;margin-left:261.7pt;margin-top:3.15pt;width:144.1pt;height:36.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" strokeweight="3pt">
                      <v:stroke linestyle="thinThin"/>
                      <v:shadow on="t" color="#4e6128" opacity=".5" offset="1pt"/>
                      <v:textbox>
                        <w:txbxContent>
                          <w:p w14:paraId="4F518CAE" w14:textId="77777777" w:rsidR="00830CD4" w:rsidRDefault="00830CD4" w:rsidP="00830CD4">
                            <w:pPr>
                              <w:jc w:val="center"/>
                              <w:rPr>
                                <w:rFonts w:ascii="Trebuchet MS" w:hAnsi="Trebuchet MS"/>
                                <w:sz w:val="20"/>
                                <w:szCs w:val="20"/>
                              </w:rPr>
                            </w:pPr>
                            <w:proofErr w:type="spellStart"/>
                            <w:r>
                              <w:rPr>
                                <w:rFonts w:ascii="Trebuchet MS" w:hAnsi="Trebuchet MS"/>
                                <w:sz w:val="20"/>
                                <w:szCs w:val="20"/>
                              </w:rPr>
                              <w:t>Analisis</w:t>
                            </w:r>
                            <w:proofErr w:type="spellEnd"/>
                            <w:r>
                              <w:rPr>
                                <w:rFonts w:ascii="Trebuchet MS" w:hAnsi="Trebuchet MS"/>
                                <w:sz w:val="20"/>
                                <w:szCs w:val="20"/>
                              </w:rPr>
                              <w:t xml:space="preserve"> Data </w:t>
                            </w:r>
                            <w:proofErr w:type="spellStart"/>
                            <w:r>
                              <w:rPr>
                                <w:rFonts w:ascii="Trebuchet MS" w:hAnsi="Trebuchet MS"/>
                                <w:sz w:val="20"/>
                                <w:szCs w:val="20"/>
                              </w:rPr>
                              <w:t>Konsumsi</w:t>
                            </w:r>
                            <w:proofErr w:type="spellEnd"/>
                            <w:r>
                              <w:rPr>
                                <w:rFonts w:ascii="Trebuchet MS" w:hAnsi="Trebuchet MS"/>
                                <w:sz w:val="20"/>
                                <w:szCs w:val="20"/>
                              </w:rPr>
                              <w:t xml:space="preserve"> </w:t>
                            </w:r>
                            <w:r w:rsidRPr="008D644E">
                              <w:rPr>
                                <w:rFonts w:ascii="Trebuchet MS" w:hAnsi="Trebuchet MS"/>
                                <w:sz w:val="20"/>
                                <w:szCs w:val="20"/>
                              </w:rPr>
                              <w:t>Total di DMA</w:t>
                            </w:r>
                          </w:p>
                        </w:txbxContent>
                      </v:textbox>
                    </v:shape>
                  </w:pict>
                </mc:Fallback>
              </mc:AlternateContent>
            </w:r>
            <w:r>
              <w:rPr>
                <w:rFonts w:ascii="Times New Roman" w:eastAsia="Calibri" w:hAnsi="Times New Roman" w:cs="Times New Roman"/>
                <w:noProof/>
                <w:sz w:val="24"/>
                <w:szCs w:val="24"/>
                <w:lang w:eastAsia="en-US"/>
              </w:rPr>
              <mc:AlternateContent>
                <mc:Choice Requires="wps">
                  <w:drawing>
                    <wp:anchor distT="0" distB="0" distL="114300" distR="114300" simplePos="0" relativeHeight="251641344" behindDoc="0" locked="0" layoutInCell="1" allowOverlap="1" wp14:anchorId="4EE797C8" wp14:editId="713AB386">
                      <wp:simplePos x="0" y="0"/>
                      <wp:positionH relativeFrom="column">
                        <wp:posOffset>342900</wp:posOffset>
                      </wp:positionH>
                      <wp:positionV relativeFrom="paragraph">
                        <wp:posOffset>40005</wp:posOffset>
                      </wp:positionV>
                      <wp:extent cx="1830070" cy="467360"/>
                      <wp:effectExtent l="22860" t="21590" r="33020" b="44450"/>
                      <wp:wrapNone/>
                      <wp:docPr id="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467360"/>
                              </a:xfrm>
                              <a:prstGeom prst="rect">
                                <a:avLst/>
                              </a:prstGeom>
                              <a:solidFill>
                                <a:srgbClr val="FFFFFF"/>
                              </a:solidFill>
                              <a:ln w="38100" cmpd="dbl">
                                <a:solidFill>
                                  <a:srgbClr val="000000"/>
                                </a:solidFill>
                                <a:miter lim="800000"/>
                                <a:headEnd/>
                                <a:tailEnd/>
                              </a:ln>
                              <a:effectLst>
                                <a:outerShdw dist="28398" dir="3806097" algn="ctr" rotWithShape="0">
                                  <a:srgbClr val="622423">
                                    <a:alpha val="50000"/>
                                  </a:srgbClr>
                                </a:outerShdw>
                              </a:effectLst>
                            </wps:spPr>
                            <wps:txbx>
                              <w:txbxContent>
                                <w:p w14:paraId="5F359E37" w14:textId="77777777" w:rsidR="00830CD4" w:rsidRDefault="00830CD4" w:rsidP="00830CD4">
                                  <w:pPr>
                                    <w:jc w:val="center"/>
                                    <w:rPr>
                                      <w:rFonts w:ascii="Trebuchet MS" w:hAnsi="Trebuchet MS"/>
                                      <w:sz w:val="20"/>
                                      <w:szCs w:val="20"/>
                                    </w:rPr>
                                  </w:pPr>
                                  <w:r>
                                    <w:rPr>
                                      <w:rFonts w:ascii="Trebuchet MS" w:hAnsi="Trebuchet MS"/>
                                      <w:sz w:val="20"/>
                                      <w:szCs w:val="20"/>
                                    </w:rPr>
                                    <w:t>Analisis Data Distribusi Total di DMA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797C8" id="Text Box 3" o:spid="_x0000_s1028" type="#_x0000_t202" style="position:absolute;left:0;text-align:left;margin-left:27pt;margin-top:3.15pt;width:144.1pt;height:36.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" strokeweight="3pt">
                      <v:stroke linestyle="thinThin"/>
                      <v:shadow on="t" color="#622423" opacity=".5" offset="1pt"/>
                      <v:textbox>
                        <w:txbxContent>
                          <w:p w14:paraId="5F359E37" w14:textId="77777777" w:rsidR="00830CD4" w:rsidRDefault="00830CD4" w:rsidP="00830CD4">
                            <w:pPr>
                              <w:jc w:val="center"/>
                              <w:rPr>
                                <w:rFonts w:ascii="Trebuchet MS" w:hAnsi="Trebuchet MS"/>
                                <w:sz w:val="20"/>
                                <w:szCs w:val="20"/>
                              </w:rPr>
                            </w:pPr>
                            <w:proofErr w:type="spellStart"/>
                            <w:r>
                              <w:rPr>
                                <w:rFonts w:ascii="Trebuchet MS" w:hAnsi="Trebuchet MS"/>
                                <w:sz w:val="20"/>
                                <w:szCs w:val="20"/>
                              </w:rPr>
                              <w:t>Analisis</w:t>
                            </w:r>
                            <w:proofErr w:type="spellEnd"/>
                            <w:r>
                              <w:rPr>
                                <w:rFonts w:ascii="Trebuchet MS" w:hAnsi="Trebuchet MS"/>
                                <w:sz w:val="20"/>
                                <w:szCs w:val="20"/>
                              </w:rPr>
                              <w:t xml:space="preserve"> Data </w:t>
                            </w:r>
                            <w:proofErr w:type="spellStart"/>
                            <w:r>
                              <w:rPr>
                                <w:rFonts w:ascii="Trebuchet MS" w:hAnsi="Trebuchet MS"/>
                                <w:sz w:val="20"/>
                                <w:szCs w:val="20"/>
                              </w:rPr>
                              <w:t>Distribusi</w:t>
                            </w:r>
                            <w:proofErr w:type="spellEnd"/>
                            <w:r>
                              <w:rPr>
                                <w:rFonts w:ascii="Trebuchet MS" w:hAnsi="Trebuchet MS"/>
                                <w:sz w:val="20"/>
                                <w:szCs w:val="20"/>
                              </w:rPr>
                              <w:t xml:space="preserve"> Total di DMA</w:t>
                            </w:r>
                          </w:p>
                        </w:txbxContent>
                      </v:textbox>
                    </v:shape>
                  </w:pict>
                </mc:Fallback>
              </mc:AlternateContent>
            </w:r>
          </w:p>
          <w:p w14:paraId="152BF151" w14:textId="19BB4CD9" w:rsidR="00830CD4" w:rsidRPr="00830CD4" w:rsidRDefault="00035931" w:rsidP="00830CD4">
            <w:pPr>
              <w:spacing w:after="200" w:line="360" w:lineRule="auto"/>
              <w:ind w:left="360"/>
              <w:jc w:val="both"/>
              <w:rPr>
                <w:rFonts w:ascii="Gill Sans MT" w:eastAsia="Calibri" w:hAnsi="Gill Sans MT" w:cs="Times New Roman"/>
                <w:lang w:val="id-ID" w:eastAsia="en-US"/>
              </w:rPr>
            </w:pPr>
            <w:r>
              <w:rPr>
                <w:rFonts w:ascii="Times New Roman" w:eastAsia="Calibri" w:hAnsi="Times New Roman" w:cs="Times New Roman"/>
                <w:noProof/>
                <w:sz w:val="24"/>
                <w:szCs w:val="24"/>
                <w:lang w:eastAsia="en-US"/>
              </w:rPr>
              <mc:AlternateContent>
                <mc:Choice Requires="wps">
                  <w:drawing>
                    <wp:anchor distT="0" distB="0" distL="114300" distR="114300" simplePos="0" relativeHeight="251647488" behindDoc="0" locked="0" layoutInCell="1" allowOverlap="1" wp14:anchorId="6BC33776" wp14:editId="0046085B">
                      <wp:simplePos x="0" y="0"/>
                      <wp:positionH relativeFrom="column">
                        <wp:posOffset>977900</wp:posOffset>
                      </wp:positionH>
                      <wp:positionV relativeFrom="paragraph">
                        <wp:posOffset>144780</wp:posOffset>
                      </wp:positionV>
                      <wp:extent cx="3529330" cy="233680"/>
                      <wp:effectExtent l="10160" t="10795" r="13335" b="12700"/>
                      <wp:wrapNone/>
                      <wp:docPr id="3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529330" cy="233680"/>
                              </a:xfrm>
                              <a:custGeom>
                                <a:avLst/>
                                <a:gdLst>
                                  <a:gd name="T0" fmla="*/ 0 w 4860"/>
                                  <a:gd name="T1" fmla="*/ 360 h 360"/>
                                  <a:gd name="T2" fmla="*/ 0 w 4860"/>
                                  <a:gd name="T3" fmla="*/ 0 h 360"/>
                                  <a:gd name="T4" fmla="*/ 4860 w 4860"/>
                                  <a:gd name="T5" fmla="*/ 0 h 360"/>
                                  <a:gd name="T6" fmla="*/ 4860 w 4860"/>
                                  <a:gd name="T7" fmla="*/ 360 h 360"/>
                                </a:gdLst>
                                <a:ahLst/>
                                <a:cxnLst>
                                  <a:cxn ang="0">
                                    <a:pos x="T0" y="T1"/>
                                  </a:cxn>
                                  <a:cxn ang="0">
                                    <a:pos x="T2" y="T3"/>
                                  </a:cxn>
                                  <a:cxn ang="0">
                                    <a:pos x="T4" y="T5"/>
                                  </a:cxn>
                                  <a:cxn ang="0">
                                    <a:pos x="T6" y="T7"/>
                                  </a:cxn>
                                </a:cxnLst>
                                <a:rect l="0" t="0" r="r" b="b"/>
                                <a:pathLst>
                                  <a:path w="4860" h="360">
                                    <a:moveTo>
                                      <a:pt x="0" y="360"/>
                                    </a:moveTo>
                                    <a:lnTo>
                                      <a:pt x="0" y="0"/>
                                    </a:lnTo>
                                    <a:lnTo>
                                      <a:pt x="4860" y="0"/>
                                    </a:lnTo>
                                    <a:lnTo>
                                      <a:pt x="486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DA150" id="Freeform 9" o:spid="_x0000_s1026" style="position:absolute;margin-left:77pt;margin-top:11.4pt;width:277.9pt;height:18.4p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" path="m,360l,,4860,r,360e" filled="f">
                      <v:path arrowok="t" o:connecttype="custom" o:connectlocs="0,233680;0,0;3529330,0;3529330,233680" o:connectangles="0,0,0,0"/>
                    </v:shape>
                  </w:pict>
                </mc:Fallback>
              </mc:AlternateContent>
            </w:r>
          </w:p>
          <w:p w14:paraId="51D57343" w14:textId="09B5CF98" w:rsidR="00830CD4" w:rsidRPr="00830CD4" w:rsidRDefault="00035931" w:rsidP="00830CD4">
            <w:pPr>
              <w:spacing w:after="200" w:line="360" w:lineRule="auto"/>
              <w:ind w:left="360"/>
              <w:jc w:val="both"/>
              <w:rPr>
                <w:rFonts w:ascii="Gill Sans MT" w:eastAsia="Calibri" w:hAnsi="Gill Sans MT" w:cs="Times New Roman"/>
                <w:lang w:val="id-ID" w:eastAsia="en-US"/>
              </w:rPr>
            </w:pPr>
            <w:r>
              <w:rPr>
                <w:rFonts w:ascii="Times New Roman" w:eastAsia="Calibri" w:hAnsi="Times New Roman" w:cs="Times New Roman"/>
                <w:noProof/>
                <w:sz w:val="24"/>
                <w:szCs w:val="24"/>
                <w:lang w:eastAsia="en-US"/>
              </w:rPr>
              <mc:AlternateContent>
                <mc:Choice Requires="wps">
                  <w:drawing>
                    <wp:anchor distT="0" distB="0" distL="114300" distR="114300" simplePos="0" relativeHeight="251648512" behindDoc="0" locked="0" layoutInCell="1" allowOverlap="1" wp14:anchorId="3B33A487" wp14:editId="684A6948">
                      <wp:simplePos x="0" y="0"/>
                      <wp:positionH relativeFrom="column">
                        <wp:posOffset>2752725</wp:posOffset>
                      </wp:positionH>
                      <wp:positionV relativeFrom="paragraph">
                        <wp:posOffset>31750</wp:posOffset>
                      </wp:positionV>
                      <wp:extent cx="0" cy="351155"/>
                      <wp:effectExtent l="60960" t="10795" r="53340" b="19050"/>
                      <wp:wrapNone/>
                      <wp:docPr id="3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1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4DD82" id="Line 10"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75pt,2.5pt" to="216.7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">
                      <v:stroke endarrow="block"/>
                    </v:line>
                  </w:pict>
                </mc:Fallback>
              </mc:AlternateContent>
            </w:r>
          </w:p>
          <w:p w14:paraId="04B3AC15" w14:textId="3E4D8050" w:rsidR="00830CD4" w:rsidRPr="00830CD4" w:rsidRDefault="00035931" w:rsidP="00830CD4">
            <w:pPr>
              <w:spacing w:after="200" w:line="360" w:lineRule="auto"/>
              <w:ind w:left="360"/>
              <w:jc w:val="both"/>
              <w:rPr>
                <w:rFonts w:ascii="Gill Sans MT" w:eastAsia="Calibri" w:hAnsi="Gill Sans MT" w:cs="Times New Roman"/>
                <w:lang w:val="id-ID" w:eastAsia="en-US"/>
              </w:rPr>
            </w:pPr>
            <w:r>
              <w:rPr>
                <w:rFonts w:ascii="Times New Roman" w:eastAsia="Calibri" w:hAnsi="Times New Roman" w:cs="Times New Roman"/>
                <w:noProof/>
                <w:sz w:val="24"/>
                <w:szCs w:val="24"/>
                <w:lang w:eastAsia="en-US"/>
              </w:rPr>
              <mc:AlternateContent>
                <mc:Choice Requires="wps">
                  <w:drawing>
                    <wp:anchor distT="0" distB="0" distL="114300" distR="114300" simplePos="0" relativeHeight="251644416" behindDoc="0" locked="0" layoutInCell="1" allowOverlap="1" wp14:anchorId="473B8FDB" wp14:editId="5BA40480">
                      <wp:simplePos x="0" y="0"/>
                      <wp:positionH relativeFrom="column">
                        <wp:posOffset>1744980</wp:posOffset>
                      </wp:positionH>
                      <wp:positionV relativeFrom="paragraph">
                        <wp:posOffset>95885</wp:posOffset>
                      </wp:positionV>
                      <wp:extent cx="2091690" cy="467360"/>
                      <wp:effectExtent l="24765" t="25400" r="36195" b="40640"/>
                      <wp:wrapNone/>
                      <wp:docPr id="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67360"/>
                              </a:xfrm>
                              <a:prstGeom prst="rect">
                                <a:avLst/>
                              </a:prstGeom>
                              <a:solidFill>
                                <a:srgbClr val="FFFFFF"/>
                              </a:solidFill>
                              <a:ln w="38100" cmpd="dbl">
                                <a:solidFill>
                                  <a:srgbClr val="000000"/>
                                </a:solidFill>
                                <a:miter lim="800000"/>
                                <a:headEnd/>
                                <a:tailEnd/>
                              </a:ln>
                              <a:effectLst>
                                <a:outerShdw dist="28398" dir="3806097" algn="ctr" rotWithShape="0">
                                  <a:srgbClr val="974706">
                                    <a:alpha val="50000"/>
                                  </a:srgbClr>
                                </a:outerShdw>
                              </a:effectLst>
                            </wps:spPr>
                            <wps:txbx>
                              <w:txbxContent>
                                <w:p w14:paraId="2FDD7CB9" w14:textId="77777777" w:rsidR="00830CD4" w:rsidRDefault="00830CD4" w:rsidP="00830CD4">
                                  <w:pPr>
                                    <w:jc w:val="center"/>
                                    <w:rPr>
                                      <w:rFonts w:ascii="Trebuchet MS" w:hAnsi="Trebuchet MS"/>
                                      <w:sz w:val="20"/>
                                      <w:szCs w:val="20"/>
                                    </w:rPr>
                                  </w:pPr>
                                  <w:r>
                                    <w:rPr>
                                      <w:rFonts w:ascii="Trebuchet MS" w:hAnsi="Trebuchet MS"/>
                                      <w:sz w:val="20"/>
                                      <w:szCs w:val="20"/>
                                    </w:rPr>
                                    <w:t>Analisis Tingkat Kebocoran Total di DMA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B8FDB" id="Text Box 6" o:spid="_x0000_s1029" type="#_x0000_t202" style="position:absolute;left:0;text-align:left;margin-left:137.4pt;margin-top:7.55pt;width:164.7pt;height:36.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" strokeweight="3pt">
                      <v:stroke linestyle="thinThin"/>
                      <v:shadow on="t" color="#974706" opacity=".5" offset="1pt"/>
                      <v:textbox>
                        <w:txbxContent>
                          <w:p w14:paraId="2FDD7CB9" w14:textId="77777777" w:rsidR="00830CD4" w:rsidRDefault="00830CD4" w:rsidP="00830CD4">
                            <w:pPr>
                              <w:jc w:val="center"/>
                              <w:rPr>
                                <w:rFonts w:ascii="Trebuchet MS" w:hAnsi="Trebuchet MS"/>
                                <w:sz w:val="20"/>
                                <w:szCs w:val="20"/>
                              </w:rPr>
                            </w:pPr>
                            <w:proofErr w:type="spellStart"/>
                            <w:r>
                              <w:rPr>
                                <w:rFonts w:ascii="Trebuchet MS" w:hAnsi="Trebuchet MS"/>
                                <w:sz w:val="20"/>
                                <w:szCs w:val="20"/>
                              </w:rPr>
                              <w:t>Analisis</w:t>
                            </w:r>
                            <w:proofErr w:type="spellEnd"/>
                            <w:r>
                              <w:rPr>
                                <w:rFonts w:ascii="Trebuchet MS" w:hAnsi="Trebuchet MS"/>
                                <w:sz w:val="20"/>
                                <w:szCs w:val="20"/>
                              </w:rPr>
                              <w:t xml:space="preserve"> Tingkat </w:t>
                            </w:r>
                            <w:proofErr w:type="spellStart"/>
                            <w:r>
                              <w:rPr>
                                <w:rFonts w:ascii="Trebuchet MS" w:hAnsi="Trebuchet MS"/>
                                <w:sz w:val="20"/>
                                <w:szCs w:val="20"/>
                              </w:rPr>
                              <w:t>Kebocoran</w:t>
                            </w:r>
                            <w:proofErr w:type="spellEnd"/>
                            <w:r>
                              <w:rPr>
                                <w:rFonts w:ascii="Trebuchet MS" w:hAnsi="Trebuchet MS"/>
                                <w:sz w:val="20"/>
                                <w:szCs w:val="20"/>
                              </w:rPr>
                              <w:t xml:space="preserve"> Total di DMA</w:t>
                            </w:r>
                          </w:p>
                        </w:txbxContent>
                      </v:textbox>
                    </v:shape>
                  </w:pict>
                </mc:Fallback>
              </mc:AlternateContent>
            </w:r>
          </w:p>
          <w:p w14:paraId="7BDD53D4" w14:textId="77777777" w:rsidR="00830CD4" w:rsidRPr="00830CD4" w:rsidRDefault="00830CD4" w:rsidP="00830CD4">
            <w:pPr>
              <w:spacing w:after="200" w:line="360" w:lineRule="auto"/>
              <w:ind w:left="360"/>
              <w:jc w:val="both"/>
              <w:rPr>
                <w:rFonts w:ascii="Gill Sans MT" w:eastAsia="Calibri" w:hAnsi="Gill Sans MT" w:cs="Times New Roman"/>
                <w:sz w:val="20"/>
                <w:szCs w:val="20"/>
                <w:lang w:val="id-ID" w:eastAsia="en-US"/>
              </w:rPr>
            </w:pPr>
          </w:p>
          <w:p w14:paraId="74E5E0AD" w14:textId="77777777" w:rsidR="00830CD4" w:rsidRPr="00830CD4" w:rsidRDefault="00830CD4" w:rsidP="00830CD4">
            <w:pPr>
              <w:spacing w:after="200" w:line="276" w:lineRule="auto"/>
              <w:ind w:left="273" w:firstLine="720"/>
              <w:jc w:val="center"/>
              <w:rPr>
                <w:rFonts w:ascii="Calisto MT" w:eastAsia="Arial Unicode MS" w:hAnsi="Calisto MT"/>
                <w:sz w:val="20"/>
                <w:szCs w:val="20"/>
                <w:lang w:val="id-ID" w:eastAsia="en-US"/>
              </w:rPr>
            </w:pPr>
            <w:r w:rsidRPr="00830CD4">
              <w:rPr>
                <w:rFonts w:ascii="Calisto MT" w:eastAsia="Arial Unicode MS" w:hAnsi="Calisto MT"/>
                <w:sz w:val="20"/>
                <w:szCs w:val="20"/>
                <w:lang w:val="id-ID" w:eastAsia="en-US"/>
              </w:rPr>
              <w:t xml:space="preserve">Gambar </w:t>
            </w:r>
            <w:r w:rsidRPr="00830CD4">
              <w:rPr>
                <w:rFonts w:ascii="Calisto MT" w:eastAsia="Arial Unicode MS" w:hAnsi="Calisto MT"/>
                <w:sz w:val="20"/>
                <w:szCs w:val="20"/>
                <w:lang w:eastAsia="en-US"/>
              </w:rPr>
              <w:t xml:space="preserve">1 </w:t>
            </w:r>
            <w:r w:rsidRPr="00830CD4">
              <w:rPr>
                <w:rFonts w:ascii="Calisto MT" w:eastAsia="Arial Unicode MS" w:hAnsi="Calisto MT"/>
                <w:sz w:val="20"/>
                <w:szCs w:val="20"/>
                <w:lang w:val="id-ID" w:eastAsia="en-US"/>
              </w:rPr>
              <w:t>Analisis Tingkat Kehilangan Air</w:t>
            </w:r>
          </w:p>
          <w:p w14:paraId="5D2F89A0" w14:textId="00D04402" w:rsidR="00830CD4" w:rsidRPr="00830CD4" w:rsidRDefault="00830CD4" w:rsidP="00830CD4">
            <w:pPr>
              <w:tabs>
                <w:tab w:val="left" w:pos="709"/>
              </w:tabs>
              <w:spacing w:after="200" w:line="276" w:lineRule="auto"/>
              <w:contextualSpacing/>
              <w:jc w:val="both"/>
              <w:rPr>
                <w:rFonts w:ascii="Calisto MT" w:eastAsia="Arial Unicode MS" w:hAnsi="Calisto MT"/>
                <w:lang w:eastAsia="en-US"/>
              </w:rPr>
            </w:pPr>
            <w:r w:rsidRPr="00830CD4">
              <w:rPr>
                <w:rFonts w:ascii="Calisto MT" w:eastAsia="Arial Unicode MS" w:hAnsi="Calisto MT"/>
                <w:lang w:val="id-ID" w:eastAsia="en-US"/>
              </w:rPr>
              <w:t>Analisis Water Meter Air  dan Illegal Connection/Zero Consumption</w:t>
            </w:r>
            <w:r w:rsidRPr="00830CD4">
              <w:rPr>
                <w:rFonts w:ascii="Calisto MT" w:eastAsia="Arial Unicode MS" w:hAnsi="Calisto MT"/>
                <w:lang w:eastAsia="en-US"/>
              </w:rPr>
              <w:t xml:space="preserve"> :</w:t>
            </w:r>
          </w:p>
          <w:p w14:paraId="03BFA33C" w14:textId="60A733FA" w:rsidR="00830CD4" w:rsidRPr="00830CD4" w:rsidRDefault="00035931" w:rsidP="00830CD4">
            <w:pPr>
              <w:spacing w:after="200" w:line="360" w:lineRule="auto"/>
              <w:ind w:left="404"/>
              <w:jc w:val="both"/>
              <w:rPr>
                <w:rFonts w:ascii="Gill Sans MT" w:eastAsia="Calibri" w:hAnsi="Gill Sans MT" w:cs="Times New Roman"/>
                <w:lang w:val="id-ID" w:eastAsia="en-US"/>
              </w:rPr>
            </w:pPr>
            <w:r>
              <w:rPr>
                <w:rFonts w:ascii="Times New Roman" w:eastAsia="Calibri" w:hAnsi="Times New Roman" w:cs="Times New Roman"/>
                <w:noProof/>
                <w:sz w:val="24"/>
                <w:szCs w:val="24"/>
                <w:lang w:eastAsia="en-US"/>
              </w:rPr>
              <mc:AlternateContent>
                <mc:Choice Requires="wps">
                  <w:drawing>
                    <wp:anchor distT="0" distB="0" distL="114300" distR="114300" simplePos="0" relativeHeight="251649536" behindDoc="0" locked="0" layoutInCell="1" allowOverlap="1" wp14:anchorId="530AA2F8" wp14:editId="3A0B5ACD">
                      <wp:simplePos x="0" y="0"/>
                      <wp:positionH relativeFrom="column">
                        <wp:posOffset>1828800</wp:posOffset>
                      </wp:positionH>
                      <wp:positionV relativeFrom="paragraph">
                        <wp:posOffset>99695</wp:posOffset>
                      </wp:positionV>
                      <wp:extent cx="2057400" cy="400685"/>
                      <wp:effectExtent l="22860" t="21590" r="24765" b="25400"/>
                      <wp:wrapNone/>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00685"/>
                              </a:xfrm>
                              <a:prstGeom prst="rect">
                                <a:avLst/>
                              </a:prstGeom>
                              <a:solidFill>
                                <a:srgbClr val="FFFFFF"/>
                              </a:solidFill>
                              <a:ln w="38100" cmpd="dbl">
                                <a:solidFill>
                                  <a:srgbClr val="000000"/>
                                </a:solidFill>
                                <a:miter lim="800000"/>
                                <a:headEnd/>
                                <a:tailEnd/>
                              </a:ln>
                            </wps:spPr>
                            <wps:txbx>
                              <w:txbxContent>
                                <w:p w14:paraId="18F704BA" w14:textId="77777777" w:rsidR="00830CD4" w:rsidRDefault="00830CD4" w:rsidP="00830CD4">
                                  <w:pPr>
                                    <w:jc w:val="center"/>
                                    <w:rPr>
                                      <w:rFonts w:ascii="Trebuchet MS" w:hAnsi="Trebuchet MS"/>
                                      <w:sz w:val="20"/>
                                      <w:szCs w:val="20"/>
                                    </w:rPr>
                                  </w:pPr>
                                  <w:r>
                                    <w:rPr>
                                      <w:rFonts w:ascii="Trebuchet MS" w:hAnsi="Trebuchet MS"/>
                                      <w:sz w:val="20"/>
                                      <w:szCs w:val="20"/>
                                    </w:rPr>
                                    <w:t>Pengumpulan Data Sekunder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A2F8" id="Text Box 11" o:spid="_x0000_s1030" type="#_x0000_t202" style="position:absolute;left:0;text-align:left;margin-left:2in;margin-top:7.85pt;width:162pt;height:31.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" strokeweight="3pt">
                      <v:stroke linestyle="thinThin"/>
                      <v:textbox>
                        <w:txbxContent>
                          <w:p w14:paraId="18F704BA" w14:textId="77777777" w:rsidR="00830CD4" w:rsidRDefault="00830CD4" w:rsidP="00830CD4">
                            <w:pPr>
                              <w:jc w:val="center"/>
                              <w:rPr>
                                <w:rFonts w:ascii="Trebuchet MS" w:hAnsi="Trebuchet MS"/>
                                <w:sz w:val="20"/>
                                <w:szCs w:val="20"/>
                              </w:rPr>
                            </w:pPr>
                            <w:proofErr w:type="spellStart"/>
                            <w:r>
                              <w:rPr>
                                <w:rFonts w:ascii="Trebuchet MS" w:hAnsi="Trebuchet MS"/>
                                <w:sz w:val="20"/>
                                <w:szCs w:val="20"/>
                              </w:rPr>
                              <w:t>Pengumpulan</w:t>
                            </w:r>
                            <w:proofErr w:type="spellEnd"/>
                            <w:r>
                              <w:rPr>
                                <w:rFonts w:ascii="Trebuchet MS" w:hAnsi="Trebuchet MS"/>
                                <w:sz w:val="20"/>
                                <w:szCs w:val="20"/>
                              </w:rPr>
                              <w:t xml:space="preserve"> Data </w:t>
                            </w:r>
                            <w:proofErr w:type="spellStart"/>
                            <w:r>
                              <w:rPr>
                                <w:rFonts w:ascii="Trebuchet MS" w:hAnsi="Trebuchet MS"/>
                                <w:sz w:val="20"/>
                                <w:szCs w:val="20"/>
                              </w:rPr>
                              <w:t>Sekunder</w:t>
                            </w:r>
                            <w:proofErr w:type="spellEnd"/>
                          </w:p>
                        </w:txbxContent>
                      </v:textbox>
                    </v:shape>
                  </w:pict>
                </mc:Fallback>
              </mc:AlternateContent>
            </w:r>
          </w:p>
          <w:p w14:paraId="69E5DBAF" w14:textId="189AD43F" w:rsidR="00830CD4" w:rsidRPr="00830CD4" w:rsidRDefault="00035931" w:rsidP="00830CD4">
            <w:pPr>
              <w:spacing w:after="200" w:line="360" w:lineRule="auto"/>
              <w:ind w:left="404"/>
              <w:jc w:val="both"/>
              <w:rPr>
                <w:rFonts w:ascii="Gill Sans MT" w:eastAsia="Calibri" w:hAnsi="Gill Sans MT" w:cs="Times New Roman"/>
                <w:b/>
                <w:lang w:eastAsia="en-US"/>
              </w:rPr>
            </w:pPr>
            <w:r>
              <w:rPr>
                <w:rFonts w:ascii="Times New Roman" w:eastAsia="Calibri" w:hAnsi="Times New Roman" w:cs="Times New Roman"/>
                <w:noProof/>
                <w:sz w:val="24"/>
                <w:szCs w:val="24"/>
                <w:lang w:eastAsia="en-US"/>
              </w:rPr>
              <mc:AlternateContent>
                <mc:Choice Requires="wps">
                  <w:drawing>
                    <wp:anchor distT="0" distB="0" distL="114300" distR="114300" simplePos="0" relativeHeight="251652608" behindDoc="0" locked="0" layoutInCell="1" allowOverlap="1" wp14:anchorId="5A1AD8D6" wp14:editId="3D3E42F0">
                      <wp:simplePos x="0" y="0"/>
                      <wp:positionH relativeFrom="column">
                        <wp:posOffset>2857500</wp:posOffset>
                      </wp:positionH>
                      <wp:positionV relativeFrom="paragraph">
                        <wp:posOffset>164465</wp:posOffset>
                      </wp:positionV>
                      <wp:extent cx="7620" cy="197485"/>
                      <wp:effectExtent l="60960" t="8890" r="45720" b="22225"/>
                      <wp:wrapNone/>
                      <wp:docPr id="3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197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ACDC8" id="Line 14"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2.95pt" to="225.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">
                      <v:stroke endarrow="block"/>
                    </v:line>
                  </w:pict>
                </mc:Fallback>
              </mc:AlternateContent>
            </w:r>
          </w:p>
          <w:p w14:paraId="3229ACD4" w14:textId="7131E7E1" w:rsidR="00830CD4" w:rsidRPr="00830CD4" w:rsidRDefault="00035931" w:rsidP="00830CD4">
            <w:pPr>
              <w:spacing w:after="200" w:line="360" w:lineRule="auto"/>
              <w:jc w:val="both"/>
              <w:rPr>
                <w:rFonts w:ascii="Gill Sans MT" w:eastAsia="Calibri" w:hAnsi="Gill Sans MT" w:cs="Times New Roman"/>
                <w:lang w:val="id-ID" w:eastAsia="en-US"/>
              </w:rPr>
            </w:pPr>
            <w:r>
              <w:rPr>
                <w:rFonts w:ascii="Times New Roman" w:eastAsia="Calibri" w:hAnsi="Times New Roman" w:cs="Times New Roman"/>
                <w:noProof/>
                <w:sz w:val="24"/>
                <w:szCs w:val="24"/>
                <w:lang w:eastAsia="en-US"/>
              </w:rPr>
              <mc:AlternateContent>
                <mc:Choice Requires="wps">
                  <w:drawing>
                    <wp:anchor distT="0" distB="0" distL="114300" distR="114300" simplePos="0" relativeHeight="251673088" behindDoc="0" locked="0" layoutInCell="1" allowOverlap="1" wp14:anchorId="52FD744A" wp14:editId="0FA9691B">
                      <wp:simplePos x="0" y="0"/>
                      <wp:positionH relativeFrom="column">
                        <wp:posOffset>2865120</wp:posOffset>
                      </wp:positionH>
                      <wp:positionV relativeFrom="paragraph">
                        <wp:posOffset>304800</wp:posOffset>
                      </wp:positionV>
                      <wp:extent cx="7620" cy="197485"/>
                      <wp:effectExtent l="59055" t="5080" r="47625" b="1651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197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56D66" id="Line 34"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6pt,24pt" to="226.2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">
                      <v:stroke endarrow="block"/>
                    </v:line>
                  </w:pict>
                </mc:Fallback>
              </mc:AlternateContent>
            </w:r>
            <w:r>
              <w:rPr>
                <w:rFonts w:ascii="Times New Roman" w:eastAsia="Calibri" w:hAnsi="Times New Roman" w:cs="Times New Roman"/>
                <w:noProof/>
                <w:sz w:val="24"/>
                <w:szCs w:val="24"/>
                <w:lang w:eastAsia="en-US"/>
              </w:rPr>
              <mc:AlternateContent>
                <mc:Choice Requires="wps">
                  <w:drawing>
                    <wp:anchor distT="0" distB="0" distL="114300" distR="114300" simplePos="0" relativeHeight="251650560" behindDoc="0" locked="0" layoutInCell="1" allowOverlap="1" wp14:anchorId="60631FF6" wp14:editId="16C23749">
                      <wp:simplePos x="0" y="0"/>
                      <wp:positionH relativeFrom="column">
                        <wp:posOffset>1714500</wp:posOffset>
                      </wp:positionH>
                      <wp:positionV relativeFrom="paragraph">
                        <wp:posOffset>12700</wp:posOffset>
                      </wp:positionV>
                      <wp:extent cx="2286000" cy="283210"/>
                      <wp:effectExtent l="22860" t="27305" r="24765" b="22860"/>
                      <wp:wrapNone/>
                      <wp:docPr id="2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83210"/>
                              </a:xfrm>
                              <a:prstGeom prst="rect">
                                <a:avLst/>
                              </a:prstGeom>
                              <a:solidFill>
                                <a:srgbClr val="FFFFFF"/>
                              </a:solidFill>
                              <a:ln w="38100" cmpd="dbl">
                                <a:solidFill>
                                  <a:srgbClr val="000000"/>
                                </a:solidFill>
                                <a:miter lim="800000"/>
                                <a:headEnd/>
                                <a:tailEnd/>
                              </a:ln>
                            </wps:spPr>
                            <wps:txbx>
                              <w:txbxContent>
                                <w:p w14:paraId="762D3EDE" w14:textId="77777777" w:rsidR="00830CD4" w:rsidRDefault="00830CD4" w:rsidP="00830CD4">
                                  <w:pPr>
                                    <w:jc w:val="center"/>
                                    <w:rPr>
                                      <w:rFonts w:ascii="Trebuchet MS" w:hAnsi="Trebuchet MS"/>
                                      <w:sz w:val="20"/>
                                      <w:szCs w:val="20"/>
                                    </w:rPr>
                                  </w:pPr>
                                  <w:r>
                                    <w:rPr>
                                      <w:rFonts w:ascii="Trebuchet MS" w:hAnsi="Trebuchet MS"/>
                                      <w:sz w:val="20"/>
                                      <w:szCs w:val="20"/>
                                    </w:rPr>
                                    <w:t xml:space="preserve">Survey Pelanggan dan Water Meter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31FF6" id="Text Box 12" o:spid="_x0000_s1031" type="#_x0000_t202" style="position:absolute;left:0;text-align:left;margin-left:135pt;margin-top:1pt;width:180pt;height:22.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" strokeweight="3pt">
                      <v:stroke linestyle="thinThin"/>
                      <v:textbox>
                        <w:txbxContent>
                          <w:p w14:paraId="762D3EDE" w14:textId="77777777" w:rsidR="00830CD4" w:rsidRDefault="00830CD4" w:rsidP="00830CD4">
                            <w:pPr>
                              <w:jc w:val="center"/>
                              <w:rPr>
                                <w:rFonts w:ascii="Trebuchet MS" w:hAnsi="Trebuchet MS"/>
                                <w:sz w:val="20"/>
                                <w:szCs w:val="20"/>
                              </w:rPr>
                            </w:pPr>
                            <w:r>
                              <w:rPr>
                                <w:rFonts w:ascii="Trebuchet MS" w:hAnsi="Trebuchet MS"/>
                                <w:sz w:val="20"/>
                                <w:szCs w:val="20"/>
                              </w:rPr>
                              <w:t xml:space="preserve">Survey </w:t>
                            </w:r>
                            <w:proofErr w:type="spellStart"/>
                            <w:r>
                              <w:rPr>
                                <w:rFonts w:ascii="Trebuchet MS" w:hAnsi="Trebuchet MS"/>
                                <w:sz w:val="20"/>
                                <w:szCs w:val="20"/>
                              </w:rPr>
                              <w:t>Pelanggan</w:t>
                            </w:r>
                            <w:proofErr w:type="spellEnd"/>
                            <w:r>
                              <w:rPr>
                                <w:rFonts w:ascii="Trebuchet MS" w:hAnsi="Trebuchet MS"/>
                                <w:sz w:val="20"/>
                                <w:szCs w:val="20"/>
                              </w:rPr>
                              <w:t xml:space="preserve"> dan Water Meter </w:t>
                            </w:r>
                          </w:p>
                        </w:txbxContent>
                      </v:textbox>
                    </v:shape>
                  </w:pict>
                </mc:Fallback>
              </mc:AlternateContent>
            </w:r>
          </w:p>
          <w:p w14:paraId="03D81C35" w14:textId="5E067041" w:rsidR="00830CD4" w:rsidRPr="00830CD4" w:rsidRDefault="00035931" w:rsidP="00830CD4">
            <w:pPr>
              <w:spacing w:after="200" w:line="360" w:lineRule="auto"/>
              <w:ind w:left="764"/>
              <w:jc w:val="both"/>
              <w:rPr>
                <w:rFonts w:ascii="Gill Sans MT" w:eastAsia="Calibri" w:hAnsi="Gill Sans MT" w:cs="Times New Roman"/>
                <w:lang w:val="id-ID" w:eastAsia="en-US"/>
              </w:rPr>
            </w:pPr>
            <w:r>
              <w:rPr>
                <w:rFonts w:ascii="Times New Roman" w:eastAsia="Calibri" w:hAnsi="Times New Roman" w:cs="Times New Roman"/>
                <w:noProof/>
                <w:sz w:val="24"/>
                <w:szCs w:val="24"/>
                <w:lang w:eastAsia="en-US"/>
              </w:rPr>
              <mc:AlternateContent>
                <mc:Choice Requires="wps">
                  <w:drawing>
                    <wp:anchor distT="0" distB="0" distL="114300" distR="114300" simplePos="0" relativeHeight="251651584" behindDoc="0" locked="0" layoutInCell="1" allowOverlap="1" wp14:anchorId="55CDFB7B" wp14:editId="69A44560">
                      <wp:simplePos x="0" y="0"/>
                      <wp:positionH relativeFrom="column">
                        <wp:posOffset>1714500</wp:posOffset>
                      </wp:positionH>
                      <wp:positionV relativeFrom="paragraph">
                        <wp:posOffset>151765</wp:posOffset>
                      </wp:positionV>
                      <wp:extent cx="2286000" cy="1295400"/>
                      <wp:effectExtent l="22860" t="21590" r="24765" b="26035"/>
                      <wp:wrapNone/>
                      <wp:docPr id="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95400"/>
                              </a:xfrm>
                              <a:prstGeom prst="rect">
                                <a:avLst/>
                              </a:prstGeom>
                              <a:solidFill>
                                <a:srgbClr val="FFFFFF"/>
                              </a:solidFill>
                              <a:ln w="38100" cmpd="dbl">
                                <a:solidFill>
                                  <a:srgbClr val="000000"/>
                                </a:solidFill>
                                <a:miter lim="800000"/>
                                <a:headEnd/>
                                <a:tailEnd/>
                              </a:ln>
                            </wps:spPr>
                            <wps:txbx>
                              <w:txbxContent>
                                <w:p w14:paraId="4B31E103" w14:textId="77777777" w:rsidR="00830CD4" w:rsidRDefault="00830CD4" w:rsidP="00830CD4">
                                  <w:pPr>
                                    <w:spacing w:after="0" w:line="240" w:lineRule="auto"/>
                                    <w:jc w:val="both"/>
                                    <w:rPr>
                                      <w:rFonts w:ascii="Trebuchet MS" w:hAnsi="Trebuchet MS"/>
                                      <w:sz w:val="20"/>
                                      <w:szCs w:val="20"/>
                                    </w:rPr>
                                  </w:pPr>
                                  <w:r>
                                    <w:rPr>
                                      <w:rFonts w:ascii="Trebuchet MS" w:hAnsi="Trebuchet MS"/>
                                      <w:sz w:val="20"/>
                                      <w:szCs w:val="20"/>
                                    </w:rPr>
                                    <w:t xml:space="preserve">Analisis Meter Air </w:t>
                                  </w:r>
                                </w:p>
                                <w:p w14:paraId="539205A8" w14:textId="77777777" w:rsidR="00830CD4" w:rsidRPr="0025283F" w:rsidRDefault="00830CD4" w:rsidP="00830CD4">
                                  <w:pPr>
                                    <w:numPr>
                                      <w:ilvl w:val="0"/>
                                      <w:numId w:val="1"/>
                                    </w:numPr>
                                    <w:tabs>
                                      <w:tab w:val="clear" w:pos="720"/>
                                    </w:tabs>
                                    <w:spacing w:after="0" w:line="240" w:lineRule="auto"/>
                                    <w:ind w:left="142" w:hanging="142"/>
                                    <w:jc w:val="both"/>
                                    <w:rPr>
                                      <w:rFonts w:ascii="Trebuchet MS" w:hAnsi="Trebuchet MS"/>
                                      <w:sz w:val="20"/>
                                      <w:szCs w:val="20"/>
                                    </w:rPr>
                                  </w:pPr>
                                  <w:r>
                                    <w:rPr>
                                      <w:rFonts w:ascii="Trebuchet MS" w:hAnsi="Trebuchet MS"/>
                                      <w:sz w:val="20"/>
                                      <w:szCs w:val="20"/>
                                    </w:rPr>
                                    <w:t>Kondisi Fisik Meter air</w:t>
                                  </w:r>
                                </w:p>
                                <w:p w14:paraId="23EFE882" w14:textId="77777777" w:rsidR="00830CD4" w:rsidRPr="003B0ED9" w:rsidRDefault="00830CD4" w:rsidP="00830CD4">
                                  <w:pPr>
                                    <w:numPr>
                                      <w:ilvl w:val="0"/>
                                      <w:numId w:val="1"/>
                                    </w:numPr>
                                    <w:tabs>
                                      <w:tab w:val="clear" w:pos="720"/>
                                    </w:tabs>
                                    <w:spacing w:after="0" w:line="240" w:lineRule="auto"/>
                                    <w:ind w:left="142" w:hanging="153"/>
                                    <w:jc w:val="both"/>
                                    <w:rPr>
                                      <w:rFonts w:ascii="Trebuchet MS" w:hAnsi="Trebuchet MS"/>
                                      <w:i/>
                                      <w:sz w:val="20"/>
                                      <w:szCs w:val="20"/>
                                    </w:rPr>
                                  </w:pPr>
                                  <w:r w:rsidRPr="003B0ED9">
                                    <w:rPr>
                                      <w:rFonts w:ascii="Trebuchet MS" w:hAnsi="Trebuchet MS"/>
                                      <w:i/>
                                      <w:sz w:val="20"/>
                                      <w:szCs w:val="20"/>
                                    </w:rPr>
                                    <w:t>Illegal connection/consumption</w:t>
                                  </w:r>
                                </w:p>
                                <w:p w14:paraId="45B77AF9" w14:textId="77777777" w:rsidR="00830CD4" w:rsidRDefault="00830CD4" w:rsidP="00830CD4">
                                  <w:pPr>
                                    <w:numPr>
                                      <w:ilvl w:val="0"/>
                                      <w:numId w:val="1"/>
                                    </w:numPr>
                                    <w:tabs>
                                      <w:tab w:val="clear" w:pos="720"/>
                                    </w:tabs>
                                    <w:spacing w:after="0" w:line="240" w:lineRule="auto"/>
                                    <w:ind w:left="142" w:hanging="153"/>
                                    <w:jc w:val="both"/>
                                    <w:rPr>
                                      <w:rFonts w:ascii="Trebuchet MS" w:hAnsi="Trebuchet MS"/>
                                      <w:sz w:val="20"/>
                                      <w:szCs w:val="20"/>
                                    </w:rPr>
                                  </w:pPr>
                                  <w:r>
                                    <w:rPr>
                                      <w:rFonts w:ascii="Trebuchet MS" w:hAnsi="Trebuchet MS"/>
                                      <w:sz w:val="20"/>
                                      <w:szCs w:val="20"/>
                                    </w:rPr>
                                    <w:t>Survey Zero consumption</w:t>
                                  </w:r>
                                </w:p>
                                <w:p w14:paraId="2AF581B1" w14:textId="77777777" w:rsidR="00830CD4" w:rsidRDefault="00830CD4" w:rsidP="00830CD4">
                                  <w:pPr>
                                    <w:numPr>
                                      <w:ilvl w:val="0"/>
                                      <w:numId w:val="1"/>
                                    </w:numPr>
                                    <w:tabs>
                                      <w:tab w:val="clear" w:pos="720"/>
                                    </w:tabs>
                                    <w:spacing w:after="0" w:line="240" w:lineRule="auto"/>
                                    <w:ind w:left="142" w:hanging="153"/>
                                    <w:jc w:val="both"/>
                                    <w:rPr>
                                      <w:rFonts w:ascii="Trebuchet MS" w:hAnsi="Trebuchet MS"/>
                                      <w:sz w:val="20"/>
                                      <w:szCs w:val="20"/>
                                    </w:rPr>
                                  </w:pPr>
                                  <w:r>
                                    <w:rPr>
                                      <w:rFonts w:ascii="Trebuchet MS" w:hAnsi="Trebuchet MS"/>
                                      <w:sz w:val="20"/>
                                      <w:szCs w:val="20"/>
                                    </w:rPr>
                                    <w:t xml:space="preserve">Akurasi water Meter </w:t>
                                  </w:r>
                                </w:p>
                                <w:p w14:paraId="277D37F9" w14:textId="77777777" w:rsidR="00830CD4" w:rsidRDefault="00830CD4" w:rsidP="00830CD4">
                                  <w:pPr>
                                    <w:numPr>
                                      <w:ilvl w:val="0"/>
                                      <w:numId w:val="1"/>
                                    </w:numPr>
                                    <w:tabs>
                                      <w:tab w:val="clear" w:pos="720"/>
                                    </w:tabs>
                                    <w:spacing w:after="0" w:line="240" w:lineRule="auto"/>
                                    <w:ind w:left="142" w:hanging="153"/>
                                    <w:jc w:val="both"/>
                                    <w:rPr>
                                      <w:rFonts w:ascii="Trebuchet MS" w:hAnsi="Trebuchet MS"/>
                                      <w:sz w:val="20"/>
                                      <w:szCs w:val="20"/>
                                    </w:rPr>
                                  </w:pPr>
                                  <w:r>
                                    <w:rPr>
                                      <w:rFonts w:ascii="Trebuchet MS" w:hAnsi="Trebuchet MS"/>
                                      <w:sz w:val="20"/>
                                      <w:szCs w:val="20"/>
                                    </w:rPr>
                                    <w:t>Audit akurasi pembacaan meter (MMR)</w:t>
                                  </w:r>
                                </w:p>
                                <w:p w14:paraId="09D908AD" w14:textId="77777777" w:rsidR="00830CD4" w:rsidRDefault="00830CD4" w:rsidP="00830CD4">
                                  <w:pPr>
                                    <w:numPr>
                                      <w:ilvl w:val="0"/>
                                      <w:numId w:val="1"/>
                                    </w:numPr>
                                    <w:tabs>
                                      <w:tab w:val="clear" w:pos="720"/>
                                    </w:tabs>
                                    <w:spacing w:after="0" w:line="240" w:lineRule="auto"/>
                                    <w:ind w:left="142" w:hanging="142"/>
                                    <w:rPr>
                                      <w:rFonts w:ascii="Trebuchet MS" w:hAnsi="Trebuchet MS"/>
                                      <w:sz w:val="20"/>
                                      <w:szCs w:val="20"/>
                                    </w:rPr>
                                  </w:pPr>
                                  <w:r>
                                    <w:rPr>
                                      <w:rFonts w:ascii="Trebuchet MS" w:hAnsi="Trebuchet MS"/>
                                      <w:sz w:val="20"/>
                                      <w:szCs w:val="20"/>
                                    </w:rPr>
                                    <w:t>Kebocoran pipa dinas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DFB7B" id="Text Box 13" o:spid="_x0000_s1032" type="#_x0000_t202" style="position:absolute;left:0;text-align:left;margin-left:135pt;margin-top:11.95pt;width:180pt;height:10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" strokeweight="3pt">
                      <v:stroke linestyle="thinThin"/>
                      <v:textbox>
                        <w:txbxContent>
                          <w:p w14:paraId="4B31E103" w14:textId="77777777" w:rsidR="00830CD4" w:rsidRDefault="00830CD4" w:rsidP="00830CD4">
                            <w:pPr>
                              <w:spacing w:after="0" w:line="240" w:lineRule="auto"/>
                              <w:jc w:val="both"/>
                              <w:rPr>
                                <w:rFonts w:ascii="Trebuchet MS" w:hAnsi="Trebuchet MS"/>
                                <w:sz w:val="20"/>
                                <w:szCs w:val="20"/>
                              </w:rPr>
                            </w:pPr>
                            <w:proofErr w:type="spellStart"/>
                            <w:r>
                              <w:rPr>
                                <w:rFonts w:ascii="Trebuchet MS" w:hAnsi="Trebuchet MS"/>
                                <w:sz w:val="20"/>
                                <w:szCs w:val="20"/>
                              </w:rPr>
                              <w:t>Analisis</w:t>
                            </w:r>
                            <w:proofErr w:type="spellEnd"/>
                            <w:r>
                              <w:rPr>
                                <w:rFonts w:ascii="Trebuchet MS" w:hAnsi="Trebuchet MS"/>
                                <w:sz w:val="20"/>
                                <w:szCs w:val="20"/>
                              </w:rPr>
                              <w:t xml:space="preserve"> Meter Air </w:t>
                            </w:r>
                          </w:p>
                          <w:p w14:paraId="539205A8" w14:textId="77777777" w:rsidR="00830CD4" w:rsidRPr="0025283F" w:rsidRDefault="00830CD4" w:rsidP="00830CD4">
                            <w:pPr>
                              <w:numPr>
                                <w:ilvl w:val="0"/>
                                <w:numId w:val="1"/>
                              </w:numPr>
                              <w:tabs>
                                <w:tab w:val="clear" w:pos="720"/>
                              </w:tabs>
                              <w:spacing w:after="0" w:line="240" w:lineRule="auto"/>
                              <w:ind w:left="142" w:hanging="142"/>
                              <w:jc w:val="both"/>
                              <w:rPr>
                                <w:rFonts w:ascii="Trebuchet MS" w:hAnsi="Trebuchet MS"/>
                                <w:sz w:val="20"/>
                                <w:szCs w:val="20"/>
                              </w:rPr>
                            </w:pPr>
                            <w:proofErr w:type="spellStart"/>
                            <w:r>
                              <w:rPr>
                                <w:rFonts w:ascii="Trebuchet MS" w:hAnsi="Trebuchet MS"/>
                                <w:sz w:val="20"/>
                                <w:szCs w:val="20"/>
                              </w:rPr>
                              <w:t>Kondisi</w:t>
                            </w:r>
                            <w:proofErr w:type="spellEnd"/>
                            <w:r>
                              <w:rPr>
                                <w:rFonts w:ascii="Trebuchet MS" w:hAnsi="Trebuchet MS"/>
                                <w:sz w:val="20"/>
                                <w:szCs w:val="20"/>
                              </w:rPr>
                              <w:t xml:space="preserve"> </w:t>
                            </w:r>
                            <w:proofErr w:type="spellStart"/>
                            <w:r>
                              <w:rPr>
                                <w:rFonts w:ascii="Trebuchet MS" w:hAnsi="Trebuchet MS"/>
                                <w:sz w:val="20"/>
                                <w:szCs w:val="20"/>
                              </w:rPr>
                              <w:t>Fisik</w:t>
                            </w:r>
                            <w:proofErr w:type="spellEnd"/>
                            <w:r>
                              <w:rPr>
                                <w:rFonts w:ascii="Trebuchet MS" w:hAnsi="Trebuchet MS"/>
                                <w:sz w:val="20"/>
                                <w:szCs w:val="20"/>
                              </w:rPr>
                              <w:t xml:space="preserve"> Meter air</w:t>
                            </w:r>
                          </w:p>
                          <w:p w14:paraId="23EFE882" w14:textId="77777777" w:rsidR="00830CD4" w:rsidRPr="003B0ED9" w:rsidRDefault="00830CD4" w:rsidP="00830CD4">
                            <w:pPr>
                              <w:numPr>
                                <w:ilvl w:val="0"/>
                                <w:numId w:val="1"/>
                              </w:numPr>
                              <w:tabs>
                                <w:tab w:val="clear" w:pos="720"/>
                              </w:tabs>
                              <w:spacing w:after="0" w:line="240" w:lineRule="auto"/>
                              <w:ind w:left="142" w:hanging="153"/>
                              <w:jc w:val="both"/>
                              <w:rPr>
                                <w:rFonts w:ascii="Trebuchet MS" w:hAnsi="Trebuchet MS"/>
                                <w:i/>
                                <w:sz w:val="20"/>
                                <w:szCs w:val="20"/>
                              </w:rPr>
                            </w:pPr>
                            <w:r w:rsidRPr="003B0ED9">
                              <w:rPr>
                                <w:rFonts w:ascii="Trebuchet MS" w:hAnsi="Trebuchet MS"/>
                                <w:i/>
                                <w:sz w:val="20"/>
                                <w:szCs w:val="20"/>
                              </w:rPr>
                              <w:t>Illegal connection/consumption</w:t>
                            </w:r>
                          </w:p>
                          <w:p w14:paraId="45B77AF9" w14:textId="77777777" w:rsidR="00830CD4" w:rsidRDefault="00830CD4" w:rsidP="00830CD4">
                            <w:pPr>
                              <w:numPr>
                                <w:ilvl w:val="0"/>
                                <w:numId w:val="1"/>
                              </w:numPr>
                              <w:tabs>
                                <w:tab w:val="clear" w:pos="720"/>
                              </w:tabs>
                              <w:spacing w:after="0" w:line="240" w:lineRule="auto"/>
                              <w:ind w:left="142" w:hanging="153"/>
                              <w:jc w:val="both"/>
                              <w:rPr>
                                <w:rFonts w:ascii="Trebuchet MS" w:hAnsi="Trebuchet MS"/>
                                <w:sz w:val="20"/>
                                <w:szCs w:val="20"/>
                              </w:rPr>
                            </w:pPr>
                            <w:r>
                              <w:rPr>
                                <w:rFonts w:ascii="Trebuchet MS" w:hAnsi="Trebuchet MS"/>
                                <w:sz w:val="20"/>
                                <w:szCs w:val="20"/>
                              </w:rPr>
                              <w:t>Survey Zero consumption</w:t>
                            </w:r>
                          </w:p>
                          <w:p w14:paraId="2AF581B1" w14:textId="77777777" w:rsidR="00830CD4" w:rsidRDefault="00830CD4" w:rsidP="00830CD4">
                            <w:pPr>
                              <w:numPr>
                                <w:ilvl w:val="0"/>
                                <w:numId w:val="1"/>
                              </w:numPr>
                              <w:tabs>
                                <w:tab w:val="clear" w:pos="720"/>
                              </w:tabs>
                              <w:spacing w:after="0" w:line="240" w:lineRule="auto"/>
                              <w:ind w:left="142" w:hanging="153"/>
                              <w:jc w:val="both"/>
                              <w:rPr>
                                <w:rFonts w:ascii="Trebuchet MS" w:hAnsi="Trebuchet MS"/>
                                <w:sz w:val="20"/>
                                <w:szCs w:val="20"/>
                              </w:rPr>
                            </w:pPr>
                            <w:proofErr w:type="spellStart"/>
                            <w:r>
                              <w:rPr>
                                <w:rFonts w:ascii="Trebuchet MS" w:hAnsi="Trebuchet MS"/>
                                <w:sz w:val="20"/>
                                <w:szCs w:val="20"/>
                              </w:rPr>
                              <w:t>Akurasi</w:t>
                            </w:r>
                            <w:proofErr w:type="spellEnd"/>
                            <w:r>
                              <w:rPr>
                                <w:rFonts w:ascii="Trebuchet MS" w:hAnsi="Trebuchet MS"/>
                                <w:sz w:val="20"/>
                                <w:szCs w:val="20"/>
                              </w:rPr>
                              <w:t xml:space="preserve"> water Meter </w:t>
                            </w:r>
                          </w:p>
                          <w:p w14:paraId="277D37F9" w14:textId="77777777" w:rsidR="00830CD4" w:rsidRDefault="00830CD4" w:rsidP="00830CD4">
                            <w:pPr>
                              <w:numPr>
                                <w:ilvl w:val="0"/>
                                <w:numId w:val="1"/>
                              </w:numPr>
                              <w:tabs>
                                <w:tab w:val="clear" w:pos="720"/>
                              </w:tabs>
                              <w:spacing w:after="0" w:line="240" w:lineRule="auto"/>
                              <w:ind w:left="142" w:hanging="153"/>
                              <w:jc w:val="both"/>
                              <w:rPr>
                                <w:rFonts w:ascii="Trebuchet MS" w:hAnsi="Trebuchet MS"/>
                                <w:sz w:val="20"/>
                                <w:szCs w:val="20"/>
                              </w:rPr>
                            </w:pPr>
                            <w:r>
                              <w:rPr>
                                <w:rFonts w:ascii="Trebuchet MS" w:hAnsi="Trebuchet MS"/>
                                <w:sz w:val="20"/>
                                <w:szCs w:val="20"/>
                              </w:rPr>
                              <w:t xml:space="preserve">Audit </w:t>
                            </w:r>
                            <w:proofErr w:type="spellStart"/>
                            <w:r>
                              <w:rPr>
                                <w:rFonts w:ascii="Trebuchet MS" w:hAnsi="Trebuchet MS"/>
                                <w:sz w:val="20"/>
                                <w:szCs w:val="20"/>
                              </w:rPr>
                              <w:t>akurasi</w:t>
                            </w:r>
                            <w:proofErr w:type="spellEnd"/>
                            <w:r>
                              <w:rPr>
                                <w:rFonts w:ascii="Trebuchet MS" w:hAnsi="Trebuchet MS"/>
                                <w:sz w:val="20"/>
                                <w:szCs w:val="20"/>
                              </w:rPr>
                              <w:t xml:space="preserve"> </w:t>
                            </w:r>
                            <w:proofErr w:type="spellStart"/>
                            <w:r>
                              <w:rPr>
                                <w:rFonts w:ascii="Trebuchet MS" w:hAnsi="Trebuchet MS"/>
                                <w:sz w:val="20"/>
                                <w:szCs w:val="20"/>
                              </w:rPr>
                              <w:t>pembacaan</w:t>
                            </w:r>
                            <w:proofErr w:type="spellEnd"/>
                            <w:r>
                              <w:rPr>
                                <w:rFonts w:ascii="Trebuchet MS" w:hAnsi="Trebuchet MS"/>
                                <w:sz w:val="20"/>
                                <w:szCs w:val="20"/>
                              </w:rPr>
                              <w:t xml:space="preserve"> meter (MMR)</w:t>
                            </w:r>
                          </w:p>
                          <w:p w14:paraId="09D908AD" w14:textId="77777777" w:rsidR="00830CD4" w:rsidRDefault="00830CD4" w:rsidP="00830CD4">
                            <w:pPr>
                              <w:numPr>
                                <w:ilvl w:val="0"/>
                                <w:numId w:val="1"/>
                              </w:numPr>
                              <w:tabs>
                                <w:tab w:val="clear" w:pos="720"/>
                              </w:tabs>
                              <w:spacing w:after="0" w:line="240" w:lineRule="auto"/>
                              <w:ind w:left="142" w:hanging="142"/>
                              <w:rPr>
                                <w:rFonts w:ascii="Trebuchet MS" w:hAnsi="Trebuchet MS"/>
                                <w:sz w:val="20"/>
                                <w:szCs w:val="20"/>
                              </w:rPr>
                            </w:pPr>
                            <w:proofErr w:type="spellStart"/>
                            <w:r>
                              <w:rPr>
                                <w:rFonts w:ascii="Trebuchet MS" w:hAnsi="Trebuchet MS"/>
                                <w:sz w:val="20"/>
                                <w:szCs w:val="20"/>
                              </w:rPr>
                              <w:t>Kebocoran</w:t>
                            </w:r>
                            <w:proofErr w:type="spellEnd"/>
                            <w:r>
                              <w:rPr>
                                <w:rFonts w:ascii="Trebuchet MS" w:hAnsi="Trebuchet MS"/>
                                <w:sz w:val="20"/>
                                <w:szCs w:val="20"/>
                              </w:rPr>
                              <w:t xml:space="preserve"> pipa </w:t>
                            </w:r>
                            <w:proofErr w:type="spellStart"/>
                            <w:r>
                              <w:rPr>
                                <w:rFonts w:ascii="Trebuchet MS" w:hAnsi="Trebuchet MS"/>
                                <w:sz w:val="20"/>
                                <w:szCs w:val="20"/>
                              </w:rPr>
                              <w:t>dinas</w:t>
                            </w:r>
                            <w:proofErr w:type="spellEnd"/>
                          </w:p>
                        </w:txbxContent>
                      </v:textbox>
                    </v:shape>
                  </w:pict>
                </mc:Fallback>
              </mc:AlternateContent>
            </w:r>
          </w:p>
          <w:p w14:paraId="14BED2E8" w14:textId="77777777" w:rsidR="00830CD4" w:rsidRPr="00830CD4" w:rsidRDefault="00830CD4" w:rsidP="00830CD4">
            <w:pPr>
              <w:spacing w:after="200" w:line="360" w:lineRule="auto"/>
              <w:ind w:left="764"/>
              <w:jc w:val="both"/>
              <w:rPr>
                <w:rFonts w:ascii="Gill Sans MT" w:eastAsia="Calibri" w:hAnsi="Gill Sans MT" w:cs="Times New Roman"/>
                <w:lang w:val="id-ID" w:eastAsia="en-US"/>
              </w:rPr>
            </w:pPr>
          </w:p>
          <w:p w14:paraId="77ADC3DA" w14:textId="77777777" w:rsidR="00830CD4" w:rsidRPr="00830CD4" w:rsidRDefault="00830CD4" w:rsidP="00830CD4">
            <w:pPr>
              <w:spacing w:after="200" w:line="360" w:lineRule="auto"/>
              <w:ind w:left="764"/>
              <w:jc w:val="both"/>
              <w:rPr>
                <w:rFonts w:ascii="Gill Sans MT" w:eastAsia="Calibri" w:hAnsi="Gill Sans MT" w:cs="Times New Roman"/>
                <w:lang w:val="id-ID" w:eastAsia="en-US"/>
              </w:rPr>
            </w:pPr>
          </w:p>
          <w:p w14:paraId="603F7D87" w14:textId="77777777" w:rsidR="00830CD4" w:rsidRPr="00830CD4" w:rsidRDefault="00830CD4" w:rsidP="00830CD4">
            <w:pPr>
              <w:spacing w:after="200" w:line="360" w:lineRule="auto"/>
              <w:ind w:left="764"/>
              <w:jc w:val="both"/>
              <w:rPr>
                <w:rFonts w:ascii="Gill Sans MT" w:eastAsia="Calibri" w:hAnsi="Gill Sans MT" w:cs="Times New Roman"/>
                <w:lang w:val="id-ID" w:eastAsia="en-US"/>
              </w:rPr>
            </w:pPr>
          </w:p>
          <w:p w14:paraId="7EBF7D47" w14:textId="77777777" w:rsidR="00830CD4" w:rsidRPr="00830CD4" w:rsidRDefault="00830CD4" w:rsidP="00830CD4">
            <w:pPr>
              <w:spacing w:after="200" w:line="360" w:lineRule="auto"/>
              <w:ind w:left="720" w:firstLine="360"/>
              <w:jc w:val="center"/>
              <w:rPr>
                <w:rFonts w:ascii="Calisto MT" w:eastAsia="Arial Unicode MS" w:hAnsi="Calisto MT"/>
                <w:sz w:val="20"/>
                <w:szCs w:val="20"/>
                <w:lang w:val="id-ID" w:eastAsia="en-US"/>
              </w:rPr>
            </w:pPr>
          </w:p>
          <w:p w14:paraId="133619D0" w14:textId="77777777" w:rsidR="00830CD4" w:rsidRPr="00830CD4" w:rsidRDefault="00830CD4" w:rsidP="00830CD4">
            <w:pPr>
              <w:spacing w:after="200" w:line="360" w:lineRule="auto"/>
              <w:ind w:left="720" w:firstLine="360"/>
              <w:jc w:val="center"/>
              <w:rPr>
                <w:rFonts w:ascii="Calisto MT" w:eastAsia="Arial Unicode MS" w:hAnsi="Calisto MT"/>
                <w:sz w:val="20"/>
                <w:szCs w:val="20"/>
                <w:lang w:val="id-ID" w:eastAsia="en-US"/>
              </w:rPr>
            </w:pPr>
            <w:r w:rsidRPr="00830CD4">
              <w:rPr>
                <w:rFonts w:ascii="Calisto MT" w:eastAsia="Arial Unicode MS" w:hAnsi="Calisto MT"/>
                <w:sz w:val="20"/>
                <w:szCs w:val="20"/>
                <w:lang w:val="id-ID" w:eastAsia="en-US"/>
              </w:rPr>
              <w:t xml:space="preserve">Gambar </w:t>
            </w:r>
            <w:r w:rsidRPr="00830CD4">
              <w:rPr>
                <w:rFonts w:ascii="Calisto MT" w:eastAsia="Arial Unicode MS" w:hAnsi="Calisto MT"/>
                <w:sz w:val="20"/>
                <w:szCs w:val="20"/>
                <w:lang w:eastAsia="en-US"/>
              </w:rPr>
              <w:t>2</w:t>
            </w:r>
            <w:r w:rsidRPr="00830CD4">
              <w:rPr>
                <w:rFonts w:ascii="Calisto MT" w:eastAsia="Arial Unicode MS" w:hAnsi="Calisto MT"/>
                <w:sz w:val="20"/>
                <w:szCs w:val="20"/>
                <w:lang w:val="id-ID" w:eastAsia="en-US"/>
              </w:rPr>
              <w:t>. Analisis Water Meter dan Sambungan Liar/Konsumsi</w:t>
            </w:r>
          </w:p>
          <w:p w14:paraId="5C1444C3" w14:textId="77777777" w:rsidR="00080A86" w:rsidRDefault="00080A86" w:rsidP="00830CD4">
            <w:pPr>
              <w:spacing w:after="0" w:line="276" w:lineRule="auto"/>
              <w:jc w:val="both"/>
              <w:rPr>
                <w:rFonts w:ascii="Calisto MT" w:eastAsia="Arial Unicode MS" w:hAnsi="Calisto MT"/>
                <w:lang w:val="id-ID" w:eastAsia="en-US"/>
              </w:rPr>
            </w:pPr>
          </w:p>
          <w:p w14:paraId="38131D8B" w14:textId="77777777" w:rsidR="00080A86" w:rsidRDefault="00080A86" w:rsidP="00830CD4">
            <w:pPr>
              <w:spacing w:after="0" w:line="276" w:lineRule="auto"/>
              <w:jc w:val="both"/>
              <w:rPr>
                <w:rFonts w:ascii="Calisto MT" w:eastAsia="Arial Unicode MS" w:hAnsi="Calisto MT"/>
                <w:lang w:val="id-ID" w:eastAsia="en-US"/>
              </w:rPr>
            </w:pPr>
          </w:p>
          <w:p w14:paraId="3E18BE75" w14:textId="77777777" w:rsidR="00080A86" w:rsidRDefault="00080A86" w:rsidP="00830CD4">
            <w:pPr>
              <w:spacing w:after="0" w:line="276" w:lineRule="auto"/>
              <w:jc w:val="both"/>
              <w:rPr>
                <w:rFonts w:ascii="Calisto MT" w:eastAsia="Arial Unicode MS" w:hAnsi="Calisto MT"/>
                <w:lang w:val="id-ID" w:eastAsia="en-US"/>
              </w:rPr>
            </w:pPr>
          </w:p>
          <w:p w14:paraId="5FD3F212" w14:textId="50614173" w:rsidR="00830CD4" w:rsidRPr="00830CD4" w:rsidRDefault="00830CD4" w:rsidP="00830CD4">
            <w:pPr>
              <w:spacing w:after="0" w:line="276" w:lineRule="auto"/>
              <w:jc w:val="both"/>
              <w:rPr>
                <w:rFonts w:ascii="Calisto MT" w:eastAsia="Arial Unicode MS" w:hAnsi="Calisto MT"/>
                <w:lang w:eastAsia="en-US"/>
              </w:rPr>
            </w:pPr>
            <w:r w:rsidRPr="00830CD4">
              <w:rPr>
                <w:rFonts w:ascii="Calisto MT" w:eastAsia="Arial Unicode MS" w:hAnsi="Calisto MT"/>
                <w:lang w:val="id-ID" w:eastAsia="en-US"/>
              </w:rPr>
              <w:lastRenderedPageBreak/>
              <w:t>Penanggulangan Kebocoran Fisik</w:t>
            </w:r>
            <w:r w:rsidRPr="00830CD4">
              <w:rPr>
                <w:rFonts w:ascii="Calisto MT" w:eastAsia="Arial Unicode MS" w:hAnsi="Calisto MT"/>
                <w:lang w:eastAsia="en-US"/>
              </w:rPr>
              <w:t xml:space="preserve"> :</w:t>
            </w:r>
          </w:p>
          <w:p w14:paraId="60FA7614" w14:textId="6C5541AF" w:rsidR="00830CD4" w:rsidRPr="00830CD4" w:rsidRDefault="00035931" w:rsidP="00830CD4">
            <w:pPr>
              <w:spacing w:after="200" w:line="360" w:lineRule="auto"/>
              <w:ind w:left="764"/>
              <w:jc w:val="both"/>
              <w:rPr>
                <w:rFonts w:ascii="Gill Sans MT" w:eastAsia="Calibri" w:hAnsi="Gill Sans MT" w:cs="Times New Roman"/>
                <w:lang w:val="id-ID" w:eastAsia="en-US"/>
              </w:rPr>
            </w:pPr>
            <w:r>
              <w:rPr>
                <w:rFonts w:eastAsia="Calibri" w:cs="Times New Roman"/>
                <w:noProof/>
                <w:lang w:eastAsia="en-US"/>
              </w:rPr>
              <mc:AlternateContent>
                <mc:Choice Requires="wps">
                  <w:drawing>
                    <wp:anchor distT="0" distB="0" distL="114300" distR="114300" simplePos="0" relativeHeight="251674112" behindDoc="0" locked="0" layoutInCell="1" allowOverlap="1" wp14:anchorId="5A3572BA" wp14:editId="1586B833">
                      <wp:simplePos x="0" y="0"/>
                      <wp:positionH relativeFrom="column">
                        <wp:posOffset>2125980</wp:posOffset>
                      </wp:positionH>
                      <wp:positionV relativeFrom="paragraph">
                        <wp:posOffset>175895</wp:posOffset>
                      </wp:positionV>
                      <wp:extent cx="1463040" cy="297180"/>
                      <wp:effectExtent l="5715" t="13335" r="7620" b="13335"/>
                      <wp:wrapNone/>
                      <wp:docPr id="2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97180"/>
                              </a:xfrm>
                              <a:prstGeom prst="rect">
                                <a:avLst/>
                              </a:prstGeom>
                              <a:solidFill>
                                <a:srgbClr val="FFFFFF"/>
                              </a:solidFill>
                              <a:ln w="9525">
                                <a:solidFill>
                                  <a:srgbClr val="000000"/>
                                </a:solidFill>
                                <a:miter lim="800000"/>
                                <a:headEnd/>
                                <a:tailEnd/>
                              </a:ln>
                            </wps:spPr>
                            <wps:txbx>
                              <w:txbxContent>
                                <w:p w14:paraId="247DEF50" w14:textId="77777777" w:rsidR="00830CD4" w:rsidRDefault="00830CD4" w:rsidP="00830CD4">
                                  <w:pPr>
                                    <w:jc w:val="center"/>
                                    <w:rPr>
                                      <w:rFonts w:ascii="Trebuchet MS" w:hAnsi="Trebuchet MS"/>
                                      <w:sz w:val="16"/>
                                      <w:szCs w:val="16"/>
                                    </w:rPr>
                                  </w:pPr>
                                  <w:r>
                                    <w:rPr>
                                      <w:rFonts w:ascii="Trebuchet MS" w:hAnsi="Trebuchet MS"/>
                                      <w:sz w:val="16"/>
                                      <w:szCs w:val="16"/>
                                    </w:rPr>
                                    <w:t>Test Isolasi Jaringan</w:t>
                                  </w:r>
                                </w:p>
                                <w:p w14:paraId="0E52A8A2" w14:textId="77777777" w:rsidR="00830CD4" w:rsidRDefault="00830CD4" w:rsidP="00830C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572BA" id="Text Box 35" o:spid="_x0000_s1033" type="#_x0000_t202" style="position:absolute;left:0;text-align:left;margin-left:167.4pt;margin-top:13.85pt;width:115.2pt;height:23.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">
                      <v:textbox>
                        <w:txbxContent>
                          <w:p w14:paraId="247DEF50" w14:textId="77777777" w:rsidR="00830CD4" w:rsidRDefault="00830CD4" w:rsidP="00830CD4">
                            <w:pPr>
                              <w:jc w:val="center"/>
                              <w:rPr>
                                <w:rFonts w:ascii="Trebuchet MS" w:hAnsi="Trebuchet MS"/>
                                <w:sz w:val="16"/>
                                <w:szCs w:val="16"/>
                              </w:rPr>
                            </w:pPr>
                            <w:r>
                              <w:rPr>
                                <w:rFonts w:ascii="Trebuchet MS" w:hAnsi="Trebuchet MS"/>
                                <w:sz w:val="16"/>
                                <w:szCs w:val="16"/>
                              </w:rPr>
                              <w:t xml:space="preserve">Test </w:t>
                            </w:r>
                            <w:proofErr w:type="spellStart"/>
                            <w:r>
                              <w:rPr>
                                <w:rFonts w:ascii="Trebuchet MS" w:hAnsi="Trebuchet MS"/>
                                <w:sz w:val="16"/>
                                <w:szCs w:val="16"/>
                              </w:rPr>
                              <w:t>Isolasi</w:t>
                            </w:r>
                            <w:proofErr w:type="spellEnd"/>
                            <w:r>
                              <w:rPr>
                                <w:rFonts w:ascii="Trebuchet MS" w:hAnsi="Trebuchet MS"/>
                                <w:sz w:val="16"/>
                                <w:szCs w:val="16"/>
                              </w:rPr>
                              <w:t xml:space="preserve"> </w:t>
                            </w:r>
                            <w:proofErr w:type="spellStart"/>
                            <w:r>
                              <w:rPr>
                                <w:rFonts w:ascii="Trebuchet MS" w:hAnsi="Trebuchet MS"/>
                                <w:sz w:val="16"/>
                                <w:szCs w:val="16"/>
                              </w:rPr>
                              <w:t>Jaringan</w:t>
                            </w:r>
                            <w:proofErr w:type="spellEnd"/>
                          </w:p>
                          <w:p w14:paraId="0E52A8A2" w14:textId="77777777" w:rsidR="00830CD4" w:rsidRDefault="00830CD4" w:rsidP="00830CD4"/>
                        </w:txbxContent>
                      </v:textbox>
                    </v:shape>
                  </w:pict>
                </mc:Fallback>
              </mc:AlternateContent>
            </w:r>
          </w:p>
          <w:p w14:paraId="0390B96E" w14:textId="1B7509CB" w:rsidR="00830CD4" w:rsidRPr="00830CD4" w:rsidRDefault="00035931" w:rsidP="00830CD4">
            <w:pPr>
              <w:spacing w:after="200" w:line="360" w:lineRule="auto"/>
              <w:ind w:left="764"/>
              <w:jc w:val="both"/>
              <w:rPr>
                <w:rFonts w:ascii="Gill Sans MT" w:eastAsia="Calibri" w:hAnsi="Gill Sans MT" w:cs="Times New Roman"/>
                <w:lang w:val="id-ID" w:eastAsia="en-US"/>
              </w:rPr>
            </w:pPr>
            <w:r>
              <w:rPr>
                <w:rFonts w:eastAsia="Calibri" w:cs="Times New Roman"/>
                <w:noProof/>
                <w:lang w:eastAsia="en-US"/>
              </w:rPr>
              <mc:AlternateContent>
                <mc:Choice Requires="wps">
                  <w:drawing>
                    <wp:anchor distT="0" distB="0" distL="114300" distR="114300" simplePos="0" relativeHeight="251662848" behindDoc="0" locked="0" layoutInCell="1" allowOverlap="1" wp14:anchorId="4F7F29A1" wp14:editId="4F26B831">
                      <wp:simplePos x="0" y="0"/>
                      <wp:positionH relativeFrom="column">
                        <wp:posOffset>1239520</wp:posOffset>
                      </wp:positionH>
                      <wp:positionV relativeFrom="paragraph">
                        <wp:posOffset>318770</wp:posOffset>
                      </wp:positionV>
                      <wp:extent cx="3200400" cy="268605"/>
                      <wp:effectExtent l="52705" t="12065" r="61595" b="14605"/>
                      <wp:wrapNone/>
                      <wp:docPr id="26"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268605"/>
                              </a:xfrm>
                              <a:custGeom>
                                <a:avLst/>
                                <a:gdLst>
                                  <a:gd name="T0" fmla="*/ 0 w 5040"/>
                                  <a:gd name="T1" fmla="*/ 360 h 360"/>
                                  <a:gd name="T2" fmla="*/ 0 w 5040"/>
                                  <a:gd name="T3" fmla="*/ 0 h 360"/>
                                  <a:gd name="T4" fmla="*/ 5040 w 5040"/>
                                  <a:gd name="T5" fmla="*/ 0 h 360"/>
                                  <a:gd name="T6" fmla="*/ 5040 w 5040"/>
                                  <a:gd name="T7" fmla="*/ 360 h 360"/>
                                </a:gdLst>
                                <a:ahLst/>
                                <a:cxnLst>
                                  <a:cxn ang="0">
                                    <a:pos x="T0" y="T1"/>
                                  </a:cxn>
                                  <a:cxn ang="0">
                                    <a:pos x="T2" y="T3"/>
                                  </a:cxn>
                                  <a:cxn ang="0">
                                    <a:pos x="T4" y="T5"/>
                                  </a:cxn>
                                  <a:cxn ang="0">
                                    <a:pos x="T6" y="T7"/>
                                  </a:cxn>
                                </a:cxnLst>
                                <a:rect l="0" t="0" r="r" b="b"/>
                                <a:pathLst>
                                  <a:path w="5040" h="360">
                                    <a:moveTo>
                                      <a:pt x="0" y="360"/>
                                    </a:moveTo>
                                    <a:lnTo>
                                      <a:pt x="0" y="0"/>
                                    </a:lnTo>
                                    <a:lnTo>
                                      <a:pt x="5040" y="0"/>
                                    </a:lnTo>
                                    <a:lnTo>
                                      <a:pt x="5040" y="360"/>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FBF52" id="Freeform 24" o:spid="_x0000_s1026" style="position:absolute;margin-left:97.6pt;margin-top:25.1pt;width:252pt;height:21.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" path="m,360l,,5040,r,360e" filled="f">
                      <v:stroke startarrow="block" endarrow="block"/>
                      <v:path arrowok="t" o:connecttype="custom" o:connectlocs="0,268605;0,0;3200400,0;3200400,268605" o:connectangles="0,0,0,0"/>
                    </v:shape>
                  </w:pict>
                </mc:Fallback>
              </mc:AlternateContent>
            </w:r>
            <w:r>
              <w:rPr>
                <w:rFonts w:eastAsia="Calibri" w:cs="Times New Roman"/>
                <w:noProof/>
                <w:lang w:eastAsia="en-US"/>
              </w:rPr>
              <mc:AlternateContent>
                <mc:Choice Requires="wps">
                  <w:drawing>
                    <wp:anchor distT="0" distB="0" distL="114300" distR="114300" simplePos="0" relativeHeight="251663872" behindDoc="0" locked="0" layoutInCell="1" allowOverlap="1" wp14:anchorId="5C6CDA15" wp14:editId="07A953C8">
                      <wp:simplePos x="0" y="0"/>
                      <wp:positionH relativeFrom="column">
                        <wp:posOffset>2839720</wp:posOffset>
                      </wp:positionH>
                      <wp:positionV relativeFrom="paragraph">
                        <wp:posOffset>5080</wp:posOffset>
                      </wp:positionV>
                      <wp:extent cx="0" cy="275590"/>
                      <wp:effectExtent l="52705" t="12700" r="61595" b="16510"/>
                      <wp:wrapNone/>
                      <wp:docPr id="2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4E019" id="Line 2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6pt,.4pt" to="223.6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">
                      <v:stroke endarrow="block"/>
                    </v:line>
                  </w:pict>
                </mc:Fallback>
              </mc:AlternateContent>
            </w:r>
          </w:p>
          <w:p w14:paraId="62267478" w14:textId="532F2BF1" w:rsidR="00830CD4" w:rsidRPr="00830CD4" w:rsidRDefault="00035931" w:rsidP="00830CD4">
            <w:pPr>
              <w:spacing w:after="200" w:line="360" w:lineRule="auto"/>
              <w:ind w:left="764"/>
              <w:jc w:val="both"/>
              <w:rPr>
                <w:rFonts w:ascii="Gill Sans MT" w:eastAsia="Calibri" w:hAnsi="Gill Sans MT" w:cs="Times New Roman"/>
                <w:lang w:val="id-ID" w:eastAsia="en-US"/>
              </w:rPr>
            </w:pPr>
            <w:r>
              <w:rPr>
                <w:rFonts w:eastAsia="Calibri" w:cs="Times New Roman"/>
                <w:noProof/>
                <w:lang w:eastAsia="en-US"/>
              </w:rPr>
              <mc:AlternateContent>
                <mc:Choice Requires="wps">
                  <w:drawing>
                    <wp:anchor distT="0" distB="0" distL="114300" distR="114300" simplePos="0" relativeHeight="251661824" behindDoc="0" locked="0" layoutInCell="1" allowOverlap="1" wp14:anchorId="56F7343D" wp14:editId="1BDEF379">
                      <wp:simplePos x="0" y="0"/>
                      <wp:positionH relativeFrom="column">
                        <wp:posOffset>3464560</wp:posOffset>
                      </wp:positionH>
                      <wp:positionV relativeFrom="paragraph">
                        <wp:posOffset>255905</wp:posOffset>
                      </wp:positionV>
                      <wp:extent cx="1714500" cy="485775"/>
                      <wp:effectExtent l="10795" t="13970" r="8255" b="2413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85775"/>
                              </a:xfrm>
                              <a:prstGeom prst="rect">
                                <a:avLst/>
                              </a:prstGeom>
                              <a:solidFill>
                                <a:srgbClr val="FFFFFF"/>
                              </a:solidFill>
                              <a:ln w="12700">
                                <a:solidFill>
                                  <a:srgbClr val="000000"/>
                                </a:solidFill>
                                <a:miter lim="800000"/>
                                <a:headEnd/>
                                <a:tailEnd/>
                              </a:ln>
                              <a:effectLst>
                                <a:outerShdw dist="28398" dir="3806097" algn="ctr" rotWithShape="0">
                                  <a:srgbClr val="205867">
                                    <a:alpha val="50000"/>
                                  </a:srgbClr>
                                </a:outerShdw>
                              </a:effectLst>
                            </wps:spPr>
                            <wps:txbx>
                              <w:txbxContent>
                                <w:p w14:paraId="0FD7761B" w14:textId="77777777" w:rsidR="00830CD4" w:rsidRDefault="00830CD4" w:rsidP="00830CD4">
                                  <w:pPr>
                                    <w:spacing w:after="0"/>
                                    <w:jc w:val="center"/>
                                    <w:rPr>
                                      <w:rFonts w:ascii="Trebuchet MS" w:hAnsi="Trebuchet MS"/>
                                      <w:sz w:val="16"/>
                                      <w:szCs w:val="16"/>
                                    </w:rPr>
                                  </w:pPr>
                                  <w:r>
                                    <w:rPr>
                                      <w:rFonts w:ascii="Trebuchet MS" w:hAnsi="Trebuchet MS"/>
                                      <w:sz w:val="16"/>
                                      <w:szCs w:val="16"/>
                                    </w:rPr>
                                    <w:t xml:space="preserve">Mengukur </w:t>
                                  </w:r>
                                </w:p>
                                <w:p w14:paraId="57DAB1AA" w14:textId="77777777" w:rsidR="00830CD4" w:rsidRDefault="00830CD4" w:rsidP="00830CD4">
                                  <w:pPr>
                                    <w:spacing w:after="0"/>
                                    <w:jc w:val="center"/>
                                    <w:rPr>
                                      <w:rFonts w:ascii="Trebuchet MS" w:hAnsi="Trebuchet MS"/>
                                      <w:sz w:val="16"/>
                                      <w:szCs w:val="16"/>
                                    </w:rPr>
                                  </w:pPr>
                                  <w:r>
                                    <w:rPr>
                                      <w:rFonts w:ascii="Trebuchet MS" w:hAnsi="Trebuchet MS"/>
                                      <w:sz w:val="16"/>
                                      <w:szCs w:val="16"/>
                                    </w:rPr>
                                    <w:t>Tekanan Zona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7343D" id="Text Box 23" o:spid="_x0000_s1034" type="#_x0000_t202" style="position:absolute;left:0;text-align:left;margin-left:272.8pt;margin-top:20.15pt;width:135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" strokeweight="1pt">
                      <v:shadow on="t" color="#205867" opacity=".5" offset="1pt"/>
                      <v:textbox>
                        <w:txbxContent>
                          <w:p w14:paraId="0FD7761B" w14:textId="77777777" w:rsidR="00830CD4" w:rsidRDefault="00830CD4" w:rsidP="00830CD4">
                            <w:pPr>
                              <w:spacing w:after="0"/>
                              <w:jc w:val="center"/>
                              <w:rPr>
                                <w:rFonts w:ascii="Trebuchet MS" w:hAnsi="Trebuchet MS"/>
                                <w:sz w:val="16"/>
                                <w:szCs w:val="16"/>
                              </w:rPr>
                            </w:pPr>
                            <w:proofErr w:type="spellStart"/>
                            <w:r>
                              <w:rPr>
                                <w:rFonts w:ascii="Trebuchet MS" w:hAnsi="Trebuchet MS"/>
                                <w:sz w:val="16"/>
                                <w:szCs w:val="16"/>
                              </w:rPr>
                              <w:t>Mengukur</w:t>
                            </w:r>
                            <w:proofErr w:type="spellEnd"/>
                            <w:r>
                              <w:rPr>
                                <w:rFonts w:ascii="Trebuchet MS" w:hAnsi="Trebuchet MS"/>
                                <w:sz w:val="16"/>
                                <w:szCs w:val="16"/>
                              </w:rPr>
                              <w:t xml:space="preserve"> </w:t>
                            </w:r>
                          </w:p>
                          <w:p w14:paraId="57DAB1AA" w14:textId="77777777" w:rsidR="00830CD4" w:rsidRDefault="00830CD4" w:rsidP="00830CD4">
                            <w:pPr>
                              <w:spacing w:after="0"/>
                              <w:jc w:val="center"/>
                              <w:rPr>
                                <w:rFonts w:ascii="Trebuchet MS" w:hAnsi="Trebuchet MS"/>
                                <w:sz w:val="16"/>
                                <w:szCs w:val="16"/>
                              </w:rPr>
                            </w:pPr>
                            <w:proofErr w:type="spellStart"/>
                            <w:r>
                              <w:rPr>
                                <w:rFonts w:ascii="Trebuchet MS" w:hAnsi="Trebuchet MS"/>
                                <w:sz w:val="16"/>
                                <w:szCs w:val="16"/>
                              </w:rPr>
                              <w:t>Tekanan</w:t>
                            </w:r>
                            <w:proofErr w:type="spellEnd"/>
                            <w:r>
                              <w:rPr>
                                <w:rFonts w:ascii="Trebuchet MS" w:hAnsi="Trebuchet MS"/>
                                <w:sz w:val="16"/>
                                <w:szCs w:val="16"/>
                              </w:rPr>
                              <w:t xml:space="preserve"> Zona</w:t>
                            </w:r>
                          </w:p>
                        </w:txbxContent>
                      </v:textbox>
                    </v:shape>
                  </w:pict>
                </mc:Fallback>
              </mc:AlternateContent>
            </w:r>
            <w:r>
              <w:rPr>
                <w:rFonts w:eastAsia="Calibri" w:cs="Times New Roman"/>
                <w:noProof/>
                <w:lang w:eastAsia="en-US"/>
              </w:rPr>
              <mc:AlternateContent>
                <mc:Choice Requires="wps">
                  <w:drawing>
                    <wp:anchor distT="0" distB="0" distL="114300" distR="114300" simplePos="0" relativeHeight="251660800" behindDoc="0" locked="0" layoutInCell="1" allowOverlap="1" wp14:anchorId="649BF57B" wp14:editId="78D27A2C">
                      <wp:simplePos x="0" y="0"/>
                      <wp:positionH relativeFrom="column">
                        <wp:posOffset>220345</wp:posOffset>
                      </wp:positionH>
                      <wp:positionV relativeFrom="paragraph">
                        <wp:posOffset>226695</wp:posOffset>
                      </wp:positionV>
                      <wp:extent cx="1714500" cy="400685"/>
                      <wp:effectExtent l="14605" t="13335" r="13970" b="2413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00685"/>
                              </a:xfrm>
                              <a:prstGeom prst="rect">
                                <a:avLst/>
                              </a:prstGeom>
                              <a:solidFill>
                                <a:srgbClr val="FFFFFF"/>
                              </a:solidFill>
                              <a:ln w="12700">
                                <a:solidFill>
                                  <a:srgbClr val="000000"/>
                                </a:solidFill>
                                <a:miter lim="800000"/>
                                <a:headEnd/>
                                <a:tailEnd/>
                              </a:ln>
                              <a:effectLst>
                                <a:outerShdw dist="28398" dir="3806097" algn="ctr" rotWithShape="0">
                                  <a:srgbClr val="243F60">
                                    <a:alpha val="50000"/>
                                  </a:srgbClr>
                                </a:outerShdw>
                              </a:effectLst>
                            </wps:spPr>
                            <wps:txbx>
                              <w:txbxContent>
                                <w:p w14:paraId="27E07274" w14:textId="77777777" w:rsidR="00830CD4" w:rsidRDefault="00830CD4" w:rsidP="00830CD4">
                                  <w:pPr>
                                    <w:jc w:val="center"/>
                                    <w:rPr>
                                      <w:rFonts w:ascii="Trebuchet MS" w:hAnsi="Trebuchet MS"/>
                                      <w:sz w:val="16"/>
                                      <w:szCs w:val="16"/>
                                    </w:rPr>
                                  </w:pPr>
                                  <w:r>
                                    <w:rPr>
                                      <w:rFonts w:ascii="Trebuchet MS" w:hAnsi="Trebuchet MS"/>
                                      <w:sz w:val="16"/>
                                      <w:szCs w:val="16"/>
                                    </w:rPr>
                                    <w:t>Mengukur Aliran Malam Minimum DMA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BF57B" id="Text Box 22" o:spid="_x0000_s1035" type="#_x0000_t202" style="position:absolute;left:0;text-align:left;margin-left:17.35pt;margin-top:17.85pt;width:135pt;height:3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" strokeweight="1pt">
                      <v:shadow on="t" color="#243f60" opacity=".5" offset="1pt"/>
                      <v:textbox>
                        <w:txbxContent>
                          <w:p w14:paraId="27E07274" w14:textId="77777777" w:rsidR="00830CD4" w:rsidRDefault="00830CD4" w:rsidP="00830CD4">
                            <w:pPr>
                              <w:jc w:val="center"/>
                              <w:rPr>
                                <w:rFonts w:ascii="Trebuchet MS" w:hAnsi="Trebuchet MS"/>
                                <w:sz w:val="16"/>
                                <w:szCs w:val="16"/>
                              </w:rPr>
                            </w:pPr>
                            <w:proofErr w:type="spellStart"/>
                            <w:r>
                              <w:rPr>
                                <w:rFonts w:ascii="Trebuchet MS" w:hAnsi="Trebuchet MS"/>
                                <w:sz w:val="16"/>
                                <w:szCs w:val="16"/>
                              </w:rPr>
                              <w:t>Mengukur</w:t>
                            </w:r>
                            <w:proofErr w:type="spellEnd"/>
                            <w:r>
                              <w:rPr>
                                <w:rFonts w:ascii="Trebuchet MS" w:hAnsi="Trebuchet MS"/>
                                <w:sz w:val="16"/>
                                <w:szCs w:val="16"/>
                              </w:rPr>
                              <w:t xml:space="preserve"> </w:t>
                            </w:r>
                            <w:proofErr w:type="spellStart"/>
                            <w:r>
                              <w:rPr>
                                <w:rFonts w:ascii="Trebuchet MS" w:hAnsi="Trebuchet MS"/>
                                <w:sz w:val="16"/>
                                <w:szCs w:val="16"/>
                              </w:rPr>
                              <w:t>Aliran</w:t>
                            </w:r>
                            <w:proofErr w:type="spellEnd"/>
                            <w:r>
                              <w:rPr>
                                <w:rFonts w:ascii="Trebuchet MS" w:hAnsi="Trebuchet MS"/>
                                <w:sz w:val="16"/>
                                <w:szCs w:val="16"/>
                              </w:rPr>
                              <w:t xml:space="preserve"> Malam Minimum DMA</w:t>
                            </w:r>
                          </w:p>
                        </w:txbxContent>
                      </v:textbox>
                    </v:shape>
                  </w:pict>
                </mc:Fallback>
              </mc:AlternateContent>
            </w:r>
          </w:p>
          <w:p w14:paraId="784F12AE" w14:textId="77777777" w:rsidR="00830CD4" w:rsidRPr="00830CD4" w:rsidRDefault="00830CD4" w:rsidP="00830CD4">
            <w:pPr>
              <w:numPr>
                <w:ilvl w:val="0"/>
                <w:numId w:val="3"/>
              </w:numPr>
              <w:spacing w:after="200" w:line="360" w:lineRule="auto"/>
              <w:jc w:val="both"/>
              <w:rPr>
                <w:rFonts w:ascii="Gill Sans MT" w:eastAsia="Calibri" w:hAnsi="Gill Sans MT" w:cs="Times New Roman"/>
                <w:lang w:val="id-ID" w:eastAsia="en-US"/>
              </w:rPr>
            </w:pPr>
          </w:p>
          <w:p w14:paraId="0C8C9D6B" w14:textId="3B3DC05C" w:rsidR="00830CD4" w:rsidRPr="00830CD4" w:rsidRDefault="00035931" w:rsidP="00830CD4">
            <w:pPr>
              <w:spacing w:after="200" w:line="360" w:lineRule="auto"/>
              <w:ind w:left="764"/>
              <w:jc w:val="both"/>
              <w:rPr>
                <w:rFonts w:ascii="Gill Sans MT" w:eastAsia="Calibri" w:hAnsi="Gill Sans MT" w:cs="Times New Roman"/>
                <w:lang w:val="id-ID" w:eastAsia="en-US"/>
              </w:rPr>
            </w:pPr>
            <w:r>
              <w:rPr>
                <w:rFonts w:eastAsia="Calibri" w:cs="Times New Roman"/>
                <w:noProof/>
                <w:lang w:eastAsia="en-US"/>
              </w:rPr>
              <mc:AlternateContent>
                <mc:Choice Requires="wps">
                  <w:drawing>
                    <wp:anchor distT="0" distB="0" distL="114300" distR="114300" simplePos="0" relativeHeight="251672064" behindDoc="0" locked="0" layoutInCell="1" allowOverlap="1" wp14:anchorId="4E254A0C" wp14:editId="7D86E64B">
                      <wp:simplePos x="0" y="0"/>
                      <wp:positionH relativeFrom="column">
                        <wp:posOffset>2839720</wp:posOffset>
                      </wp:positionH>
                      <wp:positionV relativeFrom="paragraph">
                        <wp:posOffset>226060</wp:posOffset>
                      </wp:positionV>
                      <wp:extent cx="0" cy="233045"/>
                      <wp:effectExtent l="52705" t="10160" r="61595" b="23495"/>
                      <wp:wrapNone/>
                      <wp:docPr id="2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7AA3B" id="Line 3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6pt,17.8pt" to="223.6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">
                      <v:stroke endarrow="block"/>
                    </v:line>
                  </w:pict>
                </mc:Fallback>
              </mc:AlternateContent>
            </w:r>
            <w:r>
              <w:rPr>
                <w:rFonts w:eastAsia="Calibri" w:cs="Times New Roman"/>
                <w:noProof/>
                <w:lang w:eastAsia="en-US"/>
              </w:rPr>
              <mc:AlternateContent>
                <mc:Choice Requires="wps">
                  <w:drawing>
                    <wp:anchor distT="0" distB="0" distL="114300" distR="114300" simplePos="0" relativeHeight="251671040" behindDoc="0" locked="0" layoutInCell="1" allowOverlap="1" wp14:anchorId="07968A73" wp14:editId="0DB4AAAB">
                      <wp:simplePos x="0" y="0"/>
                      <wp:positionH relativeFrom="column">
                        <wp:posOffset>1239520</wp:posOffset>
                      </wp:positionH>
                      <wp:positionV relativeFrom="paragraph">
                        <wp:posOffset>1270</wp:posOffset>
                      </wp:positionV>
                      <wp:extent cx="3200400" cy="200660"/>
                      <wp:effectExtent l="5080" t="13970" r="13970" b="13970"/>
                      <wp:wrapNone/>
                      <wp:docPr id="21"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200660"/>
                              </a:xfrm>
                              <a:custGeom>
                                <a:avLst/>
                                <a:gdLst>
                                  <a:gd name="T0" fmla="*/ 0 w 5040"/>
                                  <a:gd name="T1" fmla="*/ 0 h 360"/>
                                  <a:gd name="T2" fmla="*/ 0 w 5040"/>
                                  <a:gd name="T3" fmla="*/ 360 h 360"/>
                                  <a:gd name="T4" fmla="*/ 5040 w 5040"/>
                                  <a:gd name="T5" fmla="*/ 360 h 360"/>
                                  <a:gd name="T6" fmla="*/ 5040 w 5040"/>
                                  <a:gd name="T7" fmla="*/ 0 h 360"/>
                                </a:gdLst>
                                <a:ahLst/>
                                <a:cxnLst>
                                  <a:cxn ang="0">
                                    <a:pos x="T0" y="T1"/>
                                  </a:cxn>
                                  <a:cxn ang="0">
                                    <a:pos x="T2" y="T3"/>
                                  </a:cxn>
                                  <a:cxn ang="0">
                                    <a:pos x="T4" y="T5"/>
                                  </a:cxn>
                                  <a:cxn ang="0">
                                    <a:pos x="T6" y="T7"/>
                                  </a:cxn>
                                </a:cxnLst>
                                <a:rect l="0" t="0" r="r" b="b"/>
                                <a:pathLst>
                                  <a:path w="5040" h="360">
                                    <a:moveTo>
                                      <a:pt x="0" y="0"/>
                                    </a:moveTo>
                                    <a:lnTo>
                                      <a:pt x="0" y="360"/>
                                    </a:lnTo>
                                    <a:lnTo>
                                      <a:pt x="5040" y="360"/>
                                    </a:lnTo>
                                    <a:lnTo>
                                      <a:pt x="50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2C811" id="Freeform 32" o:spid="_x0000_s1026" style="position:absolute;margin-left:97.6pt;margin-top:.1pt;width:252pt;height:15.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" path="m,l,360r5040,l5040,e" filled="f">
                      <v:path arrowok="t" o:connecttype="custom" o:connectlocs="0,0;0,200660;3200400,200660;3200400,0" o:connectangles="0,0,0,0"/>
                    </v:shape>
                  </w:pict>
                </mc:Fallback>
              </mc:AlternateContent>
            </w:r>
          </w:p>
          <w:p w14:paraId="097FBD42" w14:textId="795BC62C" w:rsidR="00830CD4" w:rsidRPr="00830CD4" w:rsidRDefault="00035931" w:rsidP="00830CD4">
            <w:pPr>
              <w:spacing w:after="200" w:line="360" w:lineRule="auto"/>
              <w:ind w:left="764"/>
              <w:jc w:val="both"/>
              <w:rPr>
                <w:rFonts w:ascii="Gill Sans MT" w:eastAsia="Calibri" w:hAnsi="Gill Sans MT" w:cs="Times New Roman"/>
                <w:lang w:eastAsia="en-US"/>
              </w:rPr>
            </w:pPr>
            <w:r>
              <w:rPr>
                <w:rFonts w:eastAsia="Calibri" w:cs="Times New Roman"/>
                <w:noProof/>
                <w:lang w:eastAsia="en-US"/>
              </w:rPr>
              <mc:AlternateContent>
                <mc:Choice Requires="wps">
                  <w:drawing>
                    <wp:anchor distT="0" distB="0" distL="114300" distR="114300" simplePos="0" relativeHeight="251654656" behindDoc="0" locked="0" layoutInCell="1" allowOverlap="1" wp14:anchorId="354A1A52" wp14:editId="31648C01">
                      <wp:simplePos x="0" y="0"/>
                      <wp:positionH relativeFrom="column">
                        <wp:posOffset>1811020</wp:posOffset>
                      </wp:positionH>
                      <wp:positionV relativeFrom="paragraph">
                        <wp:posOffset>140335</wp:posOffset>
                      </wp:positionV>
                      <wp:extent cx="2057400" cy="280670"/>
                      <wp:effectExtent l="14605" t="8255" r="13970" b="6350"/>
                      <wp:wrapNone/>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0670"/>
                              </a:xfrm>
                              <a:prstGeom prst="rect">
                                <a:avLst/>
                              </a:prstGeom>
                              <a:solidFill>
                                <a:srgbClr val="FFFFFF"/>
                              </a:solidFill>
                              <a:ln w="12700">
                                <a:solidFill>
                                  <a:srgbClr val="000000"/>
                                </a:solidFill>
                                <a:miter lim="800000"/>
                                <a:headEnd/>
                                <a:tailEnd/>
                              </a:ln>
                            </wps:spPr>
                            <wps:txbx>
                              <w:txbxContent>
                                <w:p w14:paraId="7F9ECA88" w14:textId="77777777" w:rsidR="00830CD4" w:rsidRDefault="00830CD4" w:rsidP="00830CD4">
                                  <w:pPr>
                                    <w:jc w:val="center"/>
                                    <w:rPr>
                                      <w:rFonts w:ascii="Trebuchet MS" w:hAnsi="Trebuchet MS"/>
                                      <w:sz w:val="16"/>
                                      <w:szCs w:val="16"/>
                                    </w:rPr>
                                  </w:pPr>
                                  <w:r>
                                    <w:rPr>
                                      <w:rFonts w:ascii="Trebuchet MS" w:hAnsi="Trebuchet MS"/>
                                      <w:sz w:val="16"/>
                                      <w:szCs w:val="16"/>
                                    </w:rPr>
                                    <w:t>Persiapan Steptest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A1A52" id="Text Box 16" o:spid="_x0000_s1036" type="#_x0000_t202" style="position:absolute;left:0;text-align:left;margin-left:142.6pt;margin-top:11.05pt;width:162pt;height:2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" strokeweight="1pt">
                      <v:textbox>
                        <w:txbxContent>
                          <w:p w14:paraId="7F9ECA88" w14:textId="77777777" w:rsidR="00830CD4" w:rsidRDefault="00830CD4" w:rsidP="00830CD4">
                            <w:pPr>
                              <w:jc w:val="center"/>
                              <w:rPr>
                                <w:rFonts w:ascii="Trebuchet MS" w:hAnsi="Trebuchet MS"/>
                                <w:sz w:val="16"/>
                                <w:szCs w:val="16"/>
                              </w:rPr>
                            </w:pPr>
                            <w:proofErr w:type="spellStart"/>
                            <w:r>
                              <w:rPr>
                                <w:rFonts w:ascii="Trebuchet MS" w:hAnsi="Trebuchet MS"/>
                                <w:sz w:val="16"/>
                                <w:szCs w:val="16"/>
                              </w:rPr>
                              <w:t>Persiapan</w:t>
                            </w:r>
                            <w:proofErr w:type="spellEnd"/>
                            <w:r>
                              <w:rPr>
                                <w:rFonts w:ascii="Trebuchet MS" w:hAnsi="Trebuchet MS"/>
                                <w:sz w:val="16"/>
                                <w:szCs w:val="16"/>
                              </w:rPr>
                              <w:t xml:space="preserve"> </w:t>
                            </w:r>
                            <w:proofErr w:type="spellStart"/>
                            <w:r>
                              <w:rPr>
                                <w:rFonts w:ascii="Trebuchet MS" w:hAnsi="Trebuchet MS"/>
                                <w:sz w:val="16"/>
                                <w:szCs w:val="16"/>
                              </w:rPr>
                              <w:t>Steptest</w:t>
                            </w:r>
                            <w:proofErr w:type="spellEnd"/>
                          </w:p>
                        </w:txbxContent>
                      </v:textbox>
                    </v:shape>
                  </w:pict>
                </mc:Fallback>
              </mc:AlternateContent>
            </w:r>
          </w:p>
          <w:p w14:paraId="048C46FA" w14:textId="3AB43525" w:rsidR="00830CD4" w:rsidRPr="00830CD4" w:rsidRDefault="00035931" w:rsidP="00830CD4">
            <w:pPr>
              <w:spacing w:after="200" w:line="360" w:lineRule="auto"/>
              <w:ind w:left="764"/>
              <w:jc w:val="both"/>
              <w:rPr>
                <w:rFonts w:ascii="Gill Sans MT" w:eastAsia="Calibri" w:hAnsi="Gill Sans MT" w:cs="Times New Roman"/>
                <w:lang w:val="id-ID" w:eastAsia="en-US"/>
              </w:rPr>
            </w:pPr>
            <w:r>
              <w:rPr>
                <w:rFonts w:eastAsia="Calibri" w:cs="Times New Roman"/>
                <w:noProof/>
                <w:lang w:eastAsia="en-US"/>
              </w:rPr>
              <mc:AlternateContent>
                <mc:Choice Requires="wps">
                  <w:drawing>
                    <wp:anchor distT="0" distB="0" distL="114300" distR="114300" simplePos="0" relativeHeight="251664896" behindDoc="0" locked="0" layoutInCell="1" allowOverlap="1" wp14:anchorId="76E08CA2" wp14:editId="1D46A853">
                      <wp:simplePos x="0" y="0"/>
                      <wp:positionH relativeFrom="column">
                        <wp:posOffset>2851785</wp:posOffset>
                      </wp:positionH>
                      <wp:positionV relativeFrom="paragraph">
                        <wp:posOffset>85090</wp:posOffset>
                      </wp:positionV>
                      <wp:extent cx="0" cy="249555"/>
                      <wp:effectExtent l="55245" t="8890" r="59055" b="17780"/>
                      <wp:wrapNone/>
                      <wp:docPr id="1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4A410" id="Line 2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55pt,6.7pt" to="224.5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">
                      <v:stroke endarrow="block"/>
                    </v:line>
                  </w:pict>
                </mc:Fallback>
              </mc:AlternateContent>
            </w:r>
          </w:p>
          <w:p w14:paraId="148B8890" w14:textId="055D3A25" w:rsidR="00830CD4" w:rsidRPr="00830CD4" w:rsidRDefault="00035931" w:rsidP="00830CD4">
            <w:pPr>
              <w:spacing w:after="200" w:line="360" w:lineRule="auto"/>
              <w:ind w:left="764"/>
              <w:jc w:val="both"/>
              <w:rPr>
                <w:rFonts w:ascii="Gill Sans MT" w:eastAsia="Calibri" w:hAnsi="Gill Sans MT" w:cs="Times New Roman"/>
                <w:lang w:val="id-ID" w:eastAsia="en-US"/>
              </w:rPr>
            </w:pPr>
            <w:r>
              <w:rPr>
                <w:rFonts w:eastAsia="Calibri" w:cs="Times New Roman"/>
                <w:noProof/>
                <w:lang w:eastAsia="en-US"/>
              </w:rPr>
              <mc:AlternateContent>
                <mc:Choice Requires="wps">
                  <w:drawing>
                    <wp:anchor distT="0" distB="0" distL="114300" distR="114300" simplePos="0" relativeHeight="251653632" behindDoc="0" locked="0" layoutInCell="1" allowOverlap="1" wp14:anchorId="1F8022AE" wp14:editId="5BA5DEB2">
                      <wp:simplePos x="0" y="0"/>
                      <wp:positionH relativeFrom="column">
                        <wp:posOffset>2009140</wp:posOffset>
                      </wp:positionH>
                      <wp:positionV relativeFrom="paragraph">
                        <wp:posOffset>13335</wp:posOffset>
                      </wp:positionV>
                      <wp:extent cx="1714500" cy="400685"/>
                      <wp:effectExtent l="12700" t="12065" r="6350" b="635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00685"/>
                              </a:xfrm>
                              <a:prstGeom prst="rect">
                                <a:avLst/>
                              </a:prstGeom>
                              <a:solidFill>
                                <a:srgbClr val="FFFFFF"/>
                              </a:solidFill>
                              <a:ln w="9525">
                                <a:solidFill>
                                  <a:srgbClr val="000000"/>
                                </a:solidFill>
                                <a:miter lim="800000"/>
                                <a:headEnd/>
                                <a:tailEnd/>
                              </a:ln>
                            </wps:spPr>
                            <wps:txbx>
                              <w:txbxContent>
                                <w:p w14:paraId="0C3D2EAB" w14:textId="77777777" w:rsidR="00830CD4" w:rsidRDefault="00830CD4" w:rsidP="00830CD4">
                                  <w:pPr>
                                    <w:jc w:val="center"/>
                                    <w:rPr>
                                      <w:rFonts w:ascii="Trebuchet MS" w:hAnsi="Trebuchet MS"/>
                                      <w:sz w:val="16"/>
                                      <w:szCs w:val="16"/>
                                    </w:rPr>
                                  </w:pPr>
                                  <w:r>
                                    <w:rPr>
                                      <w:rFonts w:ascii="Trebuchet MS" w:hAnsi="Trebuchet MS"/>
                                      <w:sz w:val="16"/>
                                      <w:szCs w:val="16"/>
                                    </w:rPr>
                                    <w:t>Mengukur Tekanan Sub DMA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022AE" id="Text Box 15" o:spid="_x0000_s1037" type="#_x0000_t202" style="position:absolute;left:0;text-align:left;margin-left:158.2pt;margin-top:1.05pt;width:135pt;height:31.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">
                      <v:textbox>
                        <w:txbxContent>
                          <w:p w14:paraId="0C3D2EAB" w14:textId="77777777" w:rsidR="00830CD4" w:rsidRDefault="00830CD4" w:rsidP="00830CD4">
                            <w:pPr>
                              <w:jc w:val="center"/>
                              <w:rPr>
                                <w:rFonts w:ascii="Trebuchet MS" w:hAnsi="Trebuchet MS"/>
                                <w:sz w:val="16"/>
                                <w:szCs w:val="16"/>
                              </w:rPr>
                            </w:pPr>
                            <w:proofErr w:type="spellStart"/>
                            <w:r>
                              <w:rPr>
                                <w:rFonts w:ascii="Trebuchet MS" w:hAnsi="Trebuchet MS"/>
                                <w:sz w:val="16"/>
                                <w:szCs w:val="16"/>
                              </w:rPr>
                              <w:t>Mengukur</w:t>
                            </w:r>
                            <w:proofErr w:type="spellEnd"/>
                            <w:r>
                              <w:rPr>
                                <w:rFonts w:ascii="Trebuchet MS" w:hAnsi="Trebuchet MS"/>
                                <w:sz w:val="16"/>
                                <w:szCs w:val="16"/>
                              </w:rPr>
                              <w:t xml:space="preserve"> </w:t>
                            </w:r>
                            <w:proofErr w:type="spellStart"/>
                            <w:r>
                              <w:rPr>
                                <w:rFonts w:ascii="Trebuchet MS" w:hAnsi="Trebuchet MS"/>
                                <w:sz w:val="16"/>
                                <w:szCs w:val="16"/>
                              </w:rPr>
                              <w:t>Tekanan</w:t>
                            </w:r>
                            <w:proofErr w:type="spellEnd"/>
                            <w:r>
                              <w:rPr>
                                <w:rFonts w:ascii="Trebuchet MS" w:hAnsi="Trebuchet MS"/>
                                <w:sz w:val="16"/>
                                <w:szCs w:val="16"/>
                              </w:rPr>
                              <w:t xml:space="preserve"> Sub DMA</w:t>
                            </w:r>
                          </w:p>
                        </w:txbxContent>
                      </v:textbox>
                    </v:shape>
                  </w:pict>
                </mc:Fallback>
              </mc:AlternateContent>
            </w:r>
          </w:p>
          <w:p w14:paraId="4802C871" w14:textId="64631F81" w:rsidR="00830CD4" w:rsidRPr="00830CD4" w:rsidRDefault="00035931" w:rsidP="00830CD4">
            <w:pPr>
              <w:spacing w:after="200" w:line="360" w:lineRule="auto"/>
              <w:ind w:left="764"/>
              <w:jc w:val="both"/>
              <w:rPr>
                <w:rFonts w:ascii="Gill Sans MT" w:eastAsia="Calibri" w:hAnsi="Gill Sans MT" w:cs="Times New Roman"/>
                <w:lang w:val="id-ID" w:eastAsia="en-US"/>
              </w:rPr>
            </w:pPr>
            <w:r>
              <w:rPr>
                <w:rFonts w:eastAsia="Calibri" w:cs="Times New Roman"/>
                <w:noProof/>
                <w:lang w:eastAsia="en-US"/>
              </w:rPr>
              <mc:AlternateContent>
                <mc:Choice Requires="wps">
                  <w:drawing>
                    <wp:anchor distT="0" distB="0" distL="114300" distR="114300" simplePos="0" relativeHeight="251666944" behindDoc="0" locked="0" layoutInCell="1" allowOverlap="1" wp14:anchorId="11BF428F" wp14:editId="5361A77C">
                      <wp:simplePos x="0" y="0"/>
                      <wp:positionH relativeFrom="column">
                        <wp:posOffset>1811020</wp:posOffset>
                      </wp:positionH>
                      <wp:positionV relativeFrom="paragraph">
                        <wp:posOffset>324485</wp:posOffset>
                      </wp:positionV>
                      <wp:extent cx="2057400" cy="247015"/>
                      <wp:effectExtent l="5080" t="7620" r="13970" b="12065"/>
                      <wp:wrapNone/>
                      <wp:docPr id="1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47015"/>
                              </a:xfrm>
                              <a:prstGeom prst="rect">
                                <a:avLst/>
                              </a:prstGeom>
                              <a:solidFill>
                                <a:srgbClr val="FFFFFF"/>
                              </a:solidFill>
                              <a:ln w="9525">
                                <a:solidFill>
                                  <a:srgbClr val="000000"/>
                                </a:solidFill>
                                <a:miter lim="800000"/>
                                <a:headEnd/>
                                <a:tailEnd/>
                              </a:ln>
                            </wps:spPr>
                            <wps:txbx>
                              <w:txbxContent>
                                <w:p w14:paraId="41FF1D24" w14:textId="77777777" w:rsidR="00830CD4" w:rsidRDefault="00830CD4" w:rsidP="00830CD4">
                                  <w:pPr>
                                    <w:jc w:val="center"/>
                                    <w:rPr>
                                      <w:rFonts w:ascii="Trebuchet MS" w:hAnsi="Trebuchet MS"/>
                                      <w:sz w:val="16"/>
                                      <w:szCs w:val="16"/>
                                    </w:rPr>
                                  </w:pPr>
                                  <w:r>
                                    <w:rPr>
                                      <w:rFonts w:ascii="Trebuchet MS" w:hAnsi="Trebuchet MS"/>
                                      <w:sz w:val="16"/>
                                      <w:szCs w:val="16"/>
                                    </w:rPr>
                                    <w:t>Pelaksanaan Steptest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428F" id="Text Box 28" o:spid="_x0000_s1038" type="#_x0000_t202" style="position:absolute;left:0;text-align:left;margin-left:142.6pt;margin-top:25.55pt;width:162pt;height:19.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">
                      <v:textbox>
                        <w:txbxContent>
                          <w:p w14:paraId="41FF1D24" w14:textId="77777777" w:rsidR="00830CD4" w:rsidRDefault="00830CD4" w:rsidP="00830CD4">
                            <w:pPr>
                              <w:jc w:val="center"/>
                              <w:rPr>
                                <w:rFonts w:ascii="Trebuchet MS" w:hAnsi="Trebuchet MS"/>
                                <w:sz w:val="16"/>
                                <w:szCs w:val="16"/>
                              </w:rPr>
                            </w:pPr>
                            <w:proofErr w:type="spellStart"/>
                            <w:r>
                              <w:rPr>
                                <w:rFonts w:ascii="Trebuchet MS" w:hAnsi="Trebuchet MS"/>
                                <w:sz w:val="16"/>
                                <w:szCs w:val="16"/>
                              </w:rPr>
                              <w:t>Pelaksanaan</w:t>
                            </w:r>
                            <w:proofErr w:type="spellEnd"/>
                            <w:r>
                              <w:rPr>
                                <w:rFonts w:ascii="Trebuchet MS" w:hAnsi="Trebuchet MS"/>
                                <w:sz w:val="16"/>
                                <w:szCs w:val="16"/>
                              </w:rPr>
                              <w:t xml:space="preserve"> </w:t>
                            </w:r>
                            <w:proofErr w:type="spellStart"/>
                            <w:r>
                              <w:rPr>
                                <w:rFonts w:ascii="Trebuchet MS" w:hAnsi="Trebuchet MS"/>
                                <w:sz w:val="16"/>
                                <w:szCs w:val="16"/>
                              </w:rPr>
                              <w:t>Steptest</w:t>
                            </w:r>
                            <w:proofErr w:type="spellEnd"/>
                          </w:p>
                        </w:txbxContent>
                      </v:textbox>
                    </v:shape>
                  </w:pict>
                </mc:Fallback>
              </mc:AlternateContent>
            </w:r>
            <w:r>
              <w:rPr>
                <w:rFonts w:eastAsia="Calibri" w:cs="Times New Roman"/>
                <w:noProof/>
                <w:lang w:eastAsia="en-US"/>
              </w:rPr>
              <mc:AlternateContent>
                <mc:Choice Requires="wps">
                  <w:drawing>
                    <wp:anchor distT="0" distB="0" distL="114300" distR="114300" simplePos="0" relativeHeight="251655680" behindDoc="0" locked="0" layoutInCell="1" allowOverlap="1" wp14:anchorId="71691727" wp14:editId="1FAE807F">
                      <wp:simplePos x="0" y="0"/>
                      <wp:positionH relativeFrom="column">
                        <wp:posOffset>2839720</wp:posOffset>
                      </wp:positionH>
                      <wp:positionV relativeFrom="paragraph">
                        <wp:posOffset>53340</wp:posOffset>
                      </wp:positionV>
                      <wp:extent cx="0" cy="223520"/>
                      <wp:effectExtent l="52705" t="12700" r="61595" b="20955"/>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7FF84" id="Line 1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6pt,4.2pt" to="223.6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">
                      <v:stroke endarrow="block"/>
                    </v:line>
                  </w:pict>
                </mc:Fallback>
              </mc:AlternateContent>
            </w:r>
          </w:p>
          <w:p w14:paraId="2DD05F82" w14:textId="4F72EDFA" w:rsidR="00830CD4" w:rsidRPr="00830CD4" w:rsidRDefault="00035931" w:rsidP="00830CD4">
            <w:pPr>
              <w:spacing w:after="200" w:line="360" w:lineRule="auto"/>
              <w:ind w:left="764"/>
              <w:jc w:val="both"/>
              <w:rPr>
                <w:rFonts w:ascii="Gill Sans MT" w:eastAsia="Calibri" w:hAnsi="Gill Sans MT" w:cs="Times New Roman"/>
                <w:lang w:val="id-ID" w:eastAsia="en-US"/>
              </w:rPr>
            </w:pPr>
            <w:r>
              <w:rPr>
                <w:rFonts w:eastAsia="Calibri" w:cs="Times New Roman"/>
                <w:noProof/>
                <w:lang w:eastAsia="en-US"/>
              </w:rPr>
              <mc:AlternateContent>
                <mc:Choice Requires="wps">
                  <w:drawing>
                    <wp:anchor distT="0" distB="0" distL="114300" distR="114300" simplePos="0" relativeHeight="251656704" behindDoc="0" locked="0" layoutInCell="1" allowOverlap="1" wp14:anchorId="67AA1DA4" wp14:editId="27CBC5E0">
                      <wp:simplePos x="0" y="0"/>
                      <wp:positionH relativeFrom="column">
                        <wp:posOffset>2839720</wp:posOffset>
                      </wp:positionH>
                      <wp:positionV relativeFrom="paragraph">
                        <wp:posOffset>205740</wp:posOffset>
                      </wp:positionV>
                      <wp:extent cx="0" cy="187325"/>
                      <wp:effectExtent l="52705" t="10795" r="61595" b="20955"/>
                      <wp:wrapNone/>
                      <wp:docPr id="1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2017D" id="Line 1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6pt,16.2pt" to="223.6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">
                      <v:stroke endarrow="block"/>
                    </v:line>
                  </w:pict>
                </mc:Fallback>
              </mc:AlternateContent>
            </w:r>
          </w:p>
          <w:p w14:paraId="2DECCA81" w14:textId="2E978452" w:rsidR="00830CD4" w:rsidRPr="00830CD4" w:rsidRDefault="00035931" w:rsidP="00830CD4">
            <w:pPr>
              <w:spacing w:after="200" w:line="360" w:lineRule="auto"/>
              <w:ind w:left="764"/>
              <w:jc w:val="both"/>
              <w:rPr>
                <w:rFonts w:ascii="Gill Sans MT" w:eastAsia="Calibri" w:hAnsi="Gill Sans MT" w:cs="Times New Roman"/>
                <w:lang w:val="id-ID" w:eastAsia="en-US"/>
              </w:rPr>
            </w:pPr>
            <w:r>
              <w:rPr>
                <w:rFonts w:eastAsia="Calibri" w:cs="Times New Roman"/>
                <w:noProof/>
                <w:lang w:eastAsia="en-US"/>
              </w:rPr>
              <mc:AlternateContent>
                <mc:Choice Requires="wps">
                  <w:drawing>
                    <wp:anchor distT="0" distB="0" distL="114300" distR="114300" simplePos="0" relativeHeight="251657728" behindDoc="0" locked="0" layoutInCell="1" allowOverlap="1" wp14:anchorId="043FFAC4" wp14:editId="7F9FC00C">
                      <wp:simplePos x="0" y="0"/>
                      <wp:positionH relativeFrom="column">
                        <wp:posOffset>2839720</wp:posOffset>
                      </wp:positionH>
                      <wp:positionV relativeFrom="paragraph">
                        <wp:posOffset>330200</wp:posOffset>
                      </wp:positionV>
                      <wp:extent cx="0" cy="179705"/>
                      <wp:effectExtent l="52705" t="10160" r="61595" b="19685"/>
                      <wp:wrapNone/>
                      <wp:docPr id="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B7F32" id="Line 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6pt,26pt" to="223.6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">
                      <v:stroke endarrow="block"/>
                    </v:line>
                  </w:pict>
                </mc:Fallback>
              </mc:AlternateContent>
            </w:r>
            <w:r>
              <w:rPr>
                <w:rFonts w:eastAsia="Calibri" w:cs="Times New Roman"/>
                <w:noProof/>
                <w:lang w:eastAsia="en-US"/>
              </w:rPr>
              <mc:AlternateContent>
                <mc:Choice Requires="wps">
                  <w:drawing>
                    <wp:anchor distT="0" distB="0" distL="114300" distR="114300" simplePos="0" relativeHeight="251667968" behindDoc="0" locked="0" layoutInCell="1" allowOverlap="1" wp14:anchorId="2583F10B" wp14:editId="77AA819B">
                      <wp:simplePos x="0" y="0"/>
                      <wp:positionH relativeFrom="column">
                        <wp:posOffset>1811020</wp:posOffset>
                      </wp:positionH>
                      <wp:positionV relativeFrom="paragraph">
                        <wp:posOffset>47625</wp:posOffset>
                      </wp:positionV>
                      <wp:extent cx="2057400" cy="253365"/>
                      <wp:effectExtent l="5080" t="13335" r="13970" b="9525"/>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3365"/>
                              </a:xfrm>
                              <a:prstGeom prst="rect">
                                <a:avLst/>
                              </a:prstGeom>
                              <a:solidFill>
                                <a:srgbClr val="FFFFFF"/>
                              </a:solidFill>
                              <a:ln w="9525">
                                <a:solidFill>
                                  <a:srgbClr val="000000"/>
                                </a:solidFill>
                                <a:miter lim="800000"/>
                                <a:headEnd/>
                                <a:tailEnd/>
                              </a:ln>
                            </wps:spPr>
                            <wps:txbx>
                              <w:txbxContent>
                                <w:p w14:paraId="73312EBD" w14:textId="77777777" w:rsidR="00830CD4" w:rsidRDefault="00830CD4" w:rsidP="00830CD4">
                                  <w:pPr>
                                    <w:jc w:val="center"/>
                                    <w:rPr>
                                      <w:rFonts w:ascii="Trebuchet MS" w:hAnsi="Trebuchet MS"/>
                                      <w:sz w:val="16"/>
                                      <w:szCs w:val="16"/>
                                    </w:rPr>
                                  </w:pPr>
                                  <w:r>
                                    <w:rPr>
                                      <w:rFonts w:ascii="Trebuchet MS" w:hAnsi="Trebuchet MS"/>
                                      <w:sz w:val="16"/>
                                      <w:szCs w:val="16"/>
                                    </w:rPr>
                                    <w:t>Analisis Hasil Step Test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3F10B" id="Text Box 29" o:spid="_x0000_s1039" type="#_x0000_t202" style="position:absolute;left:0;text-align:left;margin-left:142.6pt;margin-top:3.75pt;width:162pt;height:19.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">
                      <v:textbox>
                        <w:txbxContent>
                          <w:p w14:paraId="73312EBD" w14:textId="77777777" w:rsidR="00830CD4" w:rsidRDefault="00830CD4" w:rsidP="00830CD4">
                            <w:pPr>
                              <w:jc w:val="center"/>
                              <w:rPr>
                                <w:rFonts w:ascii="Trebuchet MS" w:hAnsi="Trebuchet MS"/>
                                <w:sz w:val="16"/>
                                <w:szCs w:val="16"/>
                              </w:rPr>
                            </w:pPr>
                            <w:proofErr w:type="spellStart"/>
                            <w:r>
                              <w:rPr>
                                <w:rFonts w:ascii="Trebuchet MS" w:hAnsi="Trebuchet MS"/>
                                <w:sz w:val="16"/>
                                <w:szCs w:val="16"/>
                              </w:rPr>
                              <w:t>Analisis</w:t>
                            </w:r>
                            <w:proofErr w:type="spellEnd"/>
                            <w:r>
                              <w:rPr>
                                <w:rFonts w:ascii="Trebuchet MS" w:hAnsi="Trebuchet MS"/>
                                <w:sz w:val="16"/>
                                <w:szCs w:val="16"/>
                              </w:rPr>
                              <w:t xml:space="preserve"> Hasil Step Test</w:t>
                            </w:r>
                          </w:p>
                        </w:txbxContent>
                      </v:textbox>
                    </v:shape>
                  </w:pict>
                </mc:Fallback>
              </mc:AlternateContent>
            </w:r>
          </w:p>
          <w:p w14:paraId="70218D41" w14:textId="6271D129" w:rsidR="00830CD4" w:rsidRPr="00830CD4" w:rsidRDefault="00035931" w:rsidP="00830CD4">
            <w:pPr>
              <w:spacing w:after="200" w:line="360" w:lineRule="auto"/>
              <w:ind w:left="764"/>
              <w:jc w:val="both"/>
              <w:rPr>
                <w:rFonts w:ascii="Gill Sans MT" w:eastAsia="Calibri" w:hAnsi="Gill Sans MT" w:cs="Times New Roman"/>
                <w:lang w:val="id-ID" w:eastAsia="en-US"/>
              </w:rPr>
            </w:pPr>
            <w:r>
              <w:rPr>
                <w:rFonts w:eastAsia="Calibri" w:cs="Times New Roman"/>
                <w:noProof/>
                <w:lang w:eastAsia="en-US"/>
              </w:rPr>
              <mc:AlternateContent>
                <mc:Choice Requires="wps">
                  <w:drawing>
                    <wp:anchor distT="0" distB="0" distL="114300" distR="114300" simplePos="0" relativeHeight="251668992" behindDoc="0" locked="0" layoutInCell="1" allowOverlap="1" wp14:anchorId="51C3038B" wp14:editId="424B6BC2">
                      <wp:simplePos x="0" y="0"/>
                      <wp:positionH relativeFrom="column">
                        <wp:posOffset>1811020</wp:posOffset>
                      </wp:positionH>
                      <wp:positionV relativeFrom="paragraph">
                        <wp:posOffset>168910</wp:posOffset>
                      </wp:positionV>
                      <wp:extent cx="2121535" cy="313055"/>
                      <wp:effectExtent l="5080" t="9525" r="6985" b="10795"/>
                      <wp:wrapNone/>
                      <wp:docPr id="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313055"/>
                              </a:xfrm>
                              <a:prstGeom prst="rect">
                                <a:avLst/>
                              </a:prstGeom>
                              <a:solidFill>
                                <a:srgbClr val="FFFFFF"/>
                              </a:solidFill>
                              <a:ln w="9525">
                                <a:solidFill>
                                  <a:srgbClr val="000000"/>
                                </a:solidFill>
                                <a:miter lim="800000"/>
                                <a:headEnd/>
                                <a:tailEnd/>
                              </a:ln>
                            </wps:spPr>
                            <wps:txbx>
                              <w:txbxContent>
                                <w:p w14:paraId="2B8E7373" w14:textId="77777777" w:rsidR="00830CD4" w:rsidRDefault="00830CD4" w:rsidP="00830CD4">
                                  <w:pPr>
                                    <w:jc w:val="center"/>
                                    <w:rPr>
                                      <w:rFonts w:ascii="Trebuchet MS" w:hAnsi="Trebuchet MS"/>
                                      <w:sz w:val="16"/>
                                      <w:szCs w:val="16"/>
                                    </w:rPr>
                                  </w:pPr>
                                  <w:r>
                                    <w:rPr>
                                      <w:rFonts w:ascii="Trebuchet MS" w:hAnsi="Trebuchet MS"/>
                                      <w:sz w:val="16"/>
                                      <w:szCs w:val="16"/>
                                    </w:rPr>
                                    <w:t>(Sounding) Leak Detector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3038B" id="Text Box 30" o:spid="_x0000_s1040" type="#_x0000_t202" style="position:absolute;left:0;text-align:left;margin-left:142.6pt;margin-top:13.3pt;width:167.05pt;height:24.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">
                      <v:textbox>
                        <w:txbxContent>
                          <w:p w14:paraId="2B8E7373" w14:textId="77777777" w:rsidR="00830CD4" w:rsidRDefault="00830CD4" w:rsidP="00830CD4">
                            <w:pPr>
                              <w:jc w:val="center"/>
                              <w:rPr>
                                <w:rFonts w:ascii="Trebuchet MS" w:hAnsi="Trebuchet MS"/>
                                <w:sz w:val="16"/>
                                <w:szCs w:val="16"/>
                              </w:rPr>
                            </w:pPr>
                            <w:r>
                              <w:rPr>
                                <w:rFonts w:ascii="Trebuchet MS" w:hAnsi="Trebuchet MS"/>
                                <w:sz w:val="16"/>
                                <w:szCs w:val="16"/>
                              </w:rPr>
                              <w:t>(Sounding) Leak Detector</w:t>
                            </w:r>
                          </w:p>
                        </w:txbxContent>
                      </v:textbox>
                    </v:shape>
                  </w:pict>
                </mc:Fallback>
              </mc:AlternateContent>
            </w:r>
          </w:p>
          <w:p w14:paraId="5234E103" w14:textId="0EB08314" w:rsidR="00830CD4" w:rsidRPr="00830CD4" w:rsidRDefault="00035931" w:rsidP="00830CD4">
            <w:pPr>
              <w:spacing w:after="200" w:line="360" w:lineRule="auto"/>
              <w:ind w:left="764"/>
              <w:jc w:val="both"/>
              <w:rPr>
                <w:rFonts w:ascii="Gill Sans MT" w:eastAsia="Calibri" w:hAnsi="Gill Sans MT" w:cs="Times New Roman"/>
                <w:lang w:val="id-ID" w:eastAsia="en-US"/>
              </w:rPr>
            </w:pPr>
            <w:r>
              <w:rPr>
                <w:rFonts w:eastAsia="Calibri" w:cs="Times New Roman"/>
                <w:noProof/>
                <w:lang w:eastAsia="en-US"/>
              </w:rPr>
              <mc:AlternateContent>
                <mc:Choice Requires="wps">
                  <w:drawing>
                    <wp:anchor distT="0" distB="0" distL="114300" distR="114300" simplePos="0" relativeHeight="251670016" behindDoc="0" locked="0" layoutInCell="1" allowOverlap="1" wp14:anchorId="416BCF73" wp14:editId="43A7929E">
                      <wp:simplePos x="0" y="0"/>
                      <wp:positionH relativeFrom="column">
                        <wp:posOffset>1811020</wp:posOffset>
                      </wp:positionH>
                      <wp:positionV relativeFrom="paragraph">
                        <wp:posOffset>303530</wp:posOffset>
                      </wp:positionV>
                      <wp:extent cx="2057400" cy="258445"/>
                      <wp:effectExtent l="5080" t="8890" r="13970" b="8890"/>
                      <wp:wrapNone/>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8445"/>
                              </a:xfrm>
                              <a:prstGeom prst="rect">
                                <a:avLst/>
                              </a:prstGeom>
                              <a:solidFill>
                                <a:srgbClr val="FFFFFF"/>
                              </a:solidFill>
                              <a:ln w="9525">
                                <a:solidFill>
                                  <a:srgbClr val="000000"/>
                                </a:solidFill>
                                <a:miter lim="800000"/>
                                <a:headEnd/>
                                <a:tailEnd/>
                              </a:ln>
                            </wps:spPr>
                            <wps:txbx>
                              <w:txbxContent>
                                <w:p w14:paraId="169C0ED3" w14:textId="77777777" w:rsidR="00830CD4" w:rsidRDefault="00830CD4" w:rsidP="00830CD4">
                                  <w:pPr>
                                    <w:jc w:val="center"/>
                                    <w:rPr>
                                      <w:rFonts w:ascii="Trebuchet MS" w:hAnsi="Trebuchet MS"/>
                                      <w:sz w:val="16"/>
                                      <w:szCs w:val="16"/>
                                    </w:rPr>
                                  </w:pPr>
                                  <w:r>
                                    <w:rPr>
                                      <w:rFonts w:ascii="Trebuchet MS" w:hAnsi="Trebuchet MS"/>
                                      <w:sz w:val="16"/>
                                      <w:szCs w:val="16"/>
                                    </w:rPr>
                                    <w:t>Repair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BCF73" id="Text Box 31" o:spid="_x0000_s1041" type="#_x0000_t202" style="position:absolute;left:0;text-align:left;margin-left:142.6pt;margin-top:23.9pt;width:162pt;height:20.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">
                      <v:textbox>
                        <w:txbxContent>
                          <w:p w14:paraId="169C0ED3" w14:textId="77777777" w:rsidR="00830CD4" w:rsidRDefault="00830CD4" w:rsidP="00830CD4">
                            <w:pPr>
                              <w:jc w:val="center"/>
                              <w:rPr>
                                <w:rFonts w:ascii="Trebuchet MS" w:hAnsi="Trebuchet MS"/>
                                <w:sz w:val="16"/>
                                <w:szCs w:val="16"/>
                              </w:rPr>
                            </w:pPr>
                            <w:r>
                              <w:rPr>
                                <w:rFonts w:ascii="Trebuchet MS" w:hAnsi="Trebuchet MS"/>
                                <w:sz w:val="16"/>
                                <w:szCs w:val="16"/>
                              </w:rPr>
                              <w:t>Repair</w:t>
                            </w:r>
                          </w:p>
                        </w:txbxContent>
                      </v:textbox>
                    </v:shape>
                  </w:pict>
                </mc:Fallback>
              </mc:AlternateContent>
            </w:r>
            <w:r>
              <w:rPr>
                <w:rFonts w:eastAsia="Calibri" w:cs="Times New Roman"/>
                <w:noProof/>
                <w:lang w:eastAsia="en-US"/>
              </w:rPr>
              <mc:AlternateContent>
                <mc:Choice Requires="wps">
                  <w:drawing>
                    <wp:anchor distT="0" distB="0" distL="114300" distR="114300" simplePos="0" relativeHeight="251658752" behindDoc="0" locked="0" layoutInCell="1" allowOverlap="1" wp14:anchorId="60025474" wp14:editId="5EB52D9A">
                      <wp:simplePos x="0" y="0"/>
                      <wp:positionH relativeFrom="column">
                        <wp:posOffset>2839720</wp:posOffset>
                      </wp:positionH>
                      <wp:positionV relativeFrom="paragraph">
                        <wp:posOffset>102870</wp:posOffset>
                      </wp:positionV>
                      <wp:extent cx="0" cy="200025"/>
                      <wp:effectExtent l="52705" t="8255" r="61595" b="20320"/>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03E10" id="Line 2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6pt,8.1pt" to="223.6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">
                      <v:stroke endarrow="block"/>
                    </v:line>
                  </w:pict>
                </mc:Fallback>
              </mc:AlternateContent>
            </w:r>
          </w:p>
          <w:p w14:paraId="51A9073B" w14:textId="30324474" w:rsidR="00830CD4" w:rsidRPr="00830CD4" w:rsidRDefault="00035931" w:rsidP="00830CD4">
            <w:pPr>
              <w:spacing w:after="200" w:line="360" w:lineRule="auto"/>
              <w:ind w:left="764"/>
              <w:jc w:val="both"/>
              <w:rPr>
                <w:rFonts w:ascii="Gill Sans MT" w:eastAsia="Calibri" w:hAnsi="Gill Sans MT" w:cs="Times New Roman"/>
                <w:lang w:val="id-ID" w:eastAsia="en-US"/>
              </w:rPr>
            </w:pPr>
            <w:r>
              <w:rPr>
                <w:rFonts w:eastAsia="Calibri" w:cs="Times New Roman"/>
                <w:noProof/>
                <w:lang w:eastAsia="en-US"/>
              </w:rPr>
              <mc:AlternateContent>
                <mc:Choice Requires="wps">
                  <w:drawing>
                    <wp:anchor distT="0" distB="0" distL="114300" distR="114300" simplePos="0" relativeHeight="251659776" behindDoc="0" locked="0" layoutInCell="1" allowOverlap="1" wp14:anchorId="546ED2A3" wp14:editId="47FF8230">
                      <wp:simplePos x="0" y="0"/>
                      <wp:positionH relativeFrom="column">
                        <wp:posOffset>2839720</wp:posOffset>
                      </wp:positionH>
                      <wp:positionV relativeFrom="paragraph">
                        <wp:posOffset>220345</wp:posOffset>
                      </wp:positionV>
                      <wp:extent cx="0" cy="142875"/>
                      <wp:effectExtent l="52705" t="10160" r="61595" b="18415"/>
                      <wp:wrapNone/>
                      <wp:docPr id="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083BF" id="Line 2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6pt,17.35pt" to="223.6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">
                      <v:stroke endarrow="block"/>
                    </v:line>
                  </w:pict>
                </mc:Fallback>
              </mc:AlternateContent>
            </w:r>
          </w:p>
          <w:p w14:paraId="5C8745C9" w14:textId="19DE8885" w:rsidR="00830CD4" w:rsidRPr="00830CD4" w:rsidRDefault="00035931" w:rsidP="00830CD4">
            <w:pPr>
              <w:spacing w:after="200" w:line="360" w:lineRule="auto"/>
              <w:ind w:left="764"/>
              <w:jc w:val="center"/>
              <w:rPr>
                <w:rFonts w:ascii="Arial Unicode MS" w:eastAsia="Arial Unicode MS" w:hAnsi="Arial Unicode MS" w:cs="Arial Unicode MS"/>
                <w:sz w:val="24"/>
                <w:szCs w:val="24"/>
                <w:lang w:val="id-ID" w:eastAsia="en-US"/>
              </w:rPr>
            </w:pPr>
            <w:r>
              <w:rPr>
                <w:rFonts w:eastAsia="Calibri" w:cs="Times New Roman"/>
                <w:noProof/>
                <w:lang w:eastAsia="en-US"/>
              </w:rPr>
              <mc:AlternateContent>
                <mc:Choice Requires="wps">
                  <w:drawing>
                    <wp:anchor distT="0" distB="0" distL="114300" distR="114300" simplePos="0" relativeHeight="251665920" behindDoc="0" locked="0" layoutInCell="1" allowOverlap="1" wp14:anchorId="3A9391A7" wp14:editId="603CDC5B">
                      <wp:simplePos x="0" y="0"/>
                      <wp:positionH relativeFrom="column">
                        <wp:posOffset>1811020</wp:posOffset>
                      </wp:positionH>
                      <wp:positionV relativeFrom="paragraph">
                        <wp:posOffset>21590</wp:posOffset>
                      </wp:positionV>
                      <wp:extent cx="2057400" cy="358140"/>
                      <wp:effectExtent l="5080" t="10160" r="13970" b="1270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58140"/>
                              </a:xfrm>
                              <a:prstGeom prst="rect">
                                <a:avLst/>
                              </a:prstGeom>
                              <a:solidFill>
                                <a:srgbClr val="FFFFFF"/>
                              </a:solidFill>
                              <a:ln w="9525">
                                <a:solidFill>
                                  <a:srgbClr val="000000"/>
                                </a:solidFill>
                                <a:miter lim="800000"/>
                                <a:headEnd/>
                                <a:tailEnd/>
                              </a:ln>
                            </wps:spPr>
                            <wps:txbx>
                              <w:txbxContent>
                                <w:p w14:paraId="77CCE4CE" w14:textId="77777777" w:rsidR="00830CD4" w:rsidRDefault="00830CD4" w:rsidP="00830CD4">
                                  <w:pPr>
                                    <w:jc w:val="center"/>
                                    <w:rPr>
                                      <w:rFonts w:ascii="Trebuchet MS" w:hAnsi="Trebuchet MS"/>
                                      <w:sz w:val="16"/>
                                      <w:szCs w:val="16"/>
                                    </w:rPr>
                                  </w:pPr>
                                  <w:r>
                                    <w:rPr>
                                      <w:rFonts w:ascii="Trebuchet MS" w:hAnsi="Trebuchet MS"/>
                                      <w:sz w:val="16"/>
                                      <w:szCs w:val="16"/>
                                    </w:rPr>
                                    <w:t>Finish Pengendalian KA Fisik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391A7" id="Text Box 27" o:spid="_x0000_s1042" type="#_x0000_t202" style="position:absolute;left:0;text-align:left;margin-left:142.6pt;margin-top:1.7pt;width:162pt;height:28.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">
                      <v:textbox>
                        <w:txbxContent>
                          <w:p w14:paraId="77CCE4CE" w14:textId="77777777" w:rsidR="00830CD4" w:rsidRDefault="00830CD4" w:rsidP="00830CD4">
                            <w:pPr>
                              <w:jc w:val="center"/>
                              <w:rPr>
                                <w:rFonts w:ascii="Trebuchet MS" w:hAnsi="Trebuchet MS"/>
                                <w:sz w:val="16"/>
                                <w:szCs w:val="16"/>
                              </w:rPr>
                            </w:pPr>
                            <w:r>
                              <w:rPr>
                                <w:rFonts w:ascii="Trebuchet MS" w:hAnsi="Trebuchet MS"/>
                                <w:sz w:val="16"/>
                                <w:szCs w:val="16"/>
                              </w:rPr>
                              <w:t xml:space="preserve">Finish </w:t>
                            </w:r>
                            <w:proofErr w:type="spellStart"/>
                            <w:r>
                              <w:rPr>
                                <w:rFonts w:ascii="Trebuchet MS" w:hAnsi="Trebuchet MS"/>
                                <w:sz w:val="16"/>
                                <w:szCs w:val="16"/>
                              </w:rPr>
                              <w:t>Pengendalian</w:t>
                            </w:r>
                            <w:proofErr w:type="spellEnd"/>
                            <w:r>
                              <w:rPr>
                                <w:rFonts w:ascii="Trebuchet MS" w:hAnsi="Trebuchet MS"/>
                                <w:sz w:val="16"/>
                                <w:szCs w:val="16"/>
                              </w:rPr>
                              <w:t xml:space="preserve"> KA </w:t>
                            </w:r>
                            <w:proofErr w:type="spellStart"/>
                            <w:r>
                              <w:rPr>
                                <w:rFonts w:ascii="Trebuchet MS" w:hAnsi="Trebuchet MS"/>
                                <w:sz w:val="16"/>
                                <w:szCs w:val="16"/>
                              </w:rPr>
                              <w:t>Fisik</w:t>
                            </w:r>
                            <w:proofErr w:type="spellEnd"/>
                          </w:p>
                        </w:txbxContent>
                      </v:textbox>
                    </v:shape>
                  </w:pict>
                </mc:Fallback>
              </mc:AlternateContent>
            </w:r>
          </w:p>
          <w:p w14:paraId="4C8D2AAD" w14:textId="77777777" w:rsidR="00830CD4" w:rsidRPr="00830CD4" w:rsidRDefault="00830CD4" w:rsidP="00830CD4">
            <w:pPr>
              <w:spacing w:after="0" w:line="276" w:lineRule="auto"/>
              <w:ind w:left="764"/>
              <w:jc w:val="center"/>
              <w:rPr>
                <w:rFonts w:ascii="Calisto MT" w:eastAsia="Arial Unicode MS" w:hAnsi="Calisto MT"/>
                <w:sz w:val="20"/>
                <w:szCs w:val="20"/>
                <w:lang w:val="id-ID" w:eastAsia="en-US"/>
              </w:rPr>
            </w:pPr>
            <w:r w:rsidRPr="00830CD4">
              <w:rPr>
                <w:rFonts w:ascii="Calisto MT" w:eastAsia="Arial Unicode MS" w:hAnsi="Calisto MT"/>
                <w:sz w:val="20"/>
                <w:szCs w:val="20"/>
                <w:lang w:val="id-ID" w:eastAsia="en-US"/>
              </w:rPr>
              <w:t xml:space="preserve">Gambar </w:t>
            </w:r>
            <w:r w:rsidRPr="00830CD4">
              <w:rPr>
                <w:rFonts w:ascii="Calisto MT" w:eastAsia="Arial Unicode MS" w:hAnsi="Calisto MT"/>
                <w:sz w:val="20"/>
                <w:szCs w:val="20"/>
                <w:lang w:eastAsia="en-US"/>
              </w:rPr>
              <w:t>3</w:t>
            </w:r>
            <w:r w:rsidRPr="00830CD4">
              <w:rPr>
                <w:rFonts w:ascii="Calisto MT" w:eastAsia="Arial Unicode MS" w:hAnsi="Calisto MT"/>
                <w:sz w:val="20"/>
                <w:szCs w:val="20"/>
                <w:lang w:val="id-ID" w:eastAsia="en-US"/>
              </w:rPr>
              <w:t xml:space="preserve"> Penanggulangan Air Fisik</w:t>
            </w:r>
          </w:p>
          <w:p w14:paraId="6475E2B7" w14:textId="77777777" w:rsidR="00830CD4" w:rsidRPr="00830CD4" w:rsidRDefault="00830CD4" w:rsidP="00830CD4">
            <w:pPr>
              <w:spacing w:after="0" w:line="276" w:lineRule="auto"/>
              <w:ind w:left="1418" w:firstLine="11"/>
              <w:jc w:val="both"/>
              <w:rPr>
                <w:rFonts w:ascii="Calisto MT" w:eastAsia="Arial Unicode MS" w:hAnsi="Calisto MT"/>
                <w:u w:val="single"/>
                <w:lang w:val="id-ID" w:eastAsia="en-US"/>
              </w:rPr>
            </w:pPr>
          </w:p>
          <w:p w14:paraId="198785B6" w14:textId="77777777" w:rsidR="00830CD4" w:rsidRPr="00830CD4" w:rsidRDefault="00830CD4" w:rsidP="00830CD4">
            <w:pPr>
              <w:spacing w:after="0" w:line="276" w:lineRule="auto"/>
              <w:jc w:val="both"/>
              <w:rPr>
                <w:rFonts w:ascii="Calisto MT" w:eastAsia="Arial Unicode MS" w:hAnsi="Calisto MT"/>
                <w:lang w:val="id-ID" w:eastAsia="en-US"/>
              </w:rPr>
            </w:pPr>
            <w:r w:rsidRPr="00830CD4">
              <w:rPr>
                <w:rFonts w:ascii="Calisto MT" w:eastAsia="Arial Unicode MS" w:hAnsi="Calisto MT"/>
                <w:lang w:val="id-ID" w:eastAsia="en-US"/>
              </w:rPr>
              <w:t>Penurunan kehilangan air ini mengambil lokasi di perumahan Bu</w:t>
            </w:r>
            <w:r w:rsidRPr="00830CD4">
              <w:rPr>
                <w:rFonts w:ascii="Calisto MT" w:eastAsia="Arial Unicode MS" w:hAnsi="Calisto MT"/>
                <w:lang w:eastAsia="en-US"/>
              </w:rPr>
              <w:t>mi Mas Raya, Mahkota Mas dan Premier Park</w:t>
            </w:r>
            <w:r w:rsidRPr="00830CD4">
              <w:rPr>
                <w:rFonts w:ascii="Calisto MT" w:eastAsia="Arial Unicode MS" w:hAnsi="Calisto MT"/>
                <w:lang w:val="id-ID" w:eastAsia="en-US"/>
              </w:rPr>
              <w:t xml:space="preserve"> Kecamatan </w:t>
            </w:r>
            <w:r w:rsidRPr="00830CD4">
              <w:rPr>
                <w:rFonts w:ascii="Calisto MT" w:eastAsia="Arial Unicode MS" w:hAnsi="Calisto MT"/>
                <w:lang w:eastAsia="en-US"/>
              </w:rPr>
              <w:t>Cikokol</w:t>
            </w:r>
            <w:r w:rsidRPr="00830CD4">
              <w:rPr>
                <w:rFonts w:ascii="Calisto MT" w:eastAsia="Arial Unicode MS" w:hAnsi="Calisto MT"/>
                <w:lang w:val="id-ID" w:eastAsia="en-US"/>
              </w:rPr>
              <w:t xml:space="preserve"> Kota Tangerang. </w:t>
            </w:r>
          </w:p>
          <w:p w14:paraId="7F215AEC" w14:textId="77777777" w:rsidR="00830CD4" w:rsidRPr="00830CD4" w:rsidRDefault="00830CD4" w:rsidP="00830CD4">
            <w:pPr>
              <w:spacing w:after="0" w:line="276" w:lineRule="auto"/>
              <w:jc w:val="both"/>
              <w:rPr>
                <w:rFonts w:ascii="Calisto MT" w:eastAsia="Arial Unicode MS" w:hAnsi="Calisto MT"/>
                <w:lang w:val="id-ID" w:eastAsia="en-US"/>
              </w:rPr>
            </w:pPr>
            <w:r w:rsidRPr="00830CD4">
              <w:rPr>
                <w:rFonts w:ascii="Calisto MT" w:eastAsia="Arial Unicode MS" w:hAnsi="Calisto MT"/>
                <w:lang w:val="id-ID" w:eastAsia="en-US"/>
              </w:rPr>
              <w:t>Alasan pemilihan lokasi proyek percontohan adalah sebagai berikut :</w:t>
            </w:r>
          </w:p>
          <w:p w14:paraId="3DAA1EB3" w14:textId="77777777" w:rsidR="00830CD4" w:rsidRPr="00830CD4" w:rsidRDefault="00830CD4" w:rsidP="00830CD4">
            <w:pPr>
              <w:numPr>
                <w:ilvl w:val="0"/>
                <w:numId w:val="2"/>
              </w:numPr>
              <w:spacing w:after="0" w:line="276" w:lineRule="auto"/>
              <w:ind w:left="426"/>
              <w:contextualSpacing/>
              <w:jc w:val="both"/>
              <w:rPr>
                <w:rFonts w:ascii="Calisto MT" w:eastAsia="Arial Unicode MS" w:hAnsi="Calisto MT"/>
                <w:lang w:val="id-ID" w:eastAsia="en-US"/>
              </w:rPr>
            </w:pPr>
            <w:r w:rsidRPr="00830CD4">
              <w:rPr>
                <w:rFonts w:ascii="Calisto MT" w:eastAsia="Arial Unicode MS" w:hAnsi="Calisto MT"/>
                <w:lang w:val="id-ID" w:eastAsia="en-US"/>
              </w:rPr>
              <w:t xml:space="preserve">Informasi kehilangan air di wilayah sistem distribusi </w:t>
            </w:r>
            <w:r w:rsidRPr="00830CD4">
              <w:rPr>
                <w:rFonts w:ascii="Calisto MT" w:eastAsia="Arial Unicode MS" w:hAnsi="Calisto MT"/>
                <w:lang w:eastAsia="en-US"/>
              </w:rPr>
              <w:t>Cikokol</w:t>
            </w:r>
            <w:r w:rsidRPr="00830CD4">
              <w:rPr>
                <w:rFonts w:ascii="Calisto MT" w:eastAsia="Arial Unicode MS" w:hAnsi="Calisto MT"/>
                <w:lang w:val="id-ID" w:eastAsia="en-US"/>
              </w:rPr>
              <w:t xml:space="preserve"> adalah </w:t>
            </w:r>
            <w:r w:rsidRPr="00830CD4">
              <w:rPr>
                <w:rFonts w:ascii="Calisto MT" w:eastAsia="Arial Unicode MS" w:hAnsi="Calisto MT"/>
                <w:lang w:eastAsia="en-US"/>
              </w:rPr>
              <w:t xml:space="preserve">55 %. </w:t>
            </w:r>
          </w:p>
          <w:p w14:paraId="42688262" w14:textId="77777777" w:rsidR="00830CD4" w:rsidRPr="00830CD4" w:rsidRDefault="00830CD4" w:rsidP="00830CD4">
            <w:pPr>
              <w:numPr>
                <w:ilvl w:val="0"/>
                <w:numId w:val="2"/>
              </w:numPr>
              <w:spacing w:after="0" w:line="276" w:lineRule="auto"/>
              <w:ind w:left="426"/>
              <w:contextualSpacing/>
              <w:jc w:val="both"/>
              <w:rPr>
                <w:rFonts w:ascii="Calisto MT" w:eastAsia="Arial Unicode MS" w:hAnsi="Calisto MT"/>
                <w:lang w:val="id-ID" w:eastAsia="en-US"/>
              </w:rPr>
            </w:pPr>
            <w:r w:rsidRPr="00830CD4">
              <w:rPr>
                <w:rFonts w:ascii="Calisto MT" w:eastAsia="Arial Unicode MS" w:hAnsi="Calisto MT"/>
                <w:lang w:val="id-ID" w:eastAsia="en-US"/>
              </w:rPr>
              <w:t xml:space="preserve">Wilayah ini  ( lokasi proyek ) tidak terlalu luas sehingga kekhawatiran dampak ganguan pada pelanggan saat kegiatan berlangsung  dapat di minimalisir, </w:t>
            </w:r>
          </w:p>
          <w:p w14:paraId="3E5EBCC6" w14:textId="77777777" w:rsidR="00830CD4" w:rsidRPr="00830CD4" w:rsidRDefault="00830CD4" w:rsidP="00830CD4">
            <w:pPr>
              <w:numPr>
                <w:ilvl w:val="0"/>
                <w:numId w:val="2"/>
              </w:numPr>
              <w:spacing w:after="0" w:line="276" w:lineRule="auto"/>
              <w:ind w:left="426"/>
              <w:contextualSpacing/>
              <w:jc w:val="both"/>
              <w:rPr>
                <w:rFonts w:ascii="Calisto MT" w:eastAsia="Arial Unicode MS" w:hAnsi="Calisto MT"/>
                <w:lang w:val="id-ID" w:eastAsia="en-US"/>
              </w:rPr>
            </w:pPr>
            <w:r w:rsidRPr="00830CD4">
              <w:rPr>
                <w:rFonts w:ascii="Calisto MT" w:eastAsia="Arial Unicode MS" w:hAnsi="Calisto MT"/>
                <w:lang w:val="id-ID" w:eastAsia="en-US"/>
              </w:rPr>
              <w:t>Karakteristik permasalahan relatif sama dengan permasalahan  yang ada di jaringan secara keseluruhan, sehingga cocok untuk dijadikan proyek percontohan.</w:t>
            </w:r>
          </w:p>
          <w:p w14:paraId="537CC33B" w14:textId="77777777" w:rsidR="00830CD4" w:rsidRPr="00830CD4" w:rsidRDefault="00830CD4" w:rsidP="00830CD4">
            <w:pPr>
              <w:spacing w:after="0" w:line="276" w:lineRule="auto"/>
              <w:ind w:left="426"/>
              <w:contextualSpacing/>
              <w:jc w:val="both"/>
              <w:rPr>
                <w:rFonts w:ascii="Calisto MT" w:eastAsia="Arial Unicode MS" w:hAnsi="Calisto MT"/>
                <w:lang w:val="id-ID" w:eastAsia="en-US"/>
              </w:rPr>
            </w:pPr>
          </w:p>
          <w:p w14:paraId="745A9D53" w14:textId="77777777" w:rsidR="00830CD4" w:rsidRPr="00830CD4" w:rsidRDefault="00830CD4" w:rsidP="00830CD4">
            <w:pPr>
              <w:spacing w:after="0" w:line="276" w:lineRule="auto"/>
              <w:ind w:left="426"/>
              <w:contextualSpacing/>
              <w:jc w:val="both"/>
              <w:rPr>
                <w:rFonts w:ascii="Calisto MT" w:eastAsia="Arial Unicode MS" w:hAnsi="Calisto MT"/>
                <w:lang w:val="id-ID" w:eastAsia="en-US"/>
              </w:rPr>
            </w:pPr>
          </w:p>
          <w:p w14:paraId="535272C3" w14:textId="357B9620" w:rsidR="00830CD4" w:rsidRPr="00830CD4" w:rsidRDefault="00035931" w:rsidP="00830CD4">
            <w:pPr>
              <w:spacing w:after="0" w:line="240" w:lineRule="auto"/>
              <w:ind w:left="2268" w:hanging="11"/>
              <w:jc w:val="both"/>
              <w:rPr>
                <w:rFonts w:ascii="Arial Unicode MS" w:eastAsia="Arial Unicode MS" w:hAnsi="Arial Unicode MS" w:cs="Arial Unicode MS"/>
                <w:noProof/>
                <w:sz w:val="24"/>
                <w:szCs w:val="24"/>
                <w:lang w:val="id-ID" w:eastAsia="en-US"/>
              </w:rPr>
            </w:pPr>
            <w:r>
              <w:rPr>
                <w:rFonts w:ascii="Arial Unicode MS" w:eastAsia="Arial Unicode MS" w:hAnsi="Arial Unicode MS" w:cs="Arial Unicode MS"/>
                <w:noProof/>
                <w:sz w:val="24"/>
                <w:szCs w:val="24"/>
                <w:lang w:val="id-ID" w:eastAsia="en-US"/>
              </w:rPr>
              <w:lastRenderedPageBreak/>
              <w:drawing>
                <wp:inline distT="0" distB="0" distL="0" distR="0" wp14:anchorId="4A4796B9" wp14:editId="3CC39017">
                  <wp:extent cx="3345180" cy="2301240"/>
                  <wp:effectExtent l="0" t="0" r="0" b="0"/>
                  <wp:docPr id="6" name="Picture 32" descr="peta tk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eta tkr.jpg"/>
                          <pic:cNvPicPr>
                            <a:picLocks noChangeAspect="1" noChangeArrowheads="1"/>
                          </pic:cNvPicPr>
                        </pic:nvPicPr>
                        <pic:blipFill>
                          <a:blip r:embed="rId9">
                            <a:extLst>
                              <a:ext uri="{28A0092B-C50C-407E-A947-70E740481C1C}">
                                <a14:useLocalDpi xmlns:a14="http://schemas.microsoft.com/office/drawing/2010/main" val="0"/>
                              </a:ext>
                            </a:extLst>
                          </a:blip>
                          <a:srcRect r="33333" b="20357"/>
                          <a:stretch>
                            <a:fillRect/>
                          </a:stretch>
                        </pic:blipFill>
                        <pic:spPr bwMode="auto">
                          <a:xfrm>
                            <a:off x="0" y="0"/>
                            <a:ext cx="3345180" cy="2301240"/>
                          </a:xfrm>
                          <a:prstGeom prst="rect">
                            <a:avLst/>
                          </a:prstGeom>
                          <a:noFill/>
                          <a:ln>
                            <a:noFill/>
                          </a:ln>
                        </pic:spPr>
                      </pic:pic>
                    </a:graphicData>
                  </a:graphic>
                </wp:inline>
              </w:drawing>
            </w:r>
          </w:p>
          <w:p w14:paraId="1D097530" w14:textId="77777777" w:rsidR="00830CD4" w:rsidRPr="00830CD4" w:rsidRDefault="00830CD4" w:rsidP="00830CD4">
            <w:pPr>
              <w:spacing w:after="200" w:line="276" w:lineRule="auto"/>
              <w:ind w:left="993" w:hanging="11"/>
              <w:jc w:val="center"/>
              <w:rPr>
                <w:rFonts w:ascii="Calisto MT" w:eastAsia="Arial Unicode MS" w:hAnsi="Calisto MT"/>
                <w:noProof/>
                <w:sz w:val="20"/>
                <w:szCs w:val="20"/>
                <w:lang w:eastAsia="en-US"/>
              </w:rPr>
            </w:pPr>
            <w:r w:rsidRPr="00830CD4">
              <w:rPr>
                <w:rFonts w:ascii="Calisto MT" w:eastAsia="Arial Unicode MS" w:hAnsi="Calisto MT"/>
                <w:noProof/>
                <w:sz w:val="20"/>
                <w:szCs w:val="20"/>
                <w:lang w:val="id-ID" w:eastAsia="en-US"/>
              </w:rPr>
              <w:t xml:space="preserve">Gambar </w:t>
            </w:r>
            <w:r w:rsidRPr="00830CD4">
              <w:rPr>
                <w:rFonts w:ascii="Calisto MT" w:eastAsia="Arial Unicode MS" w:hAnsi="Calisto MT"/>
                <w:noProof/>
                <w:sz w:val="20"/>
                <w:szCs w:val="20"/>
                <w:lang w:eastAsia="en-US"/>
              </w:rPr>
              <w:t>4</w:t>
            </w:r>
            <w:r w:rsidRPr="00830CD4">
              <w:rPr>
                <w:rFonts w:ascii="Calisto MT" w:eastAsia="Arial Unicode MS" w:hAnsi="Calisto MT"/>
                <w:noProof/>
                <w:sz w:val="20"/>
                <w:szCs w:val="20"/>
                <w:lang w:val="id-ID" w:eastAsia="en-US"/>
              </w:rPr>
              <w:t xml:space="preserve"> </w:t>
            </w:r>
            <w:r w:rsidRPr="00830CD4">
              <w:rPr>
                <w:rFonts w:ascii="Calisto MT" w:eastAsia="Arial Unicode MS" w:hAnsi="Calisto MT"/>
                <w:noProof/>
                <w:sz w:val="20"/>
                <w:szCs w:val="20"/>
                <w:lang w:eastAsia="en-US"/>
              </w:rPr>
              <w:t xml:space="preserve">Lokasi Studi </w:t>
            </w:r>
          </w:p>
          <w:p w14:paraId="0114D0E7" w14:textId="77777777" w:rsidR="00830CD4" w:rsidRDefault="00830CD4" w:rsidP="00830CD4">
            <w:pPr>
              <w:spacing w:after="0" w:line="276" w:lineRule="auto"/>
              <w:ind w:left="1440"/>
              <w:contextualSpacing/>
              <w:jc w:val="center"/>
              <w:rPr>
                <w:rFonts w:ascii="Calisto MT" w:eastAsia="Calibri" w:hAnsi="Calisto MT" w:cs="Times New Roman"/>
                <w:b/>
                <w:spacing w:val="20"/>
                <w:lang w:eastAsia="en-US"/>
              </w:rPr>
            </w:pPr>
          </w:p>
          <w:p w14:paraId="4C28F9DA" w14:textId="341ABEC1" w:rsidR="00830CD4" w:rsidRPr="00830CD4" w:rsidRDefault="00830CD4" w:rsidP="00830CD4">
            <w:pPr>
              <w:spacing w:after="0" w:line="276" w:lineRule="auto"/>
              <w:ind w:left="1440"/>
              <w:contextualSpacing/>
              <w:jc w:val="center"/>
              <w:rPr>
                <w:rFonts w:ascii="Calisto MT" w:eastAsia="Calibri" w:hAnsi="Calisto MT" w:cs="Times New Roman"/>
                <w:b/>
                <w:spacing w:val="20"/>
                <w:lang w:eastAsia="en-US"/>
              </w:rPr>
            </w:pPr>
            <w:r w:rsidRPr="00830CD4">
              <w:rPr>
                <w:rFonts w:ascii="Calisto MT" w:eastAsia="Calibri" w:hAnsi="Calisto MT" w:cs="Times New Roman"/>
                <w:b/>
                <w:spacing w:val="20"/>
                <w:lang w:eastAsia="en-US"/>
              </w:rPr>
              <w:t xml:space="preserve">HASIL PENURUNAN KEHILANGAN AIR </w:t>
            </w:r>
          </w:p>
          <w:p w14:paraId="5B060785" w14:textId="77777777" w:rsidR="00830CD4" w:rsidRPr="00830CD4" w:rsidRDefault="00830CD4" w:rsidP="00830CD4">
            <w:pPr>
              <w:spacing w:after="0" w:line="276" w:lineRule="auto"/>
              <w:ind w:left="1440"/>
              <w:contextualSpacing/>
              <w:jc w:val="center"/>
              <w:rPr>
                <w:rFonts w:ascii="Calisto MT" w:eastAsia="Calibri" w:hAnsi="Calisto MT" w:cs="Times New Roman"/>
                <w:b/>
                <w:spacing w:val="20"/>
                <w:lang w:eastAsia="en-US"/>
              </w:rPr>
            </w:pPr>
          </w:p>
          <w:tbl>
            <w:tblPr>
              <w:tblW w:w="8222" w:type="dxa"/>
              <w:tblLayout w:type="fixed"/>
              <w:tblLook w:val="04A0" w:firstRow="1" w:lastRow="0" w:firstColumn="1" w:lastColumn="0" w:noHBand="0" w:noVBand="1"/>
            </w:tblPr>
            <w:tblGrid>
              <w:gridCol w:w="566"/>
              <w:gridCol w:w="1133"/>
              <w:gridCol w:w="853"/>
              <w:gridCol w:w="850"/>
              <w:gridCol w:w="709"/>
              <w:gridCol w:w="567"/>
              <w:gridCol w:w="817"/>
              <w:gridCol w:w="884"/>
              <w:gridCol w:w="567"/>
              <w:gridCol w:w="567"/>
              <w:gridCol w:w="709"/>
            </w:tblGrid>
            <w:tr w:rsidR="00830CD4" w:rsidRPr="00830CD4" w14:paraId="7A57F742" w14:textId="77777777" w:rsidTr="0039738B">
              <w:trPr>
                <w:trHeight w:val="288"/>
              </w:trPr>
              <w:tc>
                <w:tcPr>
                  <w:tcW w:w="8222" w:type="dxa"/>
                  <w:gridSpan w:val="11"/>
                  <w:tcBorders>
                    <w:top w:val="nil"/>
                    <w:left w:val="nil"/>
                    <w:bottom w:val="nil"/>
                    <w:right w:val="nil"/>
                  </w:tcBorders>
                  <w:shd w:val="clear" w:color="auto" w:fill="auto"/>
                  <w:noWrap/>
                  <w:vAlign w:val="bottom"/>
                  <w:hideMark/>
                </w:tcPr>
                <w:p w14:paraId="115B65AA" w14:textId="77777777" w:rsidR="00830CD4" w:rsidRPr="00830CD4" w:rsidRDefault="00830CD4" w:rsidP="00830CD4">
                  <w:pPr>
                    <w:spacing w:after="0" w:line="240" w:lineRule="auto"/>
                    <w:rPr>
                      <w:rFonts w:ascii="Calisto MT" w:hAnsi="Calisto MT"/>
                      <w:b/>
                      <w:bCs/>
                      <w:color w:val="000000"/>
                      <w:sz w:val="20"/>
                      <w:szCs w:val="20"/>
                      <w:lang w:val="en-ID" w:eastAsia="en-ID"/>
                    </w:rPr>
                  </w:pPr>
                  <w:r w:rsidRPr="00830CD4">
                    <w:rPr>
                      <w:rFonts w:ascii="Calisto MT" w:hAnsi="Calisto MT"/>
                      <w:b/>
                      <w:bCs/>
                      <w:color w:val="000000"/>
                      <w:sz w:val="20"/>
                      <w:szCs w:val="20"/>
                      <w:lang w:val="en-ID" w:eastAsia="en-ID"/>
                    </w:rPr>
                    <w:t>Tabel 2 Hasil  Penurunan Kehilangan Air di Perumahan Pada Sistem Pipa Distribusi Cikokol</w:t>
                  </w:r>
                </w:p>
              </w:tc>
            </w:tr>
            <w:tr w:rsidR="0039738B" w:rsidRPr="00830CD4" w14:paraId="6E1DDF6D" w14:textId="77777777" w:rsidTr="0039738B">
              <w:trPr>
                <w:trHeight w:val="96"/>
              </w:trPr>
              <w:tc>
                <w:tcPr>
                  <w:tcW w:w="566" w:type="dxa"/>
                  <w:tcBorders>
                    <w:top w:val="nil"/>
                    <w:left w:val="nil"/>
                    <w:bottom w:val="single" w:sz="4" w:space="0" w:color="auto"/>
                    <w:right w:val="nil"/>
                  </w:tcBorders>
                  <w:shd w:val="clear" w:color="auto" w:fill="auto"/>
                  <w:noWrap/>
                  <w:vAlign w:val="bottom"/>
                  <w:hideMark/>
                </w:tcPr>
                <w:p w14:paraId="1BB58A47" w14:textId="77777777" w:rsidR="00830CD4" w:rsidRPr="00830CD4" w:rsidRDefault="00830CD4" w:rsidP="00830CD4">
                  <w:pPr>
                    <w:spacing w:after="0" w:line="240" w:lineRule="auto"/>
                    <w:rPr>
                      <w:rFonts w:ascii="Calisto MT" w:hAnsi="Calisto MT"/>
                      <w:b/>
                      <w:bCs/>
                      <w:color w:val="000000"/>
                      <w:sz w:val="20"/>
                      <w:szCs w:val="20"/>
                      <w:lang w:val="en-ID" w:eastAsia="en-ID"/>
                    </w:rPr>
                  </w:pPr>
                </w:p>
              </w:tc>
              <w:tc>
                <w:tcPr>
                  <w:tcW w:w="1133" w:type="dxa"/>
                  <w:tcBorders>
                    <w:top w:val="nil"/>
                    <w:left w:val="nil"/>
                    <w:bottom w:val="single" w:sz="4" w:space="0" w:color="auto"/>
                    <w:right w:val="nil"/>
                  </w:tcBorders>
                  <w:shd w:val="clear" w:color="auto" w:fill="auto"/>
                  <w:noWrap/>
                  <w:vAlign w:val="bottom"/>
                  <w:hideMark/>
                </w:tcPr>
                <w:p w14:paraId="1E867D78" w14:textId="77777777" w:rsidR="00830CD4" w:rsidRPr="00830CD4" w:rsidRDefault="00830CD4" w:rsidP="00830CD4">
                  <w:pPr>
                    <w:spacing w:after="0" w:line="240" w:lineRule="auto"/>
                    <w:rPr>
                      <w:rFonts w:ascii="Times New Roman" w:hAnsi="Times New Roman" w:cs="Times New Roman"/>
                      <w:sz w:val="20"/>
                      <w:szCs w:val="20"/>
                      <w:lang w:val="en-ID" w:eastAsia="en-ID"/>
                    </w:rPr>
                  </w:pPr>
                </w:p>
              </w:tc>
              <w:tc>
                <w:tcPr>
                  <w:tcW w:w="853" w:type="dxa"/>
                  <w:tcBorders>
                    <w:top w:val="nil"/>
                    <w:left w:val="nil"/>
                    <w:bottom w:val="single" w:sz="4" w:space="0" w:color="auto"/>
                    <w:right w:val="nil"/>
                  </w:tcBorders>
                  <w:shd w:val="clear" w:color="auto" w:fill="auto"/>
                  <w:noWrap/>
                  <w:vAlign w:val="bottom"/>
                  <w:hideMark/>
                </w:tcPr>
                <w:p w14:paraId="2888167F" w14:textId="77777777" w:rsidR="00830CD4" w:rsidRPr="00830CD4" w:rsidRDefault="00830CD4" w:rsidP="00830CD4">
                  <w:pPr>
                    <w:spacing w:after="0" w:line="240" w:lineRule="auto"/>
                    <w:rPr>
                      <w:rFonts w:ascii="Times New Roman" w:hAnsi="Times New Roman" w:cs="Times New Roman"/>
                      <w:sz w:val="20"/>
                      <w:szCs w:val="20"/>
                      <w:lang w:val="en-ID" w:eastAsia="en-ID"/>
                    </w:rPr>
                  </w:pPr>
                </w:p>
              </w:tc>
              <w:tc>
                <w:tcPr>
                  <w:tcW w:w="850" w:type="dxa"/>
                  <w:tcBorders>
                    <w:top w:val="nil"/>
                    <w:left w:val="nil"/>
                    <w:bottom w:val="single" w:sz="4" w:space="0" w:color="auto"/>
                    <w:right w:val="nil"/>
                  </w:tcBorders>
                  <w:shd w:val="clear" w:color="auto" w:fill="auto"/>
                  <w:noWrap/>
                  <w:vAlign w:val="bottom"/>
                  <w:hideMark/>
                </w:tcPr>
                <w:p w14:paraId="07D3DEEE" w14:textId="77777777" w:rsidR="00830CD4" w:rsidRPr="00830CD4" w:rsidRDefault="00830CD4" w:rsidP="00830CD4">
                  <w:pPr>
                    <w:spacing w:after="0" w:line="240" w:lineRule="auto"/>
                    <w:rPr>
                      <w:rFonts w:ascii="Times New Roman" w:hAnsi="Times New Roman" w:cs="Times New Roman"/>
                      <w:sz w:val="20"/>
                      <w:szCs w:val="20"/>
                      <w:lang w:val="en-ID" w:eastAsia="en-ID"/>
                    </w:rPr>
                  </w:pPr>
                </w:p>
              </w:tc>
              <w:tc>
                <w:tcPr>
                  <w:tcW w:w="709" w:type="dxa"/>
                  <w:tcBorders>
                    <w:top w:val="nil"/>
                    <w:left w:val="nil"/>
                    <w:bottom w:val="single" w:sz="4" w:space="0" w:color="auto"/>
                    <w:right w:val="nil"/>
                  </w:tcBorders>
                  <w:shd w:val="clear" w:color="auto" w:fill="auto"/>
                  <w:noWrap/>
                  <w:vAlign w:val="bottom"/>
                  <w:hideMark/>
                </w:tcPr>
                <w:p w14:paraId="661C0D4D" w14:textId="77777777" w:rsidR="00830CD4" w:rsidRPr="00830CD4" w:rsidRDefault="00830CD4" w:rsidP="00830CD4">
                  <w:pPr>
                    <w:spacing w:after="0" w:line="240" w:lineRule="auto"/>
                    <w:rPr>
                      <w:rFonts w:ascii="Times New Roman" w:hAnsi="Times New Roman" w:cs="Times New Roman"/>
                      <w:sz w:val="20"/>
                      <w:szCs w:val="20"/>
                      <w:lang w:val="en-ID" w:eastAsia="en-ID"/>
                    </w:rPr>
                  </w:pPr>
                </w:p>
              </w:tc>
              <w:tc>
                <w:tcPr>
                  <w:tcW w:w="567" w:type="dxa"/>
                  <w:tcBorders>
                    <w:top w:val="nil"/>
                    <w:left w:val="nil"/>
                    <w:bottom w:val="single" w:sz="4" w:space="0" w:color="auto"/>
                    <w:right w:val="nil"/>
                  </w:tcBorders>
                  <w:shd w:val="clear" w:color="auto" w:fill="auto"/>
                  <w:noWrap/>
                  <w:vAlign w:val="bottom"/>
                  <w:hideMark/>
                </w:tcPr>
                <w:p w14:paraId="5D372FB1" w14:textId="77777777" w:rsidR="00830CD4" w:rsidRPr="00830CD4" w:rsidRDefault="00830CD4" w:rsidP="00830CD4">
                  <w:pPr>
                    <w:spacing w:after="0" w:line="240" w:lineRule="auto"/>
                    <w:rPr>
                      <w:rFonts w:ascii="Times New Roman" w:hAnsi="Times New Roman" w:cs="Times New Roman"/>
                      <w:sz w:val="20"/>
                      <w:szCs w:val="20"/>
                      <w:lang w:val="en-ID" w:eastAsia="en-ID"/>
                    </w:rPr>
                  </w:pPr>
                </w:p>
              </w:tc>
              <w:tc>
                <w:tcPr>
                  <w:tcW w:w="817" w:type="dxa"/>
                  <w:tcBorders>
                    <w:top w:val="nil"/>
                    <w:left w:val="nil"/>
                    <w:bottom w:val="single" w:sz="4" w:space="0" w:color="auto"/>
                    <w:right w:val="nil"/>
                  </w:tcBorders>
                  <w:shd w:val="clear" w:color="auto" w:fill="auto"/>
                  <w:noWrap/>
                  <w:vAlign w:val="bottom"/>
                  <w:hideMark/>
                </w:tcPr>
                <w:p w14:paraId="292D88A5" w14:textId="77777777" w:rsidR="00830CD4" w:rsidRPr="00830CD4" w:rsidRDefault="00830CD4" w:rsidP="00830CD4">
                  <w:pPr>
                    <w:spacing w:after="0" w:line="240" w:lineRule="auto"/>
                    <w:rPr>
                      <w:rFonts w:ascii="Times New Roman" w:hAnsi="Times New Roman" w:cs="Times New Roman"/>
                      <w:sz w:val="20"/>
                      <w:szCs w:val="20"/>
                      <w:lang w:val="en-ID" w:eastAsia="en-ID"/>
                    </w:rPr>
                  </w:pPr>
                </w:p>
              </w:tc>
              <w:tc>
                <w:tcPr>
                  <w:tcW w:w="884" w:type="dxa"/>
                  <w:tcBorders>
                    <w:top w:val="nil"/>
                    <w:left w:val="nil"/>
                    <w:bottom w:val="single" w:sz="4" w:space="0" w:color="auto"/>
                    <w:right w:val="nil"/>
                  </w:tcBorders>
                  <w:shd w:val="clear" w:color="auto" w:fill="auto"/>
                  <w:noWrap/>
                  <w:vAlign w:val="bottom"/>
                  <w:hideMark/>
                </w:tcPr>
                <w:p w14:paraId="52DFF8A2" w14:textId="77777777" w:rsidR="00830CD4" w:rsidRPr="00830CD4" w:rsidRDefault="00830CD4" w:rsidP="00830CD4">
                  <w:pPr>
                    <w:spacing w:after="0" w:line="240" w:lineRule="auto"/>
                    <w:rPr>
                      <w:rFonts w:ascii="Times New Roman" w:hAnsi="Times New Roman" w:cs="Times New Roman"/>
                      <w:sz w:val="20"/>
                      <w:szCs w:val="20"/>
                      <w:lang w:val="en-ID" w:eastAsia="en-ID"/>
                    </w:rPr>
                  </w:pPr>
                </w:p>
              </w:tc>
              <w:tc>
                <w:tcPr>
                  <w:tcW w:w="567" w:type="dxa"/>
                  <w:tcBorders>
                    <w:top w:val="nil"/>
                    <w:left w:val="nil"/>
                    <w:bottom w:val="single" w:sz="4" w:space="0" w:color="auto"/>
                    <w:right w:val="nil"/>
                  </w:tcBorders>
                  <w:shd w:val="clear" w:color="auto" w:fill="auto"/>
                  <w:noWrap/>
                  <w:vAlign w:val="bottom"/>
                  <w:hideMark/>
                </w:tcPr>
                <w:p w14:paraId="75523EC2" w14:textId="77777777" w:rsidR="00830CD4" w:rsidRPr="00830CD4" w:rsidRDefault="00830CD4" w:rsidP="00830CD4">
                  <w:pPr>
                    <w:spacing w:after="0" w:line="240" w:lineRule="auto"/>
                    <w:rPr>
                      <w:rFonts w:ascii="Times New Roman" w:hAnsi="Times New Roman" w:cs="Times New Roman"/>
                      <w:sz w:val="20"/>
                      <w:szCs w:val="20"/>
                      <w:lang w:val="en-ID" w:eastAsia="en-ID"/>
                    </w:rPr>
                  </w:pPr>
                </w:p>
              </w:tc>
              <w:tc>
                <w:tcPr>
                  <w:tcW w:w="567" w:type="dxa"/>
                  <w:tcBorders>
                    <w:top w:val="nil"/>
                    <w:left w:val="nil"/>
                    <w:bottom w:val="single" w:sz="4" w:space="0" w:color="auto"/>
                    <w:right w:val="nil"/>
                  </w:tcBorders>
                  <w:shd w:val="clear" w:color="auto" w:fill="auto"/>
                  <w:noWrap/>
                  <w:vAlign w:val="bottom"/>
                  <w:hideMark/>
                </w:tcPr>
                <w:p w14:paraId="6F3E857F" w14:textId="77777777" w:rsidR="00830CD4" w:rsidRPr="00830CD4" w:rsidRDefault="00830CD4" w:rsidP="00830CD4">
                  <w:pPr>
                    <w:spacing w:after="0" w:line="240" w:lineRule="auto"/>
                    <w:rPr>
                      <w:rFonts w:ascii="Times New Roman" w:hAnsi="Times New Roman" w:cs="Times New Roman"/>
                      <w:sz w:val="20"/>
                      <w:szCs w:val="20"/>
                      <w:lang w:val="en-ID" w:eastAsia="en-ID"/>
                    </w:rPr>
                  </w:pPr>
                </w:p>
              </w:tc>
              <w:tc>
                <w:tcPr>
                  <w:tcW w:w="709" w:type="dxa"/>
                  <w:tcBorders>
                    <w:top w:val="nil"/>
                    <w:left w:val="nil"/>
                    <w:bottom w:val="single" w:sz="4" w:space="0" w:color="auto"/>
                    <w:right w:val="nil"/>
                  </w:tcBorders>
                  <w:shd w:val="clear" w:color="auto" w:fill="auto"/>
                  <w:noWrap/>
                  <w:vAlign w:val="bottom"/>
                  <w:hideMark/>
                </w:tcPr>
                <w:p w14:paraId="4C943E11" w14:textId="77777777" w:rsidR="00830CD4" w:rsidRPr="00830CD4" w:rsidRDefault="00830CD4" w:rsidP="00830CD4">
                  <w:pPr>
                    <w:spacing w:after="0" w:line="240" w:lineRule="auto"/>
                    <w:rPr>
                      <w:rFonts w:ascii="Times New Roman" w:hAnsi="Times New Roman" w:cs="Times New Roman"/>
                      <w:sz w:val="20"/>
                      <w:szCs w:val="20"/>
                      <w:lang w:val="en-ID" w:eastAsia="en-ID"/>
                    </w:rPr>
                  </w:pPr>
                </w:p>
              </w:tc>
            </w:tr>
            <w:tr w:rsidR="0039738B" w:rsidRPr="00830CD4" w14:paraId="5239E96D" w14:textId="77777777" w:rsidTr="0039738B">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13CDB" w14:textId="77777777" w:rsidR="00830CD4" w:rsidRPr="00830CD4" w:rsidRDefault="00830CD4" w:rsidP="00830CD4">
                  <w:pPr>
                    <w:spacing w:after="0" w:line="240" w:lineRule="auto"/>
                    <w:rPr>
                      <w:rFonts w:ascii="Calisto MT" w:hAnsi="Calisto MT"/>
                      <w:b/>
                      <w:bCs/>
                      <w:color w:val="000000"/>
                      <w:sz w:val="12"/>
                      <w:szCs w:val="12"/>
                      <w:lang w:val="en-ID" w:eastAsia="en-ID"/>
                    </w:rPr>
                  </w:pPr>
                  <w:r w:rsidRPr="00830CD4">
                    <w:rPr>
                      <w:rFonts w:ascii="Calisto MT" w:hAnsi="Calisto MT"/>
                      <w:b/>
                      <w:bCs/>
                      <w:color w:val="000000"/>
                      <w:sz w:val="12"/>
                      <w:szCs w:val="12"/>
                      <w:lang w:val="en-ID" w:eastAsia="en-ID"/>
                    </w:rPr>
                    <w:t> </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85289" w14:textId="77777777" w:rsidR="00830CD4" w:rsidRPr="00830CD4" w:rsidRDefault="00830CD4" w:rsidP="00830CD4">
                  <w:pPr>
                    <w:spacing w:after="0" w:line="240" w:lineRule="auto"/>
                    <w:rPr>
                      <w:rFonts w:ascii="Calisto MT" w:hAnsi="Calisto MT"/>
                      <w:b/>
                      <w:bCs/>
                      <w:color w:val="000000"/>
                      <w:sz w:val="12"/>
                      <w:szCs w:val="12"/>
                      <w:lang w:val="en-ID" w:eastAsia="en-ID"/>
                    </w:rPr>
                  </w:pPr>
                  <w:r w:rsidRPr="00830CD4">
                    <w:rPr>
                      <w:rFonts w:ascii="Calisto MT" w:hAnsi="Calisto MT"/>
                      <w:b/>
                      <w:bCs/>
                      <w:color w:val="000000"/>
                      <w:sz w:val="12"/>
                      <w:szCs w:val="12"/>
                      <w:lang w:val="en-ID" w:eastAsia="en-ID"/>
                    </w:rPr>
                    <w:t> </w:t>
                  </w:r>
                </w:p>
              </w:tc>
              <w:tc>
                <w:tcPr>
                  <w:tcW w:w="297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3155A" w14:textId="77777777" w:rsidR="00830CD4" w:rsidRPr="00830CD4" w:rsidRDefault="00830CD4" w:rsidP="00830CD4">
                  <w:pPr>
                    <w:spacing w:after="0" w:line="240" w:lineRule="auto"/>
                    <w:jc w:val="center"/>
                    <w:rPr>
                      <w:rFonts w:ascii="Calisto MT" w:hAnsi="Calisto MT"/>
                      <w:b/>
                      <w:bCs/>
                      <w:color w:val="000000"/>
                      <w:sz w:val="12"/>
                      <w:szCs w:val="12"/>
                      <w:lang w:val="en-ID" w:eastAsia="en-ID"/>
                    </w:rPr>
                  </w:pPr>
                  <w:r w:rsidRPr="00830CD4">
                    <w:rPr>
                      <w:rFonts w:ascii="Calisto MT" w:hAnsi="Calisto MT"/>
                      <w:b/>
                      <w:bCs/>
                      <w:color w:val="000000"/>
                      <w:sz w:val="12"/>
                      <w:szCs w:val="12"/>
                      <w:lang w:val="en-ID" w:eastAsia="en-ID"/>
                    </w:rPr>
                    <w:t>TAHUN 2018 (12 bulan)</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717C0" w14:textId="77777777" w:rsidR="00830CD4" w:rsidRPr="00830CD4" w:rsidRDefault="00830CD4" w:rsidP="00830CD4">
                  <w:pPr>
                    <w:spacing w:after="0" w:line="240" w:lineRule="auto"/>
                    <w:jc w:val="center"/>
                    <w:rPr>
                      <w:rFonts w:ascii="Calisto MT" w:hAnsi="Calisto MT"/>
                      <w:b/>
                      <w:bCs/>
                      <w:color w:val="000000"/>
                      <w:sz w:val="12"/>
                      <w:szCs w:val="12"/>
                      <w:lang w:val="en-ID" w:eastAsia="en-ID"/>
                    </w:rPr>
                  </w:pPr>
                  <w:r w:rsidRPr="00830CD4">
                    <w:rPr>
                      <w:rFonts w:ascii="Calisto MT" w:hAnsi="Calisto MT"/>
                      <w:b/>
                      <w:bCs/>
                      <w:color w:val="000000"/>
                      <w:sz w:val="12"/>
                      <w:szCs w:val="12"/>
                      <w:lang w:val="en-ID" w:eastAsia="en-ID"/>
                    </w:rPr>
                    <w:t>TAHUN 2019 (5 bulan)</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14:paraId="3A971CD5" w14:textId="77777777" w:rsidR="00830CD4" w:rsidRPr="00830CD4" w:rsidRDefault="00830CD4" w:rsidP="00830CD4">
                  <w:pPr>
                    <w:spacing w:after="0" w:line="240" w:lineRule="auto"/>
                    <w:jc w:val="center"/>
                    <w:rPr>
                      <w:rFonts w:ascii="Calisto MT" w:hAnsi="Calisto MT"/>
                      <w:b/>
                      <w:bCs/>
                      <w:color w:val="000000"/>
                      <w:sz w:val="12"/>
                      <w:szCs w:val="12"/>
                      <w:lang w:val="en-ID" w:eastAsia="en-ID"/>
                    </w:rPr>
                  </w:pPr>
                  <w:r w:rsidRPr="00830CD4">
                    <w:rPr>
                      <w:rFonts w:ascii="Calisto MT" w:hAnsi="Calisto MT"/>
                      <w:b/>
                      <w:bCs/>
                      <w:color w:val="000000"/>
                      <w:sz w:val="12"/>
                      <w:szCs w:val="12"/>
                      <w:lang w:val="en-ID" w:eastAsia="en-ID"/>
                    </w:rPr>
                    <w:t> </w:t>
                  </w:r>
                </w:p>
              </w:tc>
            </w:tr>
            <w:tr w:rsidR="0039738B" w:rsidRPr="00830CD4" w14:paraId="6AC33A2A" w14:textId="77777777" w:rsidTr="0039738B">
              <w:trPr>
                <w:trHeight w:val="348"/>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CD078" w14:textId="77777777" w:rsidR="00830CD4" w:rsidRPr="00830CD4" w:rsidRDefault="00830CD4" w:rsidP="00830CD4">
                  <w:pPr>
                    <w:spacing w:after="0" w:line="240" w:lineRule="auto"/>
                    <w:jc w:val="center"/>
                    <w:rPr>
                      <w:rFonts w:ascii="Calisto MT" w:hAnsi="Calisto MT"/>
                      <w:b/>
                      <w:bCs/>
                      <w:color w:val="000000"/>
                      <w:sz w:val="12"/>
                      <w:szCs w:val="12"/>
                      <w:lang w:val="en-ID" w:eastAsia="en-ID"/>
                    </w:rPr>
                  </w:pPr>
                  <w:r w:rsidRPr="00830CD4">
                    <w:rPr>
                      <w:rFonts w:ascii="Calisto MT" w:hAnsi="Calisto MT"/>
                      <w:b/>
                      <w:bCs/>
                      <w:color w:val="000000"/>
                      <w:sz w:val="12"/>
                      <w:szCs w:val="12"/>
                      <w:lang w:val="en-ID" w:eastAsia="en-ID"/>
                    </w:rPr>
                    <w:t>NO</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64536" w14:textId="77777777" w:rsidR="00830CD4" w:rsidRPr="00830CD4" w:rsidRDefault="00830CD4" w:rsidP="00830CD4">
                  <w:pPr>
                    <w:spacing w:after="0" w:line="240" w:lineRule="auto"/>
                    <w:jc w:val="center"/>
                    <w:rPr>
                      <w:rFonts w:ascii="Calisto MT" w:hAnsi="Calisto MT"/>
                      <w:b/>
                      <w:bCs/>
                      <w:color w:val="000000"/>
                      <w:sz w:val="12"/>
                      <w:szCs w:val="12"/>
                      <w:lang w:val="en-ID" w:eastAsia="en-ID"/>
                    </w:rPr>
                  </w:pPr>
                  <w:r w:rsidRPr="00830CD4">
                    <w:rPr>
                      <w:rFonts w:ascii="Calisto MT" w:hAnsi="Calisto MT"/>
                      <w:b/>
                      <w:bCs/>
                      <w:color w:val="000000"/>
                      <w:sz w:val="12"/>
                      <w:szCs w:val="12"/>
                      <w:lang w:val="en-ID" w:eastAsia="en-ID"/>
                    </w:rPr>
                    <w:t>PERUMAHAN</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A1C9B" w14:textId="77777777" w:rsidR="00830CD4" w:rsidRPr="00830CD4" w:rsidRDefault="00830CD4" w:rsidP="00830CD4">
                  <w:pPr>
                    <w:spacing w:after="0" w:line="240" w:lineRule="auto"/>
                    <w:jc w:val="center"/>
                    <w:rPr>
                      <w:rFonts w:ascii="Calisto MT" w:hAnsi="Calisto MT"/>
                      <w:b/>
                      <w:bCs/>
                      <w:color w:val="000000"/>
                      <w:sz w:val="12"/>
                      <w:szCs w:val="12"/>
                      <w:lang w:val="en-ID" w:eastAsia="en-ID"/>
                    </w:rPr>
                  </w:pPr>
                  <w:r w:rsidRPr="00830CD4">
                    <w:rPr>
                      <w:rFonts w:ascii="Calisto MT" w:hAnsi="Calisto MT"/>
                      <w:b/>
                      <w:bCs/>
                      <w:color w:val="000000"/>
                      <w:sz w:val="12"/>
                      <w:szCs w:val="12"/>
                      <w:lang w:val="en-ID" w:eastAsia="en-ID"/>
                    </w:rPr>
                    <w:t>DISTRIBUSI AIR CURAH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8470A" w14:textId="77777777" w:rsidR="00830CD4" w:rsidRPr="00830CD4" w:rsidRDefault="00830CD4" w:rsidP="00830CD4">
                  <w:pPr>
                    <w:spacing w:after="0" w:line="240" w:lineRule="auto"/>
                    <w:jc w:val="center"/>
                    <w:rPr>
                      <w:rFonts w:ascii="Calisto MT" w:hAnsi="Calisto MT"/>
                      <w:b/>
                      <w:bCs/>
                      <w:color w:val="000000"/>
                      <w:sz w:val="12"/>
                      <w:szCs w:val="12"/>
                      <w:lang w:val="en-ID" w:eastAsia="en-ID"/>
                    </w:rPr>
                  </w:pPr>
                  <w:r w:rsidRPr="00830CD4">
                    <w:rPr>
                      <w:rFonts w:ascii="Calisto MT" w:hAnsi="Calisto MT"/>
                      <w:b/>
                      <w:bCs/>
                      <w:color w:val="000000"/>
                      <w:sz w:val="12"/>
                      <w:szCs w:val="12"/>
                      <w:lang w:val="en-ID" w:eastAsia="en-ID"/>
                    </w:rPr>
                    <w:t>PEMAKAIAN AIR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AA3794" w14:textId="77777777" w:rsidR="00830CD4" w:rsidRPr="00830CD4" w:rsidRDefault="00830CD4" w:rsidP="00830CD4">
                  <w:pPr>
                    <w:spacing w:after="0" w:line="240" w:lineRule="auto"/>
                    <w:jc w:val="center"/>
                    <w:rPr>
                      <w:rFonts w:ascii="Calisto MT" w:hAnsi="Calisto MT"/>
                      <w:b/>
                      <w:bCs/>
                      <w:color w:val="000000"/>
                      <w:sz w:val="12"/>
                      <w:szCs w:val="12"/>
                      <w:lang w:val="en-ID" w:eastAsia="en-ID"/>
                    </w:rPr>
                  </w:pPr>
                  <w:r w:rsidRPr="00830CD4">
                    <w:rPr>
                      <w:rFonts w:ascii="Calisto MT" w:hAnsi="Calisto MT"/>
                      <w:b/>
                      <w:bCs/>
                      <w:color w:val="000000"/>
                      <w:sz w:val="12"/>
                      <w:szCs w:val="12"/>
                      <w:lang w:val="en-ID" w:eastAsia="en-ID"/>
                    </w:rPr>
                    <w:t>KEHILANGAN AIR</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306A7" w14:textId="77777777" w:rsidR="00830CD4" w:rsidRPr="00830CD4" w:rsidRDefault="00830CD4" w:rsidP="00830CD4">
                  <w:pPr>
                    <w:spacing w:after="0" w:line="240" w:lineRule="auto"/>
                    <w:jc w:val="center"/>
                    <w:rPr>
                      <w:rFonts w:ascii="Calisto MT" w:hAnsi="Calisto MT"/>
                      <w:b/>
                      <w:bCs/>
                      <w:color w:val="000000"/>
                      <w:sz w:val="12"/>
                      <w:szCs w:val="12"/>
                      <w:lang w:val="en-ID" w:eastAsia="en-ID"/>
                    </w:rPr>
                  </w:pPr>
                  <w:r w:rsidRPr="00830CD4">
                    <w:rPr>
                      <w:rFonts w:ascii="Calisto MT" w:hAnsi="Calisto MT"/>
                      <w:b/>
                      <w:bCs/>
                      <w:color w:val="000000"/>
                      <w:sz w:val="12"/>
                      <w:szCs w:val="12"/>
                      <w:lang w:val="en-ID" w:eastAsia="en-ID"/>
                    </w:rPr>
                    <w:t>DISTRIBUSI AIR CURAH</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2FF00" w14:textId="77777777" w:rsidR="00830CD4" w:rsidRPr="00830CD4" w:rsidRDefault="00830CD4" w:rsidP="00830CD4">
                  <w:pPr>
                    <w:spacing w:after="0" w:line="240" w:lineRule="auto"/>
                    <w:jc w:val="center"/>
                    <w:rPr>
                      <w:rFonts w:ascii="Calisto MT" w:hAnsi="Calisto MT"/>
                      <w:b/>
                      <w:bCs/>
                      <w:color w:val="000000"/>
                      <w:sz w:val="12"/>
                      <w:szCs w:val="12"/>
                      <w:lang w:val="en-ID" w:eastAsia="en-ID"/>
                    </w:rPr>
                  </w:pPr>
                  <w:r w:rsidRPr="00830CD4">
                    <w:rPr>
                      <w:rFonts w:ascii="Calisto MT" w:hAnsi="Calisto MT"/>
                      <w:b/>
                      <w:bCs/>
                      <w:color w:val="000000"/>
                      <w:sz w:val="12"/>
                      <w:szCs w:val="12"/>
                      <w:lang w:val="en-ID" w:eastAsia="en-ID"/>
                    </w:rPr>
                    <w:t>PEMAKAIAN AIR</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BD5DAB" w14:textId="77777777" w:rsidR="00830CD4" w:rsidRPr="00830CD4" w:rsidRDefault="00830CD4" w:rsidP="00830CD4">
                  <w:pPr>
                    <w:spacing w:after="0" w:line="240" w:lineRule="auto"/>
                    <w:jc w:val="center"/>
                    <w:rPr>
                      <w:rFonts w:ascii="Calisto MT" w:hAnsi="Calisto MT"/>
                      <w:b/>
                      <w:bCs/>
                      <w:color w:val="000000"/>
                      <w:sz w:val="12"/>
                      <w:szCs w:val="12"/>
                      <w:lang w:val="en-ID" w:eastAsia="en-ID"/>
                    </w:rPr>
                  </w:pPr>
                  <w:r w:rsidRPr="00830CD4">
                    <w:rPr>
                      <w:rFonts w:ascii="Calisto MT" w:hAnsi="Calisto MT"/>
                      <w:b/>
                      <w:bCs/>
                      <w:color w:val="000000"/>
                      <w:sz w:val="12"/>
                      <w:szCs w:val="12"/>
                      <w:lang w:val="en-ID" w:eastAsia="en-ID"/>
                    </w:rPr>
                    <w:t>KEHILANGAN AIR</w:t>
                  </w:r>
                </w:p>
              </w:tc>
              <w:tc>
                <w:tcPr>
                  <w:tcW w:w="709" w:type="dxa"/>
                  <w:tcBorders>
                    <w:top w:val="nil"/>
                    <w:left w:val="single" w:sz="4" w:space="0" w:color="auto"/>
                    <w:bottom w:val="nil"/>
                    <w:right w:val="single" w:sz="4" w:space="0" w:color="auto"/>
                  </w:tcBorders>
                  <w:shd w:val="clear" w:color="auto" w:fill="auto"/>
                  <w:vAlign w:val="center"/>
                  <w:hideMark/>
                </w:tcPr>
                <w:p w14:paraId="69BF4B93" w14:textId="77777777" w:rsidR="00830CD4" w:rsidRPr="00830CD4" w:rsidRDefault="00830CD4" w:rsidP="00830CD4">
                  <w:pPr>
                    <w:spacing w:after="0" w:line="240" w:lineRule="auto"/>
                    <w:jc w:val="center"/>
                    <w:rPr>
                      <w:rFonts w:ascii="Calisto MT" w:hAnsi="Calisto MT"/>
                      <w:b/>
                      <w:bCs/>
                      <w:color w:val="000000"/>
                      <w:sz w:val="12"/>
                      <w:szCs w:val="12"/>
                      <w:lang w:val="en-ID" w:eastAsia="en-ID"/>
                    </w:rPr>
                  </w:pPr>
                  <w:r w:rsidRPr="00830CD4">
                    <w:rPr>
                      <w:rFonts w:ascii="Calisto MT" w:hAnsi="Calisto MT"/>
                      <w:b/>
                      <w:bCs/>
                      <w:color w:val="000000"/>
                      <w:sz w:val="12"/>
                      <w:szCs w:val="12"/>
                      <w:lang w:val="en-ID" w:eastAsia="en-ID"/>
                    </w:rPr>
                    <w:t>KEHILANGAN AIR</w:t>
                  </w:r>
                </w:p>
              </w:tc>
            </w:tr>
            <w:tr w:rsidR="0039738B" w:rsidRPr="00830CD4" w14:paraId="1B1CD75C" w14:textId="77777777" w:rsidTr="0039738B">
              <w:trPr>
                <w:trHeight w:val="288"/>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B4F72" w14:textId="77777777" w:rsidR="00830CD4" w:rsidRPr="00830CD4" w:rsidRDefault="00830CD4" w:rsidP="00830CD4">
                  <w:pPr>
                    <w:spacing w:after="0" w:line="240" w:lineRule="auto"/>
                    <w:rPr>
                      <w:rFonts w:ascii="Calisto MT" w:hAnsi="Calisto MT"/>
                      <w:b/>
                      <w:bCs/>
                      <w:color w:val="000000"/>
                      <w:sz w:val="12"/>
                      <w:szCs w:val="12"/>
                      <w:lang w:val="en-ID" w:eastAsia="en-ID"/>
                    </w:rPr>
                  </w:pPr>
                  <w:r w:rsidRPr="00830CD4">
                    <w:rPr>
                      <w:rFonts w:ascii="Calisto MT" w:hAnsi="Calisto MT"/>
                      <w:b/>
                      <w:bCs/>
                      <w:color w:val="000000"/>
                      <w:sz w:val="12"/>
                      <w:szCs w:val="12"/>
                      <w:lang w:val="en-ID" w:eastAsia="en-ID"/>
                    </w:rPr>
                    <w:t> </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3C1BA" w14:textId="77777777" w:rsidR="00830CD4" w:rsidRPr="00830CD4" w:rsidRDefault="00830CD4" w:rsidP="00830CD4">
                  <w:pPr>
                    <w:spacing w:after="0" w:line="240" w:lineRule="auto"/>
                    <w:rPr>
                      <w:rFonts w:ascii="Calisto MT" w:hAnsi="Calisto MT"/>
                      <w:b/>
                      <w:bCs/>
                      <w:color w:val="000000"/>
                      <w:sz w:val="12"/>
                      <w:szCs w:val="12"/>
                      <w:lang w:val="en-ID" w:eastAsia="en-ID"/>
                    </w:rPr>
                  </w:pPr>
                  <w:r w:rsidRPr="00830CD4">
                    <w:rPr>
                      <w:rFonts w:ascii="Calisto MT" w:hAnsi="Calisto MT"/>
                      <w:b/>
                      <w:bCs/>
                      <w:color w:val="000000"/>
                      <w:sz w:val="12"/>
                      <w:szCs w:val="12"/>
                      <w:lang w:val="en-ID" w:eastAsia="en-ID"/>
                    </w:rPr>
                    <w:t> </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BB2F8" w14:textId="77777777" w:rsidR="00830CD4" w:rsidRPr="00830CD4" w:rsidRDefault="00830CD4" w:rsidP="00830CD4">
                  <w:pPr>
                    <w:spacing w:after="0" w:line="240" w:lineRule="auto"/>
                    <w:jc w:val="center"/>
                    <w:rPr>
                      <w:rFonts w:ascii="Calisto MT" w:hAnsi="Calisto MT"/>
                      <w:color w:val="000000"/>
                      <w:sz w:val="12"/>
                      <w:szCs w:val="12"/>
                      <w:lang w:val="en-ID" w:eastAsia="en-ID"/>
                    </w:rPr>
                  </w:pPr>
                  <w:r w:rsidRPr="00830CD4">
                    <w:rPr>
                      <w:rFonts w:ascii="Calisto MT" w:hAnsi="Calisto MT"/>
                      <w:color w:val="000000"/>
                      <w:sz w:val="12"/>
                      <w:szCs w:val="12"/>
                      <w:lang w:val="en-ID" w:eastAsia="en-ID"/>
                    </w:rPr>
                    <w:t>M</w:t>
                  </w:r>
                  <w:r w:rsidRPr="00830CD4">
                    <w:rPr>
                      <w:rFonts w:ascii="Calisto MT" w:hAnsi="Calisto MT"/>
                      <w:color w:val="000000"/>
                      <w:sz w:val="12"/>
                      <w:szCs w:val="12"/>
                      <w:vertAlign w:val="superscript"/>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DA8FD" w14:textId="77777777" w:rsidR="00830CD4" w:rsidRPr="00830CD4" w:rsidRDefault="00830CD4" w:rsidP="00830CD4">
                  <w:pPr>
                    <w:spacing w:after="0" w:line="240" w:lineRule="auto"/>
                    <w:jc w:val="center"/>
                    <w:rPr>
                      <w:rFonts w:ascii="Calisto MT" w:hAnsi="Calisto MT"/>
                      <w:color w:val="000000"/>
                      <w:sz w:val="12"/>
                      <w:szCs w:val="12"/>
                      <w:lang w:val="en-ID" w:eastAsia="en-ID"/>
                    </w:rPr>
                  </w:pPr>
                  <w:r w:rsidRPr="00830CD4">
                    <w:rPr>
                      <w:rFonts w:ascii="Calisto MT" w:hAnsi="Calisto MT"/>
                      <w:color w:val="000000"/>
                      <w:sz w:val="12"/>
                      <w:szCs w:val="12"/>
                      <w:lang w:val="en-ID" w:eastAsia="en-ID"/>
                    </w:rPr>
                    <w:t>M</w:t>
                  </w:r>
                  <w:r w:rsidRPr="00830CD4">
                    <w:rPr>
                      <w:rFonts w:ascii="Calisto MT" w:hAnsi="Calisto MT"/>
                      <w:color w:val="000000"/>
                      <w:sz w:val="12"/>
                      <w:szCs w:val="12"/>
                      <w:vertAlign w:val="superscript"/>
                      <w:lang w:val="en-ID" w:eastAsia="en-ID"/>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8C409" w14:textId="77777777" w:rsidR="00830CD4" w:rsidRPr="00830CD4" w:rsidRDefault="00830CD4" w:rsidP="00830CD4">
                  <w:pPr>
                    <w:spacing w:after="0" w:line="240" w:lineRule="auto"/>
                    <w:jc w:val="center"/>
                    <w:rPr>
                      <w:rFonts w:ascii="Calisto MT" w:hAnsi="Calisto MT"/>
                      <w:color w:val="000000"/>
                      <w:sz w:val="12"/>
                      <w:szCs w:val="12"/>
                      <w:lang w:val="en-ID" w:eastAsia="en-ID"/>
                    </w:rPr>
                  </w:pPr>
                  <w:r w:rsidRPr="00830CD4">
                    <w:rPr>
                      <w:rFonts w:ascii="Calisto MT" w:hAnsi="Calisto MT"/>
                      <w:color w:val="000000"/>
                      <w:sz w:val="12"/>
                      <w:szCs w:val="12"/>
                      <w:lang w:val="en-ID" w:eastAsia="en-ID"/>
                    </w:rPr>
                    <w:t>M</w:t>
                  </w:r>
                  <w:r w:rsidRPr="00830CD4">
                    <w:rPr>
                      <w:rFonts w:ascii="Calisto MT" w:hAnsi="Calisto MT"/>
                      <w:color w:val="000000"/>
                      <w:sz w:val="12"/>
                      <w:szCs w:val="12"/>
                      <w:vertAlign w:val="superscript"/>
                      <w:lang w:val="en-ID" w:eastAsia="en-ID"/>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543BF" w14:textId="77777777" w:rsidR="00830CD4" w:rsidRPr="00830CD4" w:rsidRDefault="00830CD4" w:rsidP="00830CD4">
                  <w:pPr>
                    <w:spacing w:after="0" w:line="240" w:lineRule="auto"/>
                    <w:jc w:val="center"/>
                    <w:rPr>
                      <w:rFonts w:ascii="Calisto MT" w:hAnsi="Calisto MT"/>
                      <w:color w:val="000000"/>
                      <w:sz w:val="12"/>
                      <w:szCs w:val="12"/>
                      <w:lang w:val="en-ID" w:eastAsia="en-ID"/>
                    </w:rPr>
                  </w:pPr>
                  <w:r w:rsidRPr="00830CD4">
                    <w:rPr>
                      <w:rFonts w:ascii="Calisto MT" w:hAnsi="Calisto MT"/>
                      <w:color w:val="000000"/>
                      <w:sz w:val="12"/>
                      <w:szCs w:val="12"/>
                      <w:lang w:val="en-ID" w:eastAsia="en-ID"/>
                    </w:rPr>
                    <w:t>%</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4ABE3" w14:textId="77777777" w:rsidR="00830CD4" w:rsidRPr="00830CD4" w:rsidRDefault="00830CD4" w:rsidP="00830CD4">
                  <w:pPr>
                    <w:spacing w:after="0" w:line="240" w:lineRule="auto"/>
                    <w:jc w:val="center"/>
                    <w:rPr>
                      <w:rFonts w:ascii="Calisto MT" w:hAnsi="Calisto MT"/>
                      <w:color w:val="000000"/>
                      <w:sz w:val="12"/>
                      <w:szCs w:val="12"/>
                      <w:lang w:val="en-ID" w:eastAsia="en-ID"/>
                    </w:rPr>
                  </w:pPr>
                  <w:r w:rsidRPr="00830CD4">
                    <w:rPr>
                      <w:rFonts w:ascii="Calisto MT" w:hAnsi="Calisto MT"/>
                      <w:color w:val="000000"/>
                      <w:sz w:val="12"/>
                      <w:szCs w:val="12"/>
                      <w:lang w:val="en-ID" w:eastAsia="en-ID"/>
                    </w:rPr>
                    <w:t>M</w:t>
                  </w:r>
                  <w:r w:rsidRPr="00830CD4">
                    <w:rPr>
                      <w:rFonts w:ascii="Calisto MT" w:hAnsi="Calisto MT"/>
                      <w:color w:val="000000"/>
                      <w:sz w:val="12"/>
                      <w:szCs w:val="12"/>
                      <w:vertAlign w:val="superscript"/>
                      <w:lang w:val="en-ID" w:eastAsia="en-ID"/>
                    </w:rPr>
                    <w:t>3</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30878" w14:textId="77777777" w:rsidR="00830CD4" w:rsidRPr="00830CD4" w:rsidRDefault="00830CD4" w:rsidP="00830CD4">
                  <w:pPr>
                    <w:spacing w:after="0" w:line="240" w:lineRule="auto"/>
                    <w:jc w:val="center"/>
                    <w:rPr>
                      <w:rFonts w:ascii="Calisto MT" w:hAnsi="Calisto MT"/>
                      <w:color w:val="000000"/>
                      <w:sz w:val="12"/>
                      <w:szCs w:val="12"/>
                      <w:lang w:val="en-ID" w:eastAsia="en-ID"/>
                    </w:rPr>
                  </w:pPr>
                  <w:r w:rsidRPr="00830CD4">
                    <w:rPr>
                      <w:rFonts w:ascii="Calisto MT" w:hAnsi="Calisto MT"/>
                      <w:color w:val="000000"/>
                      <w:sz w:val="12"/>
                      <w:szCs w:val="12"/>
                      <w:lang w:val="en-ID" w:eastAsia="en-ID"/>
                    </w:rPr>
                    <w:t>M</w:t>
                  </w:r>
                  <w:r w:rsidRPr="00830CD4">
                    <w:rPr>
                      <w:rFonts w:ascii="Calisto MT" w:hAnsi="Calisto MT"/>
                      <w:color w:val="000000"/>
                      <w:sz w:val="12"/>
                      <w:szCs w:val="12"/>
                      <w:vertAlign w:val="superscript"/>
                      <w:lang w:val="en-ID" w:eastAsia="en-ID"/>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8B7BE" w14:textId="77777777" w:rsidR="00830CD4" w:rsidRPr="00830CD4" w:rsidRDefault="00830CD4" w:rsidP="00830CD4">
                  <w:pPr>
                    <w:spacing w:after="0" w:line="240" w:lineRule="auto"/>
                    <w:jc w:val="center"/>
                    <w:rPr>
                      <w:rFonts w:ascii="Calisto MT" w:hAnsi="Calisto MT"/>
                      <w:color w:val="000000"/>
                      <w:sz w:val="12"/>
                      <w:szCs w:val="12"/>
                      <w:lang w:val="en-ID" w:eastAsia="en-ID"/>
                    </w:rPr>
                  </w:pPr>
                  <w:r w:rsidRPr="00830CD4">
                    <w:rPr>
                      <w:rFonts w:ascii="Calisto MT" w:hAnsi="Calisto MT"/>
                      <w:color w:val="000000"/>
                      <w:sz w:val="12"/>
                      <w:szCs w:val="12"/>
                      <w:lang w:val="en-ID" w:eastAsia="en-ID"/>
                    </w:rPr>
                    <w:t>M</w:t>
                  </w:r>
                  <w:r w:rsidRPr="00830CD4">
                    <w:rPr>
                      <w:rFonts w:ascii="Calisto MT" w:hAnsi="Calisto MT"/>
                      <w:color w:val="000000"/>
                      <w:sz w:val="12"/>
                      <w:szCs w:val="12"/>
                      <w:vertAlign w:val="superscript"/>
                      <w:lang w:val="en-ID" w:eastAsia="en-ID"/>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DA6D4" w14:textId="77777777" w:rsidR="00830CD4" w:rsidRPr="00830CD4" w:rsidRDefault="00830CD4" w:rsidP="00830CD4">
                  <w:pPr>
                    <w:spacing w:after="0" w:line="240" w:lineRule="auto"/>
                    <w:jc w:val="center"/>
                    <w:rPr>
                      <w:rFonts w:ascii="Calisto MT" w:hAnsi="Calisto MT"/>
                      <w:color w:val="000000"/>
                      <w:sz w:val="12"/>
                      <w:szCs w:val="12"/>
                      <w:lang w:val="en-ID" w:eastAsia="en-ID"/>
                    </w:rPr>
                  </w:pPr>
                  <w:r w:rsidRPr="00830CD4">
                    <w:rPr>
                      <w:rFonts w:ascii="Calisto MT" w:hAnsi="Calisto MT"/>
                      <w:color w:val="000000"/>
                      <w:sz w:val="12"/>
                      <w:szCs w:val="12"/>
                      <w:lang w:val="en-ID" w:eastAsia="en-ID"/>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5CC56" w14:textId="77777777" w:rsidR="00830CD4" w:rsidRPr="00830CD4" w:rsidRDefault="00830CD4" w:rsidP="00830CD4">
                  <w:pPr>
                    <w:spacing w:after="0" w:line="240" w:lineRule="auto"/>
                    <w:jc w:val="center"/>
                    <w:rPr>
                      <w:rFonts w:ascii="Calisto MT" w:hAnsi="Calisto MT"/>
                      <w:color w:val="000000"/>
                      <w:sz w:val="12"/>
                      <w:szCs w:val="12"/>
                      <w:lang w:val="en-ID" w:eastAsia="en-ID"/>
                    </w:rPr>
                  </w:pPr>
                  <w:r w:rsidRPr="00830CD4">
                    <w:rPr>
                      <w:rFonts w:ascii="Calisto MT" w:hAnsi="Calisto MT"/>
                      <w:color w:val="000000"/>
                      <w:sz w:val="12"/>
                      <w:szCs w:val="12"/>
                      <w:lang w:val="en-ID" w:eastAsia="en-ID"/>
                    </w:rPr>
                    <w:t>%</w:t>
                  </w:r>
                </w:p>
              </w:tc>
            </w:tr>
            <w:tr w:rsidR="0039738B" w:rsidRPr="00830CD4" w14:paraId="249854BD" w14:textId="77777777" w:rsidTr="0039738B">
              <w:trPr>
                <w:trHeight w:val="288"/>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EAF47" w14:textId="77777777" w:rsidR="00830CD4" w:rsidRPr="00830CD4" w:rsidRDefault="00830CD4" w:rsidP="00830CD4">
                  <w:pPr>
                    <w:spacing w:after="0" w:line="240" w:lineRule="auto"/>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6FBE0" w14:textId="77777777" w:rsidR="00830CD4" w:rsidRPr="00830CD4" w:rsidRDefault="00830CD4" w:rsidP="00830CD4">
                  <w:pPr>
                    <w:spacing w:after="0" w:line="240" w:lineRule="auto"/>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9AC5A" w14:textId="77777777" w:rsidR="00830CD4" w:rsidRPr="00830CD4" w:rsidRDefault="00830CD4" w:rsidP="00830CD4">
                  <w:pPr>
                    <w:spacing w:after="0" w:line="240" w:lineRule="auto"/>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5A25A" w14:textId="77777777" w:rsidR="00830CD4" w:rsidRPr="00830CD4" w:rsidRDefault="00830CD4" w:rsidP="00830CD4">
                  <w:pPr>
                    <w:spacing w:after="0" w:line="240" w:lineRule="auto"/>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2569A" w14:textId="77777777" w:rsidR="00830CD4" w:rsidRPr="00830CD4" w:rsidRDefault="00830CD4" w:rsidP="00830CD4">
                  <w:pPr>
                    <w:spacing w:after="0" w:line="240" w:lineRule="auto"/>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107D2" w14:textId="77777777" w:rsidR="00830CD4" w:rsidRPr="00830CD4" w:rsidRDefault="00830CD4" w:rsidP="00830CD4">
                  <w:pPr>
                    <w:spacing w:after="0" w:line="240" w:lineRule="auto"/>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5CDC5" w14:textId="77777777" w:rsidR="00830CD4" w:rsidRPr="00830CD4" w:rsidRDefault="00830CD4" w:rsidP="00830CD4">
                  <w:pPr>
                    <w:spacing w:after="0" w:line="240" w:lineRule="auto"/>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3C72D" w14:textId="77777777" w:rsidR="00830CD4" w:rsidRPr="00830CD4" w:rsidRDefault="00830CD4" w:rsidP="00830CD4">
                  <w:pPr>
                    <w:spacing w:after="0" w:line="240" w:lineRule="auto"/>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CBD33" w14:textId="77777777" w:rsidR="00830CD4" w:rsidRPr="00830CD4" w:rsidRDefault="00830CD4" w:rsidP="00830CD4">
                  <w:pPr>
                    <w:spacing w:after="0" w:line="240" w:lineRule="auto"/>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31BAD" w14:textId="77777777" w:rsidR="00830CD4" w:rsidRPr="00830CD4" w:rsidRDefault="00830CD4" w:rsidP="00830CD4">
                  <w:pPr>
                    <w:spacing w:after="0" w:line="240" w:lineRule="auto"/>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709" w:type="dxa"/>
                  <w:tcBorders>
                    <w:top w:val="nil"/>
                    <w:left w:val="single" w:sz="4" w:space="0" w:color="auto"/>
                    <w:bottom w:val="nil"/>
                    <w:right w:val="single" w:sz="4" w:space="0" w:color="auto"/>
                  </w:tcBorders>
                  <w:shd w:val="clear" w:color="auto" w:fill="auto"/>
                  <w:noWrap/>
                  <w:vAlign w:val="center"/>
                  <w:hideMark/>
                </w:tcPr>
                <w:p w14:paraId="0049A700" w14:textId="77777777" w:rsidR="00830CD4" w:rsidRPr="00830CD4" w:rsidRDefault="00830CD4" w:rsidP="00830CD4">
                  <w:pPr>
                    <w:spacing w:after="0" w:line="240" w:lineRule="auto"/>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r>
            <w:tr w:rsidR="0039738B" w:rsidRPr="00830CD4" w14:paraId="72083A57" w14:textId="77777777" w:rsidTr="0039738B">
              <w:trPr>
                <w:trHeight w:val="288"/>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790CF" w14:textId="77777777" w:rsidR="00830CD4" w:rsidRPr="00830CD4" w:rsidRDefault="00830CD4" w:rsidP="00830CD4">
                  <w:pPr>
                    <w:spacing w:after="0" w:line="240" w:lineRule="auto"/>
                    <w:jc w:val="center"/>
                    <w:rPr>
                      <w:rFonts w:ascii="Calisto MT" w:hAnsi="Calisto MT"/>
                      <w:color w:val="000000"/>
                      <w:sz w:val="12"/>
                      <w:szCs w:val="12"/>
                      <w:lang w:val="en-ID" w:eastAsia="en-ID"/>
                    </w:rPr>
                  </w:pPr>
                  <w:r w:rsidRPr="00830CD4">
                    <w:rPr>
                      <w:rFonts w:ascii="Calisto MT" w:hAnsi="Calisto MT"/>
                      <w:color w:val="000000"/>
                      <w:sz w:val="12"/>
                      <w:szCs w:val="12"/>
                      <w:lang w:val="en-ID" w:eastAsia="en-ID"/>
                    </w:rPr>
                    <w:t>1</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B1543" w14:textId="77777777" w:rsidR="00830CD4" w:rsidRPr="00830CD4" w:rsidRDefault="00830CD4" w:rsidP="00830CD4">
                  <w:pPr>
                    <w:spacing w:after="0" w:line="240" w:lineRule="auto"/>
                    <w:rPr>
                      <w:rFonts w:ascii="Calisto MT" w:hAnsi="Calisto MT"/>
                      <w:color w:val="000000"/>
                      <w:sz w:val="12"/>
                      <w:szCs w:val="12"/>
                      <w:lang w:val="en-ID" w:eastAsia="en-ID"/>
                    </w:rPr>
                  </w:pPr>
                  <w:r w:rsidRPr="00830CD4">
                    <w:rPr>
                      <w:rFonts w:ascii="Calisto MT" w:hAnsi="Calisto MT"/>
                      <w:color w:val="000000"/>
                      <w:sz w:val="12"/>
                      <w:szCs w:val="12"/>
                      <w:lang w:val="en-ID" w:eastAsia="en-ID"/>
                    </w:rPr>
                    <w:t>BUMI MAS RAYA</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B90CD"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xml:space="preserve">                 178.173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EAA6B"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xml:space="preserve">                    82.904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C8938"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xml:space="preserve">       95.269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8D240"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xml:space="preserve">         53,47 </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6E832"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xml:space="preserve">                     64.163 </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6A53F"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xml:space="preserve">                     35.127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E4EFC"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xml:space="preserve">          29.036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8DF02"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xml:space="preserve">           45,25 </w:t>
                  </w:r>
                </w:p>
              </w:tc>
              <w:tc>
                <w:tcPr>
                  <w:tcW w:w="709" w:type="dxa"/>
                  <w:tcBorders>
                    <w:top w:val="nil"/>
                    <w:left w:val="single" w:sz="4" w:space="0" w:color="auto"/>
                    <w:bottom w:val="nil"/>
                    <w:right w:val="single" w:sz="4" w:space="0" w:color="auto"/>
                  </w:tcBorders>
                  <w:shd w:val="clear" w:color="auto" w:fill="auto"/>
                  <w:noWrap/>
                  <w:vAlign w:val="center"/>
                  <w:hideMark/>
                </w:tcPr>
                <w:p w14:paraId="409011D0"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xml:space="preserve"> Turun 8,22 % </w:t>
                  </w:r>
                </w:p>
              </w:tc>
            </w:tr>
            <w:tr w:rsidR="0039738B" w:rsidRPr="00830CD4" w14:paraId="1F42ED1C" w14:textId="77777777" w:rsidTr="0039738B">
              <w:trPr>
                <w:trHeight w:val="288"/>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31D62" w14:textId="77777777" w:rsidR="00830CD4" w:rsidRPr="00830CD4" w:rsidRDefault="00830CD4" w:rsidP="00830CD4">
                  <w:pPr>
                    <w:spacing w:after="0" w:line="240" w:lineRule="auto"/>
                    <w:jc w:val="center"/>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B0328" w14:textId="77777777" w:rsidR="00830CD4" w:rsidRPr="00830CD4" w:rsidRDefault="00830CD4" w:rsidP="00830CD4">
                  <w:pPr>
                    <w:spacing w:after="0" w:line="240" w:lineRule="auto"/>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4E51B"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612E6"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FF671"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E34AE"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7B2B5"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F85C6"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BC35D"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2ADBD"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709" w:type="dxa"/>
                  <w:tcBorders>
                    <w:top w:val="nil"/>
                    <w:left w:val="single" w:sz="4" w:space="0" w:color="auto"/>
                    <w:bottom w:val="nil"/>
                    <w:right w:val="single" w:sz="4" w:space="0" w:color="auto"/>
                  </w:tcBorders>
                  <w:shd w:val="clear" w:color="auto" w:fill="auto"/>
                  <w:noWrap/>
                  <w:vAlign w:val="center"/>
                  <w:hideMark/>
                </w:tcPr>
                <w:p w14:paraId="200FF551"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r>
            <w:tr w:rsidR="0039738B" w:rsidRPr="00830CD4" w14:paraId="18C60489" w14:textId="77777777" w:rsidTr="0039738B">
              <w:trPr>
                <w:trHeight w:val="288"/>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F05FD" w14:textId="77777777" w:rsidR="00830CD4" w:rsidRPr="00830CD4" w:rsidRDefault="00830CD4" w:rsidP="00830CD4">
                  <w:pPr>
                    <w:spacing w:after="0" w:line="240" w:lineRule="auto"/>
                    <w:jc w:val="center"/>
                    <w:rPr>
                      <w:rFonts w:ascii="Calisto MT" w:hAnsi="Calisto MT"/>
                      <w:color w:val="000000"/>
                      <w:sz w:val="12"/>
                      <w:szCs w:val="12"/>
                      <w:lang w:val="en-ID" w:eastAsia="en-ID"/>
                    </w:rPr>
                  </w:pPr>
                  <w:r w:rsidRPr="00830CD4">
                    <w:rPr>
                      <w:rFonts w:ascii="Calisto MT" w:hAnsi="Calisto MT"/>
                      <w:color w:val="000000"/>
                      <w:sz w:val="12"/>
                      <w:szCs w:val="12"/>
                      <w:lang w:val="en-ID" w:eastAsia="en-ID"/>
                    </w:rPr>
                    <w:t>2</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5AB4E" w14:textId="77777777" w:rsidR="00830CD4" w:rsidRPr="00830CD4" w:rsidRDefault="00830CD4" w:rsidP="00830CD4">
                  <w:pPr>
                    <w:spacing w:after="0" w:line="240" w:lineRule="auto"/>
                    <w:rPr>
                      <w:rFonts w:ascii="Calisto MT" w:hAnsi="Calisto MT"/>
                      <w:color w:val="000000"/>
                      <w:sz w:val="12"/>
                      <w:szCs w:val="12"/>
                      <w:lang w:val="en-ID" w:eastAsia="en-ID"/>
                    </w:rPr>
                  </w:pPr>
                  <w:r w:rsidRPr="00830CD4">
                    <w:rPr>
                      <w:rFonts w:ascii="Calisto MT" w:hAnsi="Calisto MT"/>
                      <w:color w:val="000000"/>
                      <w:sz w:val="12"/>
                      <w:szCs w:val="12"/>
                      <w:lang w:val="en-ID" w:eastAsia="en-ID"/>
                    </w:rPr>
                    <w:t>MAHKOTA MAS</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9947F"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xml:space="preserve">                 198.197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298B6"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xml:space="preserve">                    82.508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97062"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xml:space="preserve">      115.689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93997"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xml:space="preserve">         58,37 </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33576"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xml:space="preserve">                    93.736 </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6E760"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xml:space="preserve">                    36.372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74349"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xml:space="preserve">          57.364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D398F"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xml:space="preserve">            61,20 </w:t>
                  </w:r>
                </w:p>
              </w:tc>
              <w:tc>
                <w:tcPr>
                  <w:tcW w:w="709" w:type="dxa"/>
                  <w:tcBorders>
                    <w:top w:val="nil"/>
                    <w:left w:val="single" w:sz="4" w:space="0" w:color="auto"/>
                    <w:bottom w:val="nil"/>
                    <w:right w:val="single" w:sz="4" w:space="0" w:color="auto"/>
                  </w:tcBorders>
                  <w:shd w:val="clear" w:color="auto" w:fill="auto"/>
                  <w:noWrap/>
                  <w:vAlign w:val="center"/>
                  <w:hideMark/>
                </w:tcPr>
                <w:p w14:paraId="54E60E78"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xml:space="preserve"> Naik 2,83%  </w:t>
                  </w:r>
                </w:p>
              </w:tc>
            </w:tr>
            <w:tr w:rsidR="0039738B" w:rsidRPr="00830CD4" w14:paraId="3CC1614E" w14:textId="77777777" w:rsidTr="0039738B">
              <w:trPr>
                <w:trHeight w:val="288"/>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8C7AB" w14:textId="77777777" w:rsidR="00830CD4" w:rsidRPr="00830CD4" w:rsidRDefault="00830CD4" w:rsidP="00830CD4">
                  <w:pPr>
                    <w:spacing w:after="0" w:line="240" w:lineRule="auto"/>
                    <w:jc w:val="center"/>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0EB67" w14:textId="77777777" w:rsidR="00830CD4" w:rsidRPr="00830CD4" w:rsidRDefault="00830CD4" w:rsidP="00830CD4">
                  <w:pPr>
                    <w:spacing w:after="0" w:line="240" w:lineRule="auto"/>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380B3"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D01EF"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FFC6E"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3C0D5"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9800D"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22FF0"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5F364"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6F7B4"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709" w:type="dxa"/>
                  <w:tcBorders>
                    <w:top w:val="nil"/>
                    <w:left w:val="single" w:sz="4" w:space="0" w:color="auto"/>
                    <w:bottom w:val="nil"/>
                    <w:right w:val="single" w:sz="4" w:space="0" w:color="auto"/>
                  </w:tcBorders>
                  <w:shd w:val="clear" w:color="auto" w:fill="auto"/>
                  <w:noWrap/>
                  <w:vAlign w:val="center"/>
                  <w:hideMark/>
                </w:tcPr>
                <w:p w14:paraId="2B998CF5"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r>
            <w:tr w:rsidR="0039738B" w:rsidRPr="00830CD4" w14:paraId="5E0A350B" w14:textId="77777777" w:rsidTr="0039738B">
              <w:trPr>
                <w:trHeight w:val="288"/>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EC00E" w14:textId="77777777" w:rsidR="00830CD4" w:rsidRPr="00830CD4" w:rsidRDefault="00830CD4" w:rsidP="00830CD4">
                  <w:pPr>
                    <w:spacing w:after="0" w:line="240" w:lineRule="auto"/>
                    <w:jc w:val="center"/>
                    <w:rPr>
                      <w:rFonts w:ascii="Calisto MT" w:hAnsi="Calisto MT"/>
                      <w:color w:val="000000"/>
                      <w:sz w:val="12"/>
                      <w:szCs w:val="12"/>
                      <w:lang w:val="en-ID" w:eastAsia="en-ID"/>
                    </w:rPr>
                  </w:pPr>
                  <w:r w:rsidRPr="00830CD4">
                    <w:rPr>
                      <w:rFonts w:ascii="Calisto MT" w:hAnsi="Calisto MT"/>
                      <w:color w:val="000000"/>
                      <w:sz w:val="12"/>
                      <w:szCs w:val="12"/>
                      <w:lang w:val="en-ID" w:eastAsia="en-ID"/>
                    </w:rPr>
                    <w:t>3</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AC74E" w14:textId="77777777" w:rsidR="00830CD4" w:rsidRPr="00830CD4" w:rsidRDefault="00830CD4" w:rsidP="00830CD4">
                  <w:pPr>
                    <w:spacing w:after="0" w:line="240" w:lineRule="auto"/>
                    <w:rPr>
                      <w:rFonts w:ascii="Calisto MT" w:hAnsi="Calisto MT"/>
                      <w:color w:val="000000"/>
                      <w:sz w:val="12"/>
                      <w:szCs w:val="12"/>
                      <w:lang w:val="en-ID" w:eastAsia="en-ID"/>
                    </w:rPr>
                  </w:pPr>
                  <w:r w:rsidRPr="00830CD4">
                    <w:rPr>
                      <w:rFonts w:ascii="Calisto MT" w:hAnsi="Calisto MT"/>
                      <w:color w:val="000000"/>
                      <w:sz w:val="12"/>
                      <w:szCs w:val="12"/>
                      <w:lang w:val="en-ID" w:eastAsia="en-ID"/>
                    </w:rPr>
                    <w:t xml:space="preserve">PREMIER PARK 2 </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CDC97"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xml:space="preserve">                158.282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7845D"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xml:space="preserve">                    75.798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DD932"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xml:space="preserve">       82.484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24535"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xml:space="preserve">           52,11 </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5C769"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xml:space="preserve">                    60.483 </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FFA16"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xml:space="preserve">                    35.398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9E9E4"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xml:space="preserve">              41,47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ED01C"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709" w:type="dxa"/>
                  <w:tcBorders>
                    <w:top w:val="nil"/>
                    <w:left w:val="single" w:sz="4" w:space="0" w:color="auto"/>
                    <w:bottom w:val="nil"/>
                    <w:right w:val="single" w:sz="4" w:space="0" w:color="auto"/>
                  </w:tcBorders>
                  <w:shd w:val="clear" w:color="auto" w:fill="auto"/>
                  <w:noWrap/>
                  <w:vAlign w:val="center"/>
                  <w:hideMark/>
                </w:tcPr>
                <w:p w14:paraId="0B127474"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xml:space="preserve"> Turun 10,64 % </w:t>
                  </w:r>
                </w:p>
              </w:tc>
            </w:tr>
            <w:tr w:rsidR="0039738B" w:rsidRPr="00830CD4" w14:paraId="14D8115B" w14:textId="77777777" w:rsidTr="0039738B">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1DBF5" w14:textId="77777777" w:rsidR="00830CD4" w:rsidRPr="00830CD4" w:rsidRDefault="00830CD4" w:rsidP="00830CD4">
                  <w:pPr>
                    <w:spacing w:after="0" w:line="240" w:lineRule="auto"/>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0349A" w14:textId="77777777" w:rsidR="00830CD4" w:rsidRPr="00830CD4" w:rsidRDefault="00830CD4" w:rsidP="00830CD4">
                  <w:pPr>
                    <w:spacing w:after="0" w:line="240" w:lineRule="auto"/>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EAF51"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8992E"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962FB"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73F41"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2750E"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18F21"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C8DF8"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F7101"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53F34C3" w14:textId="77777777" w:rsidR="00830CD4" w:rsidRPr="00830CD4" w:rsidRDefault="00830CD4" w:rsidP="00830CD4">
                  <w:pPr>
                    <w:spacing w:after="0" w:line="240" w:lineRule="auto"/>
                    <w:jc w:val="right"/>
                    <w:rPr>
                      <w:rFonts w:ascii="Calisto MT" w:hAnsi="Calisto MT"/>
                      <w:color w:val="000000"/>
                      <w:sz w:val="12"/>
                      <w:szCs w:val="12"/>
                      <w:lang w:val="en-ID" w:eastAsia="en-ID"/>
                    </w:rPr>
                  </w:pPr>
                  <w:r w:rsidRPr="00830CD4">
                    <w:rPr>
                      <w:rFonts w:ascii="Calisto MT" w:hAnsi="Calisto MT"/>
                      <w:color w:val="000000"/>
                      <w:sz w:val="12"/>
                      <w:szCs w:val="12"/>
                      <w:lang w:val="en-ID" w:eastAsia="en-ID"/>
                    </w:rPr>
                    <w:t> </w:t>
                  </w:r>
                </w:p>
              </w:tc>
            </w:tr>
            <w:tr w:rsidR="0039738B" w:rsidRPr="00830CD4" w14:paraId="383B0E8E" w14:textId="77777777" w:rsidTr="0039738B">
              <w:trPr>
                <w:trHeight w:val="300"/>
              </w:trPr>
              <w:tc>
                <w:tcPr>
                  <w:tcW w:w="4678" w:type="dxa"/>
                  <w:gridSpan w:val="6"/>
                  <w:tcBorders>
                    <w:top w:val="single" w:sz="4" w:space="0" w:color="auto"/>
                    <w:left w:val="nil"/>
                    <w:bottom w:val="nil"/>
                    <w:right w:val="nil"/>
                  </w:tcBorders>
                  <w:shd w:val="clear" w:color="auto" w:fill="auto"/>
                  <w:noWrap/>
                  <w:vAlign w:val="bottom"/>
                  <w:hideMark/>
                </w:tcPr>
                <w:p w14:paraId="401E94EB" w14:textId="77777777" w:rsidR="00830CD4" w:rsidRPr="00830CD4" w:rsidRDefault="00830CD4" w:rsidP="00830CD4">
                  <w:pPr>
                    <w:spacing w:after="0" w:line="240" w:lineRule="auto"/>
                    <w:rPr>
                      <w:rFonts w:ascii="Calisto MT" w:hAnsi="Calisto MT"/>
                      <w:color w:val="000000"/>
                      <w:sz w:val="20"/>
                      <w:szCs w:val="20"/>
                      <w:lang w:val="en-ID" w:eastAsia="en-ID"/>
                    </w:rPr>
                  </w:pPr>
                  <w:r w:rsidRPr="00830CD4">
                    <w:rPr>
                      <w:rFonts w:ascii="Calisto MT" w:hAnsi="Calisto MT"/>
                      <w:color w:val="000000"/>
                      <w:sz w:val="20"/>
                      <w:szCs w:val="20"/>
                      <w:lang w:val="en-ID" w:eastAsia="en-ID"/>
                    </w:rPr>
                    <w:t>Sumber : Hasil Analisis, Laporan NRW 2019</w:t>
                  </w:r>
                </w:p>
              </w:tc>
              <w:tc>
                <w:tcPr>
                  <w:tcW w:w="817" w:type="dxa"/>
                  <w:tcBorders>
                    <w:top w:val="single" w:sz="4" w:space="0" w:color="auto"/>
                    <w:left w:val="nil"/>
                    <w:bottom w:val="nil"/>
                    <w:right w:val="nil"/>
                  </w:tcBorders>
                  <w:shd w:val="clear" w:color="auto" w:fill="auto"/>
                  <w:noWrap/>
                  <w:vAlign w:val="bottom"/>
                  <w:hideMark/>
                </w:tcPr>
                <w:p w14:paraId="7043D26F" w14:textId="77777777" w:rsidR="00830CD4" w:rsidRPr="00830CD4" w:rsidRDefault="00830CD4" w:rsidP="00830CD4">
                  <w:pPr>
                    <w:spacing w:after="0" w:line="240" w:lineRule="auto"/>
                    <w:rPr>
                      <w:rFonts w:ascii="Calisto MT" w:hAnsi="Calisto MT"/>
                      <w:color w:val="000000"/>
                      <w:sz w:val="20"/>
                      <w:szCs w:val="20"/>
                      <w:lang w:val="en-ID" w:eastAsia="en-ID"/>
                    </w:rPr>
                  </w:pPr>
                </w:p>
              </w:tc>
              <w:tc>
                <w:tcPr>
                  <w:tcW w:w="884" w:type="dxa"/>
                  <w:tcBorders>
                    <w:top w:val="single" w:sz="4" w:space="0" w:color="auto"/>
                    <w:left w:val="nil"/>
                    <w:bottom w:val="nil"/>
                    <w:right w:val="nil"/>
                  </w:tcBorders>
                  <w:shd w:val="clear" w:color="auto" w:fill="auto"/>
                  <w:noWrap/>
                  <w:vAlign w:val="bottom"/>
                  <w:hideMark/>
                </w:tcPr>
                <w:p w14:paraId="74ECEF12" w14:textId="77777777" w:rsidR="00830CD4" w:rsidRPr="00830CD4" w:rsidRDefault="00830CD4" w:rsidP="00830CD4">
                  <w:pPr>
                    <w:spacing w:after="0" w:line="240" w:lineRule="auto"/>
                    <w:rPr>
                      <w:rFonts w:ascii="Times New Roman" w:hAnsi="Times New Roman" w:cs="Times New Roman"/>
                      <w:sz w:val="20"/>
                      <w:szCs w:val="20"/>
                      <w:lang w:val="en-ID" w:eastAsia="en-ID"/>
                    </w:rPr>
                  </w:pPr>
                </w:p>
              </w:tc>
              <w:tc>
                <w:tcPr>
                  <w:tcW w:w="567" w:type="dxa"/>
                  <w:tcBorders>
                    <w:top w:val="single" w:sz="4" w:space="0" w:color="auto"/>
                    <w:left w:val="nil"/>
                    <w:bottom w:val="nil"/>
                    <w:right w:val="nil"/>
                  </w:tcBorders>
                  <w:shd w:val="clear" w:color="auto" w:fill="auto"/>
                  <w:noWrap/>
                  <w:vAlign w:val="bottom"/>
                  <w:hideMark/>
                </w:tcPr>
                <w:p w14:paraId="409C8465" w14:textId="77777777" w:rsidR="00830CD4" w:rsidRPr="00830CD4" w:rsidRDefault="00830CD4" w:rsidP="00830CD4">
                  <w:pPr>
                    <w:spacing w:after="0" w:line="240" w:lineRule="auto"/>
                    <w:rPr>
                      <w:rFonts w:ascii="Times New Roman" w:hAnsi="Times New Roman" w:cs="Times New Roman"/>
                      <w:sz w:val="20"/>
                      <w:szCs w:val="20"/>
                      <w:lang w:val="en-ID" w:eastAsia="en-ID"/>
                    </w:rPr>
                  </w:pPr>
                </w:p>
              </w:tc>
              <w:tc>
                <w:tcPr>
                  <w:tcW w:w="567" w:type="dxa"/>
                  <w:tcBorders>
                    <w:top w:val="single" w:sz="4" w:space="0" w:color="auto"/>
                    <w:left w:val="nil"/>
                    <w:bottom w:val="nil"/>
                    <w:right w:val="nil"/>
                  </w:tcBorders>
                  <w:shd w:val="clear" w:color="auto" w:fill="auto"/>
                  <w:noWrap/>
                  <w:vAlign w:val="bottom"/>
                  <w:hideMark/>
                </w:tcPr>
                <w:p w14:paraId="4F8FDE19" w14:textId="77777777" w:rsidR="00830CD4" w:rsidRPr="00830CD4" w:rsidRDefault="00830CD4" w:rsidP="00830CD4">
                  <w:pPr>
                    <w:spacing w:after="0" w:line="240" w:lineRule="auto"/>
                    <w:rPr>
                      <w:rFonts w:ascii="Times New Roman" w:hAnsi="Times New Roman" w:cs="Times New Roman"/>
                      <w:sz w:val="20"/>
                      <w:szCs w:val="20"/>
                      <w:lang w:val="en-ID" w:eastAsia="en-ID"/>
                    </w:rPr>
                  </w:pPr>
                </w:p>
              </w:tc>
              <w:tc>
                <w:tcPr>
                  <w:tcW w:w="709" w:type="dxa"/>
                  <w:tcBorders>
                    <w:top w:val="single" w:sz="4" w:space="0" w:color="auto"/>
                    <w:left w:val="nil"/>
                    <w:bottom w:val="nil"/>
                    <w:right w:val="nil"/>
                  </w:tcBorders>
                  <w:shd w:val="clear" w:color="auto" w:fill="auto"/>
                  <w:noWrap/>
                  <w:vAlign w:val="bottom"/>
                  <w:hideMark/>
                </w:tcPr>
                <w:p w14:paraId="5D4842E4" w14:textId="77777777" w:rsidR="00830CD4" w:rsidRPr="00830CD4" w:rsidRDefault="00830CD4" w:rsidP="00830CD4">
                  <w:pPr>
                    <w:spacing w:after="0" w:line="240" w:lineRule="auto"/>
                    <w:rPr>
                      <w:rFonts w:ascii="Times New Roman" w:hAnsi="Times New Roman" w:cs="Times New Roman"/>
                      <w:sz w:val="20"/>
                      <w:szCs w:val="20"/>
                      <w:lang w:val="en-ID" w:eastAsia="en-ID"/>
                    </w:rPr>
                  </w:pPr>
                </w:p>
              </w:tc>
            </w:tr>
          </w:tbl>
          <w:p w14:paraId="4CAA1C60" w14:textId="77777777" w:rsidR="00830CD4" w:rsidRPr="00830CD4" w:rsidRDefault="00830CD4" w:rsidP="00830CD4">
            <w:pPr>
              <w:spacing w:after="0" w:line="276" w:lineRule="auto"/>
              <w:ind w:left="1440"/>
              <w:contextualSpacing/>
              <w:jc w:val="center"/>
              <w:rPr>
                <w:rFonts w:ascii="Calisto MT" w:eastAsia="Calibri" w:hAnsi="Calisto MT" w:cs="Times New Roman"/>
                <w:b/>
                <w:spacing w:val="20"/>
                <w:lang w:eastAsia="en-US"/>
              </w:rPr>
            </w:pPr>
          </w:p>
          <w:p w14:paraId="2C6D37EE" w14:textId="77777777" w:rsidR="00830CD4" w:rsidRPr="00830CD4" w:rsidRDefault="00830CD4" w:rsidP="00830CD4">
            <w:pPr>
              <w:spacing w:after="0" w:line="360" w:lineRule="auto"/>
              <w:contextualSpacing/>
              <w:jc w:val="center"/>
              <w:rPr>
                <w:rFonts w:ascii="Calisto MT" w:eastAsia="Calibri" w:hAnsi="Calisto MT"/>
                <w:b/>
                <w:lang w:eastAsia="en-US"/>
              </w:rPr>
            </w:pPr>
            <w:r w:rsidRPr="00830CD4">
              <w:rPr>
                <w:rFonts w:ascii="Calisto MT" w:eastAsia="Calibri" w:hAnsi="Calisto MT"/>
                <w:b/>
                <w:lang w:val="id-ID" w:eastAsia="en-US"/>
              </w:rPr>
              <w:t>SIMPULAN</w:t>
            </w:r>
            <w:r w:rsidRPr="00830CD4">
              <w:rPr>
                <w:rFonts w:ascii="Calisto MT" w:eastAsia="Calibri" w:hAnsi="Calisto MT"/>
                <w:b/>
                <w:lang w:eastAsia="en-US"/>
              </w:rPr>
              <w:t xml:space="preserve"> DAN SARAN</w:t>
            </w:r>
          </w:p>
          <w:p w14:paraId="75075F87" w14:textId="77777777" w:rsidR="00830CD4" w:rsidRPr="00830CD4" w:rsidRDefault="00830CD4" w:rsidP="00830CD4">
            <w:pPr>
              <w:spacing w:after="0" w:line="276" w:lineRule="auto"/>
              <w:contextualSpacing/>
              <w:jc w:val="both"/>
              <w:rPr>
                <w:rFonts w:ascii="Calisto MT" w:eastAsia="Calibri" w:hAnsi="Calisto MT"/>
                <w:lang w:val="id-ID" w:eastAsia="en-US"/>
              </w:rPr>
            </w:pPr>
            <w:r w:rsidRPr="00830CD4">
              <w:rPr>
                <w:rFonts w:ascii="Calisto MT" w:eastAsia="Calibri" w:hAnsi="Calisto MT"/>
                <w:lang w:val="id-ID" w:eastAsia="en-US"/>
              </w:rPr>
              <w:t xml:space="preserve">Berdasarkan hasil analisis dan pembahasan dapat disimpulkan sebagai berikut: </w:t>
            </w:r>
          </w:p>
          <w:p w14:paraId="36E8B57B" w14:textId="77777777" w:rsidR="00830CD4" w:rsidRPr="00830CD4" w:rsidRDefault="00830CD4" w:rsidP="0039738B">
            <w:pPr>
              <w:numPr>
                <w:ilvl w:val="2"/>
                <w:numId w:val="4"/>
              </w:numPr>
              <w:tabs>
                <w:tab w:val="clear" w:pos="1620"/>
                <w:tab w:val="num" w:pos="709"/>
              </w:tabs>
              <w:spacing w:after="0" w:line="276" w:lineRule="auto"/>
              <w:ind w:left="709"/>
              <w:contextualSpacing/>
              <w:jc w:val="both"/>
              <w:rPr>
                <w:rFonts w:ascii="Calisto MT" w:eastAsia="Calibri" w:hAnsi="Calisto MT"/>
                <w:lang w:val="id-ID" w:eastAsia="en-US"/>
              </w:rPr>
            </w:pPr>
            <w:r w:rsidRPr="00830CD4">
              <w:rPr>
                <w:rFonts w:ascii="Calisto MT" w:eastAsia="Calibri" w:hAnsi="Calisto MT"/>
                <w:lang w:val="id-ID" w:eastAsia="en-US"/>
              </w:rPr>
              <w:t xml:space="preserve">Persentase </w:t>
            </w:r>
            <w:r w:rsidRPr="00830CD4">
              <w:rPr>
                <w:rFonts w:ascii="Calisto MT" w:eastAsia="Calibri" w:hAnsi="Calisto MT"/>
                <w:lang w:eastAsia="en-US"/>
              </w:rPr>
              <w:t xml:space="preserve">penurunan </w:t>
            </w:r>
            <w:r w:rsidRPr="00830CD4">
              <w:rPr>
                <w:rFonts w:ascii="Calisto MT" w:eastAsia="Calibri" w:hAnsi="Calisto MT"/>
                <w:lang w:val="id-ID" w:eastAsia="en-US"/>
              </w:rPr>
              <w:t xml:space="preserve">kehilangan air akibat kebocoran pipa di </w:t>
            </w:r>
            <w:r w:rsidRPr="00830CD4">
              <w:rPr>
                <w:rFonts w:ascii="Calisto MT" w:eastAsia="Calibri" w:hAnsi="Calisto MT"/>
                <w:lang w:eastAsia="en-US"/>
              </w:rPr>
              <w:t xml:space="preserve">system distribusi Cikokol </w:t>
            </w:r>
            <w:r w:rsidRPr="00830CD4">
              <w:rPr>
                <w:rFonts w:ascii="Calisto MT" w:eastAsia="Calibri" w:hAnsi="Calisto MT"/>
                <w:lang w:val="id-ID" w:eastAsia="en-US"/>
              </w:rPr>
              <w:t xml:space="preserve">adalah </w:t>
            </w:r>
            <w:r w:rsidRPr="00830CD4">
              <w:rPr>
                <w:rFonts w:ascii="Calisto MT" w:eastAsia="Calibri" w:hAnsi="Calisto MT"/>
                <w:lang w:eastAsia="en-US"/>
              </w:rPr>
              <w:t xml:space="preserve">Bumi Mas Raya turun </w:t>
            </w:r>
            <w:r w:rsidRPr="00830CD4">
              <w:rPr>
                <w:rFonts w:ascii="Calisto MT" w:eastAsia="Calibri" w:hAnsi="Calisto MT"/>
                <w:lang w:val="id-ID" w:eastAsia="en-US"/>
              </w:rPr>
              <w:t xml:space="preserve">sebesar </w:t>
            </w:r>
            <w:r w:rsidRPr="00830CD4">
              <w:rPr>
                <w:rFonts w:ascii="Calisto MT" w:eastAsia="Calibri" w:hAnsi="Calisto MT"/>
                <w:lang w:eastAsia="en-US"/>
              </w:rPr>
              <w:t>8</w:t>
            </w:r>
            <w:r w:rsidRPr="00830CD4">
              <w:rPr>
                <w:rFonts w:ascii="Calisto MT" w:eastAsia="Calibri" w:hAnsi="Calisto MT"/>
                <w:lang w:val="id-ID" w:eastAsia="en-US"/>
              </w:rPr>
              <w:t>,</w:t>
            </w:r>
            <w:r w:rsidRPr="00830CD4">
              <w:rPr>
                <w:rFonts w:ascii="Calisto MT" w:eastAsia="Calibri" w:hAnsi="Calisto MT"/>
                <w:lang w:eastAsia="en-US"/>
              </w:rPr>
              <w:t>22</w:t>
            </w:r>
            <w:r w:rsidRPr="00830CD4">
              <w:rPr>
                <w:rFonts w:ascii="Calisto MT" w:eastAsia="Calibri" w:hAnsi="Calisto MT"/>
                <w:lang w:val="id-ID" w:eastAsia="en-US"/>
              </w:rPr>
              <w:t>%</w:t>
            </w:r>
            <w:r w:rsidRPr="00830CD4">
              <w:rPr>
                <w:rFonts w:ascii="Calisto MT" w:eastAsia="Calibri" w:hAnsi="Calisto MT"/>
                <w:lang w:eastAsia="en-US"/>
              </w:rPr>
              <w:t>, Mahkota Mas naik 2.83 % dan Premier Park 2 turun sebesar 10.64 %.</w:t>
            </w:r>
          </w:p>
          <w:p w14:paraId="1886F7D8" w14:textId="77777777" w:rsidR="00830CD4" w:rsidRPr="00830CD4" w:rsidRDefault="00830CD4" w:rsidP="0039738B">
            <w:pPr>
              <w:numPr>
                <w:ilvl w:val="2"/>
                <w:numId w:val="4"/>
              </w:numPr>
              <w:tabs>
                <w:tab w:val="clear" w:pos="1620"/>
                <w:tab w:val="num" w:pos="709"/>
              </w:tabs>
              <w:spacing w:after="0" w:line="276" w:lineRule="auto"/>
              <w:ind w:left="709"/>
              <w:contextualSpacing/>
              <w:jc w:val="both"/>
              <w:rPr>
                <w:rFonts w:ascii="Calisto MT" w:eastAsia="Calibri" w:hAnsi="Calisto MT"/>
                <w:lang w:val="id-ID" w:eastAsia="en-US"/>
              </w:rPr>
            </w:pPr>
            <w:r w:rsidRPr="00830CD4">
              <w:rPr>
                <w:rFonts w:ascii="Calisto MT" w:eastAsia="Calibri" w:hAnsi="Calisto MT"/>
                <w:lang w:eastAsia="en-US"/>
              </w:rPr>
              <w:t>U</w:t>
            </w:r>
            <w:r w:rsidRPr="00830CD4">
              <w:rPr>
                <w:rFonts w:ascii="Calisto MT" w:eastAsia="Calibri" w:hAnsi="Calisto MT"/>
                <w:lang w:val="id-ID" w:eastAsia="en-US"/>
              </w:rPr>
              <w:t xml:space="preserve">ntuk meminimalisasi kehilangan air </w:t>
            </w:r>
            <w:r w:rsidRPr="00830CD4">
              <w:rPr>
                <w:rFonts w:ascii="Calisto MT" w:eastAsia="Calibri" w:hAnsi="Calisto MT"/>
                <w:lang w:eastAsia="en-US"/>
              </w:rPr>
              <w:t xml:space="preserve">selanjutnya </w:t>
            </w:r>
            <w:r w:rsidRPr="00830CD4">
              <w:rPr>
                <w:rFonts w:ascii="Calisto MT" w:eastAsia="Calibri" w:hAnsi="Calisto MT"/>
                <w:lang w:val="id-ID" w:eastAsia="en-US"/>
              </w:rPr>
              <w:t>adalah melaksanakan investigasi terhadap pipa – pipa yang bocor dengan cara step test dan teknik sounding</w:t>
            </w:r>
            <w:r w:rsidRPr="00830CD4">
              <w:rPr>
                <w:rFonts w:ascii="Calisto MT" w:eastAsia="Calibri" w:hAnsi="Calisto MT"/>
                <w:lang w:eastAsia="en-US"/>
              </w:rPr>
              <w:t xml:space="preserve"> dengan membuat </w:t>
            </w:r>
            <w:r w:rsidRPr="00830CD4">
              <w:rPr>
                <w:rFonts w:ascii="Calisto MT" w:eastAsia="Calibri" w:hAnsi="Calisto MT"/>
                <w:i/>
                <w:lang w:eastAsia="en-US"/>
              </w:rPr>
              <w:t>distric meter area</w:t>
            </w:r>
            <w:r w:rsidRPr="00830CD4">
              <w:rPr>
                <w:rFonts w:ascii="Calisto MT" w:eastAsia="Calibri" w:hAnsi="Calisto MT"/>
                <w:lang w:eastAsia="en-US"/>
              </w:rPr>
              <w:t xml:space="preserve"> (DMA)</w:t>
            </w:r>
            <w:r w:rsidRPr="00830CD4">
              <w:rPr>
                <w:rFonts w:ascii="Calisto MT" w:eastAsia="Calibri" w:hAnsi="Calisto MT"/>
                <w:lang w:val="id-ID" w:eastAsia="en-US"/>
              </w:rPr>
              <w:t>.</w:t>
            </w:r>
          </w:p>
          <w:p w14:paraId="0CDEC9E0" w14:textId="77777777" w:rsidR="00830CD4" w:rsidRPr="00830CD4" w:rsidRDefault="00830CD4" w:rsidP="0039738B">
            <w:pPr>
              <w:numPr>
                <w:ilvl w:val="2"/>
                <w:numId w:val="4"/>
              </w:numPr>
              <w:tabs>
                <w:tab w:val="clear" w:pos="1620"/>
                <w:tab w:val="num" w:pos="709"/>
              </w:tabs>
              <w:spacing w:after="0" w:line="276" w:lineRule="auto"/>
              <w:ind w:left="709"/>
              <w:contextualSpacing/>
              <w:jc w:val="both"/>
              <w:rPr>
                <w:rFonts w:ascii="Calisto MT" w:eastAsia="Calibri" w:hAnsi="Calisto MT"/>
                <w:lang w:val="id-ID" w:eastAsia="en-US"/>
              </w:rPr>
            </w:pPr>
            <w:r w:rsidRPr="00830CD4">
              <w:rPr>
                <w:rFonts w:ascii="Calisto MT" w:eastAsia="Calibri" w:hAnsi="Calisto MT"/>
                <w:lang w:eastAsia="en-US"/>
              </w:rPr>
              <w:t>Dalam pengecekan akurasi meter air adalah melakukan verifikasi data kepelangganan dan investigasi ke lapangan (</w:t>
            </w:r>
            <w:r w:rsidRPr="00830CD4">
              <w:rPr>
                <w:rFonts w:ascii="Calisto MT" w:eastAsia="Calibri" w:hAnsi="Calisto MT"/>
                <w:i/>
                <w:lang w:eastAsia="en-US"/>
              </w:rPr>
              <w:t>house to house</w:t>
            </w:r>
            <w:r w:rsidRPr="00830CD4">
              <w:rPr>
                <w:rFonts w:ascii="Calisto MT" w:eastAsia="Calibri" w:hAnsi="Calisto MT"/>
                <w:lang w:eastAsia="en-US"/>
              </w:rPr>
              <w:t>).</w:t>
            </w:r>
          </w:p>
          <w:p w14:paraId="59F356E3" w14:textId="77777777" w:rsidR="00830CD4" w:rsidRPr="00830CD4" w:rsidRDefault="00830CD4" w:rsidP="0039738B">
            <w:pPr>
              <w:numPr>
                <w:ilvl w:val="2"/>
                <w:numId w:val="4"/>
              </w:numPr>
              <w:tabs>
                <w:tab w:val="clear" w:pos="1620"/>
                <w:tab w:val="num" w:pos="709"/>
              </w:tabs>
              <w:spacing w:after="0" w:line="276" w:lineRule="auto"/>
              <w:ind w:left="709"/>
              <w:contextualSpacing/>
              <w:jc w:val="both"/>
              <w:rPr>
                <w:rFonts w:ascii="Calisto MT" w:eastAsia="Calibri" w:hAnsi="Calisto MT"/>
                <w:lang w:val="id-ID" w:eastAsia="en-US"/>
              </w:rPr>
            </w:pPr>
            <w:r w:rsidRPr="00830CD4">
              <w:rPr>
                <w:rFonts w:ascii="Calisto MT" w:eastAsia="Calibri" w:hAnsi="Calisto MT"/>
                <w:lang w:eastAsia="en-US"/>
              </w:rPr>
              <w:t>Biaya untuk melakukan program kegiatan pengendalian kehilangan air cukup besar, sehingga perlu skala prioritas wilayah yang kehilangan airnya cukup besar.</w:t>
            </w:r>
          </w:p>
          <w:p w14:paraId="67592B5D" w14:textId="77777777" w:rsidR="00830CD4" w:rsidRPr="00830CD4" w:rsidRDefault="00830CD4" w:rsidP="00830CD4">
            <w:pPr>
              <w:spacing w:after="0" w:line="276" w:lineRule="auto"/>
              <w:ind w:left="1440"/>
              <w:contextualSpacing/>
              <w:jc w:val="both"/>
              <w:rPr>
                <w:rFonts w:ascii="Calisto MT" w:eastAsia="Calibri" w:hAnsi="Calisto MT"/>
                <w:lang w:val="id-ID" w:eastAsia="en-US"/>
              </w:rPr>
            </w:pPr>
          </w:p>
          <w:p w14:paraId="62E17403" w14:textId="77777777" w:rsidR="00830CD4" w:rsidRPr="00830CD4" w:rsidRDefault="00830CD4" w:rsidP="00830CD4">
            <w:pPr>
              <w:spacing w:after="0" w:line="276" w:lineRule="auto"/>
              <w:contextualSpacing/>
              <w:jc w:val="both"/>
              <w:rPr>
                <w:rFonts w:ascii="Calisto MT" w:eastAsia="Calibri" w:hAnsi="Calisto MT"/>
                <w:lang w:val="id-ID" w:eastAsia="en-US"/>
              </w:rPr>
            </w:pPr>
            <w:r w:rsidRPr="00830CD4">
              <w:rPr>
                <w:rFonts w:ascii="Calisto MT" w:eastAsia="Calibri" w:hAnsi="Calisto MT"/>
                <w:lang w:val="id-ID" w:eastAsia="en-US"/>
              </w:rPr>
              <w:t xml:space="preserve">Guna menekan besarnya kehilangan air yang terjadi pada daerah studi maka langkah-langkah penanganan sebagai berikut: </w:t>
            </w:r>
          </w:p>
          <w:p w14:paraId="7E2C8023" w14:textId="77777777" w:rsidR="00830CD4" w:rsidRPr="00830CD4" w:rsidRDefault="00830CD4" w:rsidP="00830CD4">
            <w:pPr>
              <w:numPr>
                <w:ilvl w:val="0"/>
                <w:numId w:val="5"/>
              </w:numPr>
              <w:spacing w:after="0" w:line="276" w:lineRule="auto"/>
              <w:contextualSpacing/>
              <w:jc w:val="both"/>
              <w:rPr>
                <w:rFonts w:ascii="Calisto MT" w:eastAsia="Calibri" w:hAnsi="Calisto MT"/>
                <w:lang w:val="id-ID" w:eastAsia="en-US"/>
              </w:rPr>
            </w:pPr>
            <w:r w:rsidRPr="00830CD4">
              <w:rPr>
                <w:rFonts w:ascii="Calisto MT" w:eastAsia="Calibri" w:hAnsi="Calisto MT"/>
                <w:lang w:val="id-ID" w:eastAsia="en-US"/>
              </w:rPr>
              <w:t xml:space="preserve">Melakukan investigasi terhadap pipa – pipa yang bocor </w:t>
            </w:r>
          </w:p>
          <w:p w14:paraId="0C3CB1E2" w14:textId="77777777" w:rsidR="00830CD4" w:rsidRPr="00830CD4" w:rsidRDefault="00830CD4" w:rsidP="00830CD4">
            <w:pPr>
              <w:numPr>
                <w:ilvl w:val="0"/>
                <w:numId w:val="5"/>
              </w:numPr>
              <w:spacing w:after="0" w:line="276" w:lineRule="auto"/>
              <w:contextualSpacing/>
              <w:jc w:val="both"/>
              <w:rPr>
                <w:rFonts w:ascii="Calisto MT" w:eastAsia="Calibri" w:hAnsi="Calisto MT"/>
                <w:lang w:val="id-ID" w:eastAsia="en-US"/>
              </w:rPr>
            </w:pPr>
            <w:r w:rsidRPr="00830CD4">
              <w:rPr>
                <w:rFonts w:ascii="Calisto MT" w:eastAsia="Calibri" w:hAnsi="Calisto MT"/>
                <w:lang w:val="id-ID" w:eastAsia="en-US"/>
              </w:rPr>
              <w:t xml:space="preserve">Melakukan penggantian terhadap pipa – pipa yang sudah tua dan rusak atau bocor. </w:t>
            </w:r>
          </w:p>
          <w:p w14:paraId="0F80E5A0" w14:textId="77777777" w:rsidR="00830CD4" w:rsidRPr="00830CD4" w:rsidRDefault="00830CD4" w:rsidP="00830CD4">
            <w:pPr>
              <w:numPr>
                <w:ilvl w:val="0"/>
                <w:numId w:val="5"/>
              </w:numPr>
              <w:spacing w:after="0" w:line="276" w:lineRule="auto"/>
              <w:contextualSpacing/>
              <w:jc w:val="both"/>
              <w:rPr>
                <w:rFonts w:ascii="Calisto MT" w:eastAsia="Calibri" w:hAnsi="Calisto MT"/>
                <w:lang w:val="id-ID" w:eastAsia="en-US"/>
              </w:rPr>
            </w:pPr>
            <w:r w:rsidRPr="00830CD4">
              <w:rPr>
                <w:rFonts w:ascii="Calisto MT" w:eastAsia="Calibri" w:hAnsi="Calisto MT"/>
                <w:lang w:eastAsia="en-US"/>
              </w:rPr>
              <w:t>Mengganti meter air yang melebihi umur teknis.</w:t>
            </w:r>
          </w:p>
          <w:p w14:paraId="5EF5D947" w14:textId="77777777" w:rsidR="00830CD4" w:rsidRPr="00830CD4" w:rsidRDefault="00830CD4" w:rsidP="00830CD4">
            <w:pPr>
              <w:numPr>
                <w:ilvl w:val="0"/>
                <w:numId w:val="5"/>
              </w:numPr>
              <w:spacing w:after="0" w:line="276" w:lineRule="auto"/>
              <w:contextualSpacing/>
              <w:jc w:val="both"/>
              <w:rPr>
                <w:rFonts w:ascii="Calisto MT" w:eastAsia="Calibri" w:hAnsi="Calisto MT"/>
                <w:lang w:val="id-ID" w:eastAsia="en-US"/>
              </w:rPr>
            </w:pPr>
            <w:r w:rsidRPr="00830CD4">
              <w:rPr>
                <w:rFonts w:ascii="Calisto MT" w:eastAsia="Calibri" w:hAnsi="Calisto MT"/>
                <w:lang w:eastAsia="en-US"/>
              </w:rPr>
              <w:t>Membuka sarana informasi atau layanan pengaduan untuk menampung p</w:t>
            </w:r>
            <w:r w:rsidRPr="00830CD4">
              <w:rPr>
                <w:rFonts w:ascii="Calisto MT" w:eastAsia="Calibri" w:hAnsi="Calisto MT"/>
                <w:lang w:val="id-ID" w:eastAsia="en-US"/>
              </w:rPr>
              <w:t xml:space="preserve">artisipasi masyarakat dalam melaporkan terjadinya kebocoran, sehingga dapat dilakukan tindakan dengan tepat dan cepat. </w:t>
            </w:r>
          </w:p>
          <w:p w14:paraId="189D74CD" w14:textId="77777777" w:rsidR="00830CD4" w:rsidRPr="00830CD4" w:rsidRDefault="00830CD4" w:rsidP="00830CD4">
            <w:pPr>
              <w:spacing w:after="0" w:line="276" w:lineRule="auto"/>
              <w:ind w:left="1440"/>
              <w:contextualSpacing/>
              <w:jc w:val="both"/>
              <w:rPr>
                <w:rFonts w:ascii="Calisto MT" w:eastAsia="Calibri" w:hAnsi="Calisto MT"/>
                <w:lang w:val="id-ID" w:eastAsia="en-US"/>
              </w:rPr>
            </w:pPr>
          </w:p>
          <w:p w14:paraId="0DA6A637" w14:textId="169ED8C8" w:rsidR="00830CD4" w:rsidRPr="00830CD4" w:rsidRDefault="00830CD4" w:rsidP="00830CD4">
            <w:pPr>
              <w:spacing w:after="0" w:line="360" w:lineRule="auto"/>
              <w:contextualSpacing/>
              <w:jc w:val="center"/>
              <w:rPr>
                <w:rFonts w:ascii="Calisto MT" w:eastAsia="Calibri" w:hAnsi="Calisto MT"/>
                <w:b/>
                <w:lang w:val="id-ID" w:eastAsia="en-US"/>
              </w:rPr>
            </w:pPr>
            <w:r w:rsidRPr="00830CD4">
              <w:rPr>
                <w:rFonts w:ascii="Calisto MT" w:eastAsia="Calibri" w:hAnsi="Calisto MT"/>
                <w:b/>
                <w:lang w:val="id-ID" w:eastAsia="en-US"/>
              </w:rPr>
              <w:t>DAFTAR PUSTAKA</w:t>
            </w:r>
          </w:p>
          <w:p w14:paraId="4D43454D" w14:textId="77777777" w:rsidR="00830CD4" w:rsidRPr="00830CD4" w:rsidRDefault="00830CD4" w:rsidP="00830CD4">
            <w:pPr>
              <w:spacing w:after="0" w:line="276" w:lineRule="auto"/>
              <w:contextualSpacing/>
              <w:jc w:val="both"/>
              <w:rPr>
                <w:rFonts w:ascii="Calisto MT" w:eastAsia="Calibri" w:hAnsi="Calisto MT"/>
                <w:lang w:eastAsia="en-US"/>
              </w:rPr>
            </w:pPr>
            <w:r w:rsidRPr="00830CD4">
              <w:rPr>
                <w:rFonts w:ascii="Calisto MT" w:eastAsia="Calibri" w:hAnsi="Calisto MT"/>
                <w:lang w:val="id-ID" w:eastAsia="en-US"/>
              </w:rPr>
              <w:t xml:space="preserve">A.C. Twort, B.Sc. 1963. </w:t>
            </w:r>
            <w:r w:rsidRPr="00830CD4">
              <w:rPr>
                <w:rFonts w:ascii="Calisto MT" w:eastAsia="Calibri" w:hAnsi="Calisto MT"/>
                <w:i/>
                <w:lang w:val="id-ID" w:eastAsia="en-US"/>
              </w:rPr>
              <w:t>A Textbook Of Water Supply</w:t>
            </w:r>
            <w:r w:rsidRPr="00830CD4">
              <w:rPr>
                <w:rFonts w:ascii="Calisto MT" w:eastAsia="Calibri" w:hAnsi="Calisto MT"/>
                <w:lang w:val="id-ID" w:eastAsia="en-US"/>
              </w:rPr>
              <w:t>. Edward Arnold, Ltd : London Al-Layla</w:t>
            </w:r>
            <w:r w:rsidRPr="00830CD4">
              <w:rPr>
                <w:rFonts w:ascii="Calisto MT" w:eastAsia="Calibri" w:hAnsi="Calisto MT"/>
                <w:lang w:eastAsia="en-US"/>
              </w:rPr>
              <w:t>.</w:t>
            </w:r>
          </w:p>
          <w:p w14:paraId="28C67317" w14:textId="77777777" w:rsidR="00830CD4" w:rsidRPr="00830CD4" w:rsidRDefault="00830CD4" w:rsidP="00830CD4">
            <w:pPr>
              <w:spacing w:after="0" w:line="276" w:lineRule="auto"/>
              <w:ind w:left="567" w:hanging="567"/>
              <w:contextualSpacing/>
              <w:jc w:val="both"/>
              <w:rPr>
                <w:rFonts w:ascii="Calisto MT" w:eastAsia="Calibri" w:hAnsi="Calisto MT" w:cs="Times New Roman"/>
                <w:lang w:val="id-ID" w:eastAsia="en-US"/>
              </w:rPr>
            </w:pPr>
            <w:r w:rsidRPr="00830CD4">
              <w:rPr>
                <w:rFonts w:ascii="Calisto MT" w:eastAsia="Calibri" w:hAnsi="Calisto MT"/>
                <w:lang w:val="id-ID" w:eastAsia="en-US"/>
              </w:rPr>
              <w:t xml:space="preserve">Anonim. 2008. Strategi Penanganan Kebocoran. http://www.pdambandarmasih.com /forumpdam </w:t>
            </w:r>
          </w:p>
          <w:p w14:paraId="603A0435" w14:textId="77777777" w:rsidR="00830CD4" w:rsidRPr="00830CD4" w:rsidRDefault="00830CD4" w:rsidP="00830CD4">
            <w:pPr>
              <w:spacing w:after="0" w:line="276" w:lineRule="auto"/>
              <w:contextualSpacing/>
              <w:jc w:val="both"/>
              <w:rPr>
                <w:rFonts w:ascii="Calisto MT" w:eastAsia="Calibri" w:hAnsi="Calisto MT" w:cs="Times New Roman"/>
                <w:lang w:val="id-ID" w:eastAsia="en-US"/>
              </w:rPr>
            </w:pPr>
            <w:r w:rsidRPr="00830CD4">
              <w:rPr>
                <w:rFonts w:ascii="Calisto MT" w:eastAsia="Calibri" w:hAnsi="Calisto MT" w:cs="Times New Roman"/>
                <w:lang w:val="id-ID" w:eastAsia="en-US"/>
              </w:rPr>
              <w:t>BPPSPAM. (201</w:t>
            </w:r>
            <w:r w:rsidRPr="00830CD4">
              <w:rPr>
                <w:rFonts w:ascii="Calisto MT" w:eastAsia="Calibri" w:hAnsi="Calisto MT" w:cs="Times New Roman"/>
                <w:lang w:eastAsia="en-US"/>
              </w:rPr>
              <w:t>9</w:t>
            </w:r>
            <w:r w:rsidRPr="00830CD4">
              <w:rPr>
                <w:rFonts w:ascii="Calisto MT" w:eastAsia="Calibri" w:hAnsi="Calisto MT" w:cs="Times New Roman"/>
                <w:lang w:val="id-ID" w:eastAsia="en-US"/>
              </w:rPr>
              <w:t>). Laporan Kinerja PDAM 201</w:t>
            </w:r>
            <w:r w:rsidRPr="00830CD4">
              <w:rPr>
                <w:rFonts w:ascii="Calisto MT" w:eastAsia="Calibri" w:hAnsi="Calisto MT" w:cs="Times New Roman"/>
                <w:lang w:eastAsia="en-US"/>
              </w:rPr>
              <w:t>9</w:t>
            </w:r>
            <w:r w:rsidRPr="00830CD4">
              <w:rPr>
                <w:rFonts w:ascii="Calisto MT" w:eastAsia="Calibri" w:hAnsi="Calisto MT" w:cs="Times New Roman"/>
                <w:lang w:val="id-ID" w:eastAsia="en-US"/>
              </w:rPr>
              <w:t xml:space="preserve">. </w:t>
            </w:r>
          </w:p>
          <w:p w14:paraId="2CC050B4" w14:textId="77777777" w:rsidR="00830CD4" w:rsidRPr="00830CD4" w:rsidRDefault="00830CD4" w:rsidP="00830CD4">
            <w:pPr>
              <w:spacing w:after="0" w:line="276" w:lineRule="auto"/>
              <w:ind w:left="567" w:hanging="567"/>
              <w:contextualSpacing/>
              <w:jc w:val="both"/>
              <w:rPr>
                <w:rFonts w:ascii="Calisto MT" w:eastAsia="Calibri" w:hAnsi="Calisto MT"/>
                <w:lang w:val="id-ID" w:eastAsia="en-US"/>
              </w:rPr>
            </w:pPr>
            <w:r w:rsidRPr="00830CD4">
              <w:rPr>
                <w:rFonts w:ascii="Calisto MT" w:eastAsia="Calibri" w:hAnsi="Calisto MT" w:cs="Times New Roman"/>
                <w:lang w:val="id-ID" w:eastAsia="en-US"/>
              </w:rPr>
              <w:t xml:space="preserve">Departemen Pekerjaan Umum BPPSPAM. (2014). Pedoman penurunan air tak berekening (non revenue water). Jakarta: BPPSPAM – Kementerian Pekerjaan Umum. </w:t>
            </w:r>
          </w:p>
          <w:p w14:paraId="68E4CEFF" w14:textId="77777777" w:rsidR="00830CD4" w:rsidRPr="00830CD4" w:rsidRDefault="00830CD4" w:rsidP="00830CD4">
            <w:pPr>
              <w:spacing w:after="0" w:line="276" w:lineRule="auto"/>
              <w:ind w:left="567" w:hanging="567"/>
              <w:contextualSpacing/>
              <w:jc w:val="both"/>
              <w:rPr>
                <w:rFonts w:ascii="Calisto MT" w:eastAsia="Calibri" w:hAnsi="Calisto MT" w:cs="Times New Roman"/>
                <w:lang w:val="id-ID" w:eastAsia="en-US"/>
              </w:rPr>
            </w:pPr>
            <w:r w:rsidRPr="00830CD4">
              <w:rPr>
                <w:rFonts w:ascii="Calisto MT" w:eastAsia="Calibri" w:hAnsi="Calisto MT"/>
                <w:lang w:val="id-ID" w:eastAsia="en-US"/>
              </w:rPr>
              <w:t xml:space="preserve">Departemen Kimpraswil. 2003. Pedoman/Petunjuk Teknik dan Manual: Air Minum Perkotaan Bagian:6 (Volume I). Balitbang.Jakarta. </w:t>
            </w:r>
          </w:p>
          <w:p w14:paraId="2CE60306" w14:textId="77777777" w:rsidR="00830CD4" w:rsidRPr="00830CD4" w:rsidRDefault="00830CD4" w:rsidP="00830CD4">
            <w:pPr>
              <w:spacing w:after="0" w:line="276" w:lineRule="auto"/>
              <w:ind w:left="567" w:hanging="567"/>
              <w:contextualSpacing/>
              <w:jc w:val="both"/>
              <w:rPr>
                <w:rFonts w:ascii="Calisto MT" w:eastAsia="Calibri" w:hAnsi="Calisto MT"/>
                <w:lang w:val="id-ID" w:eastAsia="en-US"/>
              </w:rPr>
            </w:pPr>
            <w:r w:rsidRPr="00830CD4">
              <w:rPr>
                <w:rFonts w:ascii="Calisto MT" w:eastAsia="Calibri" w:hAnsi="Calisto MT" w:cs="Times New Roman"/>
                <w:lang w:val="id-ID" w:eastAsia="en-US"/>
              </w:rPr>
              <w:t>Dewi, K. H., Koosdaryani, K. &amp; Muttaqien, A. Y. (2015). Analisis Kehilangan Air Pada Pipa Jaringan Distribusi Air Bersih PDAM Kecamatan Baki, Kabupaten Sukoharjo. Jurnal Matriks Teknik Sipil.</w:t>
            </w:r>
          </w:p>
          <w:p w14:paraId="0F0ED6B9" w14:textId="77777777" w:rsidR="00830CD4" w:rsidRPr="00830CD4" w:rsidRDefault="00830CD4" w:rsidP="00830CD4">
            <w:pPr>
              <w:spacing w:after="0" w:line="276" w:lineRule="auto"/>
              <w:ind w:left="567" w:hanging="567"/>
              <w:contextualSpacing/>
              <w:jc w:val="both"/>
              <w:rPr>
                <w:rFonts w:ascii="Calisto MT" w:eastAsia="Calibri" w:hAnsi="Calisto MT"/>
                <w:lang w:val="id-ID" w:eastAsia="en-US"/>
              </w:rPr>
            </w:pPr>
            <w:r w:rsidRPr="00830CD4">
              <w:rPr>
                <w:rFonts w:ascii="Calisto MT" w:eastAsia="Calibri" w:hAnsi="Calisto MT"/>
                <w:lang w:val="id-ID" w:eastAsia="en-US"/>
              </w:rPr>
              <w:t xml:space="preserve">Fair, Geyer &amp; Okun. 1966. Water and Wastewater Engineering. Vol II. John Wiley and Sons, Inc. New York. </w:t>
            </w:r>
          </w:p>
          <w:p w14:paraId="47502D01" w14:textId="77777777" w:rsidR="00830CD4" w:rsidRPr="00830CD4" w:rsidRDefault="00830CD4" w:rsidP="00830CD4">
            <w:pPr>
              <w:spacing w:after="0" w:line="276" w:lineRule="auto"/>
              <w:ind w:left="567" w:hanging="567"/>
              <w:contextualSpacing/>
              <w:jc w:val="both"/>
              <w:rPr>
                <w:rFonts w:ascii="Calisto MT" w:eastAsia="Calibri" w:hAnsi="Calisto MT"/>
                <w:lang w:val="id-ID" w:eastAsia="en-US"/>
              </w:rPr>
            </w:pPr>
            <w:r w:rsidRPr="00830CD4">
              <w:rPr>
                <w:rFonts w:ascii="Calisto MT" w:eastAsia="Calibri" w:hAnsi="Calisto MT"/>
                <w:lang w:val="id-ID" w:eastAsia="en-US"/>
              </w:rPr>
              <w:t xml:space="preserve">Hunaidi, Osama, dkk. 2000. </w:t>
            </w:r>
            <w:r w:rsidRPr="00830CD4">
              <w:rPr>
                <w:rFonts w:ascii="Calisto MT" w:eastAsia="Calibri" w:hAnsi="Calisto MT"/>
                <w:i/>
                <w:lang w:val="id-ID" w:eastAsia="en-US"/>
              </w:rPr>
              <w:t xml:space="preserve">Detecting Leaks in Water Distribution Pipes, Construction Technology Update No. 40 Mc.Ghee, Terence J. 1991. Water Supply and Sewerage 6th edition. </w:t>
            </w:r>
          </w:p>
          <w:p w14:paraId="69DB693C" w14:textId="77777777" w:rsidR="00830CD4" w:rsidRPr="00830CD4" w:rsidRDefault="00830CD4" w:rsidP="00830CD4">
            <w:pPr>
              <w:spacing w:after="0" w:line="276" w:lineRule="auto"/>
              <w:ind w:left="567" w:hanging="567"/>
              <w:contextualSpacing/>
              <w:jc w:val="both"/>
              <w:rPr>
                <w:rFonts w:ascii="Calisto MT" w:eastAsia="Calibri" w:hAnsi="Calisto MT"/>
                <w:lang w:val="id-ID" w:eastAsia="en-US"/>
              </w:rPr>
            </w:pPr>
            <w:r w:rsidRPr="00830CD4">
              <w:rPr>
                <w:rFonts w:ascii="Calisto MT" w:eastAsia="Calibri" w:hAnsi="Calisto MT"/>
                <w:lang w:val="id-ID" w:eastAsia="en-US"/>
              </w:rPr>
              <w:t>M</w:t>
            </w:r>
            <w:r w:rsidRPr="00830CD4">
              <w:rPr>
                <w:rFonts w:ascii="Calisto MT" w:eastAsia="Calibri" w:hAnsi="Calisto MT"/>
                <w:lang w:eastAsia="en-US"/>
              </w:rPr>
              <w:t xml:space="preserve"> </w:t>
            </w:r>
            <w:r w:rsidRPr="00830CD4">
              <w:rPr>
                <w:rFonts w:ascii="Calisto MT" w:eastAsia="Calibri" w:hAnsi="Calisto MT"/>
                <w:lang w:val="id-ID" w:eastAsia="en-US"/>
              </w:rPr>
              <w:t xml:space="preserve">Anis. 1978. </w:t>
            </w:r>
            <w:r w:rsidRPr="00830CD4">
              <w:rPr>
                <w:rFonts w:ascii="Calisto MT" w:eastAsia="Calibri" w:hAnsi="Calisto MT"/>
                <w:i/>
                <w:lang w:val="id-ID" w:eastAsia="en-US"/>
              </w:rPr>
              <w:t>Water Supply Engineering Design, 3rd Edition, Ann Arbor Science Publishers</w:t>
            </w:r>
            <w:r w:rsidRPr="00830CD4">
              <w:rPr>
                <w:rFonts w:ascii="Calisto MT" w:eastAsia="Calibri" w:hAnsi="Calisto MT"/>
                <w:lang w:val="id-ID" w:eastAsia="en-US"/>
              </w:rPr>
              <w:t xml:space="preserve">, Inc., Michigan, USA. </w:t>
            </w:r>
          </w:p>
          <w:p w14:paraId="216115E4" w14:textId="77777777" w:rsidR="00830CD4" w:rsidRPr="00830CD4" w:rsidRDefault="00830CD4" w:rsidP="00830CD4">
            <w:pPr>
              <w:spacing w:after="0" w:line="276" w:lineRule="auto"/>
              <w:contextualSpacing/>
              <w:jc w:val="both"/>
              <w:rPr>
                <w:rFonts w:ascii="Calisto MT" w:eastAsia="Calibri" w:hAnsi="Calisto MT"/>
                <w:lang w:val="id-ID" w:eastAsia="en-US"/>
              </w:rPr>
            </w:pPr>
            <w:r w:rsidRPr="00830CD4">
              <w:rPr>
                <w:rFonts w:ascii="Calisto MT" w:eastAsia="Calibri" w:hAnsi="Calisto MT"/>
                <w:lang w:val="id-ID" w:eastAsia="en-US"/>
              </w:rPr>
              <w:t xml:space="preserve">McGraw-Hill, Inc : Singapura Peavy, Howard S et.al. 1985. </w:t>
            </w:r>
            <w:r w:rsidRPr="00830CD4">
              <w:rPr>
                <w:rFonts w:ascii="Calisto MT" w:eastAsia="Calibri" w:hAnsi="Calisto MT"/>
                <w:i/>
                <w:lang w:val="id-ID" w:eastAsia="en-US"/>
              </w:rPr>
              <w:t>Environmental Engineering</w:t>
            </w:r>
            <w:r w:rsidRPr="00830CD4">
              <w:rPr>
                <w:rFonts w:ascii="Calisto MT" w:eastAsia="Calibri" w:hAnsi="Calisto MT"/>
                <w:lang w:val="id-ID" w:eastAsia="en-US"/>
              </w:rPr>
              <w:t xml:space="preserve"> . </w:t>
            </w:r>
          </w:p>
          <w:p w14:paraId="24917F4E" w14:textId="77777777" w:rsidR="00830CD4" w:rsidRPr="00830CD4" w:rsidRDefault="00830CD4" w:rsidP="00830CD4">
            <w:pPr>
              <w:spacing w:after="0" w:line="276" w:lineRule="auto"/>
              <w:ind w:left="567" w:hanging="567"/>
              <w:contextualSpacing/>
              <w:jc w:val="both"/>
              <w:rPr>
                <w:rFonts w:ascii="Calisto MT" w:eastAsia="Calibri" w:hAnsi="Calisto MT"/>
                <w:lang w:val="id-ID" w:eastAsia="en-US"/>
              </w:rPr>
            </w:pPr>
            <w:r w:rsidRPr="00830CD4">
              <w:rPr>
                <w:rFonts w:ascii="Calisto MT" w:eastAsia="Calibri" w:hAnsi="Calisto MT" w:cs="Times New Roman"/>
                <w:lang w:val="id-ID" w:eastAsia="en-US"/>
              </w:rPr>
              <w:t>Rinaldi, A. (2016). Modul perhitungan neraca air “studi kasus Kota Cirebon”. Fakultas Ilmu dan Teknologi Kebumian (FITB). Institut Teknologi Bandung</w:t>
            </w:r>
          </w:p>
          <w:p w14:paraId="39768BDF" w14:textId="2EDA977D" w:rsidR="00413B47" w:rsidRPr="002934B2" w:rsidRDefault="00413B47" w:rsidP="002934B2">
            <w:pPr>
              <w:spacing w:after="0" w:line="276" w:lineRule="auto"/>
              <w:ind w:firstLine="567"/>
              <w:jc w:val="both"/>
              <w:rPr>
                <w:rFonts w:ascii="Calisto MT" w:hAnsi="Calisto MT" w:cs="Lustria"/>
                <w:color w:val="000000"/>
              </w:rPr>
            </w:pPr>
          </w:p>
          <w:p w14:paraId="13E0B2EC" w14:textId="77777777" w:rsidR="00413B47" w:rsidRPr="002934B2" w:rsidRDefault="00413B47" w:rsidP="002934B2">
            <w:pPr>
              <w:pStyle w:val="Title"/>
              <w:jc w:val="both"/>
              <w:rPr>
                <w:rFonts w:ascii="Calisto MT" w:hAnsi="Calisto MT"/>
                <w:b w:val="0"/>
                <w:color w:val="000000"/>
                <w:sz w:val="22"/>
                <w:szCs w:val="22"/>
                <w:lang w:val="en-US"/>
              </w:rPr>
            </w:pPr>
          </w:p>
          <w:p w14:paraId="2E3CB119" w14:textId="77777777" w:rsidR="005B00D2" w:rsidRPr="002934B2" w:rsidRDefault="005B00D2" w:rsidP="002934B2">
            <w:pPr>
              <w:spacing w:after="0" w:line="240" w:lineRule="auto"/>
              <w:jc w:val="center"/>
              <w:rPr>
                <w:rFonts w:ascii="Calisto MT" w:hAnsi="Calisto MT"/>
                <w:color w:val="000000"/>
              </w:rPr>
            </w:pPr>
          </w:p>
        </w:tc>
      </w:tr>
    </w:tbl>
    <w:p w14:paraId="0DE29109" w14:textId="77777777" w:rsidR="005B00D2" w:rsidRPr="002934B2" w:rsidRDefault="005B00D2">
      <w:pPr>
        <w:rPr>
          <w:rFonts w:ascii="Calisto MT" w:hAnsi="Calisto MT"/>
          <w:color w:val="000000"/>
        </w:rPr>
      </w:pPr>
    </w:p>
    <w:sectPr w:rsidR="005B00D2" w:rsidRPr="002934B2">
      <w:headerReference w:type="even" r:id="rId10"/>
      <w:headerReference w:type="default" r:id="rId11"/>
      <w:footerReference w:type="even" r:id="rId12"/>
      <w:footerReference w:type="default" r:id="rId13"/>
      <w:headerReference w:type="first" r:id="rId14"/>
      <w:footerReference w:type="first" r:id="rId15"/>
      <w:pgSz w:w="11907" w:h="16840"/>
      <w:pgMar w:top="2127"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F8E45" w14:textId="77777777" w:rsidR="004C1B81" w:rsidRDefault="004C1B81">
      <w:pPr>
        <w:spacing w:after="0" w:line="240" w:lineRule="auto"/>
      </w:pPr>
      <w:r>
        <w:separator/>
      </w:r>
    </w:p>
  </w:endnote>
  <w:endnote w:type="continuationSeparator" w:id="0">
    <w:p w14:paraId="16DED0A1" w14:textId="77777777" w:rsidR="004C1B81" w:rsidRDefault="004C1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stri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BC3AB" w14:textId="77777777" w:rsidR="002E356B" w:rsidRDefault="002E3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3BBE1" w14:textId="29046852" w:rsidR="001E6FE0" w:rsidRPr="001E6FE0" w:rsidRDefault="00035931">
    <w:pPr>
      <w:pStyle w:val="Footer"/>
      <w:jc w:val="center"/>
      <w:rPr>
        <w:b/>
      </w:rPr>
    </w:pPr>
    <w:r>
      <w:rPr>
        <w:noProof/>
      </w:rPr>
      <mc:AlternateContent>
        <mc:Choice Requires="wps">
          <w:drawing>
            <wp:anchor distT="0" distB="0" distL="114300" distR="114300" simplePos="0" relativeHeight="251656192" behindDoc="0" locked="0" layoutInCell="1" allowOverlap="1" wp14:anchorId="7CD4AE8A" wp14:editId="211B226D">
              <wp:simplePos x="0" y="0"/>
              <wp:positionH relativeFrom="margin">
                <wp:posOffset>1404620</wp:posOffset>
              </wp:positionH>
              <wp:positionV relativeFrom="paragraph">
                <wp:posOffset>-297180</wp:posOffset>
              </wp:positionV>
              <wp:extent cx="2591435" cy="276225"/>
              <wp:effectExtent l="0" t="3810" r="63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F8C90" w14:textId="77777777" w:rsidR="006F767B" w:rsidRDefault="004C1B81" w:rsidP="00A31C7D">
                          <w:pPr>
                            <w:spacing w:after="0" w:line="240" w:lineRule="auto"/>
                            <w:textDirection w:val="btLr"/>
                          </w:pPr>
                          <w:hyperlink r:id="rId1" w:history="1">
                            <w:r w:rsidR="00A31C7D" w:rsidRPr="00A54B3C">
                              <w:rPr>
                                <w:rStyle w:val="Hyperlink"/>
                                <w:rFonts w:cs="Calibri"/>
                              </w:rPr>
                              <w:t>http://jurnal.umt.ac.id/index.php/jt/index</w:t>
                            </w:r>
                          </w:hyperlink>
                        </w:p>
                        <w:p w14:paraId="1330523F" w14:textId="77777777" w:rsidR="00A31C7D" w:rsidRDefault="00A31C7D" w:rsidP="00A31C7D">
                          <w:pPr>
                            <w:spacing w:after="0" w:line="240" w:lineRule="auto"/>
                            <w:textDirection w:val="btLr"/>
                          </w:pPr>
                        </w:p>
                        <w:p w14:paraId="3FCFFDDF" w14:textId="77777777" w:rsidR="00A31C7D" w:rsidRPr="000B3FD4" w:rsidRDefault="00A31C7D" w:rsidP="006F767B">
                          <w:pPr>
                            <w:spacing w:after="0" w:line="240" w:lineRule="auto"/>
                            <w:textDirection w:val="btLr"/>
                            <w:rPr>
                              <w:rFonts w:ascii="Times New Roman" w:hAnsi="Times New Roman" w:cs="Times New Roman"/>
                              <w:color w:val="000000"/>
                              <w:sz w:val="18"/>
                              <w:szCs w:val="18"/>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D4AE8A" id="Rectangle 4" o:spid="_x0000_s1045" style="position:absolute;left:0;text-align:left;margin-left:110.6pt;margin-top:-23.4pt;width:204.05pt;height:21.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" stroked="f">
              <v:textbox inset="2.53958mm,1.2694mm,2.53958mm,1.2694mm">
                <w:txbxContent>
                  <w:p w14:paraId="382F8C90" w14:textId="77777777" w:rsidR="006F767B" w:rsidRDefault="00E67840" w:rsidP="00A31C7D">
                    <w:pPr>
                      <w:spacing w:after="0" w:line="240" w:lineRule="auto"/>
                      <w:textDirection w:val="btLr"/>
                    </w:pPr>
                    <w:hyperlink r:id="rId2" w:history="1">
                      <w:r w:rsidR="00A31C7D" w:rsidRPr="00A54B3C">
                        <w:rPr>
                          <w:rStyle w:val="Hyperlink"/>
                          <w:rFonts w:cs="Calibri"/>
                        </w:rPr>
                        <w:t>http://jurnal.umt.ac.id/index.php/jt/index</w:t>
                      </w:r>
                    </w:hyperlink>
                  </w:p>
                  <w:p w14:paraId="1330523F" w14:textId="77777777" w:rsidR="00A31C7D" w:rsidRDefault="00A31C7D" w:rsidP="00A31C7D">
                    <w:pPr>
                      <w:spacing w:after="0" w:line="240" w:lineRule="auto"/>
                      <w:textDirection w:val="btLr"/>
                    </w:pPr>
                  </w:p>
                  <w:p w14:paraId="3FCFFDDF" w14:textId="77777777" w:rsidR="00A31C7D" w:rsidRPr="000B3FD4" w:rsidRDefault="00A31C7D" w:rsidP="006F767B">
                    <w:pPr>
                      <w:spacing w:after="0" w:line="240" w:lineRule="auto"/>
                      <w:textDirection w:val="btLr"/>
                      <w:rPr>
                        <w:rFonts w:ascii="Times New Roman" w:hAnsi="Times New Roman" w:cs="Times New Roman"/>
                        <w:color w:val="000000"/>
                        <w:sz w:val="18"/>
                        <w:szCs w:val="18"/>
                      </w:rPr>
                    </w:pPr>
                  </w:p>
                </w:txbxContent>
              </v:textbox>
              <w10:wrap anchorx="margin"/>
            </v:rect>
          </w:pict>
        </mc:Fallback>
      </mc:AlternateContent>
    </w:r>
    <w:r>
      <w:rPr>
        <w:noProof/>
      </w:rPr>
      <mc:AlternateContent>
        <mc:Choice Requires="wps">
          <w:drawing>
            <wp:anchor distT="0" distB="0" distL="114300" distR="114300" simplePos="0" relativeHeight="251658240" behindDoc="0" locked="0" layoutInCell="1" allowOverlap="1" wp14:anchorId="0638CC49" wp14:editId="3FA883CA">
              <wp:simplePos x="0" y="0"/>
              <wp:positionH relativeFrom="column">
                <wp:posOffset>-86995</wp:posOffset>
              </wp:positionH>
              <wp:positionV relativeFrom="paragraph">
                <wp:posOffset>-306705</wp:posOffset>
              </wp:positionV>
              <wp:extent cx="5474335" cy="0"/>
              <wp:effectExtent l="12065" t="13335" r="9525" b="57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4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D4938B" id="_x0000_t32" coordsize="21600,21600" o:spt="32" o:oned="t" path="m,l21600,21600e" filled="f">
              <v:path arrowok="t" fillok="f" o:connecttype="none"/>
              <o:lock v:ext="edit" shapetype="t"/>
            </v:shapetype>
            <v:shape id="AutoShape 5" o:spid="_x0000_s1026" type="#_x0000_t32" style="position:absolute;margin-left:-6.85pt;margin-top:-24.15pt;width:431.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"/>
          </w:pict>
        </mc:Fallback>
      </mc:AlternateContent>
    </w:r>
    <w:r w:rsidR="001E6FE0" w:rsidRPr="001E6FE0">
      <w:rPr>
        <w:b/>
      </w:rPr>
      <w:t xml:space="preserve">JTS - </w:t>
    </w:r>
    <w:r w:rsidR="001E6FE0" w:rsidRPr="001E6FE0">
      <w:rPr>
        <w:b/>
      </w:rPr>
      <w:fldChar w:fldCharType="begin"/>
    </w:r>
    <w:r w:rsidR="001E6FE0" w:rsidRPr="001E6FE0">
      <w:rPr>
        <w:b/>
      </w:rPr>
      <w:instrText xml:space="preserve"> PAGE   \* MERGEFORMAT </w:instrText>
    </w:r>
    <w:r w:rsidR="001E6FE0" w:rsidRPr="001E6FE0">
      <w:rPr>
        <w:b/>
      </w:rPr>
      <w:fldChar w:fldCharType="separate"/>
    </w:r>
    <w:r w:rsidR="001E6FE0" w:rsidRPr="001E6FE0">
      <w:rPr>
        <w:b/>
        <w:noProof/>
      </w:rPr>
      <w:t>2</w:t>
    </w:r>
    <w:r w:rsidR="001E6FE0" w:rsidRPr="001E6FE0">
      <w:rPr>
        <w:b/>
      </w:rPr>
      <w:fldChar w:fldCharType="end"/>
    </w:r>
  </w:p>
  <w:p w14:paraId="13EB7E68" w14:textId="77777777" w:rsidR="005B00D2" w:rsidRPr="001E6FE0" w:rsidRDefault="005B00D2">
    <w:pPr>
      <w:tabs>
        <w:tab w:val="center" w:pos="4680"/>
        <w:tab w:val="right" w:pos="9360"/>
      </w:tabs>
      <w:spacing w:after="0" w:line="240" w:lineRule="auto"/>
      <w:rPr>
        <w:b/>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B6DD4" w14:textId="77777777" w:rsidR="002E356B" w:rsidRDefault="002E3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5EB94" w14:textId="77777777" w:rsidR="004C1B81" w:rsidRDefault="004C1B81">
      <w:pPr>
        <w:spacing w:after="0" w:line="240" w:lineRule="auto"/>
      </w:pPr>
      <w:r>
        <w:separator/>
      </w:r>
    </w:p>
  </w:footnote>
  <w:footnote w:type="continuationSeparator" w:id="0">
    <w:p w14:paraId="2B65B69A" w14:textId="77777777" w:rsidR="004C1B81" w:rsidRDefault="004C1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33AAF" w14:textId="77777777" w:rsidR="002E356B" w:rsidRDefault="002E35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9C72" w14:textId="77777777" w:rsidR="005B00D2" w:rsidRDefault="005B00D2">
    <w:pPr>
      <w:tabs>
        <w:tab w:val="center" w:pos="4680"/>
        <w:tab w:val="right" w:pos="9360"/>
      </w:tabs>
      <w:spacing w:after="0" w:line="240" w:lineRule="auto"/>
      <w:rPr>
        <w:rFonts w:ascii="Lustria" w:hAnsi="Lustria" w:cs="Lustria"/>
        <w:b/>
        <w:color w:val="000000"/>
      </w:rPr>
    </w:pPr>
  </w:p>
  <w:p w14:paraId="28B27AA9" w14:textId="636EB3BF" w:rsidR="005B00D2" w:rsidRDefault="00035931">
    <w:pPr>
      <w:tabs>
        <w:tab w:val="center" w:pos="4680"/>
        <w:tab w:val="right" w:pos="9360"/>
      </w:tabs>
      <w:spacing w:after="0" w:line="240" w:lineRule="auto"/>
      <w:rPr>
        <w:rFonts w:ascii="Lustria" w:hAnsi="Lustria" w:cs="Lustria"/>
        <w:b/>
        <w:color w:val="000000"/>
      </w:rPr>
    </w:pPr>
    <w:r>
      <w:rPr>
        <w:noProof/>
      </w:rPr>
      <mc:AlternateContent>
        <mc:Choice Requires="wps">
          <w:drawing>
            <wp:anchor distT="0" distB="0" distL="114300" distR="114300" simplePos="0" relativeHeight="251655168" behindDoc="0" locked="0" layoutInCell="1" allowOverlap="1" wp14:anchorId="2628CEC7" wp14:editId="5B082B37">
              <wp:simplePos x="0" y="0"/>
              <wp:positionH relativeFrom="column">
                <wp:posOffset>-127000</wp:posOffset>
              </wp:positionH>
              <wp:positionV relativeFrom="paragraph">
                <wp:posOffset>92075</wp:posOffset>
              </wp:positionV>
              <wp:extent cx="1943100" cy="550545"/>
              <wp:effectExtent l="635" t="0" r="0" b="3175"/>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5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01D294" w14:textId="77777777" w:rsidR="008A62BA" w:rsidRPr="002E356B" w:rsidRDefault="008A62BA" w:rsidP="008A62BA">
                          <w:pPr>
                            <w:spacing w:after="0" w:line="240" w:lineRule="auto"/>
                            <w:textDirection w:val="btLr"/>
                            <w:rPr>
                              <w:rFonts w:ascii="Times New Roman" w:hAnsi="Times New Roman" w:cs="Times New Roman"/>
                              <w:b/>
                              <w:color w:val="000000"/>
                            </w:rPr>
                          </w:pPr>
                          <w:r w:rsidRPr="002E356B">
                            <w:rPr>
                              <w:rFonts w:ascii="Times New Roman" w:hAnsi="Times New Roman" w:cs="Times New Roman"/>
                              <w:b/>
                              <w:color w:val="000000"/>
                            </w:rPr>
                            <w:t>JTS : J</w:t>
                          </w:r>
                          <w:r w:rsidR="002E356B" w:rsidRPr="002E356B">
                            <w:rPr>
                              <w:rFonts w:ascii="Times New Roman" w:hAnsi="Times New Roman" w:cs="Times New Roman"/>
                              <w:b/>
                              <w:color w:val="000000"/>
                            </w:rPr>
                            <w:t>urnal Teknik</w:t>
                          </w:r>
                        </w:p>
                        <w:p w14:paraId="7CF84B3B" w14:textId="77777777" w:rsidR="008A62BA" w:rsidRPr="002E356B" w:rsidRDefault="002E356B" w:rsidP="008A62BA">
                          <w:pPr>
                            <w:spacing w:after="0" w:line="240" w:lineRule="auto"/>
                            <w:textDirection w:val="btLr"/>
                            <w:rPr>
                              <w:rFonts w:ascii="Times New Roman" w:hAnsi="Times New Roman" w:cs="Times New Roman"/>
                              <w:color w:val="000000"/>
                            </w:rPr>
                          </w:pPr>
                          <w:r w:rsidRPr="002E356B">
                            <w:rPr>
                              <w:rFonts w:ascii="Times New Roman" w:hAnsi="Times New Roman" w:cs="Times New Roman"/>
                              <w:color w:val="000000"/>
                            </w:rPr>
                            <w:t>P-</w:t>
                          </w:r>
                          <w:r w:rsidR="008A62BA" w:rsidRPr="002E356B">
                            <w:rPr>
                              <w:rFonts w:ascii="Times New Roman" w:hAnsi="Times New Roman" w:cs="Times New Roman"/>
                              <w:color w:val="000000"/>
                            </w:rPr>
                            <w:t xml:space="preserve">ISSN: </w:t>
                          </w:r>
                          <w:r w:rsidRPr="002E356B">
                            <w:rPr>
                              <w:rFonts w:ascii="Times New Roman" w:hAnsi="Times New Roman" w:cs="Times New Roman"/>
                              <w:color w:val="000000"/>
                            </w:rPr>
                            <w:t>2302-8734</w:t>
                          </w:r>
                        </w:p>
                        <w:p w14:paraId="5C6B23F9" w14:textId="77777777" w:rsidR="008A62BA" w:rsidRPr="002E356B" w:rsidRDefault="002E356B" w:rsidP="008A62BA">
                          <w:pPr>
                            <w:spacing w:after="0" w:line="240" w:lineRule="auto"/>
                            <w:textDirection w:val="btLr"/>
                            <w:rPr>
                              <w:rFonts w:ascii="Times New Roman" w:hAnsi="Times New Roman" w:cs="Times New Roman"/>
                              <w:color w:val="000000"/>
                            </w:rPr>
                          </w:pPr>
                          <w:r w:rsidRPr="002E356B">
                            <w:rPr>
                              <w:rFonts w:ascii="Times New Roman" w:hAnsi="Times New Roman" w:cs="Times New Roman"/>
                              <w:color w:val="000000"/>
                            </w:rPr>
                            <w:t>E-ISSN</w:t>
                          </w:r>
                          <w:r w:rsidR="008A62BA" w:rsidRPr="002E356B">
                            <w:rPr>
                              <w:rFonts w:ascii="Times New Roman" w:hAnsi="Times New Roman" w:cs="Times New Roman"/>
                              <w:color w:val="000000"/>
                            </w:rPr>
                            <w:t xml:space="preserve">: </w:t>
                          </w:r>
                          <w:r w:rsidRPr="002E356B">
                            <w:rPr>
                              <w:rFonts w:ascii="Times New Roman" w:hAnsi="Times New Roman" w:cs="Times New Roman"/>
                              <w:color w:val="000000"/>
                            </w:rPr>
                            <w:t>2581-0006</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628CEC7" id="Rectangle 16" o:spid="_x0000_s1043" style="position:absolute;margin-left:-10pt;margin-top:7.25pt;width:153pt;height:43.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" stroked="f">
              <v:textbox inset="2.53958mm,1.2694mm,2.53958mm,1.2694mm">
                <w:txbxContent>
                  <w:p w14:paraId="4C01D294" w14:textId="77777777" w:rsidR="008A62BA" w:rsidRPr="002E356B" w:rsidRDefault="008A62BA" w:rsidP="008A62BA">
                    <w:pPr>
                      <w:spacing w:after="0" w:line="240" w:lineRule="auto"/>
                      <w:textDirection w:val="btLr"/>
                      <w:rPr>
                        <w:rFonts w:ascii="Times New Roman" w:hAnsi="Times New Roman" w:cs="Times New Roman"/>
                        <w:b/>
                        <w:color w:val="000000"/>
                      </w:rPr>
                    </w:pPr>
                    <w:proofErr w:type="gramStart"/>
                    <w:r w:rsidRPr="002E356B">
                      <w:rPr>
                        <w:rFonts w:ascii="Times New Roman" w:hAnsi="Times New Roman" w:cs="Times New Roman"/>
                        <w:b/>
                        <w:color w:val="000000"/>
                      </w:rPr>
                      <w:t>JTS :</w:t>
                    </w:r>
                    <w:proofErr w:type="gramEnd"/>
                    <w:r w:rsidRPr="002E356B">
                      <w:rPr>
                        <w:rFonts w:ascii="Times New Roman" w:hAnsi="Times New Roman" w:cs="Times New Roman"/>
                        <w:b/>
                        <w:color w:val="000000"/>
                      </w:rPr>
                      <w:t xml:space="preserve"> </w:t>
                    </w:r>
                    <w:proofErr w:type="spellStart"/>
                    <w:r w:rsidRPr="002E356B">
                      <w:rPr>
                        <w:rFonts w:ascii="Times New Roman" w:hAnsi="Times New Roman" w:cs="Times New Roman"/>
                        <w:b/>
                        <w:color w:val="000000"/>
                      </w:rPr>
                      <w:t>J</w:t>
                    </w:r>
                    <w:r w:rsidR="002E356B" w:rsidRPr="002E356B">
                      <w:rPr>
                        <w:rFonts w:ascii="Times New Roman" w:hAnsi="Times New Roman" w:cs="Times New Roman"/>
                        <w:b/>
                        <w:color w:val="000000"/>
                      </w:rPr>
                      <w:t>urnal</w:t>
                    </w:r>
                    <w:proofErr w:type="spellEnd"/>
                    <w:r w:rsidR="002E356B" w:rsidRPr="002E356B">
                      <w:rPr>
                        <w:rFonts w:ascii="Times New Roman" w:hAnsi="Times New Roman" w:cs="Times New Roman"/>
                        <w:b/>
                        <w:color w:val="000000"/>
                      </w:rPr>
                      <w:t xml:space="preserve"> Teknik</w:t>
                    </w:r>
                  </w:p>
                  <w:p w14:paraId="7CF84B3B" w14:textId="77777777" w:rsidR="008A62BA" w:rsidRPr="002E356B" w:rsidRDefault="002E356B" w:rsidP="008A62BA">
                    <w:pPr>
                      <w:spacing w:after="0" w:line="240" w:lineRule="auto"/>
                      <w:textDirection w:val="btLr"/>
                      <w:rPr>
                        <w:rFonts w:ascii="Times New Roman" w:hAnsi="Times New Roman" w:cs="Times New Roman"/>
                        <w:color w:val="000000"/>
                      </w:rPr>
                    </w:pPr>
                    <w:r w:rsidRPr="002E356B">
                      <w:rPr>
                        <w:rFonts w:ascii="Times New Roman" w:hAnsi="Times New Roman" w:cs="Times New Roman"/>
                        <w:color w:val="000000"/>
                      </w:rPr>
                      <w:t>P-</w:t>
                    </w:r>
                    <w:r w:rsidR="008A62BA" w:rsidRPr="002E356B">
                      <w:rPr>
                        <w:rFonts w:ascii="Times New Roman" w:hAnsi="Times New Roman" w:cs="Times New Roman"/>
                        <w:color w:val="000000"/>
                      </w:rPr>
                      <w:t xml:space="preserve">ISSN: </w:t>
                    </w:r>
                    <w:r w:rsidRPr="002E356B">
                      <w:rPr>
                        <w:rFonts w:ascii="Times New Roman" w:hAnsi="Times New Roman" w:cs="Times New Roman"/>
                        <w:color w:val="000000"/>
                      </w:rPr>
                      <w:t>2302-8734</w:t>
                    </w:r>
                  </w:p>
                  <w:p w14:paraId="5C6B23F9" w14:textId="77777777" w:rsidR="008A62BA" w:rsidRPr="002E356B" w:rsidRDefault="002E356B" w:rsidP="008A62BA">
                    <w:pPr>
                      <w:spacing w:after="0" w:line="240" w:lineRule="auto"/>
                      <w:textDirection w:val="btLr"/>
                      <w:rPr>
                        <w:rFonts w:ascii="Times New Roman" w:hAnsi="Times New Roman" w:cs="Times New Roman"/>
                        <w:color w:val="000000"/>
                      </w:rPr>
                    </w:pPr>
                    <w:r w:rsidRPr="002E356B">
                      <w:rPr>
                        <w:rFonts w:ascii="Times New Roman" w:hAnsi="Times New Roman" w:cs="Times New Roman"/>
                        <w:color w:val="000000"/>
                      </w:rPr>
                      <w:t>E-ISSN</w:t>
                    </w:r>
                    <w:r w:rsidR="008A62BA" w:rsidRPr="002E356B">
                      <w:rPr>
                        <w:rFonts w:ascii="Times New Roman" w:hAnsi="Times New Roman" w:cs="Times New Roman"/>
                        <w:color w:val="000000"/>
                      </w:rPr>
                      <w:t xml:space="preserve">: </w:t>
                    </w:r>
                    <w:r w:rsidRPr="002E356B">
                      <w:rPr>
                        <w:rFonts w:ascii="Times New Roman" w:hAnsi="Times New Roman" w:cs="Times New Roman"/>
                        <w:color w:val="000000"/>
                      </w:rPr>
                      <w:t>2581-0006</w:t>
                    </w:r>
                  </w:p>
                </w:txbxContent>
              </v:textbox>
            </v:rect>
          </w:pict>
        </mc:Fallback>
      </mc:AlternateContent>
    </w:r>
    <w:r>
      <w:rPr>
        <w:noProof/>
      </w:rPr>
      <w:drawing>
        <wp:anchor distT="0" distB="0" distL="114300" distR="114300" simplePos="0" relativeHeight="251659264" behindDoc="0" locked="0" layoutInCell="1" allowOverlap="1" wp14:anchorId="0691795F" wp14:editId="459D92E9">
          <wp:simplePos x="0" y="0"/>
          <wp:positionH relativeFrom="margin">
            <wp:posOffset>2361565</wp:posOffset>
          </wp:positionH>
          <wp:positionV relativeFrom="paragraph">
            <wp:posOffset>46990</wp:posOffset>
          </wp:positionV>
          <wp:extent cx="685800" cy="57023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702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14:anchorId="15E9D328" wp14:editId="6940FD3C">
              <wp:simplePos x="0" y="0"/>
              <wp:positionH relativeFrom="margin">
                <wp:posOffset>3644265</wp:posOffset>
              </wp:positionH>
              <wp:positionV relativeFrom="paragraph">
                <wp:posOffset>75565</wp:posOffset>
              </wp:positionV>
              <wp:extent cx="1743075" cy="550545"/>
              <wp:effectExtent l="0" t="1270" r="0" b="63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55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52A44" w14:textId="77777777" w:rsidR="00E5033E" w:rsidRDefault="00D773A6" w:rsidP="00D773A6">
                          <w:pPr>
                            <w:spacing w:after="0" w:line="240" w:lineRule="auto"/>
                            <w:jc w:val="right"/>
                            <w:textDirection w:val="btLr"/>
                            <w:rPr>
                              <w:rFonts w:ascii="Times New Roman" w:hAnsi="Times New Roman" w:cs="Times New Roman"/>
                              <w:b/>
                              <w:color w:val="000000"/>
                              <w:sz w:val="18"/>
                              <w:szCs w:val="18"/>
                            </w:rPr>
                          </w:pPr>
                          <w:r w:rsidRPr="000B3FD4">
                            <w:rPr>
                              <w:rFonts w:ascii="Times New Roman" w:hAnsi="Times New Roman" w:cs="Times New Roman"/>
                              <w:b/>
                              <w:color w:val="000000"/>
                              <w:sz w:val="18"/>
                              <w:szCs w:val="18"/>
                            </w:rPr>
                            <w:t xml:space="preserve">Vol. </w:t>
                          </w:r>
                          <w:r w:rsidR="00E5033E">
                            <w:rPr>
                              <w:rFonts w:ascii="Times New Roman" w:hAnsi="Times New Roman" w:cs="Times New Roman"/>
                              <w:b/>
                              <w:color w:val="000000"/>
                              <w:sz w:val="18"/>
                              <w:szCs w:val="18"/>
                            </w:rPr>
                            <w:t>XX</w:t>
                          </w:r>
                          <w:r w:rsidRPr="000B3FD4">
                            <w:rPr>
                              <w:rFonts w:ascii="Times New Roman" w:hAnsi="Times New Roman" w:cs="Times New Roman"/>
                              <w:b/>
                              <w:color w:val="000000"/>
                              <w:sz w:val="18"/>
                              <w:szCs w:val="18"/>
                            </w:rPr>
                            <w:t xml:space="preserve"> No. </w:t>
                          </w:r>
                          <w:r w:rsidR="00E5033E">
                            <w:rPr>
                              <w:rFonts w:ascii="Times New Roman" w:hAnsi="Times New Roman" w:cs="Times New Roman"/>
                              <w:b/>
                              <w:color w:val="000000"/>
                              <w:sz w:val="18"/>
                              <w:szCs w:val="18"/>
                            </w:rPr>
                            <w:t>XX</w:t>
                          </w:r>
                          <w:r w:rsidRPr="000B3FD4">
                            <w:rPr>
                              <w:rFonts w:ascii="Times New Roman" w:hAnsi="Times New Roman" w:cs="Times New Roman"/>
                              <w:b/>
                              <w:color w:val="000000"/>
                              <w:sz w:val="18"/>
                              <w:szCs w:val="18"/>
                            </w:rPr>
                            <w:t xml:space="preserve"> Th. </w:t>
                          </w:r>
                          <w:r w:rsidR="00E5033E">
                            <w:rPr>
                              <w:rFonts w:ascii="Times New Roman" w:hAnsi="Times New Roman" w:cs="Times New Roman"/>
                              <w:b/>
                              <w:color w:val="000000"/>
                              <w:sz w:val="18"/>
                              <w:szCs w:val="18"/>
                            </w:rPr>
                            <w:t>XXXXX</w:t>
                          </w:r>
                        </w:p>
                        <w:p w14:paraId="53A332C4" w14:textId="77777777" w:rsidR="00D773A6" w:rsidRPr="000B3FD4" w:rsidRDefault="00D773A6" w:rsidP="00D773A6">
                          <w:pPr>
                            <w:spacing w:after="0" w:line="240" w:lineRule="auto"/>
                            <w:jc w:val="right"/>
                            <w:textDirection w:val="btLr"/>
                            <w:rPr>
                              <w:rFonts w:ascii="Times New Roman" w:hAnsi="Times New Roman" w:cs="Times New Roman"/>
                              <w:color w:val="000000"/>
                              <w:sz w:val="18"/>
                              <w:szCs w:val="18"/>
                            </w:rPr>
                          </w:pPr>
                          <w:r w:rsidRPr="000B3FD4">
                            <w:rPr>
                              <w:rFonts w:ascii="Times New Roman" w:hAnsi="Times New Roman" w:cs="Times New Roman"/>
                              <w:color w:val="000000"/>
                              <w:sz w:val="18"/>
                              <w:szCs w:val="18"/>
                            </w:rPr>
                            <w:t>Halaman : ……. - ……..</w:t>
                          </w:r>
                        </w:p>
                        <w:p w14:paraId="36DF6EA8" w14:textId="77777777" w:rsidR="00D773A6" w:rsidRPr="000B3FD4" w:rsidRDefault="002E356B" w:rsidP="00D773A6">
                          <w:pPr>
                            <w:spacing w:after="0" w:line="240" w:lineRule="auto"/>
                            <w:jc w:val="right"/>
                            <w:textDirection w:val="btLr"/>
                            <w:rPr>
                              <w:rFonts w:ascii="Times New Roman" w:hAnsi="Times New Roman" w:cs="Times New Roman"/>
                              <w:color w:val="000000"/>
                              <w:sz w:val="18"/>
                              <w:szCs w:val="18"/>
                            </w:rPr>
                          </w:pPr>
                          <w:r>
                            <w:rPr>
                              <w:rFonts w:ascii="Times New Roman" w:hAnsi="Times New Roman" w:cs="Times New Roman"/>
                              <w:color w:val="000000"/>
                              <w:sz w:val="18"/>
                              <w:szCs w:val="18"/>
                            </w:rPr>
                            <w:t>Bulan 202….</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5E9D328" id="Rectangle 1" o:spid="_x0000_s1044" style="position:absolute;margin-left:286.95pt;margin-top:5.95pt;width:137.25pt;height:43.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" stroked="f">
              <v:textbox inset="2.53958mm,1.2694mm,2.53958mm,1.2694mm">
                <w:txbxContent>
                  <w:p w14:paraId="35352A44" w14:textId="77777777" w:rsidR="00E5033E" w:rsidRDefault="00D773A6" w:rsidP="00D773A6">
                    <w:pPr>
                      <w:spacing w:after="0" w:line="240" w:lineRule="auto"/>
                      <w:jc w:val="right"/>
                      <w:textDirection w:val="btLr"/>
                      <w:rPr>
                        <w:rFonts w:ascii="Times New Roman" w:hAnsi="Times New Roman" w:cs="Times New Roman"/>
                        <w:b/>
                        <w:color w:val="000000"/>
                        <w:sz w:val="18"/>
                        <w:szCs w:val="18"/>
                      </w:rPr>
                    </w:pPr>
                    <w:r w:rsidRPr="000B3FD4">
                      <w:rPr>
                        <w:rFonts w:ascii="Times New Roman" w:hAnsi="Times New Roman" w:cs="Times New Roman"/>
                        <w:b/>
                        <w:color w:val="000000"/>
                        <w:sz w:val="18"/>
                        <w:szCs w:val="18"/>
                      </w:rPr>
                      <w:t xml:space="preserve">Vol. </w:t>
                    </w:r>
                    <w:r w:rsidR="00E5033E">
                      <w:rPr>
                        <w:rFonts w:ascii="Times New Roman" w:hAnsi="Times New Roman" w:cs="Times New Roman"/>
                        <w:b/>
                        <w:color w:val="000000"/>
                        <w:sz w:val="18"/>
                        <w:szCs w:val="18"/>
                      </w:rPr>
                      <w:t>XX</w:t>
                    </w:r>
                    <w:r w:rsidRPr="000B3FD4">
                      <w:rPr>
                        <w:rFonts w:ascii="Times New Roman" w:hAnsi="Times New Roman" w:cs="Times New Roman"/>
                        <w:b/>
                        <w:color w:val="000000"/>
                        <w:sz w:val="18"/>
                        <w:szCs w:val="18"/>
                      </w:rPr>
                      <w:t xml:space="preserve"> No. </w:t>
                    </w:r>
                    <w:r w:rsidR="00E5033E">
                      <w:rPr>
                        <w:rFonts w:ascii="Times New Roman" w:hAnsi="Times New Roman" w:cs="Times New Roman"/>
                        <w:b/>
                        <w:color w:val="000000"/>
                        <w:sz w:val="18"/>
                        <w:szCs w:val="18"/>
                      </w:rPr>
                      <w:t>XX</w:t>
                    </w:r>
                    <w:r w:rsidRPr="000B3FD4">
                      <w:rPr>
                        <w:rFonts w:ascii="Times New Roman" w:hAnsi="Times New Roman" w:cs="Times New Roman"/>
                        <w:b/>
                        <w:color w:val="000000"/>
                        <w:sz w:val="18"/>
                        <w:szCs w:val="18"/>
                      </w:rPr>
                      <w:t xml:space="preserve"> Th. </w:t>
                    </w:r>
                    <w:r w:rsidR="00E5033E">
                      <w:rPr>
                        <w:rFonts w:ascii="Times New Roman" w:hAnsi="Times New Roman" w:cs="Times New Roman"/>
                        <w:b/>
                        <w:color w:val="000000"/>
                        <w:sz w:val="18"/>
                        <w:szCs w:val="18"/>
                      </w:rPr>
                      <w:t>XXXXX</w:t>
                    </w:r>
                  </w:p>
                  <w:p w14:paraId="53A332C4" w14:textId="77777777" w:rsidR="00D773A6" w:rsidRPr="000B3FD4" w:rsidRDefault="00D773A6" w:rsidP="00D773A6">
                    <w:pPr>
                      <w:spacing w:after="0" w:line="240" w:lineRule="auto"/>
                      <w:jc w:val="right"/>
                      <w:textDirection w:val="btLr"/>
                      <w:rPr>
                        <w:rFonts w:ascii="Times New Roman" w:hAnsi="Times New Roman" w:cs="Times New Roman"/>
                        <w:color w:val="000000"/>
                        <w:sz w:val="18"/>
                        <w:szCs w:val="18"/>
                      </w:rPr>
                    </w:pPr>
                    <w:proofErr w:type="spellStart"/>
                    <w:proofErr w:type="gramStart"/>
                    <w:r w:rsidRPr="000B3FD4">
                      <w:rPr>
                        <w:rFonts w:ascii="Times New Roman" w:hAnsi="Times New Roman" w:cs="Times New Roman"/>
                        <w:color w:val="000000"/>
                        <w:sz w:val="18"/>
                        <w:szCs w:val="18"/>
                      </w:rPr>
                      <w:t>Halaman</w:t>
                    </w:r>
                    <w:proofErr w:type="spellEnd"/>
                    <w:r w:rsidRPr="000B3FD4">
                      <w:rPr>
                        <w:rFonts w:ascii="Times New Roman" w:hAnsi="Times New Roman" w:cs="Times New Roman"/>
                        <w:color w:val="000000"/>
                        <w:sz w:val="18"/>
                        <w:szCs w:val="18"/>
                      </w:rPr>
                      <w:t xml:space="preserve"> :</w:t>
                    </w:r>
                    <w:proofErr w:type="gramEnd"/>
                    <w:r w:rsidRPr="000B3FD4">
                      <w:rPr>
                        <w:rFonts w:ascii="Times New Roman" w:hAnsi="Times New Roman" w:cs="Times New Roman"/>
                        <w:color w:val="000000"/>
                        <w:sz w:val="18"/>
                        <w:szCs w:val="18"/>
                      </w:rPr>
                      <w:t xml:space="preserve"> ……. - ……..</w:t>
                    </w:r>
                  </w:p>
                  <w:p w14:paraId="36DF6EA8" w14:textId="77777777" w:rsidR="00D773A6" w:rsidRPr="000B3FD4" w:rsidRDefault="002E356B" w:rsidP="00D773A6">
                    <w:pPr>
                      <w:spacing w:after="0" w:line="240" w:lineRule="auto"/>
                      <w:jc w:val="right"/>
                      <w:textDirection w:val="btL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Bulan</w:t>
                    </w:r>
                    <w:proofErr w:type="spellEnd"/>
                    <w:r>
                      <w:rPr>
                        <w:rFonts w:ascii="Times New Roman" w:hAnsi="Times New Roman" w:cs="Times New Roman"/>
                        <w:color w:val="000000"/>
                        <w:sz w:val="18"/>
                        <w:szCs w:val="18"/>
                      </w:rPr>
                      <w:t xml:space="preserve"> 202….</w:t>
                    </w:r>
                  </w:p>
                </w:txbxContent>
              </v:textbox>
              <w10:wrap anchorx="margin"/>
            </v:rect>
          </w:pict>
        </mc:Fallback>
      </mc:AlternateContent>
    </w:r>
  </w:p>
  <w:p w14:paraId="6218768A" w14:textId="050DED0D" w:rsidR="005B00D2" w:rsidRDefault="00035931">
    <w:pP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7216" behindDoc="0" locked="0" layoutInCell="1" allowOverlap="1" wp14:anchorId="46566E5D" wp14:editId="64A0BA0A">
              <wp:simplePos x="0" y="0"/>
              <wp:positionH relativeFrom="column">
                <wp:posOffset>-79375</wp:posOffset>
              </wp:positionH>
              <wp:positionV relativeFrom="paragraph">
                <wp:posOffset>465455</wp:posOffset>
              </wp:positionV>
              <wp:extent cx="5474335" cy="0"/>
              <wp:effectExtent l="10160" t="8890" r="11430" b="1016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4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54C4B1" id="_x0000_t32" coordsize="21600,21600" o:spt="32" o:oned="t" path="m,l21600,21600e" filled="f">
              <v:path arrowok="t" fillok="f" o:connecttype="none"/>
              <o:lock v:ext="edit" shapetype="t"/>
            </v:shapetype>
            <v:shape id="AutoShape 4" o:spid="_x0000_s1026" type="#_x0000_t32" style="position:absolute;margin-left:-6.25pt;margin-top:36.65pt;width:431.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ND+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BC640" w14:textId="77777777" w:rsidR="002E356B" w:rsidRDefault="002E35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72BF"/>
    <w:multiLevelType w:val="hybridMultilevel"/>
    <w:tmpl w:val="AC805C90"/>
    <w:lvl w:ilvl="0" w:tplc="88A49E98">
      <w:start w:val="1"/>
      <w:numFmt w:val="bullet"/>
      <w:lvlText w:val="-"/>
      <w:lvlJc w:val="left"/>
      <w:pPr>
        <w:tabs>
          <w:tab w:val="num" w:pos="720"/>
        </w:tabs>
        <w:ind w:left="720" w:hanging="360"/>
      </w:pPr>
      <w:rPr>
        <w:rFonts w:ascii="Trebuchet MS" w:eastAsia="Times New Roman" w:hAnsi="Trebuchet M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97F38CD"/>
    <w:multiLevelType w:val="hybridMultilevel"/>
    <w:tmpl w:val="89388D46"/>
    <w:lvl w:ilvl="0" w:tplc="A238C9E2">
      <w:start w:val="1"/>
      <w:numFmt w:val="lowerLetter"/>
      <w:lvlText w:val="%1."/>
      <w:lvlJc w:val="left"/>
      <w:pPr>
        <w:tabs>
          <w:tab w:val="num" w:pos="1080"/>
        </w:tabs>
        <w:ind w:left="1080" w:hanging="360"/>
      </w:pPr>
    </w:lvl>
    <w:lvl w:ilvl="1" w:tplc="E7EE34BA">
      <w:start w:val="1"/>
      <w:numFmt w:val="lowerLetter"/>
      <w:lvlText w:val="%2."/>
      <w:lvlJc w:val="left"/>
      <w:pPr>
        <w:tabs>
          <w:tab w:val="num" w:pos="1800"/>
        </w:tabs>
        <w:ind w:left="1800" w:hanging="360"/>
      </w:pPr>
    </w:lvl>
    <w:lvl w:ilvl="2" w:tplc="0421000F">
      <w:start w:val="1"/>
      <w:numFmt w:val="decimal"/>
      <w:lvlText w:val="%3."/>
      <w:lvlJc w:val="left"/>
      <w:pPr>
        <w:tabs>
          <w:tab w:val="num" w:pos="1620"/>
        </w:tabs>
        <w:ind w:left="1620" w:hanging="360"/>
      </w:pPr>
      <w:rPr>
        <w:rFonts w:hint="default"/>
      </w:rPr>
    </w:lvl>
    <w:lvl w:ilvl="3" w:tplc="0409000F">
      <w:start w:val="1"/>
      <w:numFmt w:val="decimal"/>
      <w:lvlText w:val="%4."/>
      <w:lvlJc w:val="left"/>
      <w:pPr>
        <w:tabs>
          <w:tab w:val="num" w:pos="3240"/>
        </w:tabs>
        <w:ind w:left="3240" w:hanging="360"/>
      </w:pPr>
    </w:lvl>
    <w:lvl w:ilvl="4" w:tplc="A384947E">
      <w:start w:val="1"/>
      <w:numFmt w:val="decimal"/>
      <w:lvlText w:val="%5"/>
      <w:lvlJc w:val="left"/>
      <w:pPr>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F6A3FAA"/>
    <w:multiLevelType w:val="hybridMultilevel"/>
    <w:tmpl w:val="4A4C9BF6"/>
    <w:lvl w:ilvl="0" w:tplc="0421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AC4312D"/>
    <w:multiLevelType w:val="hybridMultilevel"/>
    <w:tmpl w:val="B17E9DA2"/>
    <w:lvl w:ilvl="0" w:tplc="A238C9E2">
      <w:start w:val="1"/>
      <w:numFmt w:val="lowerLetter"/>
      <w:lvlText w:val="%1."/>
      <w:lvlJc w:val="left"/>
      <w:pPr>
        <w:tabs>
          <w:tab w:val="num" w:pos="1080"/>
        </w:tabs>
        <w:ind w:left="1080" w:hanging="360"/>
      </w:pPr>
    </w:lvl>
    <w:lvl w:ilvl="1" w:tplc="1DA24FD6">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0F">
      <w:start w:val="1"/>
      <w:numFmt w:val="decimal"/>
      <w:lvlText w:val="%3."/>
      <w:lvlJc w:val="left"/>
      <w:pPr>
        <w:tabs>
          <w:tab w:val="num" w:pos="1620"/>
        </w:tabs>
        <w:ind w:left="1620" w:hanging="360"/>
      </w:pPr>
    </w:lvl>
    <w:lvl w:ilvl="3" w:tplc="0409000F">
      <w:start w:val="1"/>
      <w:numFmt w:val="decimal"/>
      <w:lvlText w:val="%4."/>
      <w:lvlJc w:val="left"/>
      <w:pPr>
        <w:tabs>
          <w:tab w:val="num" w:pos="3240"/>
        </w:tabs>
        <w:ind w:left="3240" w:hanging="360"/>
      </w:pPr>
    </w:lvl>
    <w:lvl w:ilvl="4" w:tplc="A384947E">
      <w:start w:val="1"/>
      <w:numFmt w:val="decimal"/>
      <w:lvlText w:val="%5"/>
      <w:lvlJc w:val="left"/>
      <w:pPr>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4F9582F"/>
    <w:multiLevelType w:val="hybridMultilevel"/>
    <w:tmpl w:val="7D883E20"/>
    <w:lvl w:ilvl="0" w:tplc="1DA24FD6">
      <w:start w:val="1"/>
      <w:numFmt w:val="bullet"/>
      <w:lvlText w:val="-"/>
      <w:lvlJc w:val="left"/>
      <w:pPr>
        <w:ind w:left="2138" w:hanging="360"/>
      </w:pPr>
      <w:rPr>
        <w:rFonts w:ascii="Times New Roman" w:eastAsia="Times New Roman" w:hAnsi="Times New Roman" w:cs="Times New Roman"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5" w15:restartNumberingAfterBreak="0">
    <w:nsid w:val="4C824C37"/>
    <w:multiLevelType w:val="hybridMultilevel"/>
    <w:tmpl w:val="33D4B0B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0D2"/>
    <w:rsid w:val="00032C90"/>
    <w:rsid w:val="00035931"/>
    <w:rsid w:val="00047D28"/>
    <w:rsid w:val="00080A86"/>
    <w:rsid w:val="000B3FD4"/>
    <w:rsid w:val="000C2DF9"/>
    <w:rsid w:val="001065A2"/>
    <w:rsid w:val="001137C2"/>
    <w:rsid w:val="001D03B2"/>
    <w:rsid w:val="001E6FE0"/>
    <w:rsid w:val="001F0CF1"/>
    <w:rsid w:val="001F161B"/>
    <w:rsid w:val="002934B2"/>
    <w:rsid w:val="002E356B"/>
    <w:rsid w:val="00326C3F"/>
    <w:rsid w:val="00330FE7"/>
    <w:rsid w:val="0039738B"/>
    <w:rsid w:val="003B1A17"/>
    <w:rsid w:val="003D0825"/>
    <w:rsid w:val="00413B47"/>
    <w:rsid w:val="0041718D"/>
    <w:rsid w:val="00451FAE"/>
    <w:rsid w:val="00471BAA"/>
    <w:rsid w:val="004C1B81"/>
    <w:rsid w:val="004D73D8"/>
    <w:rsid w:val="005241B2"/>
    <w:rsid w:val="00532989"/>
    <w:rsid w:val="00546495"/>
    <w:rsid w:val="005B00D2"/>
    <w:rsid w:val="005D0CE9"/>
    <w:rsid w:val="00671AD2"/>
    <w:rsid w:val="006F767B"/>
    <w:rsid w:val="00717C4A"/>
    <w:rsid w:val="007A5218"/>
    <w:rsid w:val="00830CD4"/>
    <w:rsid w:val="0083394B"/>
    <w:rsid w:val="008A62BA"/>
    <w:rsid w:val="008C37FF"/>
    <w:rsid w:val="008E2BE4"/>
    <w:rsid w:val="009454E4"/>
    <w:rsid w:val="009A11C7"/>
    <w:rsid w:val="009A693A"/>
    <w:rsid w:val="009B1872"/>
    <w:rsid w:val="009D270E"/>
    <w:rsid w:val="009D5532"/>
    <w:rsid w:val="009E2AD5"/>
    <w:rsid w:val="00A31C7D"/>
    <w:rsid w:val="00A730B4"/>
    <w:rsid w:val="00A75C8A"/>
    <w:rsid w:val="00AC0D6D"/>
    <w:rsid w:val="00BB4E5B"/>
    <w:rsid w:val="00BD418B"/>
    <w:rsid w:val="00BE3309"/>
    <w:rsid w:val="00C176B3"/>
    <w:rsid w:val="00C400B8"/>
    <w:rsid w:val="00C51494"/>
    <w:rsid w:val="00C60388"/>
    <w:rsid w:val="00CC325D"/>
    <w:rsid w:val="00D773A6"/>
    <w:rsid w:val="00DC4506"/>
    <w:rsid w:val="00E5033E"/>
    <w:rsid w:val="00E67840"/>
    <w:rsid w:val="00ED670A"/>
    <w:rsid w:val="00F41DAA"/>
    <w:rsid w:val="00FC2382"/>
    <w:rsid w:val="00FE7EF0"/>
    <w:rsid w:val="00FF50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2B7901"/>
  <w14:defaultImageDpi w14:val="0"/>
  <w15:docId w15:val="{E2F181DE-EA2F-4BD4-834F-6C2EB19B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id-ID"/>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locked/>
    <w:rPr>
      <w:rFonts w:ascii="Calibri Light" w:eastAsia="Times New Roman" w:hAnsi="Calibri Light"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rPr>
  </w:style>
  <w:style w:type="paragraph" w:styleId="Title">
    <w:name w:val="Title"/>
    <w:basedOn w:val="Normal"/>
    <w:link w:val="TitleChar"/>
    <w:uiPriority w:val="10"/>
    <w:qFormat/>
    <w:pPr>
      <w:spacing w:after="0" w:line="240" w:lineRule="auto"/>
      <w:jc w:val="center"/>
    </w:pPr>
    <w:rPr>
      <w:rFonts w:ascii="Times New Roman" w:hAnsi="Times New Roman" w:cs="Times New Roman"/>
      <w:b/>
      <w:bCs/>
      <w:sz w:val="28"/>
      <w:szCs w:val="24"/>
      <w:lang w:val="id-ID"/>
    </w:rPr>
  </w:style>
  <w:style w:type="character" w:customStyle="1" w:styleId="TitleChar">
    <w:name w:val="Title Char"/>
    <w:link w:val="Title"/>
    <w:uiPriority w:val="10"/>
    <w:locked/>
    <w:rPr>
      <w:rFonts w:ascii="Times New Roman" w:hAnsi="Times New Roman" w:cs="Times New Roman"/>
      <w:b/>
      <w:bCs/>
      <w:sz w:val="24"/>
      <w:szCs w:val="24"/>
      <w:lang w:val="id-ID" w:eastAsia="x-non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link w:val="Header"/>
    <w:uiPriority w:val="99"/>
    <w:locked/>
    <w:rPr>
      <w:rFonts w:cs="Times New Roman"/>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link w:val="Footer"/>
    <w:uiPriority w:val="99"/>
    <w:locked/>
    <w:rPr>
      <w:rFonts w:cs="Times New Roman"/>
    </w:rPr>
  </w:style>
  <w:style w:type="paragraph" w:styleId="Subtitle">
    <w:name w:val="Subtitle"/>
    <w:basedOn w:val="Normal"/>
    <w:next w:val="Normal"/>
    <w:link w:val="SubtitleChar"/>
    <w:uiPriority w:val="11"/>
    <w:qFormat/>
    <w:pPr>
      <w:keepNext/>
      <w:keepLines/>
      <w:spacing w:before="360" w:after="80"/>
    </w:pPr>
    <w:rPr>
      <w:rFonts w:ascii="Georgia" w:hAnsi="Georgia" w:cs="Georgia"/>
      <w:i/>
      <w:color w:val="666666"/>
      <w:sz w:val="48"/>
      <w:szCs w:val="48"/>
    </w:rPr>
  </w:style>
  <w:style w:type="character" w:customStyle="1" w:styleId="SubtitleChar">
    <w:name w:val="Subtitle Char"/>
    <w:link w:val="Subtitle"/>
    <w:uiPriority w:val="11"/>
    <w:locked/>
    <w:rPr>
      <w:rFonts w:ascii="Calibri Light" w:eastAsia="Times New Roman" w:hAnsi="Calibri Light" w:cs="Times New Roman"/>
      <w:sz w:val="24"/>
      <w:szCs w:val="24"/>
    </w:rPr>
  </w:style>
  <w:style w:type="table" w:customStyle="1" w:styleId="Style">
    <w:name w:val="Style"/>
    <w:basedOn w:val="TableNormal"/>
    <w:tblPr>
      <w:tblStyleRowBandSize w:val="1"/>
      <w:tblStyleColBandSize w:val="1"/>
    </w:tblPr>
  </w:style>
  <w:style w:type="table" w:customStyle="1" w:styleId="Style1">
    <w:name w:val="Style1"/>
    <w:basedOn w:val="TableNormal"/>
    <w:tblPr>
      <w:tblStyleRowBandSize w:val="1"/>
      <w:tblStyleColBandSize w:val="1"/>
    </w:tblPr>
  </w:style>
  <w:style w:type="character" w:styleId="Hyperlink">
    <w:name w:val="Hyperlink"/>
    <w:uiPriority w:val="99"/>
    <w:unhideWhenUsed/>
    <w:rsid w:val="006F767B"/>
    <w:rPr>
      <w:rFonts w:cs="Times New Roman"/>
      <w:color w:val="0563C1"/>
      <w:u w:val="single"/>
    </w:rPr>
  </w:style>
  <w:style w:type="character" w:styleId="UnresolvedMention">
    <w:name w:val="Unresolved Mention"/>
    <w:uiPriority w:val="99"/>
    <w:semiHidden/>
    <w:unhideWhenUsed/>
    <w:rsid w:val="006F767B"/>
    <w:rPr>
      <w:rFonts w:cs="Times New Roman"/>
      <w:color w:val="605E5C"/>
      <w:shd w:val="clear" w:color="auto" w:fill="E1DFDD"/>
    </w:rPr>
  </w:style>
  <w:style w:type="paragraph" w:styleId="BalloonText">
    <w:name w:val="Balloon Text"/>
    <w:basedOn w:val="Normal"/>
    <w:link w:val="BalloonTextChar"/>
    <w:uiPriority w:val="99"/>
    <w:semiHidden/>
    <w:unhideWhenUsed/>
    <w:rsid w:val="00080A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A86"/>
    <w:rPr>
      <w:rFonts w:ascii="Segoe UI" w:hAnsi="Segoe UI" w:cs="Segoe UI"/>
      <w:sz w:val="18"/>
      <w:szCs w:val="18"/>
      <w:lang w:val="en-US"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jurnal.umt.ac.id/index.php/jt/index" TargetMode="External"/><Relationship Id="rId1" Type="http://schemas.openxmlformats.org/officeDocument/2006/relationships/hyperlink" Target="http://jurnal.umt.ac.id/index.php/jt/inde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1IkwHn9gcRHLjtqnyE1dGwOfVQ==">AMUW2mXDuf11jgvdPpUGsOewfrBtWFfZ6nyisOV2BuBTDkiWjhAG1uhdeKDq8h/Q+TKvRA8/1DApf136PCsaroNTCQzRCbHyhEFDE4HwA+gvoReBQ+ajt2Q=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E368A8-E68C-4F20-AC13-048A1BBB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2183</Words>
  <Characters>12448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14602</CharactersWithSpaces>
  <SharedDoc>false</SharedDoc>
  <HLinks>
    <vt:vector size="18" baseType="variant">
      <vt:variant>
        <vt:i4>1179672</vt:i4>
      </vt:variant>
      <vt:variant>
        <vt:i4>6</vt:i4>
      </vt:variant>
      <vt:variant>
        <vt:i4>0</vt:i4>
      </vt:variant>
      <vt:variant>
        <vt:i4>5</vt:i4>
      </vt:variant>
      <vt:variant>
        <vt:lpwstr>http://groups.psychelp.com/forums/messages/48382.html</vt:lpwstr>
      </vt:variant>
      <vt:variant>
        <vt:lpwstr/>
      </vt:variant>
      <vt:variant>
        <vt:i4>5505093</vt:i4>
      </vt:variant>
      <vt:variant>
        <vt:i4>3</vt:i4>
      </vt:variant>
      <vt:variant>
        <vt:i4>0</vt:i4>
      </vt:variant>
      <vt:variant>
        <vt:i4>5</vt:i4>
      </vt:variant>
      <vt:variant>
        <vt:lpwstr>http://psychology.about.com/od/apastyle/guide</vt:lpwstr>
      </vt:variant>
      <vt:variant>
        <vt:lpwstr/>
      </vt:variant>
      <vt:variant>
        <vt:i4>7929967</vt:i4>
      </vt:variant>
      <vt:variant>
        <vt:i4>0</vt:i4>
      </vt:variant>
      <vt:variant>
        <vt:i4>0</vt:i4>
      </vt:variant>
      <vt:variant>
        <vt:i4>5</vt:i4>
      </vt:variant>
      <vt:variant>
        <vt:lpwstr>http://jurnal.umt.ac.id/index.php/jt/index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Sumardi Sadi</cp:lastModifiedBy>
  <cp:revision>5</cp:revision>
  <cp:lastPrinted>2020-11-21T09:20:00Z</cp:lastPrinted>
  <dcterms:created xsi:type="dcterms:W3CDTF">2020-12-14T07:01:00Z</dcterms:created>
  <dcterms:modified xsi:type="dcterms:W3CDTF">2020-12-15T07:25:00Z</dcterms:modified>
</cp:coreProperties>
</file>