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5D114" w14:textId="77777777" w:rsidR="00F800D3" w:rsidRPr="00F178F0" w:rsidRDefault="00F800D3" w:rsidP="00F800D3">
      <w:pPr>
        <w:pStyle w:val="BodyText"/>
        <w:ind w:left="0"/>
        <w:rPr>
          <w:b/>
          <w:bCs/>
          <w:lang w:val="en-US"/>
        </w:rPr>
      </w:pPr>
    </w:p>
    <w:p w14:paraId="1E5263BB" w14:textId="6A5528FD" w:rsidR="00CF49CD" w:rsidRPr="005B294F" w:rsidRDefault="00F800D3" w:rsidP="00F800D3">
      <w:pPr>
        <w:pStyle w:val="BodyText"/>
        <w:ind w:left="0"/>
        <w:jc w:val="center"/>
        <w:rPr>
          <w:b/>
          <w:bCs/>
          <w:lang w:val="fi-FI"/>
        </w:rPr>
      </w:pPr>
      <w:r w:rsidRPr="005B294F">
        <w:rPr>
          <w:b/>
          <w:bCs/>
          <w:lang w:val="fi-FI"/>
        </w:rPr>
        <w:t xml:space="preserve">PENINGKATAN </w:t>
      </w:r>
      <w:r w:rsidR="00EC3AEF" w:rsidRPr="005B294F">
        <w:rPr>
          <w:b/>
          <w:bCs/>
          <w:lang w:val="fi-FI"/>
        </w:rPr>
        <w:t xml:space="preserve">KETERAMPILAN MENULIS PUISI KONTEMPORER MELALUI </w:t>
      </w:r>
      <w:r w:rsidRPr="005B294F">
        <w:rPr>
          <w:b/>
          <w:bCs/>
          <w:lang w:val="fi-FI"/>
        </w:rPr>
        <w:t xml:space="preserve">TEKNIK PEMBELAJARAN KATA KUNCI </w:t>
      </w:r>
    </w:p>
    <w:p w14:paraId="6882A489" w14:textId="3515BF23" w:rsidR="00F800D3" w:rsidRPr="00CF49CD" w:rsidRDefault="00F800D3" w:rsidP="00F800D3">
      <w:pPr>
        <w:pStyle w:val="BodyText"/>
        <w:ind w:left="0"/>
        <w:jc w:val="center"/>
        <w:rPr>
          <w:b/>
          <w:bCs/>
          <w:lang w:val="sv-SE"/>
        </w:rPr>
      </w:pPr>
      <w:r w:rsidRPr="005B294F">
        <w:rPr>
          <w:b/>
          <w:bCs/>
          <w:lang w:val="fi-FI"/>
        </w:rPr>
        <w:t xml:space="preserve"> </w:t>
      </w:r>
      <w:r w:rsidRPr="00CF49CD">
        <w:rPr>
          <w:b/>
          <w:bCs/>
          <w:lang w:val="sv-SE"/>
        </w:rPr>
        <w:t>DI KELAS X SMK PGRI 2 CIANJUR</w:t>
      </w:r>
    </w:p>
    <w:p w14:paraId="76EF056A" w14:textId="77777777" w:rsidR="00F800D3" w:rsidRPr="00CF49CD" w:rsidRDefault="00F800D3" w:rsidP="00F800D3">
      <w:pPr>
        <w:pStyle w:val="BodyText"/>
        <w:ind w:left="0"/>
        <w:jc w:val="center"/>
        <w:rPr>
          <w:b/>
          <w:bCs/>
          <w:lang w:val="sv-SE"/>
        </w:rPr>
      </w:pPr>
    </w:p>
    <w:p w14:paraId="27DA3F83" w14:textId="77777777" w:rsidR="00F800D3" w:rsidRDefault="00F800D3" w:rsidP="00592AEA">
      <w:pPr>
        <w:spacing w:after="0" w:line="240" w:lineRule="auto"/>
        <w:jc w:val="center"/>
        <w:rPr>
          <w:rFonts w:ascii="Times New Roman" w:hAnsi="Times New Roman" w:cs="Times New Roman"/>
          <w:b/>
          <w:spacing w:val="-25"/>
          <w:sz w:val="24"/>
          <w:szCs w:val="24"/>
          <w:lang w:val="fi-FI"/>
        </w:rPr>
      </w:pPr>
      <w:r w:rsidRPr="0043560D">
        <w:rPr>
          <w:rFonts w:ascii="Times New Roman" w:hAnsi="Times New Roman" w:cs="Times New Roman"/>
          <w:b/>
          <w:spacing w:val="-2"/>
          <w:sz w:val="24"/>
          <w:szCs w:val="24"/>
          <w:lang w:val="fi-FI"/>
        </w:rPr>
        <w:t>Mega Afriyanti</w:t>
      </w:r>
      <w:r w:rsidRPr="0043560D">
        <w:rPr>
          <w:rFonts w:ascii="Times New Roman" w:hAnsi="Times New Roman" w:cs="Times New Roman"/>
          <w:b/>
          <w:spacing w:val="-2"/>
          <w:sz w:val="24"/>
          <w:szCs w:val="24"/>
          <w:vertAlign w:val="superscript"/>
          <w:lang w:val="fi-FI"/>
        </w:rPr>
        <w:t>1</w:t>
      </w:r>
      <w:r w:rsidRPr="0043560D">
        <w:rPr>
          <w:rFonts w:ascii="Times New Roman" w:hAnsi="Times New Roman" w:cs="Times New Roman"/>
          <w:b/>
          <w:spacing w:val="-25"/>
          <w:sz w:val="24"/>
          <w:szCs w:val="24"/>
          <w:lang w:val="fi-FI"/>
        </w:rPr>
        <w:t xml:space="preserve"> </w:t>
      </w:r>
    </w:p>
    <w:p w14:paraId="338C3E30" w14:textId="7AE7B574" w:rsidR="00592AEA" w:rsidRDefault="00592AEA" w:rsidP="00592AEA">
      <w:pPr>
        <w:spacing w:after="0" w:line="240" w:lineRule="auto"/>
        <w:jc w:val="center"/>
        <w:rPr>
          <w:rFonts w:ascii="Times New Roman" w:hAnsi="Times New Roman" w:cs="Times New Roman"/>
          <w:position w:val="9"/>
          <w:sz w:val="24"/>
          <w:szCs w:val="24"/>
          <w:lang w:val="fi-FI"/>
        </w:rPr>
      </w:pPr>
      <w:hyperlink r:id="rId8">
        <w:r w:rsidRPr="00592AEA">
          <w:rPr>
            <w:rFonts w:ascii="Times New Roman" w:hAnsi="Times New Roman" w:cs="Times New Roman"/>
            <w:sz w:val="24"/>
            <w:szCs w:val="24"/>
            <w:u w:val="thick" w:color="0000FF"/>
            <w:lang w:val="fi-FI"/>
          </w:rPr>
          <w:t xml:space="preserve">megaafriyanti050487@gmail.com </w:t>
        </w:r>
      </w:hyperlink>
      <w:r w:rsidRPr="00592AEA">
        <w:rPr>
          <w:rFonts w:ascii="Times New Roman" w:hAnsi="Times New Roman" w:cs="Times New Roman"/>
          <w:color w:val="0000FF"/>
          <w:spacing w:val="-14"/>
          <w:sz w:val="24"/>
          <w:szCs w:val="24"/>
          <w:lang w:val="fi-FI"/>
        </w:rPr>
        <w:t xml:space="preserve"> </w:t>
      </w:r>
      <w:r>
        <w:rPr>
          <w:rFonts w:ascii="Times New Roman" w:hAnsi="Times New Roman" w:cs="Times New Roman"/>
          <w:color w:val="000000" w:themeColor="text1"/>
          <w:spacing w:val="-10"/>
          <w:sz w:val="24"/>
          <w:szCs w:val="24"/>
          <w:vertAlign w:val="superscript"/>
          <w:lang w:val="fi-FI"/>
        </w:rPr>
        <w:t>1</w:t>
      </w:r>
    </w:p>
    <w:p w14:paraId="657D6549" w14:textId="77777777" w:rsidR="00592AEA" w:rsidRPr="00592AEA" w:rsidRDefault="00592AEA" w:rsidP="00592AEA">
      <w:pPr>
        <w:spacing w:after="0" w:line="240" w:lineRule="auto"/>
        <w:jc w:val="center"/>
        <w:rPr>
          <w:rFonts w:ascii="Times New Roman" w:hAnsi="Times New Roman" w:cs="Times New Roman"/>
          <w:b/>
          <w:spacing w:val="-25"/>
          <w:sz w:val="24"/>
          <w:szCs w:val="24"/>
          <w:lang w:val="fi-FI"/>
        </w:rPr>
      </w:pPr>
    </w:p>
    <w:p w14:paraId="4AAFB80E" w14:textId="769406EA" w:rsidR="00F800D3" w:rsidRPr="0043560D" w:rsidRDefault="00F800D3" w:rsidP="00CF49CD">
      <w:pPr>
        <w:spacing w:after="0" w:line="240" w:lineRule="auto"/>
        <w:jc w:val="center"/>
        <w:rPr>
          <w:rFonts w:ascii="Times New Roman" w:hAnsi="Times New Roman" w:cs="Times New Roman"/>
          <w:b/>
          <w:spacing w:val="-2"/>
          <w:sz w:val="24"/>
          <w:szCs w:val="24"/>
          <w:vertAlign w:val="superscript"/>
          <w:lang w:val="fi-FI"/>
        </w:rPr>
      </w:pPr>
      <w:r w:rsidRPr="0043560D">
        <w:rPr>
          <w:rFonts w:ascii="Times New Roman" w:hAnsi="Times New Roman" w:cs="Times New Roman"/>
          <w:b/>
          <w:spacing w:val="-2"/>
          <w:sz w:val="24"/>
          <w:szCs w:val="24"/>
          <w:lang w:val="fi-FI"/>
        </w:rPr>
        <w:t>Iis Ristiani</w:t>
      </w:r>
      <w:r w:rsidRPr="0043560D">
        <w:rPr>
          <w:rFonts w:ascii="Times New Roman" w:hAnsi="Times New Roman" w:cs="Times New Roman"/>
          <w:b/>
          <w:spacing w:val="-2"/>
          <w:sz w:val="24"/>
          <w:szCs w:val="24"/>
          <w:vertAlign w:val="superscript"/>
          <w:lang w:val="fi-FI"/>
        </w:rPr>
        <w:t>2</w:t>
      </w:r>
    </w:p>
    <w:p w14:paraId="3BCC5282" w14:textId="28861135" w:rsidR="00F800D3" w:rsidRPr="00EC3AEF" w:rsidRDefault="00F800D3" w:rsidP="00CF49CD">
      <w:pPr>
        <w:spacing w:after="0" w:line="240" w:lineRule="auto"/>
        <w:jc w:val="center"/>
        <w:rPr>
          <w:rFonts w:ascii="Times New Roman" w:hAnsi="Times New Roman" w:cs="Times New Roman"/>
          <w:color w:val="000000" w:themeColor="text1"/>
          <w:spacing w:val="-10"/>
          <w:sz w:val="24"/>
          <w:szCs w:val="24"/>
          <w:vertAlign w:val="superscript"/>
          <w:lang w:val="sv-SE"/>
        </w:rPr>
      </w:pPr>
      <w:hyperlink r:id="rId9">
        <w:r w:rsidRPr="00EC3AEF">
          <w:rPr>
            <w:rFonts w:ascii="Times New Roman" w:hAnsi="Times New Roman" w:cs="Times New Roman"/>
            <w:color w:val="000000" w:themeColor="text1"/>
            <w:sz w:val="24"/>
            <w:szCs w:val="24"/>
            <w:u w:val="thick" w:color="0000FF"/>
            <w:lang w:val="sv-SE"/>
          </w:rPr>
          <w:t>iisristiani@unsur.ac.id</w:t>
        </w:r>
      </w:hyperlink>
      <w:r w:rsidRPr="00EC3AEF">
        <w:rPr>
          <w:rFonts w:ascii="Times New Roman" w:hAnsi="Times New Roman" w:cs="Times New Roman"/>
          <w:color w:val="000000" w:themeColor="text1"/>
          <w:spacing w:val="-25"/>
          <w:sz w:val="24"/>
          <w:szCs w:val="24"/>
          <w:lang w:val="sv-SE"/>
        </w:rPr>
        <w:t xml:space="preserve"> </w:t>
      </w:r>
      <w:r w:rsidRPr="00EC3AEF">
        <w:rPr>
          <w:rFonts w:ascii="Times New Roman" w:hAnsi="Times New Roman" w:cs="Times New Roman"/>
          <w:color w:val="000000" w:themeColor="text1"/>
          <w:spacing w:val="-10"/>
          <w:sz w:val="24"/>
          <w:szCs w:val="24"/>
          <w:vertAlign w:val="superscript"/>
          <w:lang w:val="sv-SE"/>
        </w:rPr>
        <w:t>2</w:t>
      </w:r>
    </w:p>
    <w:p w14:paraId="2175532E" w14:textId="77777777" w:rsidR="002B5BDE" w:rsidRPr="00EC3AEF" w:rsidRDefault="002B5BDE" w:rsidP="002B5BDE">
      <w:pPr>
        <w:spacing w:after="0" w:line="240" w:lineRule="auto"/>
        <w:rPr>
          <w:rFonts w:ascii="Times New Roman" w:hAnsi="Times New Roman" w:cs="Times New Roman"/>
          <w:color w:val="000000" w:themeColor="text1"/>
          <w:spacing w:val="-10"/>
          <w:sz w:val="24"/>
          <w:szCs w:val="24"/>
          <w:vertAlign w:val="superscript"/>
          <w:lang w:val="sv-SE"/>
        </w:rPr>
      </w:pPr>
    </w:p>
    <w:p w14:paraId="1C062159" w14:textId="77777777" w:rsidR="002B5BDE" w:rsidRPr="00EC3AEF" w:rsidRDefault="002B5BDE" w:rsidP="002B5BDE">
      <w:pPr>
        <w:spacing w:after="0" w:line="240" w:lineRule="auto"/>
        <w:jc w:val="center"/>
        <w:rPr>
          <w:rFonts w:ascii="Times New Roman" w:hAnsi="Times New Roman" w:cs="Times New Roman"/>
          <w:b/>
          <w:spacing w:val="-6"/>
          <w:sz w:val="24"/>
          <w:lang w:val="sv-SE"/>
        </w:rPr>
      </w:pPr>
      <w:r w:rsidRPr="00EC3AEF">
        <w:rPr>
          <w:rFonts w:ascii="Times New Roman" w:hAnsi="Times New Roman" w:cs="Times New Roman"/>
          <w:b/>
          <w:sz w:val="24"/>
          <w:lang w:val="sv-SE"/>
        </w:rPr>
        <w:t>Program</w:t>
      </w:r>
      <w:r w:rsidRPr="00EC3AEF">
        <w:rPr>
          <w:rFonts w:ascii="Times New Roman" w:hAnsi="Times New Roman" w:cs="Times New Roman"/>
          <w:b/>
          <w:spacing w:val="-6"/>
          <w:sz w:val="24"/>
          <w:lang w:val="sv-SE"/>
        </w:rPr>
        <w:t xml:space="preserve"> </w:t>
      </w:r>
      <w:r w:rsidRPr="00EC3AEF">
        <w:rPr>
          <w:rFonts w:ascii="Times New Roman" w:hAnsi="Times New Roman" w:cs="Times New Roman"/>
          <w:b/>
          <w:sz w:val="24"/>
          <w:lang w:val="sv-SE"/>
        </w:rPr>
        <w:t>Pascasarjana</w:t>
      </w:r>
      <w:r w:rsidRPr="00EC3AEF">
        <w:rPr>
          <w:rFonts w:ascii="Times New Roman" w:hAnsi="Times New Roman" w:cs="Times New Roman"/>
          <w:b/>
          <w:spacing w:val="-6"/>
          <w:sz w:val="24"/>
          <w:lang w:val="sv-SE"/>
        </w:rPr>
        <w:t xml:space="preserve"> </w:t>
      </w:r>
      <w:r w:rsidRPr="00EC3AEF">
        <w:rPr>
          <w:rFonts w:ascii="Times New Roman" w:hAnsi="Times New Roman" w:cs="Times New Roman"/>
          <w:b/>
          <w:sz w:val="24"/>
          <w:lang w:val="sv-SE"/>
        </w:rPr>
        <w:t>Pendidikan</w:t>
      </w:r>
      <w:r w:rsidRPr="00EC3AEF">
        <w:rPr>
          <w:rFonts w:ascii="Times New Roman" w:hAnsi="Times New Roman" w:cs="Times New Roman"/>
          <w:b/>
          <w:spacing w:val="-6"/>
          <w:sz w:val="24"/>
          <w:lang w:val="sv-SE"/>
        </w:rPr>
        <w:t xml:space="preserve"> </w:t>
      </w:r>
      <w:r w:rsidRPr="00EC3AEF">
        <w:rPr>
          <w:rFonts w:ascii="Times New Roman" w:hAnsi="Times New Roman" w:cs="Times New Roman"/>
          <w:b/>
          <w:sz w:val="24"/>
          <w:lang w:val="sv-SE"/>
        </w:rPr>
        <w:t>Bahasa</w:t>
      </w:r>
      <w:r w:rsidRPr="00EC3AEF">
        <w:rPr>
          <w:rFonts w:ascii="Times New Roman" w:hAnsi="Times New Roman" w:cs="Times New Roman"/>
          <w:b/>
          <w:spacing w:val="-6"/>
          <w:sz w:val="24"/>
          <w:lang w:val="sv-SE"/>
        </w:rPr>
        <w:t xml:space="preserve"> </w:t>
      </w:r>
      <w:r w:rsidRPr="00EC3AEF">
        <w:rPr>
          <w:rFonts w:ascii="Times New Roman" w:hAnsi="Times New Roman" w:cs="Times New Roman"/>
          <w:b/>
          <w:sz w:val="24"/>
          <w:lang w:val="sv-SE"/>
        </w:rPr>
        <w:t>dan</w:t>
      </w:r>
      <w:r w:rsidRPr="00EC3AEF">
        <w:rPr>
          <w:rFonts w:ascii="Times New Roman" w:hAnsi="Times New Roman" w:cs="Times New Roman"/>
          <w:b/>
          <w:spacing w:val="-6"/>
          <w:sz w:val="24"/>
          <w:lang w:val="sv-SE"/>
        </w:rPr>
        <w:t xml:space="preserve"> </w:t>
      </w:r>
      <w:r w:rsidRPr="00EC3AEF">
        <w:rPr>
          <w:rFonts w:ascii="Times New Roman" w:hAnsi="Times New Roman" w:cs="Times New Roman"/>
          <w:b/>
          <w:sz w:val="24"/>
          <w:lang w:val="sv-SE"/>
        </w:rPr>
        <w:t>Sastra</w:t>
      </w:r>
      <w:r w:rsidRPr="00EC3AEF">
        <w:rPr>
          <w:rFonts w:ascii="Times New Roman" w:hAnsi="Times New Roman" w:cs="Times New Roman"/>
          <w:b/>
          <w:spacing w:val="-6"/>
          <w:sz w:val="24"/>
          <w:lang w:val="sv-SE"/>
        </w:rPr>
        <w:t xml:space="preserve"> </w:t>
      </w:r>
      <w:r w:rsidRPr="00EC3AEF">
        <w:rPr>
          <w:rFonts w:ascii="Times New Roman" w:hAnsi="Times New Roman" w:cs="Times New Roman"/>
          <w:b/>
          <w:sz w:val="24"/>
          <w:lang w:val="sv-SE"/>
        </w:rPr>
        <w:t>Indonesia,</w:t>
      </w:r>
      <w:r w:rsidRPr="00EC3AEF">
        <w:rPr>
          <w:rFonts w:ascii="Times New Roman" w:hAnsi="Times New Roman" w:cs="Times New Roman"/>
          <w:b/>
          <w:spacing w:val="-6"/>
          <w:sz w:val="24"/>
          <w:lang w:val="sv-SE"/>
        </w:rPr>
        <w:t xml:space="preserve"> </w:t>
      </w:r>
    </w:p>
    <w:p w14:paraId="428138BB" w14:textId="64DF8A60" w:rsidR="002B5BDE" w:rsidRPr="00EC3AEF" w:rsidRDefault="002B5BDE" w:rsidP="002B5BDE">
      <w:pPr>
        <w:spacing w:after="0" w:line="240" w:lineRule="auto"/>
        <w:jc w:val="center"/>
        <w:rPr>
          <w:rFonts w:ascii="Times New Roman" w:hAnsi="Times New Roman" w:cs="Times New Roman"/>
          <w:b/>
          <w:sz w:val="24"/>
          <w:lang w:val="sv-SE"/>
        </w:rPr>
      </w:pPr>
      <w:r w:rsidRPr="00EC3AEF">
        <w:rPr>
          <w:rFonts w:ascii="Times New Roman" w:hAnsi="Times New Roman" w:cs="Times New Roman"/>
          <w:b/>
          <w:sz w:val="24"/>
          <w:lang w:val="sv-SE"/>
        </w:rPr>
        <w:t>Universitas Suryakancana, Indonesia</w:t>
      </w:r>
    </w:p>
    <w:p w14:paraId="32B0A5C8" w14:textId="77777777" w:rsidR="002B5BDE" w:rsidRPr="00EC3AEF" w:rsidRDefault="002B5BDE" w:rsidP="002B5BDE">
      <w:pPr>
        <w:spacing w:after="0" w:line="240" w:lineRule="auto"/>
        <w:rPr>
          <w:rFonts w:ascii="Times New Roman" w:hAnsi="Times New Roman" w:cs="Times New Roman"/>
          <w:b/>
          <w:spacing w:val="-2"/>
          <w:sz w:val="24"/>
          <w:szCs w:val="24"/>
          <w:vertAlign w:val="superscript"/>
          <w:lang w:val="sv-SE"/>
        </w:rPr>
      </w:pPr>
    </w:p>
    <w:p w14:paraId="30915BE4" w14:textId="77777777" w:rsidR="00F800D3" w:rsidRPr="00EC3AEF" w:rsidRDefault="00F800D3" w:rsidP="0027782D">
      <w:pPr>
        <w:spacing w:after="0" w:line="240" w:lineRule="auto"/>
        <w:rPr>
          <w:rFonts w:ascii="Times New Roman" w:hAnsi="Times New Roman" w:cs="Times New Roman"/>
          <w:sz w:val="24"/>
          <w:szCs w:val="24"/>
          <w:lang w:val="sv-SE"/>
        </w:rPr>
      </w:pPr>
    </w:p>
    <w:p w14:paraId="537EFC70" w14:textId="77777777" w:rsidR="00F800D3" w:rsidRPr="00EC3AEF" w:rsidRDefault="00F800D3" w:rsidP="00F800D3">
      <w:pPr>
        <w:spacing w:after="0" w:line="240" w:lineRule="auto"/>
        <w:jc w:val="center"/>
        <w:rPr>
          <w:rFonts w:ascii="Times New Roman" w:hAnsi="Times New Roman" w:cs="Times New Roman"/>
          <w:b/>
          <w:bCs/>
          <w:i/>
          <w:iCs/>
          <w:sz w:val="20"/>
          <w:szCs w:val="20"/>
          <w:lang w:val="sv-SE"/>
        </w:rPr>
      </w:pPr>
      <w:r w:rsidRPr="00EC3AEF">
        <w:rPr>
          <w:rFonts w:ascii="Times New Roman" w:hAnsi="Times New Roman" w:cs="Times New Roman"/>
          <w:b/>
          <w:bCs/>
          <w:i/>
          <w:iCs/>
          <w:sz w:val="20"/>
          <w:szCs w:val="20"/>
          <w:lang w:val="sv-SE"/>
        </w:rPr>
        <w:t>ABSTRAK</w:t>
      </w:r>
    </w:p>
    <w:p w14:paraId="49A740E2" w14:textId="77777777" w:rsidR="00F800D3" w:rsidRPr="00EC3AEF" w:rsidRDefault="00F800D3" w:rsidP="00F800D3">
      <w:pPr>
        <w:spacing w:after="0" w:line="240" w:lineRule="auto"/>
        <w:jc w:val="both"/>
        <w:rPr>
          <w:rFonts w:ascii="Times New Roman" w:hAnsi="Times New Roman" w:cs="Times New Roman"/>
          <w:i/>
          <w:iCs/>
          <w:sz w:val="20"/>
          <w:szCs w:val="20"/>
          <w:lang w:val="sv-SE"/>
        </w:rPr>
      </w:pPr>
    </w:p>
    <w:p w14:paraId="30710308" w14:textId="706DFA97" w:rsidR="00F800D3" w:rsidRPr="00F800D3" w:rsidRDefault="00F800D3" w:rsidP="00F800D3">
      <w:pPr>
        <w:spacing w:after="0" w:line="240" w:lineRule="auto"/>
        <w:jc w:val="both"/>
        <w:rPr>
          <w:rFonts w:ascii="Times New Roman" w:hAnsi="Times New Roman" w:cs="Times New Roman"/>
          <w:i/>
          <w:iCs/>
          <w:sz w:val="20"/>
          <w:szCs w:val="20"/>
          <w:lang w:val="sv-SE"/>
        </w:rPr>
      </w:pPr>
      <w:bookmarkStart w:id="0" w:name="_Hlk213063220"/>
      <w:r w:rsidRPr="00EC3AEF">
        <w:rPr>
          <w:rFonts w:ascii="Times New Roman" w:hAnsi="Times New Roman" w:cs="Times New Roman"/>
          <w:i/>
          <w:iCs/>
          <w:sz w:val="20"/>
          <w:szCs w:val="20"/>
          <w:lang w:val="sv-SE"/>
        </w:rPr>
        <w:t xml:space="preserve">Tujuan penelitian ini adalah untuk mengetahui bagaimana teknik pembelajaran kata kunci memengaruhi perolehan keterampilan menulis puisi baru (kontemporer) siswa kelas X. Rendahnya kemampuan siswa dalam mengartikulasikan konsep secara kreatif dalam latihan menulis puisi menjadi dasar penelitian ini. </w:t>
      </w:r>
      <w:r w:rsidR="00BA1C5A">
        <w:rPr>
          <w:rFonts w:ascii="Times New Roman" w:hAnsi="Times New Roman" w:cs="Times New Roman"/>
          <w:i/>
          <w:iCs/>
          <w:sz w:val="20"/>
          <w:szCs w:val="20"/>
          <w:lang w:val="sv-SE"/>
        </w:rPr>
        <w:t>Metode eksperimen, p</w:t>
      </w:r>
      <w:r w:rsidRPr="00F800D3">
        <w:rPr>
          <w:rFonts w:ascii="Times New Roman" w:hAnsi="Times New Roman" w:cs="Times New Roman"/>
          <w:i/>
          <w:iCs/>
          <w:sz w:val="20"/>
          <w:szCs w:val="20"/>
          <w:lang w:val="sv-SE"/>
        </w:rPr>
        <w:t xml:space="preserve">endekatan </w:t>
      </w:r>
      <w:r w:rsidR="00BA1C5A">
        <w:rPr>
          <w:rFonts w:ascii="Times New Roman" w:hAnsi="Times New Roman" w:cs="Times New Roman"/>
          <w:i/>
          <w:iCs/>
          <w:sz w:val="20"/>
          <w:szCs w:val="20"/>
          <w:lang w:val="sv-SE"/>
        </w:rPr>
        <w:t>kuantitatif</w:t>
      </w:r>
      <w:r w:rsidRPr="00F800D3">
        <w:rPr>
          <w:rFonts w:ascii="Times New Roman" w:hAnsi="Times New Roman" w:cs="Times New Roman"/>
          <w:i/>
          <w:iCs/>
          <w:sz w:val="20"/>
          <w:szCs w:val="20"/>
          <w:lang w:val="sv-SE"/>
        </w:rPr>
        <w:t xml:space="preserve"> dengan desain kelompok</w:t>
      </w:r>
      <w:r w:rsidR="00BA1C5A">
        <w:rPr>
          <w:rFonts w:ascii="Times New Roman" w:hAnsi="Times New Roman" w:cs="Times New Roman"/>
          <w:i/>
          <w:iCs/>
          <w:sz w:val="20"/>
          <w:szCs w:val="20"/>
          <w:lang w:val="sv-SE"/>
        </w:rPr>
        <w:t xml:space="preserve"> eksperimen dan kelompok </w:t>
      </w:r>
      <w:r w:rsidRPr="00F800D3">
        <w:rPr>
          <w:rFonts w:ascii="Times New Roman" w:hAnsi="Times New Roman" w:cs="Times New Roman"/>
          <w:i/>
          <w:iCs/>
          <w:sz w:val="20"/>
          <w:szCs w:val="20"/>
          <w:lang w:val="sv-SE"/>
        </w:rPr>
        <w:t>kontrol</w:t>
      </w:r>
      <w:r w:rsidR="00BA1C5A">
        <w:rPr>
          <w:rFonts w:ascii="Times New Roman" w:hAnsi="Times New Roman" w:cs="Times New Roman"/>
          <w:i/>
          <w:iCs/>
          <w:sz w:val="20"/>
          <w:szCs w:val="20"/>
          <w:lang w:val="sv-SE"/>
        </w:rPr>
        <w:t xml:space="preserve">, dengan instrumen </w:t>
      </w:r>
      <w:r w:rsidRPr="00F800D3">
        <w:rPr>
          <w:rFonts w:ascii="Times New Roman" w:hAnsi="Times New Roman" w:cs="Times New Roman"/>
          <w:i/>
          <w:iCs/>
          <w:sz w:val="20"/>
          <w:szCs w:val="20"/>
          <w:lang w:val="sv-SE"/>
        </w:rPr>
        <w:t xml:space="preserve">pretes-postes digunakan sebagai metodologi penelitian. Seluruh siswa kelas X di sebuah SMK di Cianjur menjadi populasi penelitian, dan dua kelas yang dipilih secara acak menjadi sampel. Tes menulis puisi dan lembar observasi keterlibatan siswa digunakan sebagai alat penelitian. Uji-t digunakan untuk mengevaluasi data guna mengidentifikasi perbedaan yang signifikan antara kelompok eksperimen dan kelompok kontrol. Temuan menunjukkan bahwa kemampuan siswa dalam </w:t>
      </w:r>
      <w:r w:rsidR="00EC3AEF">
        <w:rPr>
          <w:rFonts w:ascii="Times New Roman" w:hAnsi="Times New Roman" w:cs="Times New Roman"/>
          <w:i/>
          <w:iCs/>
          <w:sz w:val="20"/>
          <w:szCs w:val="20"/>
          <w:lang w:val="sv-SE"/>
        </w:rPr>
        <w:t>menulis</w:t>
      </w:r>
      <w:r w:rsidRPr="00F800D3">
        <w:rPr>
          <w:rFonts w:ascii="Times New Roman" w:hAnsi="Times New Roman" w:cs="Times New Roman"/>
          <w:i/>
          <w:iCs/>
          <w:sz w:val="20"/>
          <w:szCs w:val="20"/>
          <w:lang w:val="sv-SE"/>
        </w:rPr>
        <w:t xml:space="preserve"> puisi orisinal telah meningkat secara signifikan. Rendahnya kemampuan siswa dalam mengartikulasikan konsep secara kreatif dalam latihan menulis puisi menjadi dasar penelitian ini. Alat penelitian yang digunakan adalah tes menulis puisi dan lembar observasi keterlibatan siswa. Uji-t digunakan untuk mengevaluasi data guna mengidentifikasi perbedaan signifikan antara kelompok eksperimen dan kelompok kontrol.</w:t>
      </w:r>
    </w:p>
    <w:bookmarkEnd w:id="0"/>
    <w:p w14:paraId="7A8E1714" w14:textId="77777777" w:rsidR="00F800D3" w:rsidRPr="00F800D3" w:rsidRDefault="00F800D3" w:rsidP="00F800D3">
      <w:pPr>
        <w:spacing w:after="0" w:line="240" w:lineRule="auto"/>
        <w:jc w:val="both"/>
        <w:rPr>
          <w:rFonts w:ascii="Times New Roman" w:hAnsi="Times New Roman" w:cs="Times New Roman"/>
          <w:i/>
          <w:iCs/>
          <w:sz w:val="20"/>
          <w:szCs w:val="20"/>
          <w:lang w:val="sv-SE"/>
        </w:rPr>
      </w:pPr>
    </w:p>
    <w:p w14:paraId="38185DEA" w14:textId="2E8A75B6" w:rsidR="00F800D3" w:rsidRPr="0043560D" w:rsidRDefault="00F800D3" w:rsidP="00F800D3">
      <w:pPr>
        <w:spacing w:after="0" w:line="240" w:lineRule="auto"/>
        <w:jc w:val="both"/>
        <w:rPr>
          <w:rFonts w:ascii="Times New Roman" w:hAnsi="Times New Roman" w:cs="Times New Roman"/>
          <w:i/>
          <w:iCs/>
          <w:sz w:val="20"/>
          <w:szCs w:val="20"/>
          <w:lang w:val="fi-FI"/>
        </w:rPr>
      </w:pPr>
      <w:r w:rsidRPr="0043560D">
        <w:rPr>
          <w:rFonts w:ascii="Times New Roman" w:hAnsi="Times New Roman" w:cs="Times New Roman"/>
          <w:b/>
          <w:bCs/>
          <w:i/>
          <w:iCs/>
          <w:sz w:val="20"/>
          <w:szCs w:val="20"/>
          <w:lang w:val="fi-FI"/>
        </w:rPr>
        <w:t>Kata kunci:</w:t>
      </w:r>
      <w:r w:rsidRPr="0043560D">
        <w:rPr>
          <w:rFonts w:ascii="Times New Roman" w:hAnsi="Times New Roman" w:cs="Times New Roman"/>
          <w:i/>
          <w:iCs/>
          <w:sz w:val="20"/>
          <w:szCs w:val="20"/>
          <w:lang w:val="fi-FI"/>
        </w:rPr>
        <w:t xml:space="preserve"> </w:t>
      </w:r>
      <w:r w:rsidR="0043560D" w:rsidRPr="0043560D">
        <w:rPr>
          <w:rFonts w:ascii="Times New Roman" w:hAnsi="Times New Roman" w:cs="Times New Roman"/>
          <w:i/>
          <w:iCs/>
          <w:sz w:val="20"/>
          <w:szCs w:val="20"/>
          <w:lang w:val="fi-FI"/>
        </w:rPr>
        <w:t>menulis, p</w:t>
      </w:r>
      <w:r w:rsidR="0043560D">
        <w:rPr>
          <w:rFonts w:ascii="Times New Roman" w:hAnsi="Times New Roman" w:cs="Times New Roman"/>
          <w:i/>
          <w:iCs/>
          <w:sz w:val="20"/>
          <w:szCs w:val="20"/>
          <w:lang w:val="fi-FI"/>
        </w:rPr>
        <w:t>uisi baru, hasil belajar</w:t>
      </w:r>
    </w:p>
    <w:p w14:paraId="19D7B965" w14:textId="77777777" w:rsidR="00F800D3" w:rsidRPr="0043560D" w:rsidRDefault="00F800D3" w:rsidP="00F800D3">
      <w:pPr>
        <w:pStyle w:val="BodyText"/>
        <w:ind w:left="0"/>
        <w:rPr>
          <w:i/>
          <w:iCs/>
          <w:sz w:val="20"/>
          <w:szCs w:val="20"/>
          <w:lang w:val="fi-FI"/>
        </w:rPr>
      </w:pPr>
    </w:p>
    <w:p w14:paraId="03F013F0" w14:textId="77777777" w:rsidR="00F800D3" w:rsidRPr="002B5BDE" w:rsidRDefault="00F800D3" w:rsidP="00F800D3">
      <w:pPr>
        <w:spacing w:after="0" w:line="240" w:lineRule="auto"/>
        <w:jc w:val="center"/>
        <w:rPr>
          <w:rFonts w:ascii="Times New Roman" w:hAnsi="Times New Roman" w:cs="Times New Roman"/>
          <w:b/>
          <w:i/>
          <w:iCs/>
          <w:spacing w:val="-2"/>
          <w:sz w:val="20"/>
          <w:szCs w:val="20"/>
          <w:lang w:val="en-ID"/>
        </w:rPr>
      </w:pPr>
      <w:r w:rsidRPr="002B5BDE">
        <w:rPr>
          <w:rFonts w:ascii="Times New Roman" w:hAnsi="Times New Roman" w:cs="Times New Roman"/>
          <w:b/>
          <w:i/>
          <w:iCs/>
          <w:spacing w:val="-2"/>
          <w:sz w:val="20"/>
          <w:szCs w:val="20"/>
          <w:lang w:val="en-ID"/>
        </w:rPr>
        <w:t>ABSTRACT</w:t>
      </w:r>
    </w:p>
    <w:p w14:paraId="2C39932A" w14:textId="77777777" w:rsidR="00F800D3" w:rsidRPr="002B5BDE" w:rsidRDefault="00F800D3" w:rsidP="00F800D3">
      <w:pPr>
        <w:spacing w:after="0" w:line="240" w:lineRule="auto"/>
        <w:jc w:val="center"/>
        <w:rPr>
          <w:rFonts w:ascii="Times New Roman" w:hAnsi="Times New Roman" w:cs="Times New Roman"/>
          <w:b/>
          <w:i/>
          <w:iCs/>
          <w:sz w:val="20"/>
          <w:szCs w:val="20"/>
          <w:lang w:val="en-ID"/>
        </w:rPr>
      </w:pPr>
    </w:p>
    <w:p w14:paraId="3A2FC197" w14:textId="4CCFCD19" w:rsidR="00405942" w:rsidRDefault="00794418" w:rsidP="00405942">
      <w:pPr>
        <w:pStyle w:val="BodyText"/>
        <w:ind w:left="0"/>
        <w:rPr>
          <w:i/>
          <w:iCs/>
          <w:sz w:val="20"/>
          <w:szCs w:val="20"/>
          <w:lang w:val="en-US"/>
        </w:rPr>
      </w:pPr>
      <w:r w:rsidRPr="00794418">
        <w:rPr>
          <w:i/>
          <w:iCs/>
          <w:sz w:val="20"/>
          <w:szCs w:val="20"/>
          <w:lang w:val="en-US"/>
        </w:rPr>
        <w:t>The purpose of this study was to determine how keyword learning techniques affect the acquisition of new (contemporary) poetry writing skills of tenth-grade students. The low ability of students to articulate concepts creatively in poetry writing exercises became the basis of this study. Experimental methods, quantitative approaches with experimental and control group designs, with pretest-</w:t>
      </w:r>
      <w:proofErr w:type="gramStart"/>
      <w:r w:rsidRPr="00794418">
        <w:rPr>
          <w:i/>
          <w:iCs/>
          <w:sz w:val="20"/>
          <w:szCs w:val="20"/>
          <w:lang w:val="en-US"/>
        </w:rPr>
        <w:t>posttest</w:t>
      </w:r>
      <w:proofErr w:type="gramEnd"/>
      <w:r w:rsidRPr="00794418">
        <w:rPr>
          <w:i/>
          <w:iCs/>
          <w:sz w:val="20"/>
          <w:szCs w:val="20"/>
          <w:lang w:val="en-US"/>
        </w:rPr>
        <w:t xml:space="preserve"> instruments were used as the research methodology. All tenth-grade students at a vocational high school in </w:t>
      </w:r>
      <w:proofErr w:type="spellStart"/>
      <w:r w:rsidRPr="00794418">
        <w:rPr>
          <w:i/>
          <w:iCs/>
          <w:sz w:val="20"/>
          <w:szCs w:val="20"/>
          <w:lang w:val="en-US"/>
        </w:rPr>
        <w:t>Cianjur</w:t>
      </w:r>
      <w:proofErr w:type="spellEnd"/>
      <w:r w:rsidRPr="00794418">
        <w:rPr>
          <w:i/>
          <w:iCs/>
          <w:sz w:val="20"/>
          <w:szCs w:val="20"/>
          <w:lang w:val="en-US"/>
        </w:rPr>
        <w:t xml:space="preserve"> became the research population, and two randomly selected classes became the sample. A poetry writing test and a student engagement observation sheet were used as research tools. A t-test was used to evaluate the data to identify significant differences between the experimental and control groups. The findings showed that students' ability to write original poetry had increased significantly. The low ability of students to articulate concepts creatively in poetry writing exercises became the basis of this study. The research tools used were a poetry writing test and a student engagement observation sheet. A t-test was used to evaluate the data to identify significant differences between the experimental and control groups.</w:t>
      </w:r>
    </w:p>
    <w:p w14:paraId="15FD1D3E" w14:textId="77777777" w:rsidR="00794418" w:rsidRDefault="00794418" w:rsidP="00405942">
      <w:pPr>
        <w:pStyle w:val="BodyText"/>
        <w:ind w:left="0"/>
        <w:rPr>
          <w:i/>
          <w:iCs/>
          <w:sz w:val="20"/>
          <w:szCs w:val="20"/>
          <w:lang w:val="en-US"/>
        </w:rPr>
      </w:pPr>
    </w:p>
    <w:p w14:paraId="63C073DD" w14:textId="6019C869" w:rsidR="00F800D3" w:rsidRDefault="00405942" w:rsidP="00405942">
      <w:pPr>
        <w:pStyle w:val="BodyText"/>
        <w:ind w:left="0"/>
        <w:rPr>
          <w:i/>
          <w:iCs/>
          <w:sz w:val="20"/>
          <w:szCs w:val="20"/>
        </w:rPr>
      </w:pPr>
      <w:r w:rsidRPr="00405942">
        <w:rPr>
          <w:i/>
          <w:iCs/>
          <w:sz w:val="20"/>
          <w:szCs w:val="20"/>
        </w:rPr>
        <w:t xml:space="preserve">Keywords: </w:t>
      </w:r>
      <w:r w:rsidR="00426CA6" w:rsidRPr="00426CA6">
        <w:rPr>
          <w:i/>
          <w:iCs/>
          <w:sz w:val="20"/>
          <w:szCs w:val="20"/>
        </w:rPr>
        <w:t>writing, new poetry, learning outcomes</w:t>
      </w:r>
    </w:p>
    <w:p w14:paraId="2C02E0D3" w14:textId="77777777" w:rsidR="00C0443E" w:rsidRDefault="00C0443E" w:rsidP="00405942">
      <w:pPr>
        <w:pStyle w:val="BodyText"/>
        <w:ind w:left="0"/>
        <w:rPr>
          <w:i/>
          <w:iCs/>
          <w:sz w:val="20"/>
          <w:szCs w:val="20"/>
        </w:rPr>
      </w:pPr>
    </w:p>
    <w:p w14:paraId="03686DD4" w14:textId="77777777" w:rsidR="004D3A64" w:rsidRDefault="004D3A64" w:rsidP="00405942">
      <w:pPr>
        <w:pStyle w:val="BodyText"/>
        <w:ind w:left="0"/>
        <w:rPr>
          <w:i/>
          <w:iCs/>
          <w:sz w:val="20"/>
          <w:szCs w:val="20"/>
        </w:rPr>
      </w:pPr>
    </w:p>
    <w:p w14:paraId="2AC4D502" w14:textId="77777777" w:rsidR="004D3A64" w:rsidRDefault="004D3A64" w:rsidP="00405942">
      <w:pPr>
        <w:pStyle w:val="BodyText"/>
        <w:ind w:left="0"/>
        <w:rPr>
          <w:i/>
          <w:iCs/>
          <w:sz w:val="20"/>
          <w:szCs w:val="20"/>
        </w:rPr>
      </w:pPr>
    </w:p>
    <w:p w14:paraId="33BE32D3" w14:textId="77777777" w:rsidR="004D3A64" w:rsidRDefault="004D3A64" w:rsidP="00405942">
      <w:pPr>
        <w:pStyle w:val="BodyText"/>
        <w:ind w:left="0"/>
        <w:rPr>
          <w:i/>
          <w:iCs/>
          <w:sz w:val="20"/>
          <w:szCs w:val="20"/>
        </w:rPr>
      </w:pPr>
    </w:p>
    <w:p w14:paraId="68E72087" w14:textId="77777777" w:rsidR="004D3A64" w:rsidRDefault="004D3A64" w:rsidP="00405942">
      <w:pPr>
        <w:pStyle w:val="BodyText"/>
        <w:ind w:left="0"/>
        <w:rPr>
          <w:i/>
          <w:iCs/>
          <w:sz w:val="20"/>
          <w:szCs w:val="20"/>
        </w:rPr>
      </w:pPr>
    </w:p>
    <w:p w14:paraId="5F80050D" w14:textId="77777777" w:rsidR="00C0443E" w:rsidRDefault="00C0443E" w:rsidP="00405942">
      <w:pPr>
        <w:pStyle w:val="BodyText"/>
        <w:ind w:left="0"/>
        <w:rPr>
          <w:i/>
          <w:iCs/>
          <w:sz w:val="20"/>
          <w:szCs w:val="20"/>
        </w:rPr>
      </w:pPr>
    </w:p>
    <w:p w14:paraId="1CC31846" w14:textId="77777777" w:rsidR="00405942" w:rsidRDefault="00405942" w:rsidP="00405942">
      <w:pPr>
        <w:pStyle w:val="BodyText"/>
        <w:ind w:left="0"/>
        <w:rPr>
          <w:i/>
          <w:iCs/>
          <w:sz w:val="20"/>
          <w:szCs w:val="20"/>
        </w:rPr>
      </w:pPr>
    </w:p>
    <w:p w14:paraId="28BE14E2" w14:textId="77777777" w:rsidR="00405942" w:rsidRPr="00405942" w:rsidRDefault="00405942" w:rsidP="00405942">
      <w:pPr>
        <w:pStyle w:val="BodyText"/>
        <w:ind w:left="0"/>
        <w:rPr>
          <w:i/>
          <w:iCs/>
          <w:sz w:val="20"/>
          <w:szCs w:val="20"/>
          <w:lang w:val="en-US"/>
        </w:rPr>
      </w:pPr>
    </w:p>
    <w:p w14:paraId="6929E197" w14:textId="77777777" w:rsidR="00F800D3" w:rsidRPr="00F178F0" w:rsidRDefault="00F800D3" w:rsidP="00A01968">
      <w:pPr>
        <w:pStyle w:val="ListParagraph"/>
        <w:numPr>
          <w:ilvl w:val="0"/>
          <w:numId w:val="1"/>
        </w:numPr>
        <w:spacing w:after="0" w:line="360" w:lineRule="auto"/>
        <w:ind w:left="567" w:hanging="501"/>
        <w:jc w:val="both"/>
        <w:rPr>
          <w:rFonts w:ascii="Times New Roman" w:hAnsi="Times New Roman" w:cs="Times New Roman"/>
          <w:b/>
          <w:sz w:val="24"/>
          <w:szCs w:val="24"/>
        </w:rPr>
      </w:pPr>
      <w:r w:rsidRPr="00F178F0">
        <w:rPr>
          <w:rFonts w:ascii="Times New Roman" w:hAnsi="Times New Roman" w:cs="Times New Roman"/>
          <w:b/>
          <w:sz w:val="24"/>
          <w:szCs w:val="24"/>
        </w:rPr>
        <w:lastRenderedPageBreak/>
        <w:t>PENDAHULUAN</w:t>
      </w:r>
    </w:p>
    <w:p w14:paraId="06C044D0" w14:textId="2CE7FC25" w:rsidR="00F800D3" w:rsidRDefault="00F800D3" w:rsidP="006045BE">
      <w:pPr>
        <w:spacing w:after="0" w:line="360" w:lineRule="auto"/>
        <w:ind w:firstLine="567"/>
        <w:jc w:val="both"/>
        <w:rPr>
          <w:rFonts w:ascii="Times New Roman" w:hAnsi="Times New Roman" w:cs="Times New Roman"/>
          <w:bCs/>
          <w:sz w:val="24"/>
          <w:szCs w:val="24"/>
        </w:rPr>
      </w:pPr>
      <w:r w:rsidRPr="00B82CE3">
        <w:rPr>
          <w:rFonts w:ascii="Times New Roman" w:hAnsi="Times New Roman" w:cs="Times New Roman"/>
          <w:bCs/>
          <w:sz w:val="24"/>
          <w:szCs w:val="24"/>
        </w:rPr>
        <w:t xml:space="preserve">Bahasa </w:t>
      </w:r>
      <w:proofErr w:type="spellStart"/>
      <w:r w:rsidRPr="00B82CE3">
        <w:rPr>
          <w:rFonts w:ascii="Times New Roman" w:hAnsi="Times New Roman" w:cs="Times New Roman"/>
          <w:bCs/>
          <w:sz w:val="24"/>
          <w:szCs w:val="24"/>
        </w:rPr>
        <w:t>memiliki</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peran</w:t>
      </w:r>
      <w:proofErr w:type="spellEnd"/>
      <w:r w:rsidRPr="00B82CE3">
        <w:rPr>
          <w:rFonts w:ascii="Times New Roman" w:hAnsi="Times New Roman" w:cs="Times New Roman"/>
          <w:bCs/>
          <w:sz w:val="24"/>
          <w:szCs w:val="24"/>
        </w:rPr>
        <w:t xml:space="preserve"> yang sangat </w:t>
      </w:r>
      <w:proofErr w:type="spellStart"/>
      <w:r w:rsidRPr="00B82CE3">
        <w:rPr>
          <w:rFonts w:ascii="Times New Roman" w:hAnsi="Times New Roman" w:cs="Times New Roman"/>
          <w:bCs/>
          <w:sz w:val="24"/>
          <w:szCs w:val="24"/>
        </w:rPr>
        <w:t>penting</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dalam</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kehidupan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manusia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karena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melalui</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bahasa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seseorang</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dapat</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berpikir</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berkomunikasi</w:t>
      </w:r>
      <w:proofErr w:type="spellEnd"/>
      <w:r w:rsidRPr="00B82CE3">
        <w:rPr>
          <w:rFonts w:ascii="Times New Roman" w:hAnsi="Times New Roman" w:cs="Times New Roman"/>
          <w:bCs/>
          <w:sz w:val="24"/>
          <w:szCs w:val="24"/>
        </w:rPr>
        <w:t xml:space="preserve">, dan </w:t>
      </w:r>
      <w:proofErr w:type="spellStart"/>
      <w:r w:rsidRPr="00B82CE3">
        <w:rPr>
          <w:rFonts w:ascii="Times New Roman" w:hAnsi="Times New Roman" w:cs="Times New Roman"/>
          <w:bCs/>
          <w:sz w:val="24"/>
          <w:szCs w:val="24"/>
        </w:rPr>
        <w:t>mengekspresikan</w:t>
      </w:r>
      <w:proofErr w:type="spellEnd"/>
      <w:r w:rsidRPr="00B82CE3">
        <w:rPr>
          <w:rFonts w:ascii="Times New Roman" w:hAnsi="Times New Roman" w:cs="Times New Roman"/>
          <w:bCs/>
          <w:sz w:val="24"/>
          <w:szCs w:val="24"/>
        </w:rPr>
        <w:t xml:space="preserve"> ide, </w:t>
      </w:r>
      <w:proofErr w:type="spellStart"/>
      <w:r w:rsidRPr="00B82CE3">
        <w:rPr>
          <w:rFonts w:ascii="Times New Roman" w:hAnsi="Times New Roman" w:cs="Times New Roman"/>
          <w:bCs/>
          <w:sz w:val="24"/>
          <w:szCs w:val="24"/>
        </w:rPr>
        <w:t>gagasan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serta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perasaan</w:t>
      </w:r>
      <w:proofErr w:type="spellEnd"/>
      <w:r w:rsidRPr="00B82CE3">
        <w:rPr>
          <w:rFonts w:ascii="Times New Roman" w:hAnsi="Times New Roman" w:cs="Times New Roman"/>
          <w:bCs/>
          <w:sz w:val="24"/>
          <w:szCs w:val="24"/>
        </w:rPr>
        <w:t xml:space="preserve">. Dalam </w:t>
      </w:r>
      <w:proofErr w:type="spellStart"/>
      <w:r w:rsidRPr="00B82CE3">
        <w:rPr>
          <w:rFonts w:ascii="Times New Roman" w:hAnsi="Times New Roman" w:cs="Times New Roman"/>
          <w:bCs/>
          <w:sz w:val="24"/>
          <w:szCs w:val="24"/>
        </w:rPr>
        <w:t>pembelajaran</w:t>
      </w:r>
      <w:proofErr w:type="spellEnd"/>
      <w:r w:rsidRPr="00B82CE3">
        <w:rPr>
          <w:rFonts w:ascii="Times New Roman" w:hAnsi="Times New Roman" w:cs="Times New Roman"/>
          <w:bCs/>
          <w:sz w:val="24"/>
          <w:szCs w:val="24"/>
        </w:rPr>
        <w:t xml:space="preserve"> </w:t>
      </w:r>
      <w:proofErr w:type="spellStart"/>
      <w:r w:rsidR="00056A60">
        <w:rPr>
          <w:rFonts w:ascii="Times New Roman" w:hAnsi="Times New Roman" w:cs="Times New Roman"/>
          <w:bCs/>
          <w:sz w:val="24"/>
          <w:szCs w:val="24"/>
        </w:rPr>
        <w:t>b</w:t>
      </w:r>
      <w:r w:rsidRPr="00B82CE3">
        <w:rPr>
          <w:rFonts w:ascii="Times New Roman" w:hAnsi="Times New Roman" w:cs="Times New Roman"/>
          <w:bCs/>
          <w:sz w:val="24"/>
          <w:szCs w:val="24"/>
        </w:rPr>
        <w:t>ahasa</w:t>
      </w:r>
      <w:proofErr w:type="spellEnd"/>
      <w:r w:rsidRPr="00B82CE3">
        <w:rPr>
          <w:rFonts w:ascii="Times New Roman" w:hAnsi="Times New Roman" w:cs="Times New Roman"/>
          <w:bCs/>
          <w:sz w:val="24"/>
          <w:szCs w:val="24"/>
        </w:rPr>
        <w:t xml:space="preserve"> Indonesia, </w:t>
      </w:r>
      <w:proofErr w:type="spellStart"/>
      <w:r w:rsidRPr="00B82CE3">
        <w:rPr>
          <w:rFonts w:ascii="Times New Roman" w:hAnsi="Times New Roman" w:cs="Times New Roman"/>
          <w:bCs/>
          <w:sz w:val="24"/>
          <w:szCs w:val="24"/>
        </w:rPr>
        <w:t>terdapat</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empat</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keterampilan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berbahasa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utama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yaitu</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menyimak</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berbicara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membaca</w:t>
      </w:r>
      <w:proofErr w:type="spellEnd"/>
      <w:r w:rsidRPr="00B82CE3">
        <w:rPr>
          <w:rFonts w:ascii="Times New Roman" w:hAnsi="Times New Roman" w:cs="Times New Roman"/>
          <w:bCs/>
          <w:sz w:val="24"/>
          <w:szCs w:val="24"/>
        </w:rPr>
        <w:t xml:space="preserve">, dan </w:t>
      </w:r>
      <w:proofErr w:type="spellStart"/>
      <w:r w:rsidRPr="00B82CE3">
        <w:rPr>
          <w:rFonts w:ascii="Times New Roman" w:hAnsi="Times New Roman" w:cs="Times New Roman"/>
          <w:bCs/>
          <w:sz w:val="24"/>
          <w:szCs w:val="24"/>
        </w:rPr>
        <w:t>menulis</w:t>
      </w:r>
      <w:proofErr w:type="spellEnd"/>
      <w:r w:rsidRPr="00B82CE3">
        <w:rPr>
          <w:rFonts w:ascii="Times New Roman" w:hAnsi="Times New Roman" w:cs="Times New Roman"/>
          <w:bCs/>
          <w:sz w:val="24"/>
          <w:szCs w:val="24"/>
        </w:rPr>
        <w:t xml:space="preserve">. Dari </w:t>
      </w:r>
      <w:proofErr w:type="spellStart"/>
      <w:r w:rsidRPr="00B82CE3">
        <w:rPr>
          <w:rFonts w:ascii="Times New Roman" w:hAnsi="Times New Roman" w:cs="Times New Roman"/>
          <w:bCs/>
          <w:sz w:val="24"/>
          <w:szCs w:val="24"/>
        </w:rPr>
        <w:t>keempat</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keterampilan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tersebut</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menulis</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merupakan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keterampilan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produktif</w:t>
      </w:r>
      <w:proofErr w:type="spellEnd"/>
      <w:r w:rsidRPr="00B82CE3">
        <w:rPr>
          <w:rFonts w:ascii="Times New Roman" w:hAnsi="Times New Roman" w:cs="Times New Roman"/>
          <w:bCs/>
          <w:sz w:val="24"/>
          <w:szCs w:val="24"/>
        </w:rPr>
        <w:t xml:space="preserve"> yang </w:t>
      </w:r>
      <w:proofErr w:type="spellStart"/>
      <w:r w:rsidRPr="00B82CE3">
        <w:rPr>
          <w:rFonts w:ascii="Times New Roman" w:hAnsi="Times New Roman" w:cs="Times New Roman"/>
          <w:bCs/>
          <w:sz w:val="24"/>
          <w:szCs w:val="24"/>
        </w:rPr>
        <w:t>menuntut</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kemampuan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berpikir</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tingkat</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tinggi</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karena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penulis</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harus</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menuangkan</w:t>
      </w:r>
      <w:proofErr w:type="spellEnd"/>
      <w:r w:rsidRPr="00B82CE3">
        <w:rPr>
          <w:rFonts w:ascii="Times New Roman" w:hAnsi="Times New Roman" w:cs="Times New Roman"/>
          <w:bCs/>
          <w:sz w:val="24"/>
          <w:szCs w:val="24"/>
        </w:rPr>
        <w:t xml:space="preserve"> ide </w:t>
      </w:r>
      <w:proofErr w:type="spellStart"/>
      <w:r w:rsidRPr="00B82CE3">
        <w:rPr>
          <w:rFonts w:ascii="Times New Roman" w:hAnsi="Times New Roman" w:cs="Times New Roman"/>
          <w:bCs/>
          <w:sz w:val="24"/>
          <w:szCs w:val="24"/>
        </w:rPr>
        <w:t>ke</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dalam</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bentuk</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bahasa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tulis</w:t>
      </w:r>
      <w:proofErr w:type="spellEnd"/>
      <w:r w:rsidRPr="00B82CE3">
        <w:rPr>
          <w:rFonts w:ascii="Times New Roman" w:hAnsi="Times New Roman" w:cs="Times New Roman"/>
          <w:bCs/>
          <w:sz w:val="24"/>
          <w:szCs w:val="24"/>
        </w:rPr>
        <w:t xml:space="preserve"> yang </w:t>
      </w:r>
      <w:proofErr w:type="spellStart"/>
      <w:r w:rsidRPr="00B82CE3">
        <w:rPr>
          <w:rFonts w:ascii="Times New Roman" w:hAnsi="Times New Roman" w:cs="Times New Roman"/>
          <w:bCs/>
          <w:sz w:val="24"/>
          <w:szCs w:val="24"/>
        </w:rPr>
        <w:t>teratur</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logis</w:t>
      </w:r>
      <w:proofErr w:type="spellEnd"/>
      <w:r w:rsidRPr="00B82CE3">
        <w:rPr>
          <w:rFonts w:ascii="Times New Roman" w:hAnsi="Times New Roman" w:cs="Times New Roman"/>
          <w:bCs/>
          <w:sz w:val="24"/>
          <w:szCs w:val="24"/>
        </w:rPr>
        <w:t xml:space="preserve">, dan </w:t>
      </w:r>
      <w:proofErr w:type="spellStart"/>
      <w:r w:rsidRPr="00B82CE3">
        <w:rPr>
          <w:rFonts w:ascii="Times New Roman" w:hAnsi="Times New Roman" w:cs="Times New Roman"/>
          <w:bCs/>
          <w:sz w:val="24"/>
          <w:szCs w:val="24"/>
        </w:rPr>
        <w:t>komunikatif</w:t>
      </w:r>
      <w:proofErr w:type="spellEnd"/>
      <w:r w:rsidRPr="00B82CE3">
        <w:rPr>
          <w:rFonts w:ascii="Times New Roman" w:hAnsi="Times New Roman" w:cs="Times New Roman"/>
          <w:bCs/>
          <w:sz w:val="24"/>
          <w:szCs w:val="24"/>
        </w:rPr>
        <w:t>.</w:t>
      </w:r>
    </w:p>
    <w:p w14:paraId="191C82B5" w14:textId="3B204EAB" w:rsidR="00F800D3" w:rsidRDefault="00F800D3" w:rsidP="006045BE">
      <w:pPr>
        <w:spacing w:after="0" w:line="360" w:lineRule="auto"/>
        <w:ind w:firstLine="567"/>
        <w:jc w:val="both"/>
        <w:rPr>
          <w:rFonts w:ascii="Times New Roman" w:hAnsi="Times New Roman" w:cs="Times New Roman"/>
          <w:bCs/>
          <w:sz w:val="24"/>
          <w:szCs w:val="24"/>
        </w:rPr>
      </w:pPr>
      <w:proofErr w:type="spellStart"/>
      <w:r w:rsidRPr="00B82CE3">
        <w:rPr>
          <w:rFonts w:ascii="Times New Roman" w:hAnsi="Times New Roman" w:cs="Times New Roman"/>
          <w:bCs/>
          <w:sz w:val="24"/>
          <w:szCs w:val="24"/>
        </w:rPr>
        <w:t>Menurut</w:t>
      </w:r>
      <w:proofErr w:type="spellEnd"/>
      <w:r w:rsidR="005D0E94">
        <w:rPr>
          <w:rFonts w:ascii="Times New Roman" w:hAnsi="Times New Roman" w:cs="Times New Roman"/>
          <w:bCs/>
          <w:sz w:val="24"/>
          <w:szCs w:val="24"/>
        </w:rPr>
        <w:t xml:space="preserve"> </w:t>
      </w:r>
      <w:r w:rsidR="005D0E94">
        <w:rPr>
          <w:rFonts w:ascii="Times New Roman" w:hAnsi="Times New Roman" w:cs="Times New Roman"/>
          <w:bCs/>
          <w:sz w:val="24"/>
          <w:szCs w:val="24"/>
        </w:rPr>
        <w:fldChar w:fldCharType="begin" w:fldLock="1"/>
      </w:r>
      <w:r w:rsidR="005D0E94">
        <w:rPr>
          <w:rFonts w:ascii="Times New Roman" w:hAnsi="Times New Roman" w:cs="Times New Roman"/>
          <w:bCs/>
          <w:sz w:val="24"/>
          <w:szCs w:val="24"/>
        </w:rPr>
        <w:instrText>ADDIN CSL_CITATION {"citationItems":[{"id":"ITEM-1","itemData":{"author":[{"dropping-particle":"","family":"Tarigan","given":"Hendry Guntur","non-dropping-particle":"","parse-names":false,"suffix":""}],"id":"ITEM-1","issued":{"date-parts":[["2008"]]},"publisher":"Bandung: Angkasa","publisher-place":"Bandung","title":"Menulis Sebagai Suatu Keterampilan","type":"book"},"uris":["http://www.mendeley.com/documents/?uuid=3cc15dec-4d4f-42b0-bc61-de0d055d2cbd"]}],"mendeley":{"formattedCitation":"(Tarigan, 2008)","manualFormatting":"Tarigan (2008)","plainTextFormattedCitation":"(Tarigan, 2008)","previouslyFormattedCitation":"(Tarigan, 2008)"},"properties":{"noteIndex":0},"schema":"https://github.com/citation-style-language/schema/raw/master/csl-citation.json"}</w:instrText>
      </w:r>
      <w:r w:rsidR="005D0E94">
        <w:rPr>
          <w:rFonts w:ascii="Times New Roman" w:hAnsi="Times New Roman" w:cs="Times New Roman"/>
          <w:bCs/>
          <w:sz w:val="24"/>
          <w:szCs w:val="24"/>
        </w:rPr>
        <w:fldChar w:fldCharType="separate"/>
      </w:r>
      <w:r w:rsidR="005D0E94" w:rsidRPr="005D0E94">
        <w:rPr>
          <w:rFonts w:ascii="Times New Roman" w:hAnsi="Times New Roman" w:cs="Times New Roman"/>
          <w:bCs/>
          <w:noProof/>
          <w:sz w:val="24"/>
          <w:szCs w:val="24"/>
        </w:rPr>
        <w:t>Tarigan</w:t>
      </w:r>
      <w:r w:rsidR="005D0E94">
        <w:rPr>
          <w:rFonts w:ascii="Times New Roman" w:hAnsi="Times New Roman" w:cs="Times New Roman"/>
          <w:bCs/>
          <w:noProof/>
          <w:sz w:val="24"/>
          <w:szCs w:val="24"/>
        </w:rPr>
        <w:t xml:space="preserve"> (</w:t>
      </w:r>
      <w:r w:rsidR="005D0E94" w:rsidRPr="005D0E94">
        <w:rPr>
          <w:rFonts w:ascii="Times New Roman" w:hAnsi="Times New Roman" w:cs="Times New Roman"/>
          <w:bCs/>
          <w:noProof/>
          <w:sz w:val="24"/>
          <w:szCs w:val="24"/>
        </w:rPr>
        <w:t>2008)</w:t>
      </w:r>
      <w:r w:rsidR="005D0E94">
        <w:rPr>
          <w:rFonts w:ascii="Times New Roman" w:hAnsi="Times New Roman" w:cs="Times New Roman"/>
          <w:bCs/>
          <w:sz w:val="24"/>
          <w:szCs w:val="24"/>
        </w:rPr>
        <w:fldChar w:fldCharType="end"/>
      </w:r>
      <w:r w:rsidRPr="00F178F0">
        <w:rPr>
          <w:rFonts w:ascii="Times New Roman" w:hAnsi="Times New Roman" w:cs="Times New Roman"/>
          <w:bCs/>
          <w:sz w:val="24"/>
          <w:szCs w:val="24"/>
        </w:rPr>
        <w:t xml:space="preserve">, </w:t>
      </w:r>
      <w:r w:rsidRPr="00B82CE3">
        <w:rPr>
          <w:rFonts w:ascii="Times New Roman" w:hAnsi="Times New Roman" w:cs="Times New Roman"/>
          <w:bCs/>
          <w:sz w:val="24"/>
          <w:szCs w:val="24"/>
        </w:rPr>
        <w:t>“</w:t>
      </w:r>
      <w:proofErr w:type="spellStart"/>
      <w:r w:rsidRPr="00B82CE3">
        <w:rPr>
          <w:rFonts w:ascii="Times New Roman" w:hAnsi="Times New Roman" w:cs="Times New Roman"/>
          <w:bCs/>
          <w:sz w:val="24"/>
          <w:szCs w:val="24"/>
        </w:rPr>
        <w:t>Menulis</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adalah</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menurunkan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atau</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melukiskan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lambang-lambang</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grafik</w:t>
      </w:r>
      <w:proofErr w:type="spellEnd"/>
      <w:r w:rsidRPr="00B82CE3">
        <w:rPr>
          <w:rFonts w:ascii="Times New Roman" w:hAnsi="Times New Roman" w:cs="Times New Roman"/>
          <w:bCs/>
          <w:sz w:val="24"/>
          <w:szCs w:val="24"/>
        </w:rPr>
        <w:t xml:space="preserve"> yang </w:t>
      </w:r>
      <w:proofErr w:type="spellStart"/>
      <w:r w:rsidRPr="00B82CE3">
        <w:rPr>
          <w:rFonts w:ascii="Times New Roman" w:hAnsi="Times New Roman" w:cs="Times New Roman"/>
          <w:bCs/>
          <w:sz w:val="24"/>
          <w:szCs w:val="24"/>
        </w:rPr>
        <w:t>menggambarkan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suatu</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bahasa</w:t>
      </w:r>
      <w:proofErr w:type="spellEnd"/>
      <w:r w:rsidRPr="00B82CE3">
        <w:rPr>
          <w:rFonts w:ascii="Times New Roman" w:hAnsi="Times New Roman" w:cs="Times New Roman"/>
          <w:bCs/>
          <w:sz w:val="24"/>
          <w:szCs w:val="24"/>
        </w:rPr>
        <w:t xml:space="preserve"> yang </w:t>
      </w:r>
      <w:proofErr w:type="spellStart"/>
      <w:r w:rsidRPr="00B82CE3">
        <w:rPr>
          <w:rFonts w:ascii="Times New Roman" w:hAnsi="Times New Roman" w:cs="Times New Roman"/>
          <w:bCs/>
          <w:sz w:val="24"/>
          <w:szCs w:val="24"/>
        </w:rPr>
        <w:t>dipahami</w:t>
      </w:r>
      <w:proofErr w:type="spellEnd"/>
      <w:r w:rsidRPr="00B82CE3">
        <w:rPr>
          <w:rFonts w:ascii="Times New Roman" w:hAnsi="Times New Roman" w:cs="Times New Roman"/>
          <w:bCs/>
          <w:sz w:val="24"/>
          <w:szCs w:val="24"/>
        </w:rPr>
        <w:t xml:space="preserve"> oleh </w:t>
      </w:r>
      <w:proofErr w:type="spellStart"/>
      <w:r w:rsidRPr="00B82CE3">
        <w:rPr>
          <w:rFonts w:ascii="Times New Roman" w:hAnsi="Times New Roman" w:cs="Times New Roman"/>
          <w:bCs/>
          <w:sz w:val="24"/>
          <w:szCs w:val="24"/>
        </w:rPr>
        <w:t>seseorang</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sehingga</w:t>
      </w:r>
      <w:proofErr w:type="spellEnd"/>
      <w:r w:rsidRPr="00B82CE3">
        <w:rPr>
          <w:rFonts w:ascii="Times New Roman" w:hAnsi="Times New Roman" w:cs="Times New Roman"/>
          <w:bCs/>
          <w:sz w:val="24"/>
          <w:szCs w:val="24"/>
        </w:rPr>
        <w:t xml:space="preserve"> orang lain </w:t>
      </w:r>
      <w:proofErr w:type="spellStart"/>
      <w:r w:rsidRPr="00B82CE3">
        <w:rPr>
          <w:rFonts w:ascii="Times New Roman" w:hAnsi="Times New Roman" w:cs="Times New Roman"/>
          <w:bCs/>
          <w:sz w:val="24"/>
          <w:szCs w:val="24"/>
        </w:rPr>
        <w:t>dapat</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membaca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lambang-lambang</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tersebut</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jika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mereka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memahami</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bahasa</w:t>
      </w:r>
      <w:proofErr w:type="spellEnd"/>
      <w:r w:rsidRPr="00B82CE3">
        <w:rPr>
          <w:rFonts w:ascii="Times New Roman" w:hAnsi="Times New Roman" w:cs="Times New Roman"/>
          <w:bCs/>
          <w:sz w:val="24"/>
          <w:szCs w:val="24"/>
        </w:rPr>
        <w:t xml:space="preserve"> dan </w:t>
      </w:r>
      <w:proofErr w:type="spellStart"/>
      <w:r w:rsidRPr="00B82CE3">
        <w:rPr>
          <w:rFonts w:ascii="Times New Roman" w:hAnsi="Times New Roman" w:cs="Times New Roman"/>
          <w:bCs/>
          <w:sz w:val="24"/>
          <w:szCs w:val="24"/>
        </w:rPr>
        <w:t>gambar</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grafik</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itu</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Pendapat</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ini</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menegaskan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bahwa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menulis</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adalah</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aktivitas</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simbolik</w:t>
      </w:r>
      <w:proofErr w:type="spellEnd"/>
      <w:r w:rsidRPr="00B82CE3">
        <w:rPr>
          <w:rFonts w:ascii="Times New Roman" w:hAnsi="Times New Roman" w:cs="Times New Roman"/>
          <w:bCs/>
          <w:sz w:val="24"/>
          <w:szCs w:val="24"/>
        </w:rPr>
        <w:t xml:space="preserve"> yang </w:t>
      </w:r>
      <w:proofErr w:type="spellStart"/>
      <w:r w:rsidRPr="00B82CE3">
        <w:rPr>
          <w:rFonts w:ascii="Times New Roman" w:hAnsi="Times New Roman" w:cs="Times New Roman"/>
          <w:bCs/>
          <w:sz w:val="24"/>
          <w:szCs w:val="24"/>
        </w:rPr>
        <w:t>memerlukan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penguasaan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bahasa</w:t>
      </w:r>
      <w:proofErr w:type="spellEnd"/>
      <w:r w:rsidRPr="00B82CE3">
        <w:rPr>
          <w:rFonts w:ascii="Times New Roman" w:hAnsi="Times New Roman" w:cs="Times New Roman"/>
          <w:bCs/>
          <w:sz w:val="24"/>
          <w:szCs w:val="24"/>
        </w:rPr>
        <w:t xml:space="preserve"> dan </w:t>
      </w:r>
      <w:proofErr w:type="spellStart"/>
      <w:r w:rsidRPr="00B82CE3">
        <w:rPr>
          <w:rFonts w:ascii="Times New Roman" w:hAnsi="Times New Roman" w:cs="Times New Roman"/>
          <w:bCs/>
          <w:sz w:val="24"/>
          <w:szCs w:val="24"/>
        </w:rPr>
        <w:t>kemampuan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berpikir</w:t>
      </w:r>
      <w:proofErr w:type="spellEnd"/>
      <w:r w:rsidRPr="00B82CE3">
        <w:rPr>
          <w:rFonts w:ascii="Times New Roman" w:hAnsi="Times New Roman" w:cs="Times New Roman"/>
          <w:bCs/>
          <w:sz w:val="24"/>
          <w:szCs w:val="24"/>
        </w:rPr>
        <w:t>.</w:t>
      </w:r>
      <w:r w:rsidRPr="00F178F0">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Sementara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itu</w:t>
      </w:r>
      <w:proofErr w:type="spellEnd"/>
      <w:r w:rsidRPr="00B82CE3">
        <w:rPr>
          <w:rFonts w:ascii="Times New Roman" w:hAnsi="Times New Roman" w:cs="Times New Roman"/>
          <w:bCs/>
          <w:sz w:val="24"/>
          <w:szCs w:val="24"/>
        </w:rPr>
        <w:t>,</w:t>
      </w:r>
      <w:r w:rsidR="005D0E94">
        <w:rPr>
          <w:rFonts w:ascii="Times New Roman" w:hAnsi="Times New Roman" w:cs="Times New Roman"/>
          <w:bCs/>
          <w:sz w:val="24"/>
          <w:szCs w:val="24"/>
        </w:rPr>
        <w:t xml:space="preserve"> </w:t>
      </w:r>
      <w:r w:rsidR="005D0E94">
        <w:rPr>
          <w:rFonts w:ascii="Times New Roman" w:hAnsi="Times New Roman" w:cs="Times New Roman"/>
          <w:bCs/>
          <w:sz w:val="24"/>
          <w:szCs w:val="24"/>
        </w:rPr>
        <w:fldChar w:fldCharType="begin" w:fldLock="1"/>
      </w:r>
      <w:r w:rsidR="005D0E94">
        <w:rPr>
          <w:rFonts w:ascii="Times New Roman" w:hAnsi="Times New Roman" w:cs="Times New Roman"/>
          <w:bCs/>
          <w:sz w:val="24"/>
          <w:szCs w:val="24"/>
        </w:rPr>
        <w:instrText>ADDIN CSL_CITATION {"citationItems":[{"id":"ITEM-1","itemData":{"author":[{"dropping-particle":"","family":"Keraf","given":"Gorys","non-dropping-particle":"","parse-names":false,"suffix":""}],"id":"ITEM-1","issued":{"date-parts":[["2010"]]},"publisher":"Jakarta: Gramedia","publisher-place":"Jakarta","title":"Menulis sebagai komunikasi tidak langsung","type":"book"},"uris":["http://www.mendeley.com/documents/?uuid=b2c7d4b4-dbb0-4c45-9ba6-3bbe8ee57a79"]}],"mendeley":{"formattedCitation":"(Keraf, 2010)","manualFormatting":"Keraf (2010)","plainTextFormattedCitation":"(Keraf, 2010)","previouslyFormattedCitation":"(Keraf, 2010)"},"properties":{"noteIndex":0},"schema":"https://github.com/citation-style-language/schema/raw/master/csl-citation.json"}</w:instrText>
      </w:r>
      <w:r w:rsidR="005D0E94">
        <w:rPr>
          <w:rFonts w:ascii="Times New Roman" w:hAnsi="Times New Roman" w:cs="Times New Roman"/>
          <w:bCs/>
          <w:sz w:val="24"/>
          <w:szCs w:val="24"/>
        </w:rPr>
        <w:fldChar w:fldCharType="separate"/>
      </w:r>
      <w:r w:rsidR="005D0E94" w:rsidRPr="005D0E94">
        <w:rPr>
          <w:rFonts w:ascii="Times New Roman" w:hAnsi="Times New Roman" w:cs="Times New Roman"/>
          <w:bCs/>
          <w:noProof/>
          <w:sz w:val="24"/>
          <w:szCs w:val="24"/>
        </w:rPr>
        <w:t>Keraf</w:t>
      </w:r>
      <w:r w:rsidR="005D0E94">
        <w:rPr>
          <w:rFonts w:ascii="Times New Roman" w:hAnsi="Times New Roman" w:cs="Times New Roman"/>
          <w:bCs/>
          <w:noProof/>
          <w:sz w:val="24"/>
          <w:szCs w:val="24"/>
        </w:rPr>
        <w:t xml:space="preserve"> (</w:t>
      </w:r>
      <w:r w:rsidR="005D0E94" w:rsidRPr="005D0E94">
        <w:rPr>
          <w:rFonts w:ascii="Times New Roman" w:hAnsi="Times New Roman" w:cs="Times New Roman"/>
          <w:bCs/>
          <w:noProof/>
          <w:sz w:val="24"/>
          <w:szCs w:val="24"/>
        </w:rPr>
        <w:t>2010)</w:t>
      </w:r>
      <w:r w:rsidR="005D0E94">
        <w:rPr>
          <w:rFonts w:ascii="Times New Roman" w:hAnsi="Times New Roman" w:cs="Times New Roman"/>
          <w:bCs/>
          <w:sz w:val="24"/>
          <w:szCs w:val="24"/>
        </w:rPr>
        <w:fldChar w:fldCharType="end"/>
      </w:r>
      <w:r w:rsidRPr="00F178F0">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berpendapat</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bahwa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Menulis</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merupakan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suatu</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kegiatan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komunikasi</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tidak</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langsung</w:t>
      </w:r>
      <w:proofErr w:type="spellEnd"/>
      <w:r w:rsidRPr="00B82CE3">
        <w:rPr>
          <w:rFonts w:ascii="Times New Roman" w:hAnsi="Times New Roman" w:cs="Times New Roman"/>
          <w:bCs/>
          <w:sz w:val="24"/>
          <w:szCs w:val="24"/>
        </w:rPr>
        <w:t xml:space="preserve"> yang </w:t>
      </w:r>
      <w:proofErr w:type="spellStart"/>
      <w:r w:rsidRPr="00B82CE3">
        <w:rPr>
          <w:rFonts w:ascii="Times New Roman" w:hAnsi="Times New Roman" w:cs="Times New Roman"/>
          <w:bCs/>
          <w:sz w:val="24"/>
          <w:szCs w:val="24"/>
        </w:rPr>
        <w:t>menggunakan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bahasa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tulis</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sebagai</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medianya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Dengan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demikian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menulis</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bukan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hanya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sekadar</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kegiatan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menuangkan</w:t>
      </w:r>
      <w:proofErr w:type="spellEnd"/>
      <w:r w:rsidRPr="00B82CE3">
        <w:rPr>
          <w:rFonts w:ascii="Times New Roman" w:hAnsi="Times New Roman" w:cs="Times New Roman"/>
          <w:bCs/>
          <w:sz w:val="24"/>
          <w:szCs w:val="24"/>
        </w:rPr>
        <w:t xml:space="preserve"> kata-kata, </w:t>
      </w:r>
      <w:proofErr w:type="spellStart"/>
      <w:r w:rsidRPr="00B82CE3">
        <w:rPr>
          <w:rFonts w:ascii="Times New Roman" w:hAnsi="Times New Roman" w:cs="Times New Roman"/>
          <w:bCs/>
          <w:sz w:val="24"/>
          <w:szCs w:val="24"/>
        </w:rPr>
        <w:t>tetapi</w:t>
      </w:r>
      <w:proofErr w:type="spellEnd"/>
      <w:r w:rsidRPr="00B82CE3">
        <w:rPr>
          <w:rFonts w:ascii="Times New Roman" w:hAnsi="Times New Roman" w:cs="Times New Roman"/>
          <w:bCs/>
          <w:sz w:val="24"/>
          <w:szCs w:val="24"/>
        </w:rPr>
        <w:t xml:space="preserve"> juga </w:t>
      </w:r>
      <w:proofErr w:type="spellStart"/>
      <w:r w:rsidRPr="00B82CE3">
        <w:rPr>
          <w:rFonts w:ascii="Times New Roman" w:hAnsi="Times New Roman" w:cs="Times New Roman"/>
          <w:bCs/>
          <w:sz w:val="24"/>
          <w:szCs w:val="24"/>
        </w:rPr>
        <w:t>suatu</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bentuk</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komunikasi</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antara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penulis</w:t>
      </w:r>
      <w:proofErr w:type="spellEnd"/>
      <w:r w:rsidRPr="00B82CE3">
        <w:rPr>
          <w:rFonts w:ascii="Times New Roman" w:hAnsi="Times New Roman" w:cs="Times New Roman"/>
          <w:bCs/>
          <w:sz w:val="24"/>
          <w:szCs w:val="24"/>
        </w:rPr>
        <w:t xml:space="preserve"> dan </w:t>
      </w:r>
      <w:proofErr w:type="spellStart"/>
      <w:r w:rsidRPr="00B82CE3">
        <w:rPr>
          <w:rFonts w:ascii="Times New Roman" w:hAnsi="Times New Roman" w:cs="Times New Roman"/>
          <w:bCs/>
          <w:sz w:val="24"/>
          <w:szCs w:val="24"/>
        </w:rPr>
        <w:t>pembaca</w:t>
      </w:r>
      <w:proofErr w:type="spellEnd"/>
      <w:r w:rsidRPr="00B82CE3">
        <w:rPr>
          <w:rFonts w:ascii="Times New Roman" w:hAnsi="Times New Roman" w:cs="Times New Roman"/>
          <w:bCs/>
          <w:sz w:val="24"/>
          <w:szCs w:val="24"/>
        </w:rPr>
        <w:t>.</w:t>
      </w:r>
      <w:r w:rsidR="005D0E9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178F0">
        <w:rPr>
          <w:rFonts w:ascii="Times New Roman" w:hAnsi="Times New Roman" w:cs="Times New Roman"/>
          <w:bCs/>
          <w:sz w:val="24"/>
          <w:szCs w:val="24"/>
        </w:rPr>
        <w:fldChar w:fldCharType="begin" w:fldLock="1"/>
      </w:r>
      <w:r w:rsidR="005D0E94">
        <w:rPr>
          <w:rFonts w:ascii="Times New Roman" w:hAnsi="Times New Roman" w:cs="Times New Roman"/>
          <w:bCs/>
          <w:sz w:val="24"/>
          <w:szCs w:val="24"/>
        </w:rPr>
        <w:instrText>ADDIN CSL_CITATION {"citationItems":[{"id":"ITEM-1","itemData":{"author":[{"dropping-particle":"","family":"Nurgiantoro","given":"Burhan","non-dropping-particle":"","parse-names":false,"suffix":""}],"id":"ITEM-1","issued":{"date-parts":[["2012"]]},"publisher":"Yogyakarta: UGM Press","publisher-place":"Yogyakarta","title":"Menulis sebagai kegiatan menuangkan gagasan logis","type":"book"},"uris":["http://www.mendeley.com/documents/?uuid=5a40e1b1-f085-4f2c-9fe2-54290b743967"]}],"mendeley":{"formattedCitation":"(Nurgiantoro, 2012)","manualFormatting":"Nurgiantoro (2012)","plainTextFormattedCitation":"(Nurgiantoro, 2012)","previouslyFormattedCitation":"(Nurgiantoro, 2012)"},"properties":{"noteIndex":0},"schema":"https://github.com/citation-style-language/schema/raw/master/csl-citation.json"}</w:instrText>
      </w:r>
      <w:r w:rsidRPr="00F178F0">
        <w:rPr>
          <w:rFonts w:ascii="Times New Roman" w:hAnsi="Times New Roman" w:cs="Times New Roman"/>
          <w:bCs/>
          <w:sz w:val="24"/>
          <w:szCs w:val="24"/>
        </w:rPr>
        <w:fldChar w:fldCharType="separate"/>
      </w:r>
      <w:r w:rsidR="005D0E94" w:rsidRPr="005D0E94">
        <w:rPr>
          <w:rFonts w:ascii="Times New Roman" w:hAnsi="Times New Roman" w:cs="Times New Roman"/>
          <w:bCs/>
          <w:noProof/>
          <w:sz w:val="24"/>
          <w:szCs w:val="24"/>
        </w:rPr>
        <w:t>Nurgiantoro</w:t>
      </w:r>
      <w:r w:rsidR="005D0E94">
        <w:rPr>
          <w:rFonts w:ascii="Times New Roman" w:hAnsi="Times New Roman" w:cs="Times New Roman"/>
          <w:bCs/>
          <w:noProof/>
          <w:sz w:val="24"/>
          <w:szCs w:val="24"/>
        </w:rPr>
        <w:t xml:space="preserve"> (</w:t>
      </w:r>
      <w:r w:rsidR="005D0E94" w:rsidRPr="005D0E94">
        <w:rPr>
          <w:rFonts w:ascii="Times New Roman" w:hAnsi="Times New Roman" w:cs="Times New Roman"/>
          <w:bCs/>
          <w:noProof/>
          <w:sz w:val="24"/>
          <w:szCs w:val="24"/>
        </w:rPr>
        <w:t>2012)</w:t>
      </w:r>
      <w:r w:rsidRPr="00F178F0">
        <w:rPr>
          <w:rFonts w:ascii="Times New Roman" w:hAnsi="Times New Roman" w:cs="Times New Roman"/>
          <w:bCs/>
          <w:sz w:val="24"/>
          <w:szCs w:val="24"/>
        </w:rPr>
        <w:fldChar w:fldCharType="end"/>
      </w:r>
      <w:r w:rsidR="00056A60">
        <w:rPr>
          <w:rFonts w:ascii="Times New Roman" w:hAnsi="Times New Roman" w:cs="Times New Roman"/>
          <w:bCs/>
          <w:sz w:val="24"/>
          <w:szCs w:val="24"/>
        </w:rPr>
        <w:t xml:space="preserve"> </w:t>
      </w:r>
      <w:proofErr w:type="spellStart"/>
      <w:r w:rsidR="00056A60">
        <w:rPr>
          <w:rFonts w:ascii="Times New Roman" w:hAnsi="Times New Roman" w:cs="Times New Roman"/>
          <w:bCs/>
          <w:sz w:val="24"/>
          <w:szCs w:val="24"/>
        </w:rPr>
        <w:t>menjelaskan</w:t>
      </w:r>
      <w:proofErr w:type="spellEnd"/>
      <w:r w:rsidR="00056A60">
        <w:rPr>
          <w:rFonts w:ascii="Times New Roman" w:hAnsi="Times New Roman" w:cs="Times New Roman"/>
          <w:bCs/>
          <w:sz w:val="24"/>
          <w:szCs w:val="24"/>
        </w:rPr>
        <w:t xml:space="preserve"> </w:t>
      </w:r>
      <w:proofErr w:type="spellStart"/>
      <w:r w:rsidR="00056A60">
        <w:rPr>
          <w:rFonts w:ascii="Times New Roman" w:hAnsi="Times New Roman" w:cs="Times New Roman"/>
          <w:bCs/>
          <w:sz w:val="24"/>
          <w:szCs w:val="24"/>
        </w:rPr>
        <w:t>bahwa</w:t>
      </w:r>
      <w:proofErr w:type="spellEnd"/>
      <w:r w:rsidRPr="00F178F0">
        <w:rPr>
          <w:rFonts w:ascii="Times New Roman" w:hAnsi="Times New Roman" w:cs="Times New Roman"/>
          <w:bCs/>
          <w:sz w:val="24"/>
          <w:szCs w:val="24"/>
        </w:rPr>
        <w:t xml:space="preserve"> </w:t>
      </w:r>
      <w:proofErr w:type="spellStart"/>
      <w:r w:rsidR="00056A60">
        <w:rPr>
          <w:rFonts w:ascii="Times New Roman" w:hAnsi="Times New Roman" w:cs="Times New Roman"/>
          <w:bCs/>
          <w:sz w:val="24"/>
          <w:szCs w:val="24"/>
        </w:rPr>
        <w:t>m</w:t>
      </w:r>
      <w:r w:rsidRPr="00B82CE3">
        <w:rPr>
          <w:rFonts w:ascii="Times New Roman" w:hAnsi="Times New Roman" w:cs="Times New Roman"/>
          <w:bCs/>
          <w:sz w:val="24"/>
          <w:szCs w:val="24"/>
        </w:rPr>
        <w:t>enulis</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adalah</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kegiatan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menuangkan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gagasan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pikiran</w:t>
      </w:r>
      <w:proofErr w:type="spellEnd"/>
      <w:r w:rsidRPr="00B82CE3">
        <w:rPr>
          <w:rFonts w:ascii="Times New Roman" w:hAnsi="Times New Roman" w:cs="Times New Roman"/>
          <w:bCs/>
          <w:sz w:val="24"/>
          <w:szCs w:val="24"/>
        </w:rPr>
        <w:t xml:space="preserve">, dan </w:t>
      </w:r>
      <w:proofErr w:type="spellStart"/>
      <w:r w:rsidRPr="00B82CE3">
        <w:rPr>
          <w:rFonts w:ascii="Times New Roman" w:hAnsi="Times New Roman" w:cs="Times New Roman"/>
          <w:bCs/>
          <w:sz w:val="24"/>
          <w:szCs w:val="24"/>
        </w:rPr>
        <w:t>perasaan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ke</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dalam</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bentuk</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bahasa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tulis</w:t>
      </w:r>
      <w:proofErr w:type="spellEnd"/>
      <w:r w:rsidRPr="00B82CE3">
        <w:rPr>
          <w:rFonts w:ascii="Times New Roman" w:hAnsi="Times New Roman" w:cs="Times New Roman"/>
          <w:bCs/>
          <w:sz w:val="24"/>
          <w:szCs w:val="24"/>
        </w:rPr>
        <w:t xml:space="preserve"> yang </w:t>
      </w:r>
      <w:proofErr w:type="spellStart"/>
      <w:r w:rsidRPr="00B82CE3">
        <w:rPr>
          <w:rFonts w:ascii="Times New Roman" w:hAnsi="Times New Roman" w:cs="Times New Roman"/>
          <w:bCs/>
          <w:sz w:val="24"/>
          <w:szCs w:val="24"/>
        </w:rPr>
        <w:t>teratur</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logis</w:t>
      </w:r>
      <w:proofErr w:type="spellEnd"/>
      <w:r w:rsidRPr="00B82CE3">
        <w:rPr>
          <w:rFonts w:ascii="Times New Roman" w:hAnsi="Times New Roman" w:cs="Times New Roman"/>
          <w:bCs/>
          <w:sz w:val="24"/>
          <w:szCs w:val="24"/>
        </w:rPr>
        <w:t xml:space="preserve">, dan </w:t>
      </w:r>
      <w:proofErr w:type="spellStart"/>
      <w:r w:rsidRPr="00B82CE3">
        <w:rPr>
          <w:rFonts w:ascii="Times New Roman" w:hAnsi="Times New Roman" w:cs="Times New Roman"/>
          <w:bCs/>
          <w:sz w:val="24"/>
          <w:szCs w:val="24"/>
        </w:rPr>
        <w:t>sistematis</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untuk</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tujuan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komunikasi</w:t>
      </w:r>
      <w:proofErr w:type="spellEnd"/>
      <w:r w:rsidRPr="00B82CE3">
        <w:rPr>
          <w:rFonts w:ascii="Times New Roman" w:hAnsi="Times New Roman" w:cs="Times New Roman"/>
          <w:bCs/>
          <w:sz w:val="24"/>
          <w:szCs w:val="24"/>
        </w:rPr>
        <w:t>.</w:t>
      </w:r>
    </w:p>
    <w:p w14:paraId="75CF147F" w14:textId="4F67D1F7" w:rsidR="00F800D3" w:rsidRPr="00F800D3" w:rsidRDefault="00F800D3" w:rsidP="006045BE">
      <w:pPr>
        <w:spacing w:after="0" w:line="360" w:lineRule="auto"/>
        <w:ind w:firstLine="567"/>
        <w:jc w:val="both"/>
        <w:rPr>
          <w:rFonts w:ascii="Times New Roman" w:hAnsi="Times New Roman" w:cs="Times New Roman"/>
          <w:bCs/>
          <w:sz w:val="24"/>
          <w:szCs w:val="24"/>
          <w:lang w:val="sv-SE"/>
        </w:rPr>
      </w:pPr>
      <w:r w:rsidRPr="00B82CE3">
        <w:rPr>
          <w:rFonts w:ascii="Times New Roman" w:hAnsi="Times New Roman" w:cs="Times New Roman"/>
          <w:bCs/>
          <w:sz w:val="24"/>
          <w:szCs w:val="24"/>
        </w:rPr>
        <w:t xml:space="preserve">Hal </w:t>
      </w:r>
      <w:proofErr w:type="spellStart"/>
      <w:r w:rsidRPr="00B82CE3">
        <w:rPr>
          <w:rFonts w:ascii="Times New Roman" w:hAnsi="Times New Roman" w:cs="Times New Roman"/>
          <w:bCs/>
          <w:sz w:val="24"/>
          <w:szCs w:val="24"/>
        </w:rPr>
        <w:t>ini</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menunjukkan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bahwa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dalam</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menulis</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penulis</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harus</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mampu</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menyusun</w:t>
      </w:r>
      <w:proofErr w:type="spellEnd"/>
      <w:r w:rsidRPr="00B82CE3">
        <w:rPr>
          <w:rFonts w:ascii="Times New Roman" w:hAnsi="Times New Roman" w:cs="Times New Roman"/>
          <w:bCs/>
          <w:sz w:val="24"/>
          <w:szCs w:val="24"/>
        </w:rPr>
        <w:t xml:space="preserve"> ide </w:t>
      </w:r>
      <w:proofErr w:type="spellStart"/>
      <w:r w:rsidRPr="00B82CE3">
        <w:rPr>
          <w:rFonts w:ascii="Times New Roman" w:hAnsi="Times New Roman" w:cs="Times New Roman"/>
          <w:bCs/>
          <w:sz w:val="24"/>
          <w:szCs w:val="24"/>
        </w:rPr>
        <w:t>secar</w:t>
      </w:r>
      <w:r>
        <w:rPr>
          <w:rFonts w:ascii="Times New Roman" w:hAnsi="Times New Roman" w:cs="Times New Roman"/>
          <w:bCs/>
          <w:sz w:val="24"/>
          <w:szCs w:val="24"/>
        </w:rPr>
        <w:t>a</w:t>
      </w:r>
      <w:proofErr w:type="spellEnd"/>
      <w:r>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runtut</w:t>
      </w:r>
      <w:proofErr w:type="spellEnd"/>
      <w:r w:rsidRPr="00B82CE3">
        <w:rPr>
          <w:rFonts w:ascii="Times New Roman" w:hAnsi="Times New Roman" w:cs="Times New Roman"/>
          <w:bCs/>
          <w:sz w:val="24"/>
          <w:szCs w:val="24"/>
        </w:rPr>
        <w:t xml:space="preserve"> agar </w:t>
      </w:r>
      <w:proofErr w:type="spellStart"/>
      <w:r w:rsidRPr="00B82CE3">
        <w:rPr>
          <w:rFonts w:ascii="Times New Roman" w:hAnsi="Times New Roman" w:cs="Times New Roman"/>
          <w:bCs/>
          <w:sz w:val="24"/>
          <w:szCs w:val="24"/>
        </w:rPr>
        <w:t>pesan</w:t>
      </w:r>
      <w:proofErr w:type="spellEnd"/>
      <w:r w:rsidRPr="00B82CE3">
        <w:rPr>
          <w:rFonts w:ascii="Times New Roman" w:hAnsi="Times New Roman" w:cs="Times New Roman"/>
          <w:bCs/>
          <w:sz w:val="24"/>
          <w:szCs w:val="24"/>
        </w:rPr>
        <w:t xml:space="preserve"> yang </w:t>
      </w:r>
      <w:proofErr w:type="spellStart"/>
      <w:r w:rsidRPr="00B82CE3">
        <w:rPr>
          <w:rFonts w:ascii="Times New Roman" w:hAnsi="Times New Roman" w:cs="Times New Roman"/>
          <w:bCs/>
          <w:sz w:val="24"/>
          <w:szCs w:val="24"/>
        </w:rPr>
        <w:t>disampaikan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dapat</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dipahami</w:t>
      </w:r>
      <w:proofErr w:type="spellEnd"/>
      <w:r w:rsidRPr="00B82CE3">
        <w:rPr>
          <w:rFonts w:ascii="Times New Roman" w:hAnsi="Times New Roman" w:cs="Times New Roman"/>
          <w:bCs/>
          <w:sz w:val="24"/>
          <w:szCs w:val="24"/>
        </w:rPr>
        <w:t xml:space="preserve"> oleh </w:t>
      </w:r>
      <w:proofErr w:type="spellStart"/>
      <w:r w:rsidRPr="00B82CE3">
        <w:rPr>
          <w:rFonts w:ascii="Times New Roman" w:hAnsi="Times New Roman" w:cs="Times New Roman"/>
          <w:bCs/>
          <w:sz w:val="24"/>
          <w:szCs w:val="24"/>
        </w:rPr>
        <w:t>pembaca</w:t>
      </w:r>
      <w:proofErr w:type="spellEnd"/>
      <w:r w:rsidRPr="00B82CE3">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Selanjutnya</w:t>
      </w:r>
      <w:proofErr w:type="spellEnd"/>
      <w:r w:rsidRPr="00B82CE3">
        <w:rPr>
          <w:rFonts w:ascii="Times New Roman" w:hAnsi="Times New Roman" w:cs="Times New Roman"/>
          <w:bCs/>
          <w:sz w:val="24"/>
          <w:szCs w:val="24"/>
        </w:rPr>
        <w:t>,</w:t>
      </w:r>
      <w:r w:rsidR="005D0E94">
        <w:rPr>
          <w:rFonts w:ascii="Times New Roman" w:hAnsi="Times New Roman" w:cs="Times New Roman"/>
          <w:bCs/>
          <w:sz w:val="24"/>
          <w:szCs w:val="24"/>
        </w:rPr>
        <w:t xml:space="preserve"> </w:t>
      </w:r>
      <w:r w:rsidR="005D0E94">
        <w:rPr>
          <w:rFonts w:ascii="Times New Roman" w:hAnsi="Times New Roman" w:cs="Times New Roman"/>
          <w:bCs/>
          <w:sz w:val="24"/>
          <w:szCs w:val="24"/>
        </w:rPr>
        <w:fldChar w:fldCharType="begin" w:fldLock="1"/>
      </w:r>
      <w:r w:rsidR="005D0E94">
        <w:rPr>
          <w:rFonts w:ascii="Times New Roman" w:hAnsi="Times New Roman" w:cs="Times New Roman"/>
          <w:bCs/>
          <w:sz w:val="24"/>
          <w:szCs w:val="24"/>
        </w:rPr>
        <w:instrText>ADDIN CSL_CITATION {"citationItems":[{"id":"ITEM-1","itemData":{"author":[{"dropping-particle":"","family":"Semi","given":"Atar","non-dropping-particle":"","parse-names":false,"suffix":""}],"id":"ITEM-1","issued":{"date-parts":[["2007"]]},"publisher":"Bandung: Angkasa","publisher-place":"Bandung","title":"Dasar- dasar keterampilan menulis","type":"book"},"uris":["http://www.mendeley.com/documents/?uuid=8ef6b662-606a-42ec-943e-1212c4661d18"]}],"mendeley":{"formattedCitation":"(Semi, 2007)","manualFormatting":"Semi (2007)","plainTextFormattedCitation":"(Semi, 2007)","previouslyFormattedCitation":"(Semi, 2007)"},"properties":{"noteIndex":0},"schema":"https://github.com/citation-style-language/schema/raw/master/csl-citation.json"}</w:instrText>
      </w:r>
      <w:r w:rsidR="005D0E94">
        <w:rPr>
          <w:rFonts w:ascii="Times New Roman" w:hAnsi="Times New Roman" w:cs="Times New Roman"/>
          <w:bCs/>
          <w:sz w:val="24"/>
          <w:szCs w:val="24"/>
        </w:rPr>
        <w:fldChar w:fldCharType="separate"/>
      </w:r>
      <w:r w:rsidR="005D0E94" w:rsidRPr="005D0E94">
        <w:rPr>
          <w:rFonts w:ascii="Times New Roman" w:hAnsi="Times New Roman" w:cs="Times New Roman"/>
          <w:bCs/>
          <w:noProof/>
          <w:sz w:val="24"/>
          <w:szCs w:val="24"/>
        </w:rPr>
        <w:t>Semi</w:t>
      </w:r>
      <w:r w:rsidR="005D0E94">
        <w:rPr>
          <w:rFonts w:ascii="Times New Roman" w:hAnsi="Times New Roman" w:cs="Times New Roman"/>
          <w:bCs/>
          <w:noProof/>
          <w:sz w:val="24"/>
          <w:szCs w:val="24"/>
        </w:rPr>
        <w:t xml:space="preserve"> (</w:t>
      </w:r>
      <w:r w:rsidR="005D0E94" w:rsidRPr="005D0E94">
        <w:rPr>
          <w:rFonts w:ascii="Times New Roman" w:hAnsi="Times New Roman" w:cs="Times New Roman"/>
          <w:bCs/>
          <w:noProof/>
          <w:sz w:val="24"/>
          <w:szCs w:val="24"/>
        </w:rPr>
        <w:t>2007)</w:t>
      </w:r>
      <w:r w:rsidR="005D0E94">
        <w:rPr>
          <w:rFonts w:ascii="Times New Roman" w:hAnsi="Times New Roman" w:cs="Times New Roman"/>
          <w:bCs/>
          <w:sz w:val="24"/>
          <w:szCs w:val="24"/>
        </w:rPr>
        <w:fldChar w:fldCharType="end"/>
      </w:r>
      <w:r w:rsidRPr="00F178F0">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men</w:t>
      </w:r>
      <w:r w:rsidR="00DE314D">
        <w:rPr>
          <w:rFonts w:ascii="Times New Roman" w:hAnsi="Times New Roman" w:cs="Times New Roman"/>
          <w:bCs/>
          <w:sz w:val="24"/>
          <w:szCs w:val="24"/>
        </w:rPr>
        <w:t>jelaskan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bahwa</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Menulis</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adalah</w:t>
      </w:r>
      <w:proofErr w:type="spellEnd"/>
      <w:r w:rsidRPr="00B82CE3">
        <w:rPr>
          <w:rFonts w:ascii="Times New Roman" w:hAnsi="Times New Roman" w:cs="Times New Roman"/>
          <w:bCs/>
          <w:sz w:val="24"/>
          <w:szCs w:val="24"/>
        </w:rPr>
        <w:t xml:space="preserve"> proses </w:t>
      </w:r>
      <w:proofErr w:type="spellStart"/>
      <w:r w:rsidRPr="00B82CE3">
        <w:rPr>
          <w:rFonts w:ascii="Times New Roman" w:hAnsi="Times New Roman" w:cs="Times New Roman"/>
          <w:bCs/>
          <w:sz w:val="24"/>
          <w:szCs w:val="24"/>
        </w:rPr>
        <w:t>kreatif</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untuk</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mengungkapkan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gagasan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perasaan</w:t>
      </w:r>
      <w:proofErr w:type="spellEnd"/>
      <w:r w:rsidRPr="00B82CE3">
        <w:rPr>
          <w:rFonts w:ascii="Times New Roman" w:hAnsi="Times New Roman" w:cs="Times New Roman"/>
          <w:bCs/>
          <w:sz w:val="24"/>
          <w:szCs w:val="24"/>
        </w:rPr>
        <w:t xml:space="preserve">, dan </w:t>
      </w:r>
      <w:proofErr w:type="spellStart"/>
      <w:r w:rsidRPr="00B82CE3">
        <w:rPr>
          <w:rFonts w:ascii="Times New Roman" w:hAnsi="Times New Roman" w:cs="Times New Roman"/>
          <w:bCs/>
          <w:sz w:val="24"/>
          <w:szCs w:val="24"/>
        </w:rPr>
        <w:t>pemikiran</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dalam</w:t>
      </w:r>
      <w:proofErr w:type="spellEnd"/>
      <w:r w:rsidRPr="00B82CE3">
        <w:rPr>
          <w:rFonts w:ascii="Times New Roman" w:hAnsi="Times New Roman" w:cs="Times New Roman"/>
          <w:bCs/>
          <w:sz w:val="24"/>
          <w:szCs w:val="24"/>
        </w:rPr>
        <w:t xml:space="preserve"> </w:t>
      </w:r>
      <w:proofErr w:type="spellStart"/>
      <w:r w:rsidRPr="00B82CE3">
        <w:rPr>
          <w:rFonts w:ascii="Times New Roman" w:hAnsi="Times New Roman" w:cs="Times New Roman"/>
          <w:bCs/>
          <w:sz w:val="24"/>
          <w:szCs w:val="24"/>
        </w:rPr>
        <w:t>bentuk</w:t>
      </w:r>
      <w:proofErr w:type="spellEnd"/>
      <w:r w:rsidRPr="00B82CE3">
        <w:rPr>
          <w:rFonts w:ascii="Times New Roman" w:hAnsi="Times New Roman" w:cs="Times New Roman"/>
          <w:bCs/>
          <w:sz w:val="24"/>
          <w:szCs w:val="24"/>
        </w:rPr>
        <w:t xml:space="preserve"> tulisan yang </w:t>
      </w:r>
      <w:proofErr w:type="spellStart"/>
      <w:r w:rsidRPr="00B82CE3">
        <w:rPr>
          <w:rFonts w:ascii="Times New Roman" w:hAnsi="Times New Roman" w:cs="Times New Roman"/>
          <w:bCs/>
          <w:sz w:val="24"/>
          <w:szCs w:val="24"/>
        </w:rPr>
        <w:t>bermakna</w:t>
      </w:r>
      <w:proofErr w:type="spellEnd"/>
      <w:r w:rsidRPr="00B82CE3">
        <w:rPr>
          <w:rFonts w:ascii="Times New Roman" w:hAnsi="Times New Roman" w:cs="Times New Roman"/>
          <w:bCs/>
          <w:sz w:val="24"/>
          <w:szCs w:val="24"/>
        </w:rPr>
        <w:t xml:space="preserve">.” </w:t>
      </w:r>
      <w:r w:rsidRPr="00F800D3">
        <w:rPr>
          <w:rFonts w:ascii="Times New Roman" w:hAnsi="Times New Roman" w:cs="Times New Roman"/>
          <w:bCs/>
          <w:sz w:val="24"/>
          <w:szCs w:val="24"/>
          <w:lang w:val="sv-SE"/>
        </w:rPr>
        <w:t xml:space="preserve">Pendapat ini menegaskan bahwa kegiatan menulis juga berkaitan erat dengan aspek kreativitas dan ekspresi diri. </w:t>
      </w:r>
    </w:p>
    <w:p w14:paraId="24523590" w14:textId="7CE5378B" w:rsidR="00F800D3" w:rsidRPr="004D3A64" w:rsidRDefault="00F800D3" w:rsidP="00407EEE">
      <w:pPr>
        <w:spacing w:after="0" w:line="360" w:lineRule="auto"/>
        <w:jc w:val="both"/>
        <w:rPr>
          <w:sz w:val="24"/>
          <w:szCs w:val="24"/>
          <w:lang w:val="sv-SE"/>
        </w:rPr>
      </w:pPr>
      <w:r w:rsidRPr="00F800D3">
        <w:rPr>
          <w:rFonts w:ascii="Times New Roman" w:hAnsi="Times New Roman" w:cs="Times New Roman"/>
          <w:bCs/>
          <w:sz w:val="24"/>
          <w:szCs w:val="24"/>
          <w:lang w:val="sv-SE"/>
        </w:rPr>
        <w:t>Sementara itu,</w:t>
      </w:r>
      <w:r w:rsidR="005D0E94">
        <w:rPr>
          <w:rFonts w:ascii="Times New Roman" w:hAnsi="Times New Roman" w:cs="Times New Roman"/>
          <w:bCs/>
          <w:sz w:val="24"/>
          <w:szCs w:val="24"/>
          <w:lang w:val="sv-SE"/>
        </w:rPr>
        <w:t xml:space="preserve"> </w:t>
      </w:r>
      <w:r w:rsidR="005D0E94">
        <w:rPr>
          <w:rFonts w:ascii="Times New Roman" w:hAnsi="Times New Roman" w:cs="Times New Roman"/>
          <w:bCs/>
          <w:sz w:val="24"/>
          <w:szCs w:val="24"/>
          <w:lang w:val="sv-SE"/>
        </w:rPr>
        <w:fldChar w:fldCharType="begin" w:fldLock="1"/>
      </w:r>
      <w:r w:rsidR="00407EEE">
        <w:rPr>
          <w:rFonts w:ascii="Times New Roman" w:hAnsi="Times New Roman" w:cs="Times New Roman"/>
          <w:bCs/>
          <w:sz w:val="24"/>
          <w:szCs w:val="24"/>
          <w:lang w:val="sv-SE"/>
        </w:rPr>
        <w:instrText>ADDIN CSL_CITATION {"citationItems":[{"id":"ITEM-1","itemData":{"author":[{"dropping-particle":"","family":"Sayuti","given":"Suminto A","non-dropping-particle":"","parse-names":false,"suffix":""}],"id":"ITEM-1","issued":{"date-parts":[["2002"]]},"publisher":"Yogyakarta: Gama Media","publisher-place":"Yogyakarta","title":"Berkenalan Dengan Puisi","type":"book"},"uris":["http://www.mendeley.com/documents/?uuid=ad45ad6e-d049-4b0f-b1c2-458b779421d5"]}],"mendeley":{"formattedCitation":"(Sayuti, 2002)","manualFormatting":"Sayuti (2002)","plainTextFormattedCitation":"(Sayuti, 2002)","previouslyFormattedCitation":"(Sayuti, 2002)"},"properties":{"noteIndex":0},"schema":"https://github.com/citation-style-language/schema/raw/master/csl-citation.json"}</w:instrText>
      </w:r>
      <w:r w:rsidR="005D0E94">
        <w:rPr>
          <w:rFonts w:ascii="Times New Roman" w:hAnsi="Times New Roman" w:cs="Times New Roman"/>
          <w:bCs/>
          <w:sz w:val="24"/>
          <w:szCs w:val="24"/>
          <w:lang w:val="sv-SE"/>
        </w:rPr>
        <w:fldChar w:fldCharType="separate"/>
      </w:r>
      <w:r w:rsidR="005D0E94" w:rsidRPr="005D0E94">
        <w:rPr>
          <w:rFonts w:ascii="Times New Roman" w:hAnsi="Times New Roman" w:cs="Times New Roman"/>
          <w:bCs/>
          <w:noProof/>
          <w:sz w:val="24"/>
          <w:szCs w:val="24"/>
          <w:lang w:val="sv-SE"/>
        </w:rPr>
        <w:t>Sayuti</w:t>
      </w:r>
      <w:r w:rsidR="00407EEE">
        <w:rPr>
          <w:rFonts w:ascii="Times New Roman" w:hAnsi="Times New Roman" w:cs="Times New Roman"/>
          <w:bCs/>
          <w:noProof/>
          <w:sz w:val="24"/>
          <w:szCs w:val="24"/>
          <w:lang w:val="sv-SE"/>
        </w:rPr>
        <w:t xml:space="preserve"> (</w:t>
      </w:r>
      <w:r w:rsidR="005D0E94" w:rsidRPr="005D0E94">
        <w:rPr>
          <w:rFonts w:ascii="Times New Roman" w:hAnsi="Times New Roman" w:cs="Times New Roman"/>
          <w:bCs/>
          <w:noProof/>
          <w:sz w:val="24"/>
          <w:szCs w:val="24"/>
          <w:lang w:val="sv-SE"/>
        </w:rPr>
        <w:t>2002)</w:t>
      </w:r>
      <w:r w:rsidR="005D0E94">
        <w:rPr>
          <w:rFonts w:ascii="Times New Roman" w:hAnsi="Times New Roman" w:cs="Times New Roman"/>
          <w:bCs/>
          <w:sz w:val="24"/>
          <w:szCs w:val="24"/>
          <w:lang w:val="sv-SE"/>
        </w:rPr>
        <w:fldChar w:fldCharType="end"/>
      </w:r>
      <w:r w:rsidRPr="00F800D3">
        <w:rPr>
          <w:rFonts w:ascii="Times New Roman" w:hAnsi="Times New Roman" w:cs="Times New Roman"/>
          <w:bCs/>
          <w:sz w:val="24"/>
          <w:szCs w:val="24"/>
          <w:lang w:val="sv-SE"/>
        </w:rPr>
        <w:t xml:space="preserve"> menjelaskan bahwa </w:t>
      </w:r>
      <w:r w:rsidRPr="00F800D3">
        <w:rPr>
          <w:rFonts w:ascii="Times New Roman" w:eastAsia="Times New Roman" w:hAnsi="Times New Roman" w:cs="Times New Roman"/>
          <w:bCs/>
          <w:sz w:val="24"/>
          <w:szCs w:val="24"/>
          <w:lang w:val="sv-SE"/>
        </w:rPr>
        <w:t>“Puisi modern adalah hasil perenungan dan imajinasi penyair yang dituangkan dalam bahasa yang sarat simbol dan makna.”</w:t>
      </w:r>
      <w:r w:rsidRPr="00F800D3">
        <w:rPr>
          <w:rFonts w:ascii="Times New Roman" w:hAnsi="Times New Roman" w:cs="Times New Roman"/>
          <w:bCs/>
          <w:sz w:val="24"/>
          <w:szCs w:val="24"/>
          <w:lang w:val="sv-SE"/>
        </w:rPr>
        <w:t xml:space="preserve"> Dengan demikian, puisi baru bersifat subjektif dan penuh penafsiran, karena setiap pembaca dapat merasakan makna yang berbeda dari simbol-simbol yang digunakan. Menurut</w:t>
      </w:r>
      <w:r w:rsidR="00407EEE">
        <w:rPr>
          <w:rFonts w:ascii="Times New Roman" w:hAnsi="Times New Roman" w:cs="Times New Roman"/>
          <w:bCs/>
          <w:sz w:val="24"/>
          <w:szCs w:val="24"/>
          <w:lang w:val="sv-SE"/>
        </w:rPr>
        <w:t xml:space="preserve"> </w:t>
      </w:r>
      <w:r w:rsidR="00407EEE">
        <w:rPr>
          <w:rFonts w:ascii="Times New Roman" w:hAnsi="Times New Roman" w:cs="Times New Roman"/>
          <w:bCs/>
          <w:sz w:val="24"/>
          <w:szCs w:val="24"/>
          <w:lang w:val="sv-SE"/>
        </w:rPr>
        <w:fldChar w:fldCharType="begin" w:fldLock="1"/>
      </w:r>
      <w:r w:rsidR="00407EEE">
        <w:rPr>
          <w:rFonts w:ascii="Times New Roman" w:hAnsi="Times New Roman" w:cs="Times New Roman"/>
          <w:bCs/>
          <w:sz w:val="24"/>
          <w:szCs w:val="24"/>
          <w:lang w:val="sv-SE"/>
        </w:rPr>
        <w:instrText>ADDIN CSL_CITATION {"citationItems":[{"id":"ITEM-1","itemData":{"author":[{"dropping-particle":"","family":"Sumardjo","given":"J &amp; Saini","non-dropping-particle":"","parse-names":false,"suffix":""}],"id":"ITEM-1","issued":{"date-parts":[["1986"]]},"publisher":"Gramedia Pustakan Utama","publisher-place":"Jakarta","title":"Apresiasi Kesusastraan","type":"book"},"uris":["http://www.mendeley.com/documents/?uuid=c2d796a5-aa6a-45e4-a082-d8b83061b93a"]}],"mendeley":{"formattedCitation":"(Sumardjo, 1986)","manualFormatting":"Sumardjo (1986)","plainTextFormattedCitation":"(Sumardjo, 1986)","previouslyFormattedCitation":"(Sumardjo, 1986)"},"properties":{"noteIndex":0},"schema":"https://github.com/citation-style-language/schema/raw/master/csl-citation.json"}</w:instrText>
      </w:r>
      <w:r w:rsidR="00407EEE">
        <w:rPr>
          <w:rFonts w:ascii="Times New Roman" w:hAnsi="Times New Roman" w:cs="Times New Roman"/>
          <w:bCs/>
          <w:sz w:val="24"/>
          <w:szCs w:val="24"/>
          <w:lang w:val="sv-SE"/>
        </w:rPr>
        <w:fldChar w:fldCharType="separate"/>
      </w:r>
      <w:r w:rsidR="00407EEE" w:rsidRPr="00407EEE">
        <w:rPr>
          <w:rFonts w:ascii="Times New Roman" w:hAnsi="Times New Roman" w:cs="Times New Roman"/>
          <w:bCs/>
          <w:noProof/>
          <w:sz w:val="24"/>
          <w:szCs w:val="24"/>
          <w:lang w:val="sv-SE"/>
        </w:rPr>
        <w:t>Sumardjo</w:t>
      </w:r>
      <w:r w:rsidR="00407EEE">
        <w:rPr>
          <w:rFonts w:ascii="Times New Roman" w:hAnsi="Times New Roman" w:cs="Times New Roman"/>
          <w:bCs/>
          <w:noProof/>
          <w:sz w:val="24"/>
          <w:szCs w:val="24"/>
          <w:lang w:val="sv-SE"/>
        </w:rPr>
        <w:t xml:space="preserve"> (</w:t>
      </w:r>
      <w:r w:rsidR="00407EEE" w:rsidRPr="00407EEE">
        <w:rPr>
          <w:rFonts w:ascii="Times New Roman" w:hAnsi="Times New Roman" w:cs="Times New Roman"/>
          <w:bCs/>
          <w:noProof/>
          <w:sz w:val="24"/>
          <w:szCs w:val="24"/>
          <w:lang w:val="sv-SE"/>
        </w:rPr>
        <w:t>1986)</w:t>
      </w:r>
      <w:r w:rsidR="00407EEE">
        <w:rPr>
          <w:rFonts w:ascii="Times New Roman" w:hAnsi="Times New Roman" w:cs="Times New Roman"/>
          <w:bCs/>
          <w:sz w:val="24"/>
          <w:szCs w:val="24"/>
          <w:lang w:val="sv-SE"/>
        </w:rPr>
        <w:fldChar w:fldCharType="end"/>
      </w:r>
      <w:r w:rsidRPr="00F800D3">
        <w:rPr>
          <w:rFonts w:ascii="Times New Roman" w:hAnsi="Times New Roman" w:cs="Times New Roman"/>
          <w:bCs/>
          <w:sz w:val="24"/>
          <w:szCs w:val="24"/>
          <w:lang w:val="sv-SE"/>
        </w:rPr>
        <w:t xml:space="preserve"> </w:t>
      </w:r>
      <w:r w:rsidRPr="00F178F0">
        <w:rPr>
          <w:rFonts w:ascii="Times New Roman" w:hAnsi="Times New Roman" w:cs="Times New Roman"/>
          <w:bCs/>
          <w:sz w:val="24"/>
          <w:szCs w:val="24"/>
        </w:rPr>
        <w:fldChar w:fldCharType="begin" w:fldLock="1"/>
      </w:r>
      <w:r w:rsidR="00407EEE">
        <w:rPr>
          <w:rFonts w:ascii="Times New Roman" w:hAnsi="Times New Roman" w:cs="Times New Roman"/>
          <w:bCs/>
          <w:sz w:val="24"/>
          <w:szCs w:val="24"/>
          <w:lang w:val="sv-SE"/>
        </w:rPr>
        <w:instrText>ADDIN CSL_CITATION {"citationItems":[{"id":"ITEM-1","itemData":{"author":[{"dropping-particle":"","family":"Sumardjo","given":"J &amp; Saini","non-dropping-particle":"","parse-names":false,"suffix":""}],"id":"ITEM-1","issued":{"date-parts":[["1986"]]},"publisher":"Gramedia Pustakan Utama","publisher-place":"Jakarta","title":"Apresiasi Kesusastraan","type":"book"},"uris":["http://www.mendeley.com/documents/?uuid=c2d796a5-aa6a-45e4-a082-d8b83061b93a"]}],"mendeley":{"formattedCitation":"(Sumardjo, 1986)","plainTextFormattedCitation":"(Sumardjo, 1986)","previouslyFormattedCitation":"(Sumardjo, 1986)"},"properties":{"noteIndex":0},"schema":"https://github.com/citation-style-language/schema/raw/master/csl-citation.json"}</w:instrText>
      </w:r>
      <w:r w:rsidRPr="00F178F0">
        <w:rPr>
          <w:rFonts w:ascii="Times New Roman" w:hAnsi="Times New Roman" w:cs="Times New Roman"/>
          <w:bCs/>
          <w:sz w:val="24"/>
          <w:szCs w:val="24"/>
        </w:rPr>
        <w:fldChar w:fldCharType="separate"/>
      </w:r>
      <w:r w:rsidR="00407EEE" w:rsidRPr="00407EEE">
        <w:rPr>
          <w:rFonts w:ascii="Times New Roman" w:hAnsi="Times New Roman" w:cs="Times New Roman"/>
          <w:bCs/>
          <w:noProof/>
          <w:sz w:val="24"/>
          <w:szCs w:val="24"/>
          <w:lang w:val="sv-SE"/>
        </w:rPr>
        <w:t>(Sumardjo, 1986)</w:t>
      </w:r>
      <w:r w:rsidRPr="00F178F0">
        <w:rPr>
          <w:rFonts w:ascii="Times New Roman" w:hAnsi="Times New Roman" w:cs="Times New Roman"/>
          <w:bCs/>
          <w:sz w:val="24"/>
          <w:szCs w:val="24"/>
        </w:rPr>
        <w:fldChar w:fldCharType="end"/>
      </w:r>
      <w:r w:rsidRPr="00F800D3">
        <w:rPr>
          <w:rFonts w:ascii="Times New Roman" w:hAnsi="Times New Roman" w:cs="Times New Roman"/>
          <w:bCs/>
          <w:sz w:val="24"/>
          <w:szCs w:val="24"/>
          <w:lang w:val="sv-SE"/>
        </w:rPr>
        <w:t xml:space="preserve"> </w:t>
      </w:r>
      <w:r w:rsidRPr="00F800D3">
        <w:rPr>
          <w:rFonts w:ascii="Times New Roman" w:eastAsia="Times New Roman" w:hAnsi="Times New Roman" w:cs="Times New Roman"/>
          <w:bCs/>
          <w:sz w:val="24"/>
          <w:szCs w:val="24"/>
          <w:lang w:val="sv-SE"/>
        </w:rPr>
        <w:t>“Puisi baru menonjolkan kebebasan dalam bentuk dan isi, tetapi tetap mengutamakan nilai estetika, imaji, dan makna.”</w:t>
      </w:r>
      <w:r w:rsidRPr="00F800D3">
        <w:rPr>
          <w:rFonts w:ascii="Times New Roman" w:hAnsi="Times New Roman" w:cs="Times New Roman"/>
          <w:bCs/>
          <w:sz w:val="24"/>
          <w:szCs w:val="24"/>
          <w:lang w:val="sv-SE"/>
        </w:rPr>
        <w:t xml:space="preserve"> Artinya, meskipun tidak terikat aturan lama, penyair tetap harus menjaga unsur keindahan dan kekuatan bahasa agar puisinya memiliki daya pikat emosional.</w:t>
      </w:r>
      <w:r w:rsidR="00702A16">
        <w:rPr>
          <w:rFonts w:ascii="Times New Roman" w:hAnsi="Times New Roman" w:cs="Times New Roman"/>
          <w:bCs/>
          <w:sz w:val="24"/>
          <w:szCs w:val="24"/>
          <w:lang w:val="sv-SE"/>
        </w:rPr>
        <w:t xml:space="preserve"> Sedangkan menurut</w:t>
      </w:r>
      <w:r w:rsidR="00645D99">
        <w:rPr>
          <w:rFonts w:ascii="Times New Roman" w:hAnsi="Times New Roman" w:cs="Times New Roman"/>
          <w:bCs/>
          <w:sz w:val="24"/>
          <w:szCs w:val="24"/>
          <w:lang w:val="sv-SE"/>
        </w:rPr>
        <w:t xml:space="preserve"> </w:t>
      </w:r>
      <w:r w:rsidR="00645D99">
        <w:rPr>
          <w:rFonts w:ascii="Times New Roman" w:hAnsi="Times New Roman" w:cs="Times New Roman"/>
          <w:bCs/>
          <w:sz w:val="24"/>
          <w:szCs w:val="24"/>
          <w:lang w:val="sv-SE"/>
        </w:rPr>
        <w:fldChar w:fldCharType="begin" w:fldLock="1"/>
      </w:r>
      <w:r w:rsidR="00645D99">
        <w:rPr>
          <w:rFonts w:ascii="Times New Roman" w:hAnsi="Times New Roman" w:cs="Times New Roman"/>
          <w:bCs/>
          <w:sz w:val="24"/>
          <w:szCs w:val="24"/>
          <w:lang w:val="sv-SE"/>
        </w:rPr>
        <w:instrText>ADDIN CSL_CITATION {"citationItems":[{"id":"ITEM-1","itemData":{"author":[{"dropping-particle":"","family":"Ristiani","given":"Iis","non-dropping-particle":"","parse-names":false,"suffix":""}],"id":"ITEM-1","issued":{"date-parts":[["2017"]]},"publisher":"Cianjur: UNSUR PERSS","publisher-place":"Cianjur","title":"Kajian dan Apresiasi Puisi dan Prosa Fiksi","type":"book"},"uris":["http://www.mendeley.com/documents/?uuid=4a6ff92e-ee22-400e-8003-618c2788fbe5"]}],"mendeley":{"formattedCitation":"(Ristiani, 2017)","manualFormatting":"Ristiani (2017)","plainTextFormattedCitation":"(Ristiani, 2017)","previouslyFormattedCitation":"(Ristiani, 2017)"},"properties":{"noteIndex":0},"schema":"https://github.com/citation-style-language/schema/raw/master/csl-citation.json"}</w:instrText>
      </w:r>
      <w:r w:rsidR="00645D99">
        <w:rPr>
          <w:rFonts w:ascii="Times New Roman" w:hAnsi="Times New Roman" w:cs="Times New Roman"/>
          <w:bCs/>
          <w:sz w:val="24"/>
          <w:szCs w:val="24"/>
          <w:lang w:val="sv-SE"/>
        </w:rPr>
        <w:fldChar w:fldCharType="separate"/>
      </w:r>
      <w:r w:rsidR="00645D99" w:rsidRPr="00645D99">
        <w:rPr>
          <w:rFonts w:ascii="Times New Roman" w:hAnsi="Times New Roman" w:cs="Times New Roman"/>
          <w:bCs/>
          <w:noProof/>
          <w:sz w:val="24"/>
          <w:szCs w:val="24"/>
          <w:lang w:val="sv-SE"/>
        </w:rPr>
        <w:t>Ristiani</w:t>
      </w:r>
      <w:r w:rsidR="00645D99">
        <w:rPr>
          <w:rFonts w:ascii="Times New Roman" w:hAnsi="Times New Roman" w:cs="Times New Roman"/>
          <w:bCs/>
          <w:noProof/>
          <w:sz w:val="24"/>
          <w:szCs w:val="24"/>
          <w:lang w:val="sv-SE"/>
        </w:rPr>
        <w:t xml:space="preserve"> (</w:t>
      </w:r>
      <w:r w:rsidR="00645D99" w:rsidRPr="00645D99">
        <w:rPr>
          <w:rFonts w:ascii="Times New Roman" w:hAnsi="Times New Roman" w:cs="Times New Roman"/>
          <w:bCs/>
          <w:noProof/>
          <w:sz w:val="24"/>
          <w:szCs w:val="24"/>
          <w:lang w:val="sv-SE"/>
        </w:rPr>
        <w:t>2017)</w:t>
      </w:r>
      <w:r w:rsidR="00645D99">
        <w:rPr>
          <w:rFonts w:ascii="Times New Roman" w:hAnsi="Times New Roman" w:cs="Times New Roman"/>
          <w:bCs/>
          <w:sz w:val="24"/>
          <w:szCs w:val="24"/>
          <w:lang w:val="sv-SE"/>
        </w:rPr>
        <w:fldChar w:fldCharType="end"/>
      </w:r>
      <w:r w:rsidR="00702A16">
        <w:rPr>
          <w:rFonts w:ascii="Times New Roman" w:hAnsi="Times New Roman" w:cs="Times New Roman"/>
          <w:bCs/>
          <w:sz w:val="24"/>
          <w:szCs w:val="24"/>
          <w:lang w:val="sv-SE"/>
        </w:rPr>
        <w:t xml:space="preserve"> </w:t>
      </w:r>
      <w:r w:rsidR="00702A16">
        <w:rPr>
          <w:rFonts w:ascii="Times New Roman" w:hAnsi="Times New Roman" w:cs="Times New Roman"/>
          <w:sz w:val="24"/>
          <w:szCs w:val="24"/>
          <w:lang w:val="sv-SE"/>
        </w:rPr>
        <w:t>p</w:t>
      </w:r>
      <w:r w:rsidR="00702A16" w:rsidRPr="00702A16">
        <w:rPr>
          <w:rFonts w:ascii="Times New Roman" w:hAnsi="Times New Roman" w:cs="Times New Roman"/>
          <w:sz w:val="24"/>
          <w:szCs w:val="24"/>
          <w:lang w:val="sv-SE"/>
        </w:rPr>
        <w:t xml:space="preserve">uisi sebagai ekspresi pengalaman batin, </w:t>
      </w:r>
      <w:r w:rsidR="00702A16" w:rsidRPr="00702A16">
        <w:rPr>
          <w:rFonts w:ascii="Times New Roman" w:hAnsi="Times New Roman" w:cs="Times New Roman"/>
          <w:sz w:val="24"/>
          <w:szCs w:val="24"/>
          <w:lang w:val="sv-SE"/>
        </w:rPr>
        <w:lastRenderedPageBreak/>
        <w:t xml:space="preserve">memandang puisi sebagai wadah ungkapan pengalaman kejiwaan, imajinasi, emosi yang dipadatkan secara estetis. Misalnya dalam materinya tentang puisi dan prosa. </w:t>
      </w:r>
    </w:p>
    <w:p w14:paraId="00DD9EAC" w14:textId="25FBF38F" w:rsidR="00F800D3" w:rsidRPr="00F800D3" w:rsidRDefault="00F800D3" w:rsidP="006045BE">
      <w:pPr>
        <w:spacing w:after="0" w:line="360" w:lineRule="auto"/>
        <w:ind w:firstLine="567"/>
        <w:jc w:val="both"/>
        <w:rPr>
          <w:rFonts w:ascii="Times New Roman" w:hAnsi="Times New Roman" w:cs="Times New Roman"/>
          <w:bCs/>
          <w:sz w:val="24"/>
          <w:szCs w:val="24"/>
          <w:lang w:val="sv-SE"/>
        </w:rPr>
      </w:pPr>
      <w:r w:rsidRPr="00F800D3">
        <w:rPr>
          <w:rFonts w:ascii="Times New Roman" w:hAnsi="Times New Roman" w:cs="Times New Roman"/>
          <w:bCs/>
          <w:sz w:val="24"/>
          <w:szCs w:val="24"/>
          <w:lang w:val="sv-SE"/>
        </w:rPr>
        <w:t>Lebih lanjut,</w:t>
      </w:r>
      <w:r w:rsidR="00407EEE">
        <w:rPr>
          <w:rFonts w:ascii="Times New Roman" w:hAnsi="Times New Roman" w:cs="Times New Roman"/>
          <w:bCs/>
          <w:sz w:val="24"/>
          <w:szCs w:val="24"/>
          <w:lang w:val="sv-SE"/>
        </w:rPr>
        <w:t xml:space="preserve"> </w:t>
      </w:r>
      <w:r w:rsidRPr="00F800D3">
        <w:rPr>
          <w:rFonts w:ascii="Times New Roman" w:hAnsi="Times New Roman" w:cs="Times New Roman"/>
          <w:bCs/>
          <w:sz w:val="24"/>
          <w:szCs w:val="24"/>
          <w:lang w:val="sv-SE"/>
        </w:rPr>
        <w:t xml:space="preserve"> </w:t>
      </w:r>
      <w:r w:rsidRPr="00F178F0">
        <w:rPr>
          <w:rFonts w:ascii="Times New Roman" w:hAnsi="Times New Roman" w:cs="Times New Roman"/>
          <w:bCs/>
          <w:sz w:val="24"/>
          <w:szCs w:val="24"/>
        </w:rPr>
        <w:fldChar w:fldCharType="begin" w:fldLock="1"/>
      </w:r>
      <w:r w:rsidR="00152D9C">
        <w:rPr>
          <w:rFonts w:ascii="Times New Roman" w:hAnsi="Times New Roman" w:cs="Times New Roman"/>
          <w:bCs/>
          <w:sz w:val="24"/>
          <w:szCs w:val="24"/>
          <w:lang w:val="sv-SE"/>
        </w:rPr>
        <w:instrText>ADDIN CSL_CITATION {"citationItems":[{"id":"ITEM-1","itemData":{"author":[{"dropping-particle":"","family":"Kosasih","given":"","non-dropping-particle":"","parse-names":false,"suffix":""}],"id":"ITEM-1","issued":{"date-parts":[["2008"]]},"publisher":"Jakarta:Nobel Edumedia","publisher-place":"Jakarta","title":"Apresiasi Sastra Indonesia","type":"book"},"uris":["http://www.mendeley.com/documents/?uuid=fec657fc-84e9-40c7-a7b4-ad76e5b6ae1e"]}],"mendeley":{"formattedCitation":"(Kosasih, 2008)","manualFormatting":"Kosasih (2008)","plainTextFormattedCitation":"(Kosasih, 2008)","previouslyFormattedCitation":"(Kosasih, 2008)"},"properties":{"noteIndex":0},"schema":"https://github.com/citation-style-language/schema/raw/master/csl-citation.json"}</w:instrText>
      </w:r>
      <w:r w:rsidRPr="00F178F0">
        <w:rPr>
          <w:rFonts w:ascii="Times New Roman" w:hAnsi="Times New Roman" w:cs="Times New Roman"/>
          <w:bCs/>
          <w:sz w:val="24"/>
          <w:szCs w:val="24"/>
        </w:rPr>
        <w:fldChar w:fldCharType="separate"/>
      </w:r>
      <w:r w:rsidRPr="00F800D3">
        <w:rPr>
          <w:rFonts w:ascii="Times New Roman" w:hAnsi="Times New Roman" w:cs="Times New Roman"/>
          <w:bCs/>
          <w:noProof/>
          <w:sz w:val="24"/>
          <w:szCs w:val="24"/>
          <w:lang w:val="sv-SE"/>
        </w:rPr>
        <w:t>Kosasih</w:t>
      </w:r>
      <w:r w:rsidR="00DE314D">
        <w:rPr>
          <w:rFonts w:ascii="Times New Roman" w:hAnsi="Times New Roman" w:cs="Times New Roman"/>
          <w:bCs/>
          <w:noProof/>
          <w:sz w:val="24"/>
          <w:szCs w:val="24"/>
          <w:lang w:val="sv-SE"/>
        </w:rPr>
        <w:t xml:space="preserve"> (</w:t>
      </w:r>
      <w:r w:rsidRPr="00F800D3">
        <w:rPr>
          <w:rFonts w:ascii="Times New Roman" w:hAnsi="Times New Roman" w:cs="Times New Roman"/>
          <w:bCs/>
          <w:noProof/>
          <w:sz w:val="24"/>
          <w:szCs w:val="24"/>
          <w:lang w:val="sv-SE"/>
        </w:rPr>
        <w:t>2008)</w:t>
      </w:r>
      <w:r w:rsidRPr="00F178F0">
        <w:rPr>
          <w:rFonts w:ascii="Times New Roman" w:hAnsi="Times New Roman" w:cs="Times New Roman"/>
          <w:bCs/>
          <w:sz w:val="24"/>
          <w:szCs w:val="24"/>
        </w:rPr>
        <w:fldChar w:fldCharType="end"/>
      </w:r>
      <w:r w:rsidRPr="00F800D3">
        <w:rPr>
          <w:rFonts w:ascii="Times New Roman" w:hAnsi="Times New Roman" w:cs="Times New Roman"/>
          <w:bCs/>
          <w:sz w:val="24"/>
          <w:szCs w:val="24"/>
          <w:lang w:val="sv-SE"/>
        </w:rPr>
        <w:t xml:space="preserve"> mengemukakan bahwa </w:t>
      </w:r>
      <w:r w:rsidRPr="00F800D3">
        <w:rPr>
          <w:rFonts w:ascii="Times New Roman" w:eastAsia="Times New Roman" w:hAnsi="Times New Roman" w:cs="Times New Roman"/>
          <w:bCs/>
          <w:sz w:val="24"/>
          <w:szCs w:val="24"/>
          <w:lang w:val="sv-SE"/>
        </w:rPr>
        <w:t>“Menulis puisi baru merupakan sarana bagi peserta didik untuk mengembangkan kreativitas, imajinasi, serta kemampuan memilih dan menata kata-kata agar bermakna estetik.”</w:t>
      </w:r>
      <w:r w:rsidRPr="00F800D3">
        <w:rPr>
          <w:rFonts w:ascii="Times New Roman" w:hAnsi="Times New Roman" w:cs="Times New Roman"/>
          <w:bCs/>
          <w:sz w:val="24"/>
          <w:szCs w:val="24"/>
          <w:lang w:val="sv-SE"/>
        </w:rPr>
        <w:t xml:space="preserve"> Pendapat ini menunjukkan bahwa pembelajaran menulis puisi baru dapat membantu siswa melatih kemampuan berpikir kreatif dan peka terhadap keindahan bahasa. </w:t>
      </w:r>
    </w:p>
    <w:p w14:paraId="511CD94A" w14:textId="53AAB61F" w:rsidR="00F800D3" w:rsidRPr="00F800D3" w:rsidRDefault="00F800D3" w:rsidP="006045BE">
      <w:pPr>
        <w:spacing w:after="0" w:line="360" w:lineRule="auto"/>
        <w:ind w:firstLine="567"/>
        <w:jc w:val="both"/>
        <w:rPr>
          <w:rFonts w:ascii="Times New Roman" w:hAnsi="Times New Roman" w:cs="Times New Roman"/>
          <w:bCs/>
          <w:sz w:val="24"/>
          <w:szCs w:val="24"/>
          <w:lang w:val="fi-FI"/>
        </w:rPr>
      </w:pPr>
      <w:r w:rsidRPr="00F178F0">
        <w:rPr>
          <w:rFonts w:ascii="Times New Roman" w:hAnsi="Times New Roman" w:cs="Times New Roman"/>
          <w:bCs/>
          <w:sz w:val="24"/>
          <w:szCs w:val="24"/>
          <w:lang w:val="fi-FI"/>
        </w:rPr>
        <w:t xml:space="preserve">Dalam kegiatan menulis puisi baru, </w:t>
      </w:r>
      <w:r w:rsidRPr="00F178F0">
        <w:rPr>
          <w:rFonts w:ascii="Times New Roman" w:eastAsia="Times New Roman" w:hAnsi="Times New Roman" w:cs="Times New Roman"/>
          <w:bCs/>
          <w:sz w:val="24"/>
          <w:szCs w:val="24"/>
          <w:lang w:val="fi-FI"/>
        </w:rPr>
        <w:t>bahasa menjadi media ekspresi estetika.</w:t>
      </w:r>
      <w:r w:rsidRPr="00F178F0">
        <w:rPr>
          <w:rFonts w:ascii="Times New Roman" w:hAnsi="Times New Roman" w:cs="Times New Roman"/>
          <w:bCs/>
          <w:sz w:val="24"/>
          <w:szCs w:val="24"/>
          <w:lang w:val="fi-FI"/>
        </w:rPr>
        <w:t xml:space="preserve"> </w:t>
      </w:r>
      <w:r w:rsidRPr="00F800D3">
        <w:rPr>
          <w:rFonts w:ascii="Times New Roman" w:hAnsi="Times New Roman" w:cs="Times New Roman"/>
          <w:bCs/>
          <w:sz w:val="24"/>
          <w:szCs w:val="24"/>
          <w:lang w:val="fi-FI"/>
        </w:rPr>
        <w:t>Seperti yang diungkapkan oleh</w:t>
      </w:r>
      <w:r w:rsidR="00407EEE">
        <w:rPr>
          <w:rFonts w:ascii="Times New Roman" w:hAnsi="Times New Roman" w:cs="Times New Roman"/>
          <w:bCs/>
          <w:sz w:val="24"/>
          <w:szCs w:val="24"/>
          <w:lang w:val="fi-FI"/>
        </w:rPr>
        <w:t xml:space="preserve"> </w:t>
      </w:r>
      <w:r w:rsidRPr="00F800D3">
        <w:rPr>
          <w:rFonts w:ascii="Times New Roman" w:hAnsi="Times New Roman" w:cs="Times New Roman"/>
          <w:bCs/>
          <w:sz w:val="24"/>
          <w:szCs w:val="24"/>
          <w:lang w:val="fi-FI"/>
        </w:rPr>
        <w:t xml:space="preserve"> </w:t>
      </w:r>
      <w:r w:rsidRPr="00F178F0">
        <w:rPr>
          <w:rFonts w:ascii="Times New Roman" w:hAnsi="Times New Roman" w:cs="Times New Roman"/>
          <w:bCs/>
          <w:sz w:val="24"/>
          <w:szCs w:val="24"/>
        </w:rPr>
        <w:fldChar w:fldCharType="begin" w:fldLock="1"/>
      </w:r>
      <w:r w:rsidR="00407EEE">
        <w:rPr>
          <w:rFonts w:ascii="Times New Roman" w:hAnsi="Times New Roman" w:cs="Times New Roman"/>
          <w:bCs/>
          <w:sz w:val="24"/>
          <w:szCs w:val="24"/>
          <w:lang w:val="fi-FI"/>
        </w:rPr>
        <w:instrText>ADDIN CSL_CITATION {"citationItems":[{"id":"ITEM-1","itemData":{"author":[{"dropping-particle":"","family":"Aminuddin","given":"","non-dropping-particle":"","parse-names":false,"suffix":""}],"id":"ITEM-1","issued":{"date-parts":[["2014"]]},"publisher":"Bandung: Sinar Baru Algensindo","publisher-place":"Bandung","title":"Pengantar Apresiasi Karya Sastra","type":"book"},"uris":["http://www.mendeley.com/documents/?uuid=77070891-1d34-4c68-9717-4a40968f7daa"]}],"mendeley":{"formattedCitation":"(Aminuddin, 2014)","manualFormatting":"Aminuddin (2014)","plainTextFormattedCitation":"(Aminuddin, 2014)","previouslyFormattedCitation":"(Aminuddin, 2014)"},"properties":{"noteIndex":0},"schema":"https://github.com/citation-style-language/schema/raw/master/csl-citation.json"}</w:instrText>
      </w:r>
      <w:r w:rsidRPr="00F178F0">
        <w:rPr>
          <w:rFonts w:ascii="Times New Roman" w:hAnsi="Times New Roman" w:cs="Times New Roman"/>
          <w:bCs/>
          <w:sz w:val="24"/>
          <w:szCs w:val="24"/>
        </w:rPr>
        <w:fldChar w:fldCharType="separate"/>
      </w:r>
      <w:r w:rsidR="001668C2" w:rsidRPr="001668C2">
        <w:rPr>
          <w:rFonts w:ascii="Times New Roman" w:hAnsi="Times New Roman" w:cs="Times New Roman"/>
          <w:bCs/>
          <w:noProof/>
          <w:sz w:val="24"/>
          <w:szCs w:val="24"/>
          <w:lang w:val="fi-FI"/>
        </w:rPr>
        <w:t xml:space="preserve">Aminuddin </w:t>
      </w:r>
      <w:r w:rsidR="00407EEE">
        <w:rPr>
          <w:rFonts w:ascii="Times New Roman" w:hAnsi="Times New Roman" w:cs="Times New Roman"/>
          <w:bCs/>
          <w:noProof/>
          <w:sz w:val="24"/>
          <w:szCs w:val="24"/>
          <w:lang w:val="fi-FI"/>
        </w:rPr>
        <w:t>(</w:t>
      </w:r>
      <w:r w:rsidR="001668C2" w:rsidRPr="001668C2">
        <w:rPr>
          <w:rFonts w:ascii="Times New Roman" w:hAnsi="Times New Roman" w:cs="Times New Roman"/>
          <w:bCs/>
          <w:noProof/>
          <w:sz w:val="24"/>
          <w:szCs w:val="24"/>
          <w:lang w:val="fi-FI"/>
        </w:rPr>
        <w:t>2014)</w:t>
      </w:r>
      <w:r w:rsidRPr="00F178F0">
        <w:rPr>
          <w:rFonts w:ascii="Times New Roman" w:hAnsi="Times New Roman" w:cs="Times New Roman"/>
          <w:bCs/>
          <w:sz w:val="24"/>
          <w:szCs w:val="24"/>
        </w:rPr>
        <w:fldChar w:fldCharType="end"/>
      </w:r>
      <w:r w:rsidRPr="00F800D3">
        <w:rPr>
          <w:rFonts w:ascii="Times New Roman" w:hAnsi="Times New Roman" w:cs="Times New Roman"/>
          <w:bCs/>
          <w:sz w:val="24"/>
          <w:szCs w:val="24"/>
          <w:lang w:val="fi-FI"/>
        </w:rPr>
        <w:t xml:space="preserve"> </w:t>
      </w:r>
      <w:r w:rsidRPr="00F800D3">
        <w:rPr>
          <w:rFonts w:ascii="Times New Roman" w:eastAsia="Times New Roman" w:hAnsi="Times New Roman" w:cs="Times New Roman"/>
          <w:bCs/>
          <w:sz w:val="24"/>
          <w:szCs w:val="24"/>
          <w:lang w:val="fi-FI"/>
        </w:rPr>
        <w:t>“Puisi adalah bentuk karya sastra yang mengekspresikan pikiran dan perasaan penyair secara imajinatif dan disusun dengan mengonsentrasikan kekuatan bahasa dalam struktur batin dan struktur fisik.”</w:t>
      </w:r>
      <w:r w:rsidRPr="00F800D3">
        <w:rPr>
          <w:rFonts w:ascii="Times New Roman" w:hAnsi="Times New Roman" w:cs="Times New Roman"/>
          <w:bCs/>
          <w:sz w:val="24"/>
          <w:szCs w:val="24"/>
          <w:lang w:val="fi-FI"/>
        </w:rPr>
        <w:t xml:space="preserve"> Dengan kata lain, menulis puisi baru menuntut penulis untuk tidak hanya pandai memilih kata, tetapi juga mampu membangun suasana, emosi, dan makna melalui struktur puitik yang padat.</w:t>
      </w:r>
    </w:p>
    <w:p w14:paraId="5AC8DD8D" w14:textId="4D53EA29" w:rsidR="00F800D3" w:rsidRPr="00F178F0" w:rsidRDefault="00F800D3" w:rsidP="006045BE">
      <w:pPr>
        <w:spacing w:after="0" w:line="360" w:lineRule="auto"/>
        <w:ind w:firstLine="567"/>
        <w:jc w:val="both"/>
        <w:rPr>
          <w:rFonts w:ascii="Times New Roman" w:hAnsi="Times New Roman" w:cs="Times New Roman"/>
          <w:bCs/>
          <w:sz w:val="24"/>
          <w:szCs w:val="24"/>
          <w:lang w:val="sv-SE"/>
        </w:rPr>
      </w:pPr>
      <w:r w:rsidRPr="00F800D3">
        <w:rPr>
          <w:rFonts w:ascii="Times New Roman" w:hAnsi="Times New Roman" w:cs="Times New Roman"/>
          <w:bCs/>
          <w:sz w:val="24"/>
          <w:szCs w:val="24"/>
          <w:lang w:val="fi-FI"/>
        </w:rPr>
        <w:t xml:space="preserve">Menulis dalam konteks pembelajaran Bahasa Indonesia mencakup berbagai jenis teks, salah satunya adalah menulis puisi </w:t>
      </w:r>
      <w:r w:rsidR="004D3A64">
        <w:rPr>
          <w:rFonts w:ascii="Times New Roman" w:hAnsi="Times New Roman" w:cs="Times New Roman"/>
          <w:bCs/>
          <w:sz w:val="24"/>
          <w:szCs w:val="24"/>
          <w:lang w:val="fi-FI"/>
        </w:rPr>
        <w:t>kontemporer</w:t>
      </w:r>
      <w:r w:rsidRPr="00F800D3">
        <w:rPr>
          <w:rFonts w:ascii="Times New Roman" w:hAnsi="Times New Roman" w:cs="Times New Roman"/>
          <w:bCs/>
          <w:sz w:val="24"/>
          <w:szCs w:val="24"/>
          <w:lang w:val="fi-FI"/>
        </w:rPr>
        <w:t xml:space="preserve">. </w:t>
      </w:r>
      <w:r w:rsidR="004D3A64">
        <w:rPr>
          <w:rFonts w:ascii="Times New Roman" w:hAnsi="Times New Roman" w:cs="Times New Roman"/>
          <w:bCs/>
          <w:sz w:val="24"/>
          <w:szCs w:val="24"/>
          <w:lang w:val="fi-FI"/>
        </w:rPr>
        <w:t>Puisi kontemporer</w:t>
      </w:r>
      <w:r w:rsidRPr="00F800D3">
        <w:rPr>
          <w:rFonts w:ascii="Times New Roman" w:hAnsi="Times New Roman" w:cs="Times New Roman"/>
          <w:bCs/>
          <w:sz w:val="24"/>
          <w:szCs w:val="24"/>
          <w:lang w:val="fi-FI"/>
        </w:rPr>
        <w:t xml:space="preserve"> merupakan bentuk puisi yang bebas dari ikatan pola, jumlah baris, rima, atau bait sebagaimana puisi lama. Menurut </w:t>
      </w:r>
      <w:r w:rsidR="00407EEE">
        <w:rPr>
          <w:rFonts w:ascii="Times New Roman" w:hAnsi="Times New Roman" w:cs="Times New Roman"/>
          <w:bCs/>
          <w:sz w:val="24"/>
          <w:szCs w:val="24"/>
          <w:lang w:val="fi-FI"/>
        </w:rPr>
        <w:fldChar w:fldCharType="begin" w:fldLock="1"/>
      </w:r>
      <w:r w:rsidR="00C77716">
        <w:rPr>
          <w:rFonts w:ascii="Times New Roman" w:hAnsi="Times New Roman" w:cs="Times New Roman"/>
          <w:bCs/>
          <w:sz w:val="24"/>
          <w:szCs w:val="24"/>
          <w:lang w:val="fi-FI"/>
        </w:rPr>
        <w:instrText>ADDIN CSL_CITATION {"citationItems":[{"id":"ITEM-1","itemData":{"author":[{"dropping-particle":"","family":"Waluyo","given":"Herman J","non-dropping-particle":"","parse-names":false,"suffix":""}],"id":"ITEM-1","issued":{"date-parts":[["1987"]]},"publisher":"Jakarta: Gramedia","publisher-place":"Jakarta","title":"Hakikat Puisi Baru","type":"book"},"uris":["http://www.mendeley.com/documents/?uuid=3ce1fa48-232a-408a-89b6-b3a7960e1762"]}],"mendeley":{"formattedCitation":"(Waluyo, 1987)","manualFormatting":"Waluyo (1987)","plainTextFormattedCitation":"(Waluyo, 1987)","previouslyFormattedCitation":"(Waluyo, 1987)"},"properties":{"noteIndex":0},"schema":"https://github.com/citation-style-language/schema/raw/master/csl-citation.json"}</w:instrText>
      </w:r>
      <w:r w:rsidR="00407EEE">
        <w:rPr>
          <w:rFonts w:ascii="Times New Roman" w:hAnsi="Times New Roman" w:cs="Times New Roman"/>
          <w:bCs/>
          <w:sz w:val="24"/>
          <w:szCs w:val="24"/>
          <w:lang w:val="fi-FI"/>
        </w:rPr>
        <w:fldChar w:fldCharType="separate"/>
      </w:r>
      <w:r w:rsidR="00407EEE" w:rsidRPr="00407EEE">
        <w:rPr>
          <w:rFonts w:ascii="Times New Roman" w:hAnsi="Times New Roman" w:cs="Times New Roman"/>
          <w:bCs/>
          <w:noProof/>
          <w:sz w:val="24"/>
          <w:szCs w:val="24"/>
          <w:lang w:val="fi-FI"/>
        </w:rPr>
        <w:t>Waluyo</w:t>
      </w:r>
      <w:r w:rsidR="00407EEE">
        <w:rPr>
          <w:rFonts w:ascii="Times New Roman" w:hAnsi="Times New Roman" w:cs="Times New Roman"/>
          <w:bCs/>
          <w:noProof/>
          <w:sz w:val="24"/>
          <w:szCs w:val="24"/>
          <w:lang w:val="fi-FI"/>
        </w:rPr>
        <w:t xml:space="preserve"> (</w:t>
      </w:r>
      <w:r w:rsidR="00407EEE" w:rsidRPr="00407EEE">
        <w:rPr>
          <w:rFonts w:ascii="Times New Roman" w:hAnsi="Times New Roman" w:cs="Times New Roman"/>
          <w:bCs/>
          <w:noProof/>
          <w:sz w:val="24"/>
          <w:szCs w:val="24"/>
          <w:lang w:val="fi-FI"/>
        </w:rPr>
        <w:t>1987)</w:t>
      </w:r>
      <w:r w:rsidR="00407EEE">
        <w:rPr>
          <w:rFonts w:ascii="Times New Roman" w:hAnsi="Times New Roman" w:cs="Times New Roman"/>
          <w:bCs/>
          <w:sz w:val="24"/>
          <w:szCs w:val="24"/>
          <w:lang w:val="fi-FI"/>
        </w:rPr>
        <w:fldChar w:fldCharType="end"/>
      </w:r>
      <w:r w:rsidRPr="00F800D3">
        <w:rPr>
          <w:rFonts w:ascii="Times New Roman" w:hAnsi="Times New Roman" w:cs="Times New Roman"/>
          <w:bCs/>
          <w:sz w:val="24"/>
          <w:szCs w:val="24"/>
          <w:lang w:val="fi-FI"/>
        </w:rPr>
        <w:t xml:space="preserve"> “Puisi baru adalah puisi yang lebih bebas dalam bentuk dan isi, yang menekankan pada ekspresi pikiran dan perasaan penyair dengan bahasa yang indah dan bermakna.” Sementara itu,</w:t>
      </w:r>
      <w:r w:rsidR="00407EEE">
        <w:rPr>
          <w:rFonts w:ascii="Times New Roman" w:hAnsi="Times New Roman" w:cs="Times New Roman"/>
          <w:bCs/>
          <w:sz w:val="24"/>
          <w:szCs w:val="24"/>
          <w:lang w:val="fi-FI"/>
        </w:rPr>
        <w:t xml:space="preserve"> </w:t>
      </w:r>
      <w:r w:rsidRPr="00F800D3">
        <w:rPr>
          <w:rFonts w:ascii="Times New Roman" w:hAnsi="Times New Roman" w:cs="Times New Roman"/>
          <w:bCs/>
          <w:sz w:val="24"/>
          <w:szCs w:val="24"/>
          <w:lang w:val="fi-FI"/>
        </w:rPr>
        <w:t xml:space="preserve"> </w:t>
      </w:r>
      <w:r w:rsidRPr="00F178F0">
        <w:rPr>
          <w:rFonts w:ascii="Times New Roman" w:hAnsi="Times New Roman" w:cs="Times New Roman"/>
          <w:bCs/>
          <w:sz w:val="24"/>
          <w:szCs w:val="24"/>
        </w:rPr>
        <w:fldChar w:fldCharType="begin" w:fldLock="1"/>
      </w:r>
      <w:r w:rsidR="00407EEE">
        <w:rPr>
          <w:rFonts w:ascii="Times New Roman" w:hAnsi="Times New Roman" w:cs="Times New Roman"/>
          <w:bCs/>
          <w:sz w:val="24"/>
          <w:szCs w:val="24"/>
          <w:lang w:val="fi-FI"/>
        </w:rPr>
        <w:instrText>ADDIN CSL_CITATION {"citationItems":[{"id":"ITEM-1","itemData":{"author":[{"dropping-particle":"","family":"Racmat","given":"Djoko Pradopo","non-dropping-particle":"","parse-names":false,"suffix":""}],"id":"ITEM-1","issued":{"date-parts":[["2020"]]},"publisher":"Yogyakarta: UGM Press","publisher-place":"Yogyakarta","title":"Pengkajian Puisi","type":"book"},"uris":["http://www.mendeley.com/documents/?uuid=bbbe3f64-405a-4ff3-bc53-af69cf098e0f"]}],"mendeley":{"formattedCitation":"(Racmat, 2020)","manualFormatting":"Racmat (2020)","plainTextFormattedCitation":"(Racmat, 2020)","previouslyFormattedCitation":"(Racmat, 2020)"},"properties":{"noteIndex":0},"schema":"https://github.com/citation-style-language/schema/raw/master/csl-citation.json"}</w:instrText>
      </w:r>
      <w:r w:rsidRPr="00F178F0">
        <w:rPr>
          <w:rFonts w:ascii="Times New Roman" w:hAnsi="Times New Roman" w:cs="Times New Roman"/>
          <w:bCs/>
          <w:sz w:val="24"/>
          <w:szCs w:val="24"/>
        </w:rPr>
        <w:fldChar w:fldCharType="separate"/>
      </w:r>
      <w:r w:rsidR="001668C2" w:rsidRPr="001668C2">
        <w:rPr>
          <w:rFonts w:ascii="Times New Roman" w:hAnsi="Times New Roman" w:cs="Times New Roman"/>
          <w:bCs/>
          <w:noProof/>
          <w:sz w:val="24"/>
          <w:szCs w:val="24"/>
          <w:lang w:val="fi-FI"/>
        </w:rPr>
        <w:t>Racmat</w:t>
      </w:r>
      <w:r w:rsidR="00407EEE">
        <w:rPr>
          <w:rFonts w:ascii="Times New Roman" w:hAnsi="Times New Roman" w:cs="Times New Roman"/>
          <w:bCs/>
          <w:noProof/>
          <w:sz w:val="24"/>
          <w:szCs w:val="24"/>
          <w:lang w:val="fi-FI"/>
        </w:rPr>
        <w:t xml:space="preserve"> (</w:t>
      </w:r>
      <w:r w:rsidR="001668C2" w:rsidRPr="001668C2">
        <w:rPr>
          <w:rFonts w:ascii="Times New Roman" w:hAnsi="Times New Roman" w:cs="Times New Roman"/>
          <w:bCs/>
          <w:noProof/>
          <w:sz w:val="24"/>
          <w:szCs w:val="24"/>
          <w:lang w:val="fi-FI"/>
        </w:rPr>
        <w:t>2020)</w:t>
      </w:r>
      <w:r w:rsidRPr="00F178F0">
        <w:rPr>
          <w:rFonts w:ascii="Times New Roman" w:hAnsi="Times New Roman" w:cs="Times New Roman"/>
          <w:bCs/>
          <w:sz w:val="24"/>
          <w:szCs w:val="24"/>
        </w:rPr>
        <w:fldChar w:fldCharType="end"/>
      </w:r>
      <w:r w:rsidRPr="00F800D3">
        <w:rPr>
          <w:rFonts w:ascii="Times New Roman" w:hAnsi="Times New Roman" w:cs="Times New Roman"/>
          <w:bCs/>
          <w:sz w:val="24"/>
          <w:szCs w:val="24"/>
          <w:lang w:val="fi-FI"/>
        </w:rPr>
        <w:t xml:space="preserve"> menjelaskan bahwa “Puisi merupakan hasil imajinasi dan pengalaman batin penyair yang diungkapkan secara estetis melalui bahasa yang padat, sugestif, dan bermakna dalam.” </w:t>
      </w:r>
      <w:r w:rsidRPr="00B82CE3">
        <w:rPr>
          <w:rFonts w:ascii="Times New Roman" w:hAnsi="Times New Roman" w:cs="Times New Roman"/>
          <w:bCs/>
          <w:sz w:val="24"/>
          <w:szCs w:val="24"/>
          <w:lang w:val="sv-SE"/>
        </w:rPr>
        <w:t>Puisi modern dengan demikian menuntut penulis untuk berpikir kreatif, memilih kata dengan cermat, dan menghadirkan makna yang mendalam.</w:t>
      </w:r>
    </w:p>
    <w:p w14:paraId="66E83E37" w14:textId="5E17B6A8" w:rsidR="00F800D3" w:rsidRPr="00F800D3" w:rsidRDefault="00F800D3" w:rsidP="006045BE">
      <w:pPr>
        <w:spacing w:after="0" w:line="360" w:lineRule="auto"/>
        <w:ind w:firstLine="567"/>
        <w:jc w:val="both"/>
        <w:rPr>
          <w:rFonts w:ascii="Times New Roman" w:hAnsi="Times New Roman" w:cs="Times New Roman"/>
          <w:bCs/>
          <w:sz w:val="24"/>
          <w:szCs w:val="24"/>
          <w:lang w:val="sv-SE"/>
        </w:rPr>
      </w:pPr>
      <w:r w:rsidRPr="000F49E5">
        <w:rPr>
          <w:rFonts w:ascii="Times New Roman" w:hAnsi="Times New Roman" w:cs="Times New Roman"/>
          <w:bCs/>
          <w:sz w:val="24"/>
          <w:szCs w:val="24"/>
          <w:lang w:val="sv-SE"/>
        </w:rPr>
        <w:t xml:space="preserve">Berdasarkan pendapat para ahli tersebut, dapat disimpulkan bahwa </w:t>
      </w:r>
      <w:r w:rsidRPr="000F49E5">
        <w:rPr>
          <w:rFonts w:ascii="Times New Roman" w:eastAsia="Times New Roman" w:hAnsi="Times New Roman" w:cs="Times New Roman"/>
          <w:bCs/>
          <w:sz w:val="24"/>
          <w:szCs w:val="24"/>
          <w:lang w:val="sv-SE"/>
        </w:rPr>
        <w:t xml:space="preserve">menulis puisi </w:t>
      </w:r>
      <w:r w:rsidR="00407EEE">
        <w:rPr>
          <w:rFonts w:ascii="Times New Roman" w:eastAsia="Times New Roman" w:hAnsi="Times New Roman" w:cs="Times New Roman"/>
          <w:bCs/>
          <w:sz w:val="24"/>
          <w:szCs w:val="24"/>
          <w:lang w:val="sv-SE"/>
        </w:rPr>
        <w:t>kontemporer</w:t>
      </w:r>
      <w:r w:rsidRPr="000F49E5">
        <w:rPr>
          <w:rFonts w:ascii="Times New Roman" w:eastAsia="Times New Roman" w:hAnsi="Times New Roman" w:cs="Times New Roman"/>
          <w:bCs/>
          <w:sz w:val="24"/>
          <w:szCs w:val="24"/>
          <w:lang w:val="sv-SE"/>
        </w:rPr>
        <w:t xml:space="preserve"> adalah kegiatan kreatif dan reflektif untuk mengekspresikan perasaan, gagasan, dan pengalaman hidup melalui bahasa yang padat, simbolik, dan bermakna dalam.</w:t>
      </w:r>
      <w:r w:rsidRPr="000F49E5">
        <w:rPr>
          <w:rFonts w:ascii="Times New Roman" w:hAnsi="Times New Roman" w:cs="Times New Roman"/>
          <w:bCs/>
          <w:sz w:val="24"/>
          <w:szCs w:val="24"/>
          <w:lang w:val="sv-SE"/>
        </w:rPr>
        <w:t xml:space="preserve"> </w:t>
      </w:r>
      <w:r w:rsidRPr="00F800D3">
        <w:rPr>
          <w:rFonts w:ascii="Times New Roman" w:hAnsi="Times New Roman" w:cs="Times New Roman"/>
          <w:bCs/>
          <w:sz w:val="24"/>
          <w:szCs w:val="24"/>
          <w:lang w:val="sv-SE"/>
        </w:rPr>
        <w:t>Dalam konteks pembelajaran, kegiatan menulis puisi baru sangat penting karena dapat menumbuhkan apresiasi terhadap sastra, mengembangkan kreativitas berbahasa, serta meningkatkan kepekaan estetis dan emosional siswa.</w:t>
      </w:r>
    </w:p>
    <w:p w14:paraId="76A7B592" w14:textId="77777777" w:rsidR="00F800D3" w:rsidRPr="00F800D3" w:rsidRDefault="00F800D3" w:rsidP="006045BE">
      <w:pPr>
        <w:spacing w:after="0" w:line="360" w:lineRule="auto"/>
        <w:ind w:firstLine="567"/>
        <w:jc w:val="both"/>
        <w:rPr>
          <w:rFonts w:ascii="Times New Roman" w:hAnsi="Times New Roman" w:cs="Times New Roman"/>
          <w:bCs/>
          <w:sz w:val="24"/>
          <w:szCs w:val="24"/>
          <w:lang w:val="sv-SE"/>
        </w:rPr>
      </w:pPr>
      <w:r w:rsidRPr="00F800D3">
        <w:rPr>
          <w:rFonts w:ascii="Times New Roman" w:hAnsi="Times New Roman" w:cs="Times New Roman"/>
          <w:bCs/>
          <w:sz w:val="24"/>
          <w:szCs w:val="24"/>
          <w:lang w:val="sv-SE"/>
        </w:rPr>
        <w:t>Melalui pembelajaran menulis puisi baru, siswa tidak hanya belajar menyusun kata, tetapi juga belajar memahami kehidupan dan mengekspresikannya dengan keindahan bahasa. Oleh karena itu, pembelajaran menulis puisi baru hendaknya dilakukan dengan pendekatan yang menyenangkan, kontekstual, dan mendorong siswa berimajinasi secara bebas namun tetap bertanggung jawab terhadap makna yang ingin disampaikan.</w:t>
      </w:r>
    </w:p>
    <w:p w14:paraId="41F67CB5" w14:textId="77777777" w:rsidR="002E06AC" w:rsidRDefault="00F800D3" w:rsidP="002E06AC">
      <w:pPr>
        <w:spacing w:after="0" w:line="360" w:lineRule="auto"/>
        <w:ind w:firstLine="567"/>
        <w:jc w:val="both"/>
        <w:rPr>
          <w:rFonts w:ascii="Times New Roman" w:hAnsi="Times New Roman" w:cs="Times New Roman"/>
          <w:bCs/>
          <w:sz w:val="24"/>
          <w:szCs w:val="24"/>
          <w:lang w:val="sv-SE"/>
        </w:rPr>
      </w:pPr>
      <w:r w:rsidRPr="00F800D3">
        <w:rPr>
          <w:rFonts w:ascii="Times New Roman" w:hAnsi="Times New Roman" w:cs="Times New Roman"/>
          <w:bCs/>
          <w:sz w:val="24"/>
          <w:szCs w:val="24"/>
          <w:lang w:val="sv-SE"/>
        </w:rPr>
        <w:lastRenderedPageBreak/>
        <w:t>Namun, dalam kenyataan pembelajaran di sekolah, kemampuan menulis puisi siswa masih tergolong rendah. Banyak siswa mengalami kesulitan menemukan ide, menggunakan diksi puitis, serta membangun imaji dan makna dalam puisinya. Hal ini disebabkan oleh beberapa faktor, di antaranya keterbatasan kosakata, kurangnya motivasi, dan strategi pembelajaran guru yang masih bersifat konvensional. Guru sering kali hanya memberikan contoh puisi tanpa membimbing siswa menemukan ide atau menggali pengalaman pribadi sebagai bahan menulis. Akibatnya, siswa menjadi pasif dan hasil puisinya cenderung monoton serta tidak orisinal.</w:t>
      </w:r>
    </w:p>
    <w:p w14:paraId="150B9B0C" w14:textId="359E7B58" w:rsidR="002E06AC" w:rsidRDefault="00F800D3" w:rsidP="002E06AC">
      <w:pPr>
        <w:spacing w:after="0" w:line="360" w:lineRule="auto"/>
        <w:ind w:firstLine="567"/>
        <w:jc w:val="both"/>
        <w:rPr>
          <w:rFonts w:ascii="Times New Roman" w:hAnsi="Times New Roman" w:cs="Times New Roman"/>
          <w:sz w:val="24"/>
          <w:szCs w:val="24"/>
          <w:lang w:val="sv-SE"/>
        </w:rPr>
      </w:pPr>
      <w:r w:rsidRPr="00F800D3">
        <w:rPr>
          <w:rFonts w:ascii="Times New Roman" w:hAnsi="Times New Roman" w:cs="Times New Roman"/>
          <w:bCs/>
          <w:sz w:val="24"/>
          <w:szCs w:val="24"/>
          <w:lang w:val="sv-SE"/>
        </w:rPr>
        <w:t xml:space="preserve">Untuk mengatasi hal tersebut, diperlukan strategi pembelajaran yang dapat menstimulasi ide, imajinasi, dan kreativitas siswa dalam menulis puisi, salah satunya adalah teknik pembelajaran kata kunci. </w:t>
      </w:r>
      <w:r w:rsidR="002E06AC" w:rsidRPr="00C67350">
        <w:rPr>
          <w:rFonts w:ascii="Times New Roman" w:hAnsi="Times New Roman" w:cs="Times New Roman"/>
          <w:sz w:val="24"/>
          <w:szCs w:val="24"/>
          <w:lang w:val="sv-SE"/>
        </w:rPr>
        <w:t>“Strategi pembelajaran adalah rencana tindakan (termasuk penggunaan metode dan pemanfaatan berbagai sumber daya dalam pembelajaran) yang disusun untuk mencapai tujuan tertentu</w:t>
      </w:r>
      <w:r w:rsidR="00407EEE">
        <w:rPr>
          <w:rFonts w:ascii="Times New Roman" w:hAnsi="Times New Roman" w:cs="Times New Roman"/>
          <w:sz w:val="24"/>
          <w:szCs w:val="24"/>
          <w:lang w:val="sv-SE"/>
        </w:rPr>
        <w:t xml:space="preserve"> </w:t>
      </w:r>
      <w:r w:rsidR="002E06AC">
        <w:rPr>
          <w:rFonts w:ascii="Times New Roman" w:hAnsi="Times New Roman" w:cs="Times New Roman"/>
          <w:sz w:val="24"/>
          <w:szCs w:val="24"/>
          <w:lang w:val="sv-SE"/>
        </w:rPr>
        <w:t xml:space="preserve"> </w:t>
      </w:r>
      <w:r w:rsidR="002E06AC">
        <w:rPr>
          <w:rFonts w:ascii="Times New Roman" w:hAnsi="Times New Roman" w:cs="Times New Roman"/>
          <w:bCs/>
          <w:sz w:val="24"/>
          <w:szCs w:val="24"/>
          <w:lang w:val="sv-SE"/>
        </w:rPr>
        <w:fldChar w:fldCharType="begin" w:fldLock="1"/>
      </w:r>
      <w:r w:rsidR="005D0E94">
        <w:rPr>
          <w:rFonts w:ascii="Times New Roman" w:hAnsi="Times New Roman" w:cs="Times New Roman"/>
          <w:bCs/>
          <w:sz w:val="24"/>
          <w:szCs w:val="24"/>
          <w:lang w:val="sv-SE"/>
        </w:rPr>
        <w:instrText>ADDIN CSL_CITATION {"citationItems":[{"id":"ITEM-1","itemData":{"author":[{"dropping-particle":"","family":"Sanjaya","given":"Wina","non-dropping-particle":"","parse-names":false,"suffix":""}],"id":"ITEM-1","issued":{"date-parts":[["2008"]]},"publisher":"Jakarta: Kencana Prenada Media Gruo","publisher-place":"Jakarta","title":"Strategi Pembelajaran: Berorientasi Standar Proses Pendidikan","type":"book"},"uris":["http://www.mendeley.com/documents/?uuid=537b3fd5-3dcf-4d18-805c-46ea2b3f4fdb"]}],"mendeley":{"formattedCitation":"(Sanjaya, 2008)","plainTextFormattedCitation":"(Sanjaya, 2008)","previouslyFormattedCitation":"(Sanjaya, 2008)"},"properties":{"noteIndex":0},"schema":"https://github.com/citation-style-language/schema/raw/master/csl-citation.json"}</w:instrText>
      </w:r>
      <w:r w:rsidR="002E06AC">
        <w:rPr>
          <w:rFonts w:ascii="Times New Roman" w:hAnsi="Times New Roman" w:cs="Times New Roman"/>
          <w:bCs/>
          <w:sz w:val="24"/>
          <w:szCs w:val="24"/>
          <w:lang w:val="sv-SE"/>
        </w:rPr>
        <w:fldChar w:fldCharType="separate"/>
      </w:r>
      <w:r w:rsidR="005D0E94" w:rsidRPr="005D0E94">
        <w:rPr>
          <w:rFonts w:ascii="Times New Roman" w:hAnsi="Times New Roman" w:cs="Times New Roman"/>
          <w:bCs/>
          <w:noProof/>
          <w:sz w:val="24"/>
          <w:szCs w:val="24"/>
          <w:lang w:val="sv-SE"/>
        </w:rPr>
        <w:t>(Sanjaya, 2008)</w:t>
      </w:r>
      <w:r w:rsidR="002E06AC">
        <w:rPr>
          <w:rFonts w:ascii="Times New Roman" w:hAnsi="Times New Roman" w:cs="Times New Roman"/>
          <w:bCs/>
          <w:sz w:val="24"/>
          <w:szCs w:val="24"/>
          <w:lang w:val="sv-SE"/>
        </w:rPr>
        <w:fldChar w:fldCharType="end"/>
      </w:r>
      <w:r w:rsidR="002E06AC">
        <w:rPr>
          <w:rFonts w:ascii="Times New Roman" w:hAnsi="Times New Roman" w:cs="Times New Roman"/>
          <w:bCs/>
          <w:sz w:val="24"/>
          <w:szCs w:val="24"/>
          <w:lang w:val="sv-SE"/>
        </w:rPr>
        <w:t>.</w:t>
      </w:r>
      <w:r w:rsidR="004D3A64">
        <w:rPr>
          <w:rFonts w:ascii="Times New Roman" w:hAnsi="Times New Roman" w:cs="Times New Roman"/>
          <w:bCs/>
          <w:sz w:val="24"/>
          <w:szCs w:val="24"/>
          <w:lang w:val="sv-SE"/>
        </w:rPr>
        <w:t xml:space="preserve"> Menurut</w:t>
      </w:r>
      <w:r w:rsidR="00C77716">
        <w:rPr>
          <w:rFonts w:ascii="Times New Roman" w:hAnsi="Times New Roman" w:cs="Times New Roman"/>
          <w:bCs/>
          <w:sz w:val="24"/>
          <w:szCs w:val="24"/>
          <w:lang w:val="sv-SE"/>
        </w:rPr>
        <w:t xml:space="preserve"> </w:t>
      </w:r>
      <w:r w:rsidR="00C77716">
        <w:rPr>
          <w:rFonts w:ascii="Times New Roman" w:hAnsi="Times New Roman" w:cs="Times New Roman"/>
          <w:bCs/>
          <w:sz w:val="24"/>
          <w:szCs w:val="24"/>
          <w:lang w:val="sv-SE"/>
        </w:rPr>
        <w:fldChar w:fldCharType="begin" w:fldLock="1"/>
      </w:r>
      <w:r w:rsidR="001E66CE">
        <w:rPr>
          <w:rFonts w:ascii="Times New Roman" w:hAnsi="Times New Roman" w:cs="Times New Roman"/>
          <w:bCs/>
          <w:sz w:val="24"/>
          <w:szCs w:val="24"/>
          <w:lang w:val="sv-SE"/>
        </w:rPr>
        <w:instrText>ADDIN CSL_CITATION {"citationItems":[{"id":"ITEM-1","itemData":{"author":[{"dropping-particle":"","family":"Kamarudin, I","given":"et al.","non-dropping-particle":"","parse-names":false,"suffix":""}],"id":"ITEM-1","issued":{"date-parts":[["2022"]]},"publisher":"Padang: PT Global Eksekutif Teknologi","publisher-place":"Padang","title":"Strategi Pembelajaran","type":"book"},"uris":["http://www.mendeley.com/documents/?uuid=113e57c5-6846-413e-9410-2a2126b297eb"]}],"mendeley":{"formattedCitation":"(Kamarudin, I, 2022)","manualFormatting":"Kamarudin, I (2022)","plainTextFormattedCitation":"(Kamarudin, I, 2022)","previouslyFormattedCitation":"(Kamarudin, I, 2022)"},"properties":{"noteIndex":0},"schema":"https://github.com/citation-style-language/schema/raw/master/csl-citation.json"}</w:instrText>
      </w:r>
      <w:r w:rsidR="00C77716">
        <w:rPr>
          <w:rFonts w:ascii="Times New Roman" w:hAnsi="Times New Roman" w:cs="Times New Roman"/>
          <w:bCs/>
          <w:sz w:val="24"/>
          <w:szCs w:val="24"/>
          <w:lang w:val="sv-SE"/>
        </w:rPr>
        <w:fldChar w:fldCharType="separate"/>
      </w:r>
      <w:r w:rsidR="00C77716" w:rsidRPr="00C77716">
        <w:rPr>
          <w:rFonts w:ascii="Times New Roman" w:hAnsi="Times New Roman" w:cs="Times New Roman"/>
          <w:bCs/>
          <w:noProof/>
          <w:sz w:val="24"/>
          <w:szCs w:val="24"/>
          <w:lang w:val="sv-SE"/>
        </w:rPr>
        <w:t xml:space="preserve">Kamarudin, I </w:t>
      </w:r>
      <w:r w:rsidR="00C77716">
        <w:rPr>
          <w:rFonts w:ascii="Times New Roman" w:hAnsi="Times New Roman" w:cs="Times New Roman"/>
          <w:bCs/>
          <w:noProof/>
          <w:sz w:val="24"/>
          <w:szCs w:val="24"/>
          <w:lang w:val="sv-SE"/>
        </w:rPr>
        <w:t>(</w:t>
      </w:r>
      <w:r w:rsidR="00C77716" w:rsidRPr="00C77716">
        <w:rPr>
          <w:rFonts w:ascii="Times New Roman" w:hAnsi="Times New Roman" w:cs="Times New Roman"/>
          <w:bCs/>
          <w:noProof/>
          <w:sz w:val="24"/>
          <w:szCs w:val="24"/>
          <w:lang w:val="sv-SE"/>
        </w:rPr>
        <w:t>2022)</w:t>
      </w:r>
      <w:r w:rsidR="00C77716">
        <w:rPr>
          <w:rFonts w:ascii="Times New Roman" w:hAnsi="Times New Roman" w:cs="Times New Roman"/>
          <w:bCs/>
          <w:sz w:val="24"/>
          <w:szCs w:val="24"/>
          <w:lang w:val="sv-SE"/>
        </w:rPr>
        <w:fldChar w:fldCharType="end"/>
      </w:r>
      <w:r w:rsidR="002E06AC">
        <w:rPr>
          <w:rFonts w:ascii="Times New Roman" w:hAnsi="Times New Roman" w:cs="Times New Roman"/>
          <w:bCs/>
          <w:sz w:val="24"/>
          <w:szCs w:val="24"/>
          <w:lang w:val="sv-SE"/>
        </w:rPr>
        <w:t xml:space="preserve"> </w:t>
      </w:r>
      <w:r w:rsidR="002E06AC" w:rsidRPr="002E06AC">
        <w:rPr>
          <w:rFonts w:ascii="Times New Roman" w:hAnsi="Times New Roman" w:cs="Times New Roman"/>
          <w:sz w:val="24"/>
          <w:szCs w:val="24"/>
          <w:lang w:val="sv-SE"/>
        </w:rPr>
        <w:t>rencana kegiatan yang berisi serangkaian aktivitas yang didesain untuk mencapai tujuan pendidikan tertentu</w:t>
      </w:r>
      <w:r w:rsidR="002E06AC">
        <w:rPr>
          <w:rFonts w:ascii="Times New Roman" w:hAnsi="Times New Roman" w:cs="Times New Roman"/>
          <w:sz w:val="24"/>
          <w:szCs w:val="24"/>
          <w:lang w:val="sv-SE"/>
        </w:rPr>
        <w:t>.</w:t>
      </w:r>
    </w:p>
    <w:p w14:paraId="38C16132" w14:textId="7427E978" w:rsidR="00A62D65" w:rsidRDefault="00A62D65" w:rsidP="00893C32">
      <w:pPr>
        <w:spacing w:after="0" w:line="360" w:lineRule="auto"/>
        <w:ind w:firstLine="567"/>
        <w:jc w:val="both"/>
        <w:rPr>
          <w:rFonts w:ascii="Times New Roman" w:hAnsi="Times New Roman" w:cs="Times New Roman"/>
          <w:sz w:val="24"/>
          <w:szCs w:val="24"/>
          <w:lang w:val="sv-SE"/>
        </w:rPr>
      </w:pPr>
      <w:r w:rsidRPr="00A62D65">
        <w:rPr>
          <w:rFonts w:ascii="Times New Roman" w:hAnsi="Times New Roman" w:cs="Times New Roman"/>
          <w:sz w:val="24"/>
          <w:szCs w:val="24"/>
          <w:lang w:val="sv-SE"/>
        </w:rPr>
        <w:t xml:space="preserve">Hamalik menekankan bahwa teknik pembelajaran adalah serangkaian tindakan guru dan siswa yang dirancang dalam proses belajar-mengajar untuk mencapai tujuan pembelajaran. </w:t>
      </w:r>
      <w:r w:rsidRPr="00F650C3">
        <w:rPr>
          <w:rFonts w:ascii="Times New Roman" w:hAnsi="Times New Roman" w:cs="Times New Roman"/>
          <w:sz w:val="24"/>
          <w:szCs w:val="24"/>
          <w:lang w:val="sv-SE"/>
        </w:rPr>
        <w:t>Ia melihat teknik sebagai bagian dari organisasi proses yang mencakup hubungan timbal balik antar-aktor dalam situasi edukatif</w:t>
      </w:r>
      <w:r w:rsidR="00236B34">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 </w:t>
      </w:r>
      <w:r>
        <w:rPr>
          <w:rFonts w:ascii="Times New Roman" w:hAnsi="Times New Roman" w:cs="Times New Roman"/>
          <w:sz w:val="24"/>
          <w:szCs w:val="24"/>
          <w:lang w:val="sv-SE"/>
        </w:rPr>
        <w:fldChar w:fldCharType="begin" w:fldLock="1"/>
      </w:r>
      <w:r w:rsidR="005D0E94">
        <w:rPr>
          <w:rFonts w:ascii="Times New Roman" w:hAnsi="Times New Roman" w:cs="Times New Roman"/>
          <w:sz w:val="24"/>
          <w:szCs w:val="24"/>
          <w:lang w:val="sv-SE"/>
        </w:rPr>
        <w:instrText>ADDIN CSL_CITATION {"citationItems":[{"id":"ITEM-1","itemData":{"author":[{"dropping-particle":"","family":"Hamalik","given":"Oemar","non-dropping-particle":"","parse-names":false,"suffix":""}],"id":"ITEM-1","issued":{"date-parts":[["2002"]]},"publisher":"Jakarta: Bumi Aksara","publisher-place":"Jakarta","title":"Proses Belajar Mengajar","type":"book"},"uris":["http://www.mendeley.com/documents/?uuid=c2768aa4-4257-471e-8d08-73a707fefd43"]}],"mendeley":{"formattedCitation":"(Hamalik, 2002)","plainTextFormattedCitation":"(Hamalik, 2002)","previouslyFormattedCitation":"(Hamalik, 2002)"},"properties":{"noteIndex":0},"schema":"https://github.com/citation-style-language/schema/raw/master/csl-citation.json"}</w:instrText>
      </w:r>
      <w:r>
        <w:rPr>
          <w:rFonts w:ascii="Times New Roman" w:hAnsi="Times New Roman" w:cs="Times New Roman"/>
          <w:sz w:val="24"/>
          <w:szCs w:val="24"/>
          <w:lang w:val="sv-SE"/>
        </w:rPr>
        <w:fldChar w:fldCharType="separate"/>
      </w:r>
      <w:r w:rsidR="005D0E94" w:rsidRPr="005D0E94">
        <w:rPr>
          <w:rFonts w:ascii="Times New Roman" w:hAnsi="Times New Roman" w:cs="Times New Roman"/>
          <w:noProof/>
          <w:sz w:val="24"/>
          <w:szCs w:val="24"/>
          <w:lang w:val="sv-SE"/>
        </w:rPr>
        <w:t>(Hamalik, 2002)</w:t>
      </w:r>
      <w:r>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w:t>
      </w:r>
    </w:p>
    <w:p w14:paraId="55DE1667" w14:textId="22A890F5" w:rsidR="00B6112C" w:rsidRPr="00F650C3" w:rsidRDefault="00B6112C" w:rsidP="00893C32">
      <w:pPr>
        <w:spacing w:after="0" w:line="36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Sedangkan </w:t>
      </w:r>
      <w:r w:rsidRPr="00F650C3">
        <w:rPr>
          <w:rFonts w:ascii="Times New Roman" w:hAnsi="Times New Roman" w:cs="Times New Roman"/>
          <w:sz w:val="24"/>
          <w:szCs w:val="24"/>
          <w:lang w:val="sv-SE"/>
        </w:rPr>
        <w:t>Rusman memposisikan teknik pembelajaran sebagai teknik atau taktik pelaksanaan model pembelajaran  yakni langkah konkret yang guru gunakan ketika menerapkan suatu model (mis. pembelajaran kooperatif, inkuiri, problem-based learning). Teknik harus disesuaikan dengan tujuan, karakter siswa, dan konteks kelas</w:t>
      </w:r>
      <w:r>
        <w:rPr>
          <w:rFonts w:ascii="Times New Roman" w:hAnsi="Times New Roman" w:cs="Times New Roman"/>
          <w:sz w:val="24"/>
          <w:szCs w:val="24"/>
          <w:lang w:val="sv-SE"/>
        </w:rPr>
        <w:t xml:space="preserve"> </w:t>
      </w:r>
      <w:r w:rsidR="00893C32">
        <w:rPr>
          <w:rFonts w:ascii="Times New Roman" w:hAnsi="Times New Roman" w:cs="Times New Roman"/>
          <w:sz w:val="24"/>
          <w:szCs w:val="24"/>
          <w:lang w:val="sv-SE"/>
        </w:rPr>
        <w:fldChar w:fldCharType="begin" w:fldLock="1"/>
      </w:r>
      <w:r w:rsidR="000347F8">
        <w:rPr>
          <w:rFonts w:ascii="Times New Roman" w:hAnsi="Times New Roman" w:cs="Times New Roman"/>
          <w:sz w:val="24"/>
          <w:szCs w:val="24"/>
          <w:lang w:val="sv-SE"/>
        </w:rPr>
        <w:instrText>ADDIN CSL_CITATION {"citationItems":[{"id":"ITEM-1","itemData":{"author":[{"dropping-particle":"","family":"Rusman","given":"","non-dropping-particle":"","parse-names":false,"suffix":""}],"id":"ITEM-1","issued":{"date-parts":[["2011"]]},"publisher":"Jakarta: Rajawali Pers","publisher-place":"Jakarta","title":"Model- Model Pembelajaran: Mengembangkan Profesionalisme Guru","type":"book"},"uris":["http://www.mendeley.com/documents/?uuid=7252619e-2062-4ef4-ad9e-ea6a3800fa1c"]}],"mendeley":{"formattedCitation":"(Rusman, 2011)","plainTextFormattedCitation":"(Rusman, 2011)","previouslyFormattedCitation":"(Rusman, 2011)"},"properties":{"noteIndex":0},"schema":"https://github.com/citation-style-language/schema/raw/master/csl-citation.json"}</w:instrText>
      </w:r>
      <w:r w:rsidR="00893C32">
        <w:rPr>
          <w:rFonts w:ascii="Times New Roman" w:hAnsi="Times New Roman" w:cs="Times New Roman"/>
          <w:sz w:val="24"/>
          <w:szCs w:val="24"/>
          <w:lang w:val="sv-SE"/>
        </w:rPr>
        <w:fldChar w:fldCharType="separate"/>
      </w:r>
      <w:r w:rsidR="00893C32" w:rsidRPr="00893C32">
        <w:rPr>
          <w:rFonts w:ascii="Times New Roman" w:hAnsi="Times New Roman" w:cs="Times New Roman"/>
          <w:noProof/>
          <w:sz w:val="24"/>
          <w:szCs w:val="24"/>
          <w:lang w:val="sv-SE"/>
        </w:rPr>
        <w:t>(Rusman, 2011)</w:t>
      </w:r>
      <w:r w:rsidR="00893C32">
        <w:rPr>
          <w:rFonts w:ascii="Times New Roman" w:hAnsi="Times New Roman" w:cs="Times New Roman"/>
          <w:sz w:val="24"/>
          <w:szCs w:val="24"/>
          <w:lang w:val="sv-SE"/>
        </w:rPr>
        <w:fldChar w:fldCharType="end"/>
      </w:r>
      <w:r w:rsidR="00893C32">
        <w:rPr>
          <w:rFonts w:ascii="Times New Roman" w:hAnsi="Times New Roman" w:cs="Times New Roman"/>
          <w:sz w:val="24"/>
          <w:szCs w:val="24"/>
          <w:lang w:val="sv-SE"/>
        </w:rPr>
        <w:t>.</w:t>
      </w:r>
    </w:p>
    <w:p w14:paraId="28C62791" w14:textId="5D45F3CD" w:rsidR="002E06AC" w:rsidRPr="00E72307" w:rsidRDefault="007A3BE3" w:rsidP="00E72307">
      <w:pPr>
        <w:spacing w:after="0" w:line="36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T</w:t>
      </w:r>
      <w:r w:rsidR="00222000" w:rsidRPr="002D1DD9">
        <w:rPr>
          <w:rFonts w:ascii="Times New Roman" w:hAnsi="Times New Roman" w:cs="Times New Roman"/>
          <w:sz w:val="24"/>
          <w:szCs w:val="24"/>
          <w:lang w:val="sv-SE"/>
        </w:rPr>
        <w:t>eknik pembelajaran merupakan cara konkret yang dipakai oleh guru untuk melaksanakan metode pembelajaran agar proses belajar mengajar berlangsung secara efektif dan efisien. Mereka menekankan bahwa selain metode dan strategi, teknik adalah implementasi nyata di kelas yang memuat langkah-praktis guru dalam interaksi dengan siswa</w:t>
      </w:r>
      <w:r w:rsidR="001E66CE">
        <w:rPr>
          <w:rFonts w:ascii="Times New Roman" w:hAnsi="Times New Roman" w:cs="Times New Roman"/>
          <w:sz w:val="24"/>
          <w:szCs w:val="24"/>
          <w:lang w:val="sv-SE"/>
        </w:rPr>
        <w:t xml:space="preserve"> </w:t>
      </w:r>
      <w:r w:rsidR="001E66CE">
        <w:rPr>
          <w:rFonts w:ascii="Times New Roman" w:hAnsi="Times New Roman" w:cs="Times New Roman"/>
          <w:sz w:val="24"/>
          <w:szCs w:val="24"/>
          <w:lang w:val="sv-SE"/>
        </w:rPr>
        <w:fldChar w:fldCharType="begin" w:fldLock="1"/>
      </w:r>
      <w:r w:rsidR="00584176">
        <w:rPr>
          <w:rFonts w:ascii="Times New Roman" w:hAnsi="Times New Roman" w:cs="Times New Roman"/>
          <w:sz w:val="24"/>
          <w:szCs w:val="24"/>
          <w:lang w:val="sv-SE"/>
        </w:rPr>
        <w:instrText>ADDIN CSL_CITATION {"citationItems":[{"id":"ITEM-1","itemData":{"author":[{"dropping-particle":"","family":"Damarah, S &amp; Zain","given":"A","non-dropping-particle":"","parse-names":false,"suffix":""}],"id":"ITEM-1","issued":{"date-parts":[["2006"]]},"publisher":"Jakarta: PT Rineka Cipta","publisher-place":"Jakarta","title":"Strategi Belajar Mengajar","type":"book"},"uris":["http://www.mendeley.com/documents/?uuid=4821337e-06cd-4ba2-9a98-3f7d5fdefce1"]}],"mendeley":{"formattedCitation":"(Damarah, S &amp; Zain, 2006)","plainTextFormattedCitation":"(Damarah, S &amp; Zain, 2006)","previouslyFormattedCitation":"(Damarah, S &amp; Zain, 2006)"},"properties":{"noteIndex":0},"schema":"https://github.com/citation-style-language/schema/raw/master/csl-citation.json"}</w:instrText>
      </w:r>
      <w:r w:rsidR="001E66CE">
        <w:rPr>
          <w:rFonts w:ascii="Times New Roman" w:hAnsi="Times New Roman" w:cs="Times New Roman"/>
          <w:sz w:val="24"/>
          <w:szCs w:val="24"/>
          <w:lang w:val="sv-SE"/>
        </w:rPr>
        <w:fldChar w:fldCharType="separate"/>
      </w:r>
      <w:r w:rsidR="001E66CE" w:rsidRPr="001E66CE">
        <w:rPr>
          <w:rFonts w:ascii="Times New Roman" w:hAnsi="Times New Roman" w:cs="Times New Roman"/>
          <w:noProof/>
          <w:sz w:val="24"/>
          <w:szCs w:val="24"/>
          <w:lang w:val="sv-SE"/>
        </w:rPr>
        <w:t>(Damarah, S &amp; Zain, 2006)</w:t>
      </w:r>
      <w:r w:rsidR="001E66CE">
        <w:rPr>
          <w:rFonts w:ascii="Times New Roman" w:hAnsi="Times New Roman" w:cs="Times New Roman"/>
          <w:sz w:val="24"/>
          <w:szCs w:val="24"/>
          <w:lang w:val="sv-SE"/>
        </w:rPr>
        <w:fldChar w:fldCharType="end"/>
      </w:r>
      <w:r w:rsidR="001E66CE">
        <w:rPr>
          <w:rFonts w:ascii="Times New Roman" w:hAnsi="Times New Roman" w:cs="Times New Roman"/>
          <w:sz w:val="24"/>
          <w:szCs w:val="24"/>
          <w:lang w:val="sv-SE"/>
        </w:rPr>
        <w:t>.</w:t>
      </w:r>
    </w:p>
    <w:p w14:paraId="6A739E2C" w14:textId="585B6563" w:rsidR="00E72307" w:rsidRPr="00584176" w:rsidRDefault="00F800D3" w:rsidP="008F6795">
      <w:pPr>
        <w:spacing w:after="0" w:line="360" w:lineRule="auto"/>
        <w:ind w:firstLine="567"/>
        <w:jc w:val="both"/>
        <w:rPr>
          <w:rFonts w:ascii="Times New Roman" w:hAnsi="Times New Roman" w:cs="Times New Roman"/>
          <w:sz w:val="24"/>
          <w:szCs w:val="24"/>
          <w:lang w:val="fi-FI"/>
        </w:rPr>
      </w:pPr>
      <w:r w:rsidRPr="00F800D3">
        <w:rPr>
          <w:rFonts w:ascii="Times New Roman" w:hAnsi="Times New Roman" w:cs="Times New Roman"/>
          <w:bCs/>
          <w:sz w:val="24"/>
          <w:szCs w:val="24"/>
          <w:lang w:val="sv-SE"/>
        </w:rPr>
        <w:t xml:space="preserve">Teknik ini memberikan kata-kata inti (keyword) sebagai stimulus awal yang dapat memicu asosiasi dan ide bagi siswa dalam menulis. Menurut </w:t>
      </w:r>
      <w:r w:rsidRPr="00F178F0">
        <w:rPr>
          <w:rFonts w:ascii="Times New Roman" w:hAnsi="Times New Roman" w:cs="Times New Roman"/>
          <w:bCs/>
          <w:sz w:val="24"/>
          <w:szCs w:val="24"/>
        </w:rPr>
        <w:fldChar w:fldCharType="begin" w:fldLock="1"/>
      </w:r>
      <w:r w:rsidR="001668C2">
        <w:rPr>
          <w:rFonts w:ascii="Times New Roman" w:hAnsi="Times New Roman" w:cs="Times New Roman"/>
          <w:bCs/>
          <w:sz w:val="24"/>
          <w:szCs w:val="24"/>
          <w:lang w:val="sv-SE"/>
        </w:rPr>
        <w:instrText>ADDIN CSL_CITATION {"citationItems":[{"id":"ITEM-1","itemData":{"author":[{"dropping-particle":"","family":"Supriyadi","given":"","non-dropping-particle":"","parse-names":false,"suffix":""}],"id":"ITEM-1","issued":{"date-parts":[["2019"]]},"publisher":"Pekalongan:NEM","publisher-place":"Pekalongan","title":"Metodologi Penelitian dan Teknik Penulisan Karya Ilmiah","type":"book"},"uris":["http://www.mendeley.com/documents/?uuid=6b22495e-d8d4-46c2-a61e-ad976f265409"]}],"mendeley":{"formattedCitation":"(Supriyadi, 2019)","manualFormatting":" Supriyadi (2019)","plainTextFormattedCitation":"(Supriyadi, 2019)","previouslyFormattedCitation":"(Supriyadi, 2019)"},"properties":{"noteIndex":0},"schema":"https://github.com/citation-style-language/schema/raw/master/csl-citation.json"}</w:instrText>
      </w:r>
      <w:r w:rsidRPr="00F178F0">
        <w:rPr>
          <w:rFonts w:ascii="Times New Roman" w:hAnsi="Times New Roman" w:cs="Times New Roman"/>
          <w:bCs/>
          <w:sz w:val="24"/>
          <w:szCs w:val="24"/>
        </w:rPr>
        <w:fldChar w:fldCharType="separate"/>
      </w:r>
      <w:r w:rsidR="008F6795">
        <w:rPr>
          <w:rFonts w:ascii="Times New Roman" w:hAnsi="Times New Roman" w:cs="Times New Roman"/>
          <w:bCs/>
          <w:noProof/>
          <w:sz w:val="24"/>
          <w:szCs w:val="24"/>
          <w:lang w:val="sv-SE"/>
        </w:rPr>
        <w:t xml:space="preserve"> </w:t>
      </w:r>
      <w:r w:rsidR="00152D9C" w:rsidRPr="00152D9C">
        <w:rPr>
          <w:rFonts w:ascii="Times New Roman" w:hAnsi="Times New Roman" w:cs="Times New Roman"/>
          <w:bCs/>
          <w:noProof/>
          <w:sz w:val="24"/>
          <w:szCs w:val="24"/>
          <w:lang w:val="sv-SE"/>
        </w:rPr>
        <w:t>Supriyadi</w:t>
      </w:r>
      <w:r w:rsidR="008F6795">
        <w:rPr>
          <w:rFonts w:ascii="Times New Roman" w:hAnsi="Times New Roman" w:cs="Times New Roman"/>
          <w:bCs/>
          <w:noProof/>
          <w:sz w:val="24"/>
          <w:szCs w:val="24"/>
          <w:lang w:val="sv-SE"/>
        </w:rPr>
        <w:t xml:space="preserve"> (</w:t>
      </w:r>
      <w:r w:rsidR="00152D9C" w:rsidRPr="00152D9C">
        <w:rPr>
          <w:rFonts w:ascii="Times New Roman" w:hAnsi="Times New Roman" w:cs="Times New Roman"/>
          <w:bCs/>
          <w:noProof/>
          <w:sz w:val="24"/>
          <w:szCs w:val="24"/>
          <w:lang w:val="sv-SE"/>
        </w:rPr>
        <w:t>2019)</w:t>
      </w:r>
      <w:r w:rsidRPr="00F178F0">
        <w:rPr>
          <w:rFonts w:ascii="Times New Roman" w:hAnsi="Times New Roman" w:cs="Times New Roman"/>
          <w:bCs/>
          <w:sz w:val="24"/>
          <w:szCs w:val="24"/>
        </w:rPr>
        <w:fldChar w:fldCharType="end"/>
      </w:r>
      <w:r w:rsidRPr="00F800D3">
        <w:rPr>
          <w:rFonts w:ascii="Times New Roman" w:hAnsi="Times New Roman" w:cs="Times New Roman"/>
          <w:bCs/>
          <w:sz w:val="24"/>
          <w:szCs w:val="24"/>
          <w:lang w:val="sv-SE"/>
        </w:rPr>
        <w:t xml:space="preserve">, </w:t>
      </w:r>
      <w:r w:rsidR="00E72307">
        <w:rPr>
          <w:rFonts w:ascii="Times New Roman" w:hAnsi="Times New Roman" w:cs="Times New Roman"/>
          <w:bCs/>
          <w:sz w:val="24"/>
          <w:szCs w:val="24"/>
          <w:lang w:val="sv-SE"/>
        </w:rPr>
        <w:t>t</w:t>
      </w:r>
      <w:r w:rsidRPr="00F800D3">
        <w:rPr>
          <w:rFonts w:ascii="Times New Roman" w:hAnsi="Times New Roman" w:cs="Times New Roman"/>
          <w:bCs/>
          <w:sz w:val="24"/>
          <w:szCs w:val="24"/>
          <w:lang w:val="sv-SE"/>
        </w:rPr>
        <w:t>eknik kata kunci adalah cara pembelajaran menulis yang menggunakan satu atau beberapa kata inti sebagai dasar untuk mengembangkan gagasan dan imajinasi siswa.</w:t>
      </w:r>
      <w:r w:rsidR="00E72307">
        <w:rPr>
          <w:rFonts w:ascii="Times New Roman" w:hAnsi="Times New Roman" w:cs="Times New Roman"/>
          <w:bCs/>
          <w:sz w:val="24"/>
          <w:szCs w:val="24"/>
          <w:lang w:val="sv-SE"/>
        </w:rPr>
        <w:t xml:space="preserve"> </w:t>
      </w:r>
      <w:r w:rsidR="00E72307">
        <w:rPr>
          <w:rFonts w:ascii="Times New Roman" w:hAnsi="Times New Roman" w:cs="Times New Roman"/>
          <w:sz w:val="24"/>
          <w:szCs w:val="24"/>
          <w:lang w:val="sv-SE"/>
        </w:rPr>
        <w:t>Menurut Sugiono, k</w:t>
      </w:r>
      <w:r w:rsidR="00E72307" w:rsidRPr="00BF0608">
        <w:rPr>
          <w:rFonts w:ascii="Times New Roman" w:hAnsi="Times New Roman" w:cs="Times New Roman"/>
          <w:sz w:val="24"/>
          <w:szCs w:val="24"/>
          <w:lang w:val="sv-SE"/>
        </w:rPr>
        <w:t>ata kunci adalah istilah penting yang menjadi fokus utama dari variabel atau konsep yang sedang diteliti</w:t>
      </w:r>
      <w:r w:rsidR="00043730">
        <w:rPr>
          <w:rFonts w:ascii="Times New Roman" w:hAnsi="Times New Roman" w:cs="Times New Roman"/>
          <w:sz w:val="24"/>
          <w:szCs w:val="24"/>
          <w:lang w:val="sv-SE"/>
        </w:rPr>
        <w:t xml:space="preserve"> </w:t>
      </w:r>
      <w:r w:rsidR="00043730">
        <w:rPr>
          <w:rFonts w:ascii="Times New Roman" w:hAnsi="Times New Roman" w:cs="Times New Roman"/>
          <w:sz w:val="24"/>
          <w:szCs w:val="24"/>
          <w:lang w:val="sv-SE"/>
        </w:rPr>
        <w:lastRenderedPageBreak/>
        <w:fldChar w:fldCharType="begin" w:fldLock="1"/>
      </w:r>
      <w:r w:rsidR="00152D9C">
        <w:rPr>
          <w:rFonts w:ascii="Times New Roman" w:hAnsi="Times New Roman" w:cs="Times New Roman"/>
          <w:sz w:val="24"/>
          <w:szCs w:val="24"/>
          <w:lang w:val="sv-SE"/>
        </w:rPr>
        <w:instrText>ADDIN CSL_CITATION {"citationItems":[{"id":"ITEM-1","itemData":{"author":[{"dropping-particle":"","family":"Sugiono","given":"","non-dropping-particle":"","parse-names":false,"suffix":""}],"id":"ITEM-1","issued":{"date-parts":[["2019"]]},"publisher":"Bandung: Alfabeta","publisher-place":"Bandung","title":"Metode Penelitian Kuantitatif, Kualitatif, dan R &amp; D","type":"book"},"uris":["http://www.mendeley.com/documents/?uuid=4dd7e867-25db-4bc8-85a8-ad5644a6d6e3"]}],"mendeley":{"formattedCitation":"(Sugiono, 2019)","plainTextFormattedCitation":"(Sugiono, 2019)","previouslyFormattedCitation":"(Sugiono, 2019)"},"properties":{"noteIndex":0},"schema":"https://github.com/citation-style-language/schema/raw/master/csl-citation.json"}</w:instrText>
      </w:r>
      <w:r w:rsidR="00043730">
        <w:rPr>
          <w:rFonts w:ascii="Times New Roman" w:hAnsi="Times New Roman" w:cs="Times New Roman"/>
          <w:sz w:val="24"/>
          <w:szCs w:val="24"/>
          <w:lang w:val="sv-SE"/>
        </w:rPr>
        <w:fldChar w:fldCharType="separate"/>
      </w:r>
      <w:r w:rsidR="00152D9C" w:rsidRPr="00152D9C">
        <w:rPr>
          <w:rFonts w:ascii="Times New Roman" w:hAnsi="Times New Roman" w:cs="Times New Roman"/>
          <w:noProof/>
          <w:sz w:val="24"/>
          <w:szCs w:val="24"/>
          <w:lang w:val="sv-SE"/>
        </w:rPr>
        <w:t>(Sugiono, 2019)</w:t>
      </w:r>
      <w:r w:rsidR="00043730">
        <w:rPr>
          <w:rFonts w:ascii="Times New Roman" w:hAnsi="Times New Roman" w:cs="Times New Roman"/>
          <w:sz w:val="24"/>
          <w:szCs w:val="24"/>
          <w:lang w:val="sv-SE"/>
        </w:rPr>
        <w:fldChar w:fldCharType="end"/>
      </w:r>
      <w:r w:rsidR="00043730">
        <w:rPr>
          <w:rFonts w:ascii="Times New Roman" w:hAnsi="Times New Roman" w:cs="Times New Roman"/>
          <w:sz w:val="24"/>
          <w:szCs w:val="24"/>
          <w:lang w:val="sv-SE"/>
        </w:rPr>
        <w:t>.</w:t>
      </w:r>
      <w:r w:rsidR="00E72307">
        <w:rPr>
          <w:rFonts w:ascii="Times New Roman" w:hAnsi="Times New Roman" w:cs="Times New Roman"/>
          <w:sz w:val="24"/>
          <w:szCs w:val="24"/>
          <w:lang w:val="sv-SE"/>
        </w:rPr>
        <w:t xml:space="preserve"> </w:t>
      </w:r>
      <w:r w:rsidR="00043730">
        <w:rPr>
          <w:rFonts w:ascii="Times New Roman" w:hAnsi="Times New Roman" w:cs="Times New Roman"/>
          <w:sz w:val="24"/>
          <w:szCs w:val="24"/>
          <w:lang w:val="sv-SE"/>
        </w:rPr>
        <w:t>K</w:t>
      </w:r>
      <w:r w:rsidR="00E72307" w:rsidRPr="00E72307">
        <w:rPr>
          <w:rFonts w:ascii="Times New Roman" w:hAnsi="Times New Roman" w:cs="Times New Roman"/>
          <w:sz w:val="24"/>
          <w:szCs w:val="24"/>
          <w:lang w:val="sv-SE"/>
        </w:rPr>
        <w:t xml:space="preserve">ata kunci </w:t>
      </w:r>
      <w:r w:rsidR="00E72307">
        <w:rPr>
          <w:rFonts w:ascii="Times New Roman" w:hAnsi="Times New Roman" w:cs="Times New Roman"/>
          <w:sz w:val="24"/>
          <w:szCs w:val="24"/>
          <w:lang w:val="sv-SE"/>
        </w:rPr>
        <w:t xml:space="preserve">juga </w:t>
      </w:r>
      <w:r w:rsidR="00E72307" w:rsidRPr="00E72307">
        <w:rPr>
          <w:rFonts w:ascii="Times New Roman" w:hAnsi="Times New Roman" w:cs="Times New Roman"/>
          <w:sz w:val="24"/>
          <w:szCs w:val="24"/>
          <w:lang w:val="sv-SE"/>
        </w:rPr>
        <w:t>berfungsi untuk menunjukkan fokus utama kajian dan memudahkan pembaca atau peneliti lain menemukan karya ilmiah yang relevan.</w:t>
      </w:r>
      <w:r w:rsidR="00E72307">
        <w:rPr>
          <w:rFonts w:ascii="Times New Roman" w:hAnsi="Times New Roman" w:cs="Times New Roman"/>
          <w:sz w:val="24"/>
          <w:szCs w:val="24"/>
          <w:lang w:val="sv-SE"/>
        </w:rPr>
        <w:t xml:space="preserve"> </w:t>
      </w:r>
      <w:r w:rsidR="00E72307" w:rsidRPr="00BF0608">
        <w:rPr>
          <w:rFonts w:ascii="Times New Roman" w:hAnsi="Times New Roman" w:cs="Times New Roman"/>
          <w:sz w:val="24"/>
          <w:szCs w:val="24"/>
          <w:lang w:val="sv-SE"/>
        </w:rPr>
        <w:t>Kata kunci merupakan istilah penting yang digunakan untuk menemukan fokus dalam suatu topik penelitian atau permasalahan yang sedang dikaji</w:t>
      </w:r>
      <w:r w:rsidR="00E72307">
        <w:rPr>
          <w:rFonts w:ascii="Times New Roman" w:hAnsi="Times New Roman" w:cs="Times New Roman"/>
          <w:sz w:val="24"/>
          <w:szCs w:val="24"/>
          <w:lang w:val="sv-SE"/>
        </w:rPr>
        <w:t xml:space="preserve"> </w:t>
      </w:r>
      <w:r w:rsidR="000C0C34">
        <w:rPr>
          <w:rFonts w:ascii="Times New Roman" w:hAnsi="Times New Roman" w:cs="Times New Roman"/>
          <w:sz w:val="24"/>
          <w:szCs w:val="24"/>
          <w:lang w:val="sv-SE"/>
        </w:rPr>
        <w:t xml:space="preserve"> </w:t>
      </w:r>
      <w:r w:rsidR="000C0C34">
        <w:rPr>
          <w:rFonts w:ascii="Times New Roman" w:hAnsi="Times New Roman" w:cs="Times New Roman"/>
          <w:sz w:val="24"/>
          <w:szCs w:val="24"/>
          <w:lang w:val="sv-SE"/>
        </w:rPr>
        <w:fldChar w:fldCharType="begin" w:fldLock="1"/>
      </w:r>
      <w:r w:rsidR="005D0E94">
        <w:rPr>
          <w:rFonts w:ascii="Times New Roman" w:hAnsi="Times New Roman" w:cs="Times New Roman"/>
          <w:sz w:val="24"/>
          <w:szCs w:val="24"/>
          <w:lang w:val="sv-SE"/>
        </w:rPr>
        <w:instrText>ADDIN CSL_CITATION {"citationItems":[{"id":"ITEM-1","itemData":{"author":[{"dropping-particle":"","family":"Suharsimi","given":"Arikunto","non-dropping-particle":"","parse-names":false,"suffix":""}],"id":"ITEM-1","issued":{"date-parts":[["2010"]]},"publisher":"Jakarta: Rineka Cipta","publisher-place":"Jakarta","title":"Prosedur Penelitian: Suatu Pendekatan Praktik","type":"book"},"uris":["http://www.mendeley.com/documents/?uuid=18f065e9-7028-415e-8634-40ab60f01efc"]}],"mendeley":{"formattedCitation":"(Suharsimi, 2010)","plainTextFormattedCitation":"(Suharsimi, 2010)","previouslyFormattedCitation":"(Suharsimi, 2010)"},"properties":{"noteIndex":0},"schema":"https://github.com/citation-style-language/schema/raw/master/csl-citation.json"}</w:instrText>
      </w:r>
      <w:r w:rsidR="000C0C34">
        <w:rPr>
          <w:rFonts w:ascii="Times New Roman" w:hAnsi="Times New Roman" w:cs="Times New Roman"/>
          <w:sz w:val="24"/>
          <w:szCs w:val="24"/>
          <w:lang w:val="sv-SE"/>
        </w:rPr>
        <w:fldChar w:fldCharType="separate"/>
      </w:r>
      <w:r w:rsidR="005D0E94" w:rsidRPr="005D0E94">
        <w:rPr>
          <w:rFonts w:ascii="Times New Roman" w:hAnsi="Times New Roman" w:cs="Times New Roman"/>
          <w:noProof/>
          <w:sz w:val="24"/>
          <w:szCs w:val="24"/>
          <w:lang w:val="sv-SE"/>
        </w:rPr>
        <w:t>(Suharsimi, 2010)</w:t>
      </w:r>
      <w:r w:rsidR="000C0C34">
        <w:rPr>
          <w:rFonts w:ascii="Times New Roman" w:hAnsi="Times New Roman" w:cs="Times New Roman"/>
          <w:sz w:val="24"/>
          <w:szCs w:val="24"/>
          <w:lang w:val="sv-SE"/>
        </w:rPr>
        <w:fldChar w:fldCharType="end"/>
      </w:r>
      <w:r w:rsidR="000C0C34">
        <w:rPr>
          <w:rFonts w:ascii="Times New Roman" w:hAnsi="Times New Roman" w:cs="Times New Roman"/>
          <w:sz w:val="24"/>
          <w:szCs w:val="24"/>
          <w:lang w:val="sv-SE"/>
        </w:rPr>
        <w:t xml:space="preserve">. </w:t>
      </w:r>
      <w:r w:rsidR="00E72307" w:rsidRPr="00584176">
        <w:rPr>
          <w:rFonts w:ascii="Times New Roman" w:hAnsi="Times New Roman" w:cs="Times New Roman"/>
          <w:sz w:val="24"/>
          <w:szCs w:val="24"/>
          <w:lang w:val="fi-FI"/>
        </w:rPr>
        <w:t xml:space="preserve">Kata kunci merupakan kata yang menjadi pusat perhatian dalam pengembangan paragraf atau ide pokok suatu tulisan </w:t>
      </w:r>
      <w:r w:rsidR="00584176">
        <w:rPr>
          <w:rFonts w:ascii="Times New Roman" w:hAnsi="Times New Roman" w:cs="Times New Roman"/>
          <w:sz w:val="24"/>
          <w:szCs w:val="24"/>
          <w:lang w:val="fi-FI"/>
        </w:rPr>
        <w:fldChar w:fldCharType="begin" w:fldLock="1"/>
      </w:r>
      <w:r w:rsidR="00584176">
        <w:rPr>
          <w:rFonts w:ascii="Times New Roman" w:hAnsi="Times New Roman" w:cs="Times New Roman"/>
          <w:sz w:val="24"/>
          <w:szCs w:val="24"/>
          <w:lang w:val="fi-FI"/>
        </w:rPr>
        <w:instrText>ADDIN CSL_CITATION {"citationItems":[{"id":"ITEM-1","itemData":{"author":[{"dropping-particle":"","family":"Keraf","given":"Gorys","non-dropping-particle":"","parse-names":false,"suffix":""}],"id":"ITEM-1","issued":{"date-parts":[["2004"]]},"publisher":"Jakarta: Gramedia Pustaka Utama","publisher-place":"Jakarta","title":"Argumentasi &amp; Narasi","type":"book"},"uris":["http://www.mendeley.com/documents/?uuid=d95648ec-c521-4611-875c-a710560599d3"]}],"mendeley":{"formattedCitation":"(Keraf, 2004)","plainTextFormattedCitation":"(Keraf, 2004)","previouslyFormattedCitation":"(Keraf, 2004)"},"properties":{"noteIndex":0},"schema":"https://github.com/citation-style-language/schema/raw/master/csl-citation.json"}</w:instrText>
      </w:r>
      <w:r w:rsidR="00584176">
        <w:rPr>
          <w:rFonts w:ascii="Times New Roman" w:hAnsi="Times New Roman" w:cs="Times New Roman"/>
          <w:sz w:val="24"/>
          <w:szCs w:val="24"/>
          <w:lang w:val="fi-FI"/>
        </w:rPr>
        <w:fldChar w:fldCharType="separate"/>
      </w:r>
      <w:r w:rsidR="00584176" w:rsidRPr="00584176">
        <w:rPr>
          <w:rFonts w:ascii="Times New Roman" w:hAnsi="Times New Roman" w:cs="Times New Roman"/>
          <w:noProof/>
          <w:sz w:val="24"/>
          <w:szCs w:val="24"/>
          <w:lang w:val="fi-FI"/>
        </w:rPr>
        <w:t>(Keraf, 2004)</w:t>
      </w:r>
      <w:r w:rsidR="00584176">
        <w:rPr>
          <w:rFonts w:ascii="Times New Roman" w:hAnsi="Times New Roman" w:cs="Times New Roman"/>
          <w:sz w:val="24"/>
          <w:szCs w:val="24"/>
          <w:lang w:val="fi-FI"/>
        </w:rPr>
        <w:fldChar w:fldCharType="end"/>
      </w:r>
      <w:r w:rsidR="001F5D6A" w:rsidRPr="00584176">
        <w:rPr>
          <w:rFonts w:ascii="Times New Roman" w:hAnsi="Times New Roman" w:cs="Times New Roman"/>
          <w:sz w:val="24"/>
          <w:szCs w:val="24"/>
          <w:lang w:val="fi-FI"/>
        </w:rPr>
        <w:t xml:space="preserve">. </w:t>
      </w:r>
    </w:p>
    <w:p w14:paraId="665CBF01" w14:textId="46909560" w:rsidR="00F800D3" w:rsidRPr="0043560D" w:rsidRDefault="00F800D3" w:rsidP="006045BE">
      <w:pPr>
        <w:spacing w:after="0" w:line="360" w:lineRule="auto"/>
        <w:ind w:firstLine="567"/>
        <w:jc w:val="both"/>
        <w:rPr>
          <w:rFonts w:ascii="Times New Roman" w:hAnsi="Times New Roman" w:cs="Times New Roman"/>
          <w:bCs/>
          <w:sz w:val="24"/>
          <w:szCs w:val="24"/>
          <w:lang w:val="fi-FI"/>
        </w:rPr>
      </w:pPr>
      <w:r w:rsidRPr="0043560D">
        <w:rPr>
          <w:rFonts w:ascii="Times New Roman" w:hAnsi="Times New Roman" w:cs="Times New Roman"/>
          <w:bCs/>
          <w:sz w:val="24"/>
          <w:szCs w:val="24"/>
          <w:lang w:val="fi-FI"/>
        </w:rPr>
        <w:t>Melalui teknik ini, siswa tidak hanya belajar menulis secara teknis, tetapi juga dilatih untuk berpikir divergen, berimajinasi, dan mengaitkan pengalaman pribadi dengan bahasa puitis</w:t>
      </w:r>
    </w:p>
    <w:p w14:paraId="0F1871F7" w14:textId="77777777" w:rsidR="00F800D3" w:rsidRPr="0043560D" w:rsidRDefault="00F800D3" w:rsidP="006045BE">
      <w:pPr>
        <w:spacing w:after="0" w:line="360" w:lineRule="auto"/>
        <w:ind w:firstLine="567"/>
        <w:jc w:val="both"/>
        <w:rPr>
          <w:rFonts w:ascii="Times New Roman" w:hAnsi="Times New Roman" w:cs="Times New Roman"/>
          <w:bCs/>
          <w:sz w:val="24"/>
          <w:szCs w:val="24"/>
          <w:lang w:val="fi-FI"/>
        </w:rPr>
      </w:pPr>
      <w:r w:rsidRPr="0043560D">
        <w:rPr>
          <w:rFonts w:ascii="Times New Roman" w:hAnsi="Times New Roman" w:cs="Times New Roman"/>
          <w:bCs/>
          <w:sz w:val="24"/>
          <w:szCs w:val="24"/>
          <w:lang w:val="fi-FI"/>
        </w:rPr>
        <w:t>Pembelajaran menulis yang efektif adalah pembelajaran yang menempatkan siswa sebagai pusat kegiatan belajar, memberi ruang bagi mereka untuk berkreasi dan berekspresi.” Teknik kata kunci memenuhi prinsip tersebut karena melibatkan siswa secara aktif dalam menemukan makna kata dan mengembangkan imajinasi mereka sendiri.</w:t>
      </w:r>
    </w:p>
    <w:p w14:paraId="37D8DA16" w14:textId="3CE30D91" w:rsidR="00F800D3" w:rsidRPr="0043560D" w:rsidRDefault="00F800D3" w:rsidP="006045BE">
      <w:pPr>
        <w:spacing w:after="0" w:line="360" w:lineRule="auto"/>
        <w:ind w:firstLine="567"/>
        <w:jc w:val="both"/>
        <w:rPr>
          <w:rFonts w:ascii="Times New Roman" w:hAnsi="Times New Roman" w:cs="Times New Roman"/>
          <w:bCs/>
          <w:sz w:val="24"/>
          <w:szCs w:val="24"/>
          <w:lang w:val="fi-FI"/>
        </w:rPr>
      </w:pPr>
      <w:r w:rsidRPr="0043560D">
        <w:rPr>
          <w:rFonts w:ascii="Times New Roman" w:hAnsi="Times New Roman" w:cs="Times New Roman"/>
          <w:bCs/>
          <w:sz w:val="24"/>
          <w:szCs w:val="24"/>
          <w:lang w:val="fi-FI"/>
        </w:rPr>
        <w:t xml:space="preserve">Berdasarkan uraian tersebut, penerapan teknik pembelajaran kata kunci diharapkan dapat meningkatkan kemampuan menulis puisi </w:t>
      </w:r>
      <w:r w:rsidR="008F6795">
        <w:rPr>
          <w:rFonts w:ascii="Times New Roman" w:hAnsi="Times New Roman" w:cs="Times New Roman"/>
          <w:bCs/>
          <w:sz w:val="24"/>
          <w:szCs w:val="24"/>
          <w:lang w:val="fi-FI"/>
        </w:rPr>
        <w:t>kontemporer</w:t>
      </w:r>
      <w:r w:rsidRPr="0043560D">
        <w:rPr>
          <w:rFonts w:ascii="Times New Roman" w:hAnsi="Times New Roman" w:cs="Times New Roman"/>
          <w:bCs/>
          <w:sz w:val="24"/>
          <w:szCs w:val="24"/>
          <w:lang w:val="fi-FI"/>
        </w:rPr>
        <w:t xml:space="preserve"> pada siswa kelas X. Melalui pemberian kata-kata kunci yang relevan dengan pengalaman siswa, pembelajaran menjadi lebih menarik, bermakna, dan mendorong lahirnya karya puisi yang orisinal. Oleh karena itu, peneliti melakukan penelitian dengan judul “</w:t>
      </w:r>
      <w:r w:rsidR="006D5115">
        <w:rPr>
          <w:rFonts w:ascii="Times New Roman" w:hAnsi="Times New Roman" w:cs="Times New Roman"/>
          <w:bCs/>
          <w:sz w:val="24"/>
          <w:szCs w:val="24"/>
          <w:lang w:val="fi-FI"/>
        </w:rPr>
        <w:t>Peningkatan Keterampilan Menulis Puisi Kontemporer Melalui Teknik Pembelajaran Kata Kunci</w:t>
      </w:r>
      <w:r w:rsidRPr="0043560D">
        <w:rPr>
          <w:rFonts w:ascii="Times New Roman" w:hAnsi="Times New Roman" w:cs="Times New Roman"/>
          <w:bCs/>
          <w:sz w:val="24"/>
          <w:szCs w:val="24"/>
          <w:lang w:val="fi-FI"/>
        </w:rPr>
        <w:t xml:space="preserve"> di Kelas X.”</w:t>
      </w:r>
    </w:p>
    <w:p w14:paraId="1533512A" w14:textId="77777777" w:rsidR="00F800D3" w:rsidRPr="0043560D" w:rsidRDefault="00F800D3" w:rsidP="00F800D3">
      <w:pPr>
        <w:spacing w:after="0" w:line="360" w:lineRule="auto"/>
        <w:jc w:val="both"/>
        <w:rPr>
          <w:rFonts w:ascii="Times New Roman" w:eastAsiaTheme="majorEastAsia" w:hAnsi="Times New Roman" w:cs="Times New Roman"/>
          <w:bCs/>
          <w:sz w:val="24"/>
          <w:szCs w:val="24"/>
          <w:lang w:val="fi-FI"/>
        </w:rPr>
      </w:pPr>
    </w:p>
    <w:p w14:paraId="6CBD838F" w14:textId="77777777" w:rsidR="00F800D3" w:rsidRPr="006045BE" w:rsidRDefault="00F800D3" w:rsidP="00C36CE5">
      <w:pPr>
        <w:pStyle w:val="ListParagraph"/>
        <w:numPr>
          <w:ilvl w:val="0"/>
          <w:numId w:val="1"/>
        </w:numPr>
        <w:spacing w:after="0" w:line="360" w:lineRule="auto"/>
        <w:ind w:left="567" w:hanging="567"/>
        <w:jc w:val="both"/>
        <w:rPr>
          <w:rFonts w:ascii="Times New Roman" w:hAnsi="Times New Roman" w:cs="Times New Roman"/>
          <w:b/>
          <w:sz w:val="24"/>
          <w:szCs w:val="24"/>
        </w:rPr>
      </w:pPr>
      <w:r w:rsidRPr="006045BE">
        <w:rPr>
          <w:rFonts w:ascii="Times New Roman" w:hAnsi="Times New Roman" w:cs="Times New Roman"/>
          <w:b/>
          <w:sz w:val="24"/>
          <w:szCs w:val="24"/>
        </w:rPr>
        <w:t>METODE PENELITIAN</w:t>
      </w:r>
    </w:p>
    <w:p w14:paraId="6797F8B1" w14:textId="016784AC" w:rsidR="001A6DC3" w:rsidRDefault="001A6DC3" w:rsidP="00256B40">
      <w:pPr>
        <w:pStyle w:val="BodyText"/>
        <w:spacing w:line="360" w:lineRule="auto"/>
        <w:ind w:left="0" w:firstLine="567"/>
      </w:pPr>
      <w:r>
        <w:t xml:space="preserve">Penelitian ini menggunakan pendekatan kuantitatif dengan metode eksperimen semu </w:t>
      </w:r>
      <w:r>
        <w:rPr>
          <w:i/>
        </w:rPr>
        <w:t xml:space="preserve">(quasi-experiment) </w:t>
      </w:r>
      <w:r>
        <w:t xml:space="preserve">alasan saya memilih pendekatan dan metode tersebut karena menurut </w:t>
      </w:r>
      <w:r w:rsidR="003B4CC7">
        <w:t xml:space="preserve"> </w:t>
      </w:r>
      <w:r w:rsidR="003B4CC7">
        <w:fldChar w:fldCharType="begin" w:fldLock="1"/>
      </w:r>
      <w:r w:rsidR="00152D9C">
        <w:instrText>ADDIN CSL_CITATION {"citationItems":[{"id":"ITEM-1","itemData":{"author":[{"dropping-particle":"","family":"Sugiono","given":"","non-dropping-particle":"","parse-names":false,"suffix":""}],"id":"ITEM-1","issued":{"date-parts":[["2025"]]},"publisher":"Bandung: Alfabeta","publisher-place":"Bandung","title":"Metode Penelitian Kuantitatif","type":"book"},"uris":["http://www.mendeley.com/documents/?uuid=e69c9048-1011-4f5a-9430-0d4523c909af"]}],"mendeley":{"formattedCitation":"(Sugiono, 2025)","manualFormatting":"Sugiono (2025)","plainTextFormattedCitation":"(Sugiono, 2025)","previouslyFormattedCitation":"(Sugiono, 2025)"},"properties":{"noteIndex":0},"schema":"https://github.com/citation-style-language/schema/raw/master/csl-citation.json"}</w:instrText>
      </w:r>
      <w:r w:rsidR="003B4CC7">
        <w:fldChar w:fldCharType="separate"/>
      </w:r>
      <w:r w:rsidR="003B4CC7" w:rsidRPr="003B4CC7">
        <w:rPr>
          <w:noProof/>
        </w:rPr>
        <w:t>Sugiono</w:t>
      </w:r>
      <w:r w:rsidR="00B5153E">
        <w:rPr>
          <w:noProof/>
        </w:rPr>
        <w:t xml:space="preserve"> (</w:t>
      </w:r>
      <w:r w:rsidR="003B4CC7" w:rsidRPr="003B4CC7">
        <w:rPr>
          <w:noProof/>
        </w:rPr>
        <w:t>2025)</w:t>
      </w:r>
      <w:r w:rsidR="003B4CC7">
        <w:fldChar w:fldCharType="end"/>
      </w:r>
      <w:r w:rsidR="00C52C37">
        <w:t xml:space="preserve"> </w:t>
      </w:r>
      <w:r w:rsidR="00B5153E">
        <w:t>p</w:t>
      </w:r>
      <w:r>
        <w:t>enelitian eksperimen semu digunakan apabila peneliti tidak dapat sepenuhnya mengontrol variabel luar yang dapat memengaruhi hasil penelitian, namun tetap melibatkan perlakuan khusus untuk melihat</w:t>
      </w:r>
      <w:r>
        <w:rPr>
          <w:spacing w:val="-4"/>
        </w:rPr>
        <w:t xml:space="preserve"> </w:t>
      </w:r>
      <w:r>
        <w:t>pengaruh</w:t>
      </w:r>
      <w:r>
        <w:rPr>
          <w:spacing w:val="-4"/>
        </w:rPr>
        <w:t xml:space="preserve"> </w:t>
      </w:r>
      <w:r>
        <w:t>terhadap</w:t>
      </w:r>
      <w:r>
        <w:rPr>
          <w:spacing w:val="-4"/>
        </w:rPr>
        <w:t xml:space="preserve"> </w:t>
      </w:r>
      <w:r>
        <w:t>hasil</w:t>
      </w:r>
      <w:r>
        <w:rPr>
          <w:spacing w:val="-4"/>
        </w:rPr>
        <w:t xml:space="preserve"> </w:t>
      </w:r>
      <w:r>
        <w:t xml:space="preserve">belajar. Pernyataan tersebut sesuai dengan keadaan yang ada di sekolah yang diambil untuk </w:t>
      </w:r>
      <w:r>
        <w:rPr>
          <w:spacing w:val="-2"/>
        </w:rPr>
        <w:t>penelitian.</w:t>
      </w:r>
    </w:p>
    <w:p w14:paraId="410CF224" w14:textId="55D61230" w:rsidR="007E6372" w:rsidRDefault="007E6372" w:rsidP="00256B40">
      <w:pPr>
        <w:pStyle w:val="BodyText"/>
        <w:spacing w:line="360" w:lineRule="auto"/>
        <w:ind w:left="0" w:firstLine="567"/>
      </w:pPr>
      <w:r>
        <w:t xml:space="preserve">Desain penelitian yang digunakan adalah </w:t>
      </w:r>
      <w:r>
        <w:rPr>
          <w:i/>
        </w:rPr>
        <w:t xml:space="preserve">Nonequivalent Control Group Design, </w:t>
      </w:r>
      <w:r>
        <w:t>yang melibatkan dua kelompok sampel tanpa pengacakan dikarenakan berdasarkan</w:t>
      </w:r>
      <w:r>
        <w:rPr>
          <w:spacing w:val="40"/>
        </w:rPr>
        <w:t xml:space="preserve"> </w:t>
      </w:r>
      <w:r>
        <w:t>tujuan</w:t>
      </w:r>
      <w:r>
        <w:rPr>
          <w:spacing w:val="73"/>
          <w:w w:val="150"/>
        </w:rPr>
        <w:t xml:space="preserve"> </w:t>
      </w:r>
      <w:r>
        <w:t>dan</w:t>
      </w:r>
      <w:r>
        <w:rPr>
          <w:spacing w:val="75"/>
          <w:w w:val="150"/>
        </w:rPr>
        <w:t xml:space="preserve"> </w:t>
      </w:r>
      <w:r>
        <w:t>keadaan</w:t>
      </w:r>
      <w:r>
        <w:rPr>
          <w:spacing w:val="75"/>
          <w:w w:val="150"/>
        </w:rPr>
        <w:t xml:space="preserve"> </w:t>
      </w:r>
      <w:r>
        <w:t>sekolah</w:t>
      </w:r>
      <w:r>
        <w:rPr>
          <w:spacing w:val="60"/>
          <w:w w:val="150"/>
        </w:rPr>
        <w:t xml:space="preserve"> </w:t>
      </w:r>
      <w:r>
        <w:t>yang</w:t>
      </w:r>
      <w:r>
        <w:rPr>
          <w:spacing w:val="60"/>
          <w:w w:val="150"/>
        </w:rPr>
        <w:t xml:space="preserve"> </w:t>
      </w:r>
      <w:r>
        <w:t>diteliti.</w:t>
      </w:r>
      <w:r>
        <w:rPr>
          <w:spacing w:val="60"/>
          <w:w w:val="150"/>
        </w:rPr>
        <w:t xml:space="preserve"> </w:t>
      </w:r>
      <w:r>
        <w:t>Kelompok</w:t>
      </w:r>
      <w:r>
        <w:rPr>
          <w:spacing w:val="60"/>
          <w:w w:val="150"/>
        </w:rPr>
        <w:t xml:space="preserve"> </w:t>
      </w:r>
      <w:r>
        <w:t>eksperimen</w:t>
      </w:r>
      <w:r>
        <w:rPr>
          <w:spacing w:val="60"/>
          <w:w w:val="150"/>
        </w:rPr>
        <w:t xml:space="preserve"> </w:t>
      </w:r>
      <w:r>
        <w:t>diberi</w:t>
      </w:r>
      <w:r>
        <w:rPr>
          <w:spacing w:val="60"/>
          <w:w w:val="150"/>
        </w:rPr>
        <w:t xml:space="preserve"> </w:t>
      </w:r>
      <w:r>
        <w:rPr>
          <w:spacing w:val="-2"/>
        </w:rPr>
        <w:t>perlakuan</w:t>
      </w:r>
      <w:r>
        <w:t xml:space="preserve">, sedangkan kelompok kontrol menerima pembelajaran konvensional. Kedua kelompok tersebut diberi </w:t>
      </w:r>
      <w:r>
        <w:rPr>
          <w:i/>
        </w:rPr>
        <w:t xml:space="preserve">pretest </w:t>
      </w:r>
      <w:r>
        <w:t xml:space="preserve">dan </w:t>
      </w:r>
      <w:r>
        <w:rPr>
          <w:i/>
        </w:rPr>
        <w:t xml:space="preserve">posttest </w:t>
      </w:r>
      <w:r>
        <w:t xml:space="preserve">untuk mengukur perbedaan kemampuan </w:t>
      </w:r>
      <w:r w:rsidR="00E418CE">
        <w:t>menulis puisi</w:t>
      </w:r>
      <w:r>
        <w:t xml:space="preserve"> setelah perlakuan </w:t>
      </w:r>
      <w:r w:rsidR="003B4CC7">
        <w:fldChar w:fldCharType="begin" w:fldLock="1"/>
      </w:r>
      <w:r w:rsidR="00012E16">
        <w:instrText>ADDIN CSL_CITATION {"citationItems":[{"id":"ITEM-1","itemData":{"author":[{"dropping-particle":"","family":"Sugiono","given":"","non-dropping-particle":"","parse-names":false,"suffix":""}],"id":"ITEM-1","issued":{"date-parts":[["2022"]]},"publisher":"Bandung: Alfabeta","publisher-place":"Bandung","title":"Metode Penelitian Kuantitatif, Kualitatif, dan R&amp;D","type":"book"},"uris":["http://www.mendeley.com/documents/?uuid=35d4c845-ec55-4822-a006-2a236393adb4"]}],"mendeley":{"formattedCitation":"(Sugiono, 2022)","plainTextFormattedCitation":"(Sugiono, 2022)","previouslyFormattedCitation":"(Sugiono, 2022)"},"properties":{"noteIndex":0},"schema":"https://github.com/citation-style-language/schema/raw/master/csl-citation.json"}</w:instrText>
      </w:r>
      <w:r w:rsidR="003B4CC7">
        <w:fldChar w:fldCharType="separate"/>
      </w:r>
      <w:r w:rsidR="003B4CC7" w:rsidRPr="003B4CC7">
        <w:rPr>
          <w:noProof/>
        </w:rPr>
        <w:t>(Sugiono, 2022)</w:t>
      </w:r>
      <w:r w:rsidR="003B4CC7">
        <w:fldChar w:fldCharType="end"/>
      </w:r>
      <w:r w:rsidR="003B4CC7">
        <w:t xml:space="preserve">. </w:t>
      </w:r>
    </w:p>
    <w:p w14:paraId="58D56A58" w14:textId="58BDA52D" w:rsidR="00256B40" w:rsidRPr="0043560D" w:rsidRDefault="00F800D3" w:rsidP="001E78B4">
      <w:pPr>
        <w:pStyle w:val="ListParagraph"/>
        <w:spacing w:after="0" w:line="360" w:lineRule="auto"/>
        <w:ind w:left="0" w:firstLine="567"/>
        <w:jc w:val="both"/>
        <w:rPr>
          <w:bCs/>
          <w:lang w:val="id"/>
        </w:rPr>
      </w:pPr>
      <w:r w:rsidRPr="007E6372">
        <w:rPr>
          <w:rFonts w:ascii="Times New Roman" w:hAnsi="Times New Roman" w:cs="Times New Roman"/>
          <w:bCs/>
          <w:sz w:val="24"/>
          <w:szCs w:val="24"/>
          <w:lang w:val="id"/>
        </w:rPr>
        <w:lastRenderedPageBreak/>
        <w:t>Penelitian ini dilaksanakan di SMK PGRI 2 Cianjur, Kabupaten Cianjur, pada semester ganjil tahun ajaran 2025</w:t>
      </w:r>
      <w:r w:rsidR="00C52C37">
        <w:rPr>
          <w:rFonts w:ascii="Times New Roman" w:hAnsi="Times New Roman" w:cs="Times New Roman"/>
          <w:bCs/>
          <w:sz w:val="24"/>
          <w:szCs w:val="24"/>
          <w:lang w:val="id"/>
        </w:rPr>
        <w:t>-</w:t>
      </w:r>
      <w:r w:rsidRPr="007E6372">
        <w:rPr>
          <w:rFonts w:ascii="Times New Roman" w:hAnsi="Times New Roman" w:cs="Times New Roman"/>
          <w:bCs/>
          <w:sz w:val="24"/>
          <w:szCs w:val="24"/>
          <w:lang w:val="id"/>
        </w:rPr>
        <w:t xml:space="preserve">2026. </w:t>
      </w:r>
      <w:r w:rsidRPr="0043560D">
        <w:rPr>
          <w:rFonts w:ascii="Times New Roman" w:hAnsi="Times New Roman" w:cs="Times New Roman"/>
          <w:bCs/>
          <w:sz w:val="24"/>
          <w:szCs w:val="24"/>
          <w:lang w:val="id"/>
        </w:rPr>
        <w:t xml:space="preserve">Populasi penelitian adalah seluruh peserta didik kelas X SMK PGRI 2 Cianjur. Pemilihan sampel menggunakan teknik sampling yang merupakan teknik pengambilan sampel </w:t>
      </w:r>
      <w:r w:rsidRPr="00F178F0">
        <w:rPr>
          <w:rFonts w:ascii="Times New Roman" w:hAnsi="Times New Roman" w:cs="Times New Roman"/>
          <w:bCs/>
          <w:sz w:val="24"/>
          <w:szCs w:val="24"/>
        </w:rPr>
        <w:fldChar w:fldCharType="begin" w:fldLock="1"/>
      </w:r>
      <w:r w:rsidRPr="0043560D">
        <w:rPr>
          <w:rFonts w:ascii="Times New Roman" w:hAnsi="Times New Roman" w:cs="Times New Roman"/>
          <w:bCs/>
          <w:sz w:val="24"/>
          <w:szCs w:val="24"/>
          <w:lang w:val="id"/>
        </w:rPr>
        <w:instrText>ADDIN CSL_CITATION {"citationItems":[{"id":"ITEM-1","itemData":{"author":[{"dropping-particle":"","family":"Sugiono","given":"","non-dropping-particle":"","parse-names":false,"suffix":""}],"id":"ITEM-1","issued":{"date-parts":[["2022"]]},"publisher":"Bandung: Alfabeta","publisher-place":"Bandung","title":"Metode Penelitian Kuantitatif, Kualitatif, dan R&amp;D","type":"book"},"uris":["http://www.mendeley.com/documents/?uuid=35d4c845-ec55-4822-a006-2a236393adb4"]}],"mendeley":{"formattedCitation":"(Sugiono, 2022)","plainTextFormattedCitation":"(Sugiono, 2022)","previouslyFormattedCitation":"(Sugiono, 2022)"},"properties":{"noteIndex":0},"schema":"https://github.com/citation-style-language/schema/raw/master/csl-citation.json"}</w:instrText>
      </w:r>
      <w:r w:rsidRPr="00F178F0">
        <w:rPr>
          <w:rFonts w:ascii="Times New Roman" w:hAnsi="Times New Roman" w:cs="Times New Roman"/>
          <w:bCs/>
          <w:sz w:val="24"/>
          <w:szCs w:val="24"/>
        </w:rPr>
        <w:fldChar w:fldCharType="separate"/>
      </w:r>
      <w:r w:rsidRPr="0043560D">
        <w:rPr>
          <w:rFonts w:ascii="Times New Roman" w:hAnsi="Times New Roman" w:cs="Times New Roman"/>
          <w:bCs/>
          <w:noProof/>
          <w:sz w:val="24"/>
          <w:szCs w:val="24"/>
          <w:lang w:val="id"/>
        </w:rPr>
        <w:t>(Sugiono, 2022)</w:t>
      </w:r>
      <w:r w:rsidRPr="00F178F0">
        <w:rPr>
          <w:rFonts w:ascii="Times New Roman" w:hAnsi="Times New Roman" w:cs="Times New Roman"/>
          <w:bCs/>
          <w:sz w:val="24"/>
          <w:szCs w:val="24"/>
        </w:rPr>
        <w:fldChar w:fldCharType="end"/>
      </w:r>
      <w:r w:rsidRPr="0043560D">
        <w:rPr>
          <w:rFonts w:ascii="Times New Roman" w:hAnsi="Times New Roman" w:cs="Times New Roman"/>
          <w:bCs/>
          <w:sz w:val="24"/>
          <w:szCs w:val="24"/>
          <w:lang w:val="id"/>
        </w:rPr>
        <w:t>.</w:t>
      </w:r>
      <w:r w:rsidR="00C52C37">
        <w:rPr>
          <w:rFonts w:ascii="Times New Roman" w:hAnsi="Times New Roman" w:cs="Times New Roman"/>
          <w:bCs/>
          <w:sz w:val="24"/>
          <w:szCs w:val="24"/>
          <w:lang w:val="id"/>
        </w:rPr>
        <w:t xml:space="preserve"> </w:t>
      </w:r>
      <w:r w:rsidRPr="0043560D">
        <w:rPr>
          <w:rFonts w:ascii="Times New Roman" w:hAnsi="Times New Roman" w:cs="Times New Roman"/>
          <w:bCs/>
          <w:color w:val="000000" w:themeColor="text1"/>
          <w:sz w:val="24"/>
          <w:szCs w:val="24"/>
          <w:lang w:val="id"/>
        </w:rPr>
        <w:t xml:space="preserve">Teknik sampling yang digunakan Pemilihan sampel dilakukan dengan teknik </w:t>
      </w:r>
      <w:r w:rsidRPr="0043560D">
        <w:rPr>
          <w:rFonts w:ascii="Times New Roman" w:hAnsi="Times New Roman" w:cs="Times New Roman"/>
          <w:bCs/>
          <w:i/>
          <w:iCs/>
          <w:color w:val="000000" w:themeColor="text1"/>
          <w:sz w:val="24"/>
          <w:szCs w:val="24"/>
          <w:lang w:val="id"/>
        </w:rPr>
        <w:t>purposive sampling</w:t>
      </w:r>
      <w:r w:rsidRPr="0043560D">
        <w:rPr>
          <w:rFonts w:ascii="Times New Roman" w:hAnsi="Times New Roman" w:cs="Times New Roman"/>
          <w:bCs/>
          <w:color w:val="000000" w:themeColor="text1"/>
          <w:sz w:val="24"/>
          <w:szCs w:val="24"/>
          <w:lang w:val="id"/>
        </w:rPr>
        <w:t xml:space="preserve">, yaitu teknik penentuan sampel dengan pertimbangan tertentu </w:t>
      </w:r>
      <w:r w:rsidRPr="00F178F0">
        <w:rPr>
          <w:rFonts w:ascii="Times New Roman" w:hAnsi="Times New Roman" w:cs="Times New Roman"/>
          <w:bCs/>
          <w:color w:val="000000" w:themeColor="text1"/>
          <w:sz w:val="24"/>
          <w:szCs w:val="24"/>
        </w:rPr>
        <w:fldChar w:fldCharType="begin" w:fldLock="1"/>
      </w:r>
      <w:r w:rsidR="003B4CC7" w:rsidRPr="0043560D">
        <w:rPr>
          <w:rFonts w:ascii="Times New Roman" w:hAnsi="Times New Roman" w:cs="Times New Roman"/>
          <w:bCs/>
          <w:color w:val="000000" w:themeColor="text1"/>
          <w:sz w:val="24"/>
          <w:szCs w:val="24"/>
          <w:lang w:val="id"/>
        </w:rPr>
        <w:instrText>ADDIN CSL_CITATION {"citationItems":[{"id":"ITEM-1","itemData":{"author":[{"dropping-particle":"","family":"Sugiono","given":"","non-dropping-particle":"","parse-names":false,"suffix":""}],"id":"ITEM-1","issued":{"date-parts":[["2025"]]},"publisher":"Bandung: Alfabeta","publisher-place":"Bandung","title":"Metode Penelitian Kuantitatif","type":"book"},"uris":["http://www.mendeley.com/documents/?uuid=e69c9048-1011-4f5a-9430-0d4523c909af"]}],"mendeley":{"formattedCitation":"(Sugiono, 2025)","plainTextFormattedCitation":"(Sugiono, 2025)","previouslyFormattedCitation":"(Sugiono, 2025)"},"properties":{"noteIndex":0},"schema":"https://github.com/citation-style-language/schema/raw/master/csl-citation.json"}</w:instrText>
      </w:r>
      <w:r w:rsidRPr="00F178F0">
        <w:rPr>
          <w:rFonts w:ascii="Times New Roman" w:hAnsi="Times New Roman" w:cs="Times New Roman"/>
          <w:bCs/>
          <w:color w:val="000000" w:themeColor="text1"/>
          <w:sz w:val="24"/>
          <w:szCs w:val="24"/>
        </w:rPr>
        <w:fldChar w:fldCharType="separate"/>
      </w:r>
      <w:r w:rsidRPr="0043560D">
        <w:rPr>
          <w:rFonts w:ascii="Times New Roman" w:hAnsi="Times New Roman" w:cs="Times New Roman"/>
          <w:bCs/>
          <w:noProof/>
          <w:color w:val="000000" w:themeColor="text1"/>
          <w:sz w:val="24"/>
          <w:szCs w:val="24"/>
          <w:lang w:val="id"/>
        </w:rPr>
        <w:t>(Sugiono, 2025)</w:t>
      </w:r>
      <w:r w:rsidRPr="00F178F0">
        <w:rPr>
          <w:rFonts w:ascii="Times New Roman" w:hAnsi="Times New Roman" w:cs="Times New Roman"/>
          <w:bCs/>
          <w:color w:val="000000" w:themeColor="text1"/>
          <w:sz w:val="24"/>
          <w:szCs w:val="24"/>
        </w:rPr>
        <w:fldChar w:fldCharType="end"/>
      </w:r>
      <w:r w:rsidRPr="0043560D">
        <w:rPr>
          <w:rFonts w:ascii="Times New Roman" w:hAnsi="Times New Roman" w:cs="Times New Roman"/>
          <w:bCs/>
          <w:color w:val="000000" w:themeColor="text1"/>
          <w:sz w:val="24"/>
          <w:szCs w:val="24"/>
          <w:lang w:val="id"/>
        </w:rPr>
        <w:t>. Adapun</w:t>
      </w:r>
      <w:r w:rsidRPr="0043560D">
        <w:rPr>
          <w:rFonts w:ascii="Times New Roman" w:hAnsi="Times New Roman" w:cs="Times New Roman"/>
          <w:bCs/>
          <w:color w:val="000000" w:themeColor="text1"/>
          <w:spacing w:val="40"/>
          <w:sz w:val="24"/>
          <w:szCs w:val="24"/>
          <w:lang w:val="id"/>
        </w:rPr>
        <w:t xml:space="preserve"> </w:t>
      </w:r>
      <w:r w:rsidRPr="0043560D">
        <w:rPr>
          <w:rFonts w:ascii="Times New Roman" w:hAnsi="Times New Roman" w:cs="Times New Roman"/>
          <w:bCs/>
          <w:color w:val="000000" w:themeColor="text1"/>
          <w:sz w:val="24"/>
          <w:szCs w:val="24"/>
          <w:lang w:val="id"/>
        </w:rPr>
        <w:t>sampel</w:t>
      </w:r>
      <w:r w:rsidRPr="0043560D">
        <w:rPr>
          <w:rFonts w:ascii="Times New Roman" w:hAnsi="Times New Roman" w:cs="Times New Roman"/>
          <w:bCs/>
          <w:color w:val="000000" w:themeColor="text1"/>
          <w:spacing w:val="40"/>
          <w:sz w:val="24"/>
          <w:szCs w:val="24"/>
          <w:lang w:val="id"/>
        </w:rPr>
        <w:t xml:space="preserve"> </w:t>
      </w:r>
      <w:r w:rsidRPr="0043560D">
        <w:rPr>
          <w:rFonts w:ascii="Times New Roman" w:hAnsi="Times New Roman" w:cs="Times New Roman"/>
          <w:bCs/>
          <w:color w:val="000000" w:themeColor="text1"/>
          <w:sz w:val="24"/>
          <w:szCs w:val="24"/>
          <w:lang w:val="id"/>
        </w:rPr>
        <w:t>penelitian</w:t>
      </w:r>
      <w:r w:rsidRPr="0043560D">
        <w:rPr>
          <w:rFonts w:ascii="Times New Roman" w:hAnsi="Times New Roman" w:cs="Times New Roman"/>
          <w:bCs/>
          <w:color w:val="000000" w:themeColor="text1"/>
          <w:spacing w:val="40"/>
          <w:sz w:val="24"/>
          <w:szCs w:val="24"/>
          <w:lang w:val="id"/>
        </w:rPr>
        <w:t xml:space="preserve"> </w:t>
      </w:r>
      <w:r w:rsidRPr="0043560D">
        <w:rPr>
          <w:rFonts w:ascii="Times New Roman" w:hAnsi="Times New Roman" w:cs="Times New Roman"/>
          <w:bCs/>
          <w:color w:val="000000" w:themeColor="text1"/>
          <w:sz w:val="24"/>
          <w:szCs w:val="24"/>
          <w:lang w:val="id"/>
        </w:rPr>
        <w:t>terdiri</w:t>
      </w:r>
      <w:r w:rsidRPr="0043560D">
        <w:rPr>
          <w:rFonts w:ascii="Times New Roman" w:hAnsi="Times New Roman" w:cs="Times New Roman"/>
          <w:bCs/>
          <w:color w:val="000000" w:themeColor="text1"/>
          <w:spacing w:val="40"/>
          <w:sz w:val="24"/>
          <w:szCs w:val="24"/>
          <w:lang w:val="id"/>
        </w:rPr>
        <w:t xml:space="preserve"> </w:t>
      </w:r>
      <w:r w:rsidRPr="0043560D">
        <w:rPr>
          <w:rFonts w:ascii="Times New Roman" w:hAnsi="Times New Roman" w:cs="Times New Roman"/>
          <w:bCs/>
          <w:color w:val="000000" w:themeColor="text1"/>
          <w:sz w:val="24"/>
          <w:szCs w:val="24"/>
          <w:lang w:val="id"/>
        </w:rPr>
        <w:t>atas</w:t>
      </w:r>
      <w:r w:rsidRPr="0043560D">
        <w:rPr>
          <w:rFonts w:ascii="Times New Roman" w:hAnsi="Times New Roman" w:cs="Times New Roman"/>
          <w:bCs/>
          <w:color w:val="000000" w:themeColor="text1"/>
          <w:spacing w:val="40"/>
          <w:sz w:val="24"/>
          <w:szCs w:val="24"/>
          <w:lang w:val="id"/>
        </w:rPr>
        <w:t xml:space="preserve"> </w:t>
      </w:r>
      <w:r w:rsidRPr="0043560D">
        <w:rPr>
          <w:rFonts w:ascii="Times New Roman" w:hAnsi="Times New Roman" w:cs="Times New Roman"/>
          <w:bCs/>
          <w:color w:val="000000" w:themeColor="text1"/>
          <w:sz w:val="24"/>
          <w:szCs w:val="24"/>
          <w:lang w:val="id"/>
        </w:rPr>
        <w:t>kelas X PPLG sebagai kelompok kontrol sebanyak 13 siswa dan kelas X MPLB sebagai kelompok eksperimen sebanyak 16 siswa.</w:t>
      </w:r>
      <w:r w:rsidR="001E78B4" w:rsidRPr="0043560D">
        <w:rPr>
          <w:bCs/>
          <w:lang w:val="id"/>
        </w:rPr>
        <w:t xml:space="preserve"> </w:t>
      </w:r>
    </w:p>
    <w:p w14:paraId="7CF09A33" w14:textId="17DD0A10" w:rsidR="00F800D3" w:rsidRPr="00F800D3" w:rsidRDefault="00F800D3" w:rsidP="00256B40">
      <w:pPr>
        <w:pStyle w:val="BodyText"/>
        <w:spacing w:line="360" w:lineRule="auto"/>
        <w:ind w:left="0" w:firstLine="567"/>
        <w:rPr>
          <w:bCs/>
          <w:lang w:val="sv-SE"/>
        </w:rPr>
      </w:pPr>
      <w:r w:rsidRPr="0043560D">
        <w:rPr>
          <w:bCs/>
        </w:rPr>
        <w:t xml:space="preserve">Variabel Bebas (X), Variabel independen atau variabel bebas adalah variabel yang memengaruhi atau menjadi sebab terjadinya perubahannya pada variabel dependen </w:t>
      </w:r>
      <w:r w:rsidR="00584176">
        <w:rPr>
          <w:bCs/>
        </w:rPr>
        <w:t xml:space="preserve"> </w:t>
      </w:r>
      <w:r w:rsidRPr="00F178F0">
        <w:rPr>
          <w:bCs/>
          <w:lang w:val="en-US"/>
        </w:rPr>
        <w:fldChar w:fldCharType="begin" w:fldLock="1"/>
      </w:r>
      <w:r w:rsidRPr="0043560D">
        <w:rPr>
          <w:bCs/>
        </w:rPr>
        <w:instrText>ADDIN CSL_CITATION {"citationItems":[{"id":"ITEM-1","itemData":{"author":[{"dropping-particle":"","family":"Sugiono","given":"","non-dropping-particle":"","parse-names":false,"suffix":""}],"id":"ITEM-1","issued":{"date-parts":[["2022"]]},"publisher":"Bandung: Alfabeta","publisher-place":"Bandung","title":"Metode Penelitian Kuantitatif, Kualitatif, dan R&amp;D","type":"book"},"uris":["http://www.mendeley.com/documents/?uuid=35d4c845-ec55-4822-a006-2a236393adb4"]}],"mendeley":{"formattedCitation":"(Sugiono, 2022)","manualFormatting":"(Sugiono, 2022: 39)","plainTextFormattedCitation":"(Sugiono, 2022)","previouslyFormattedCitation":"(Sugiono, 2022)"},"properties":{"noteIndex":0},"schema":"https://github.com/citation-style-language/schema/raw/master/csl-citation.json"}</w:instrText>
      </w:r>
      <w:r w:rsidRPr="00F178F0">
        <w:rPr>
          <w:bCs/>
          <w:lang w:val="en-US"/>
        </w:rPr>
        <w:fldChar w:fldCharType="separate"/>
      </w:r>
      <w:r w:rsidRPr="0043560D">
        <w:rPr>
          <w:bCs/>
          <w:noProof/>
        </w:rPr>
        <w:t>(Sugiono, 2022: 39)</w:t>
      </w:r>
      <w:r w:rsidRPr="00F178F0">
        <w:rPr>
          <w:bCs/>
          <w:lang w:val="en-US"/>
        </w:rPr>
        <w:fldChar w:fldCharType="end"/>
      </w:r>
      <w:r w:rsidRPr="0043560D">
        <w:rPr>
          <w:bCs/>
        </w:rPr>
        <w:t xml:space="preserve">. </w:t>
      </w:r>
      <w:r w:rsidRPr="00F800D3">
        <w:rPr>
          <w:bCs/>
          <w:lang w:val="sv-SE"/>
        </w:rPr>
        <w:t xml:space="preserve">Variabel Terikat (Y), Variabel dependen atau variabel terikat adalah variabel yang dipengaruhi atau menjadi akibat karena adanya variabel bebas </w:t>
      </w:r>
      <w:r w:rsidRPr="00F178F0">
        <w:rPr>
          <w:bCs/>
          <w:lang w:val="en-US"/>
        </w:rPr>
        <w:fldChar w:fldCharType="begin" w:fldLock="1"/>
      </w:r>
      <w:r w:rsidRPr="00F800D3">
        <w:rPr>
          <w:bCs/>
          <w:lang w:val="sv-SE"/>
        </w:rPr>
        <w:instrText>ADDIN CSL_CITATION {"citationItems":[{"id":"ITEM-1","itemData":{"author":[{"dropping-particle":"","family":"Sugiono","given":"","non-dropping-particle":"","parse-names":false,"suffix":""}],"id":"ITEM-1","issued":{"date-parts":[["2022"]]},"publisher":"Bandung: Alfabeta","publisher-place":"Bandung","title":"Metode Penelitian Kuantitatif, Kualitatif, dan R&amp;D","type":"book"},"uris":["http://www.mendeley.com/documents/?uuid=35d4c845-ec55-4822-a006-2a236393adb4"]}],"mendeley":{"formattedCitation":"(Sugiono, 2022)","plainTextFormattedCitation":"(Sugiono, 2022)","previouslyFormattedCitation":"(Sugiono, 2022)"},"properties":{"noteIndex":0},"schema":"https://github.com/citation-style-language/schema/raw/master/csl-citation.json"}</w:instrText>
      </w:r>
      <w:r w:rsidRPr="00F178F0">
        <w:rPr>
          <w:bCs/>
          <w:lang w:val="en-US"/>
        </w:rPr>
        <w:fldChar w:fldCharType="separate"/>
      </w:r>
      <w:r w:rsidRPr="00F800D3">
        <w:rPr>
          <w:bCs/>
          <w:noProof/>
          <w:lang w:val="sv-SE"/>
        </w:rPr>
        <w:t>(Sugiono, 2022)</w:t>
      </w:r>
      <w:r w:rsidRPr="00F178F0">
        <w:rPr>
          <w:bCs/>
          <w:lang w:val="en-US"/>
        </w:rPr>
        <w:fldChar w:fldCharType="end"/>
      </w:r>
      <w:r w:rsidRPr="00F800D3">
        <w:rPr>
          <w:bCs/>
          <w:lang w:val="sv-SE"/>
        </w:rPr>
        <w:t>.</w:t>
      </w:r>
    </w:p>
    <w:p w14:paraId="35588BB7" w14:textId="77777777" w:rsidR="00F800D3" w:rsidRPr="00F800D3" w:rsidRDefault="00F800D3" w:rsidP="00256B40">
      <w:pPr>
        <w:pStyle w:val="BodyText"/>
        <w:spacing w:line="360" w:lineRule="auto"/>
        <w:ind w:left="0" w:firstLine="567"/>
        <w:rPr>
          <w:bCs/>
          <w:color w:val="EE0000"/>
          <w:lang w:val="sv-SE"/>
        </w:rPr>
      </w:pPr>
      <w:r w:rsidRPr="00F800D3">
        <w:rPr>
          <w:bCs/>
          <w:lang w:val="sv-SE"/>
        </w:rPr>
        <w:t xml:space="preserve">Variabel dalam penelitian ini terdiri atas variabel bebas (X), yaitu teknik Pembelajaran Kata Kunci </w:t>
      </w:r>
      <w:r w:rsidRPr="00F800D3">
        <w:rPr>
          <w:bCs/>
          <w:color w:val="000000" w:themeColor="text1"/>
          <w:lang w:val="sv-SE"/>
        </w:rPr>
        <w:t xml:space="preserve">dan variabel terikat (Y), yaitu menulis puisi </w:t>
      </w:r>
      <w:r w:rsidRPr="00F800D3">
        <w:rPr>
          <w:bCs/>
          <w:lang w:val="sv-SE"/>
        </w:rPr>
        <w:t xml:space="preserve">baru. Partisipan penelitian mencakup seluruh siswa dari kedua kelas sampel dengan karakteristik usia yang relatif homogen. Baik variabel bebas dan vatiabel terikat keduanya saling mempengaruhi untuk keberhasilan penelitian </w:t>
      </w:r>
      <w:r w:rsidRPr="00F800D3">
        <w:rPr>
          <w:bCs/>
          <w:spacing w:val="-4"/>
          <w:lang w:val="sv-SE"/>
        </w:rPr>
        <w:t>ini.</w:t>
      </w:r>
    </w:p>
    <w:p w14:paraId="20F4C89E" w14:textId="12040546" w:rsidR="00F800D3" w:rsidRPr="00F800D3" w:rsidRDefault="00F800D3" w:rsidP="00256B40">
      <w:pPr>
        <w:pStyle w:val="BodyText"/>
        <w:spacing w:line="360" w:lineRule="auto"/>
        <w:ind w:left="0" w:firstLine="567"/>
        <w:rPr>
          <w:bCs/>
          <w:color w:val="EE0000"/>
          <w:lang w:val="sv-SE"/>
        </w:rPr>
      </w:pPr>
      <w:r w:rsidRPr="00F800D3">
        <w:rPr>
          <w:bCs/>
          <w:lang w:val="sv-SE"/>
        </w:rPr>
        <w:t xml:space="preserve">Instrumen penelitian yang digunakan meliputi: (1) Lembar Kerja Peserta Didik (LKPD); (2) tes </w:t>
      </w:r>
      <w:r w:rsidR="00660846">
        <w:rPr>
          <w:bCs/>
          <w:lang w:val="sv-SE"/>
        </w:rPr>
        <w:t>keterampilan</w:t>
      </w:r>
      <w:r w:rsidRPr="00F800D3">
        <w:rPr>
          <w:bCs/>
          <w:lang w:val="sv-SE"/>
        </w:rPr>
        <w:t xml:space="preserve"> menulis (pretest - posttest) untuk mengukur kemampuan awal dan akhir siswa; (3) rubrik penilaian menulis puisi; serta (4) lembar observasi aktivitas</w:t>
      </w:r>
      <w:r w:rsidRPr="00F800D3">
        <w:rPr>
          <w:bCs/>
          <w:spacing w:val="-3"/>
          <w:lang w:val="sv-SE"/>
        </w:rPr>
        <w:t xml:space="preserve"> </w:t>
      </w:r>
      <w:r w:rsidRPr="00F800D3">
        <w:rPr>
          <w:bCs/>
          <w:lang w:val="sv-SE"/>
        </w:rPr>
        <w:t>belajar</w:t>
      </w:r>
      <w:r w:rsidRPr="00F800D3">
        <w:rPr>
          <w:bCs/>
          <w:spacing w:val="-3"/>
          <w:lang w:val="sv-SE"/>
        </w:rPr>
        <w:t xml:space="preserve"> </w:t>
      </w:r>
      <w:r w:rsidRPr="00F800D3">
        <w:rPr>
          <w:bCs/>
          <w:lang w:val="sv-SE"/>
        </w:rPr>
        <w:t>untuk</w:t>
      </w:r>
      <w:r w:rsidRPr="00F800D3">
        <w:rPr>
          <w:bCs/>
          <w:spacing w:val="-3"/>
          <w:lang w:val="sv-SE"/>
        </w:rPr>
        <w:t xml:space="preserve"> </w:t>
      </w:r>
      <w:r w:rsidRPr="00F800D3">
        <w:rPr>
          <w:bCs/>
          <w:lang w:val="sv-SE"/>
        </w:rPr>
        <w:t>memantau</w:t>
      </w:r>
      <w:r w:rsidRPr="00F800D3">
        <w:rPr>
          <w:bCs/>
          <w:spacing w:val="-3"/>
          <w:lang w:val="sv-SE"/>
        </w:rPr>
        <w:t xml:space="preserve"> </w:t>
      </w:r>
      <w:r w:rsidRPr="00F800D3">
        <w:rPr>
          <w:bCs/>
          <w:lang w:val="sv-SE"/>
        </w:rPr>
        <w:t>partisipasi</w:t>
      </w:r>
      <w:r w:rsidRPr="00F800D3">
        <w:rPr>
          <w:bCs/>
          <w:spacing w:val="-3"/>
          <w:lang w:val="sv-SE"/>
        </w:rPr>
        <w:t xml:space="preserve"> </w:t>
      </w:r>
      <w:r w:rsidRPr="00F800D3">
        <w:rPr>
          <w:bCs/>
          <w:lang w:val="sv-SE"/>
        </w:rPr>
        <w:t>siswa</w:t>
      </w:r>
      <w:r w:rsidRPr="00F800D3">
        <w:rPr>
          <w:bCs/>
          <w:spacing w:val="-3"/>
          <w:lang w:val="sv-SE"/>
        </w:rPr>
        <w:t xml:space="preserve"> </w:t>
      </w:r>
      <w:r w:rsidRPr="00F800D3">
        <w:rPr>
          <w:bCs/>
          <w:lang w:val="sv-SE"/>
        </w:rPr>
        <w:t>selama</w:t>
      </w:r>
      <w:r w:rsidRPr="00F800D3">
        <w:rPr>
          <w:bCs/>
          <w:spacing w:val="-3"/>
          <w:lang w:val="sv-SE"/>
        </w:rPr>
        <w:t xml:space="preserve"> </w:t>
      </w:r>
      <w:r w:rsidRPr="00F800D3">
        <w:rPr>
          <w:bCs/>
          <w:lang w:val="sv-SE"/>
        </w:rPr>
        <w:t>proses</w:t>
      </w:r>
      <w:r w:rsidRPr="00F800D3">
        <w:rPr>
          <w:bCs/>
          <w:spacing w:val="-3"/>
          <w:lang w:val="sv-SE"/>
        </w:rPr>
        <w:t xml:space="preserve"> </w:t>
      </w:r>
      <w:r w:rsidRPr="00F800D3">
        <w:rPr>
          <w:bCs/>
          <w:lang w:val="sv-SE"/>
        </w:rPr>
        <w:t>pembelajaran. Seluruh instrumen telah melalui validasi isi oleh ahli pendidikan Bahasa dan Sastra Indonesia guna memastikan kesesuaian dengan tujuan penelitian.</w:t>
      </w:r>
    </w:p>
    <w:p w14:paraId="69C126C5" w14:textId="7596AE81" w:rsidR="00F800D3" w:rsidRPr="00F800D3" w:rsidRDefault="00F800D3" w:rsidP="00256B40">
      <w:pPr>
        <w:pStyle w:val="BodyText"/>
        <w:spacing w:line="360" w:lineRule="auto"/>
        <w:ind w:left="0" w:firstLine="567"/>
        <w:rPr>
          <w:bCs/>
          <w:spacing w:val="45"/>
          <w:lang w:val="sv-SE"/>
        </w:rPr>
      </w:pPr>
      <w:r w:rsidRPr="00F800D3">
        <w:rPr>
          <w:bCs/>
          <w:lang w:val="sv-SE"/>
        </w:rPr>
        <w:t>Teknik pengumpulan data merupakan langkah yang paling strategis dalam penelitian, karena tujuan utama dari penelitian adalah mendapatkan data</w:t>
      </w:r>
      <w:r w:rsidR="00012E16">
        <w:rPr>
          <w:bCs/>
          <w:lang w:val="sv-SE"/>
        </w:rPr>
        <w:t xml:space="preserve"> </w:t>
      </w:r>
      <w:r w:rsidR="00012E16">
        <w:rPr>
          <w:bCs/>
          <w:lang w:val="sv-SE"/>
        </w:rPr>
        <w:fldChar w:fldCharType="begin" w:fldLock="1"/>
      </w:r>
      <w:r w:rsidR="00194910">
        <w:rPr>
          <w:bCs/>
          <w:lang w:val="sv-SE"/>
        </w:rPr>
        <w:instrText>ADDIN CSL_CITATION {"citationItems":[{"id":"ITEM-1","itemData":{"author":[{"dropping-particle":"","family":"Sugiono","given":"","non-dropping-particle":"","parse-names":false,"suffix":""}],"id":"ITEM-1","issued":{"date-parts":[["2022"]]},"publisher":"Bandung: Alfabeta","publisher-place":"Bandung","title":"Metode Penelitian Kuantitatif, Kualitatif, dan R&amp;D","type":"book"},"uris":["http://www.mendeley.com/documents/?uuid=35d4c845-ec55-4822-a006-2a236393adb4"]}],"mendeley":{"formattedCitation":"(Sugiono, 2022)","plainTextFormattedCitation":"(Sugiono, 2022)","previouslyFormattedCitation":"(Sugiono, 2022)"},"properties":{"noteIndex":0},"schema":"https://github.com/citation-style-language/schema/raw/master/csl-citation.json"}</w:instrText>
      </w:r>
      <w:r w:rsidR="00012E16">
        <w:rPr>
          <w:bCs/>
          <w:lang w:val="sv-SE"/>
        </w:rPr>
        <w:fldChar w:fldCharType="separate"/>
      </w:r>
      <w:r w:rsidR="00012E16" w:rsidRPr="00012E16">
        <w:rPr>
          <w:bCs/>
          <w:noProof/>
          <w:lang w:val="sv-SE"/>
        </w:rPr>
        <w:t>(Sugiono, 2022)</w:t>
      </w:r>
      <w:r w:rsidR="00012E16">
        <w:rPr>
          <w:bCs/>
          <w:lang w:val="sv-SE"/>
        </w:rPr>
        <w:fldChar w:fldCharType="end"/>
      </w:r>
      <w:r w:rsidR="00012E16">
        <w:rPr>
          <w:bCs/>
          <w:lang w:val="sv-SE"/>
        </w:rPr>
        <w:t xml:space="preserve">. </w:t>
      </w:r>
      <w:r w:rsidRPr="00F800D3">
        <w:rPr>
          <w:bCs/>
          <w:lang w:val="sv-SE"/>
        </w:rPr>
        <w:t>Teknik pengumpulan data dilakukan melalui tes tertulis, berupa pretest dan posttest; observasi untuk mengamati aktivitas siswa selama proses pembelajaran; serta dokumentasi,</w:t>
      </w:r>
      <w:r w:rsidRPr="00F800D3">
        <w:rPr>
          <w:bCs/>
          <w:spacing w:val="58"/>
          <w:lang w:val="sv-SE"/>
        </w:rPr>
        <w:t xml:space="preserve"> </w:t>
      </w:r>
      <w:r w:rsidRPr="00F800D3">
        <w:rPr>
          <w:bCs/>
          <w:lang w:val="sv-SE"/>
        </w:rPr>
        <w:t>untuk</w:t>
      </w:r>
      <w:r w:rsidRPr="00F800D3">
        <w:rPr>
          <w:bCs/>
          <w:spacing w:val="45"/>
          <w:lang w:val="sv-SE"/>
        </w:rPr>
        <w:t xml:space="preserve"> </w:t>
      </w:r>
      <w:r w:rsidRPr="00F800D3">
        <w:rPr>
          <w:bCs/>
          <w:lang w:val="sv-SE"/>
        </w:rPr>
        <w:t>mendukung</w:t>
      </w:r>
      <w:r w:rsidRPr="00F800D3">
        <w:rPr>
          <w:bCs/>
          <w:spacing w:val="45"/>
          <w:lang w:val="sv-SE"/>
        </w:rPr>
        <w:t xml:space="preserve"> </w:t>
      </w:r>
      <w:r w:rsidRPr="00F800D3">
        <w:rPr>
          <w:bCs/>
          <w:lang w:val="sv-SE"/>
        </w:rPr>
        <w:t>data</w:t>
      </w:r>
      <w:r w:rsidRPr="00F800D3">
        <w:rPr>
          <w:bCs/>
          <w:spacing w:val="45"/>
          <w:lang w:val="sv-SE"/>
        </w:rPr>
        <w:t xml:space="preserve"> </w:t>
      </w:r>
      <w:r w:rsidRPr="00F800D3">
        <w:rPr>
          <w:bCs/>
          <w:lang w:val="sv-SE"/>
        </w:rPr>
        <w:t>proses</w:t>
      </w:r>
      <w:r w:rsidRPr="00F800D3">
        <w:rPr>
          <w:bCs/>
          <w:spacing w:val="45"/>
          <w:lang w:val="sv-SE"/>
        </w:rPr>
        <w:t xml:space="preserve"> </w:t>
      </w:r>
      <w:r w:rsidRPr="00F800D3">
        <w:rPr>
          <w:bCs/>
          <w:lang w:val="sv-SE"/>
        </w:rPr>
        <w:t>pembelajaran.</w:t>
      </w:r>
    </w:p>
    <w:p w14:paraId="31F93772" w14:textId="70A1ED69" w:rsidR="00F800D3" w:rsidRPr="00F800D3" w:rsidRDefault="00F800D3" w:rsidP="00256B40">
      <w:pPr>
        <w:pStyle w:val="BodyText"/>
        <w:spacing w:line="360" w:lineRule="auto"/>
        <w:ind w:left="0" w:firstLine="567"/>
        <w:rPr>
          <w:bCs/>
          <w:lang w:val="sv-SE"/>
        </w:rPr>
      </w:pPr>
      <w:r w:rsidRPr="00F800D3">
        <w:rPr>
          <w:bCs/>
          <w:lang w:val="sv-SE"/>
        </w:rPr>
        <w:t>Dalam penelitian kuantitatif, kualitas instrumen penelitian berkenaan dengan validitas dan reabilitas instrumen dan kualitas mengumpulan data berkenaan ketepatan cara-cara yang digunakan untuk mengumpulkan data. Oleh karena itu instrumen yang telah teruji validitas dan reabilitasnya, belum tentu dapat menghasilkan data yang valid dan reliabel, apabila instrumen tersebut tidak digunakan secara tepat dalam pengumpulan datanya</w:t>
      </w:r>
      <w:r w:rsidR="00012E16">
        <w:rPr>
          <w:bCs/>
          <w:lang w:val="sv-SE"/>
        </w:rPr>
        <w:t xml:space="preserve"> </w:t>
      </w:r>
      <w:r w:rsidR="00194910">
        <w:rPr>
          <w:bCs/>
          <w:lang w:val="sv-SE"/>
        </w:rPr>
        <w:fldChar w:fldCharType="begin" w:fldLock="1"/>
      </w:r>
      <w:r w:rsidR="00194910">
        <w:rPr>
          <w:bCs/>
          <w:lang w:val="sv-SE"/>
        </w:rPr>
        <w:instrText>ADDIN CSL_CITATION {"citationItems":[{"id":"ITEM-1","itemData":{"author":[{"dropping-particle":"","family":"Sugiono","given":"","non-dropping-particle":"","parse-names":false,"suffix":""}],"id":"ITEM-1","issued":{"date-parts":[["2022"]]},"publisher":"Bandung: Alfabeta","publisher-place":"Bandung","title":"Metode Penelitian Kuantitatif, Kualitatif, dan R&amp;D","type":"book"},"uris":["http://www.mendeley.com/documents/?uuid=35d4c845-ec55-4822-a006-2a236393adb4"]}],"mendeley":{"formattedCitation":"(Sugiono, 2022)","plainTextFormattedCitation":"(Sugiono, 2022)","previouslyFormattedCitation":"(Sugiono, 2022)"},"properties":{"noteIndex":0},"schema":"https://github.com/citation-style-language/schema/raw/master/csl-citation.json"}</w:instrText>
      </w:r>
      <w:r w:rsidR="00194910">
        <w:rPr>
          <w:bCs/>
          <w:lang w:val="sv-SE"/>
        </w:rPr>
        <w:fldChar w:fldCharType="separate"/>
      </w:r>
      <w:r w:rsidR="00194910" w:rsidRPr="00194910">
        <w:rPr>
          <w:bCs/>
          <w:noProof/>
          <w:lang w:val="sv-SE"/>
        </w:rPr>
        <w:t>(Sugiono, 2022)</w:t>
      </w:r>
      <w:r w:rsidR="00194910">
        <w:rPr>
          <w:bCs/>
          <w:lang w:val="sv-SE"/>
        </w:rPr>
        <w:fldChar w:fldCharType="end"/>
      </w:r>
      <w:r w:rsidR="00194910">
        <w:rPr>
          <w:bCs/>
          <w:lang w:val="sv-SE"/>
        </w:rPr>
        <w:t>.</w:t>
      </w:r>
      <w:r w:rsidRPr="00F800D3">
        <w:rPr>
          <w:bCs/>
          <w:lang w:val="sv-SE"/>
        </w:rPr>
        <w:t xml:space="preserve"> </w:t>
      </w:r>
    </w:p>
    <w:p w14:paraId="40D0EF20" w14:textId="18BA80BB" w:rsidR="00F800D3" w:rsidRPr="00F800D3" w:rsidRDefault="00F800D3" w:rsidP="00256B40">
      <w:pPr>
        <w:pStyle w:val="BodyText"/>
        <w:spacing w:line="360" w:lineRule="auto"/>
        <w:ind w:left="0" w:firstLine="567"/>
        <w:rPr>
          <w:bCs/>
          <w:lang w:val="sv-SE"/>
        </w:rPr>
      </w:pPr>
      <w:r w:rsidRPr="00F800D3">
        <w:rPr>
          <w:bCs/>
          <w:lang w:val="sv-SE"/>
        </w:rPr>
        <w:lastRenderedPageBreak/>
        <w:t>Instrumen penelitian yang digunakan telah melalui proses uji validitas dan reliabilitas untuk memastikan bahwa alat ukur yang digunakan sahih dan konsisten. Uji validitas dilakukan dengan menggunakan validitas isi</w:t>
      </w:r>
      <w:r w:rsidRPr="00F800D3">
        <w:rPr>
          <w:bCs/>
          <w:spacing w:val="-4"/>
          <w:lang w:val="sv-SE"/>
        </w:rPr>
        <w:t xml:space="preserve"> </w:t>
      </w:r>
      <w:r w:rsidRPr="00F800D3">
        <w:rPr>
          <w:bCs/>
          <w:lang w:val="sv-SE"/>
        </w:rPr>
        <w:t>melalui</w:t>
      </w:r>
      <w:r w:rsidRPr="00F800D3">
        <w:rPr>
          <w:bCs/>
          <w:spacing w:val="-4"/>
          <w:lang w:val="sv-SE"/>
        </w:rPr>
        <w:t xml:space="preserve"> </w:t>
      </w:r>
      <w:r w:rsidRPr="00F800D3">
        <w:rPr>
          <w:bCs/>
          <w:lang w:val="sv-SE"/>
        </w:rPr>
        <w:t>penilaian para ahli (expert judgment), yaitu satu dosen Magister Pendidikan Bahasa dan Sastra Indonesia dan satu guru Bahasa Indonesia di SMK. Aspek yang divalidasi meliputi kesesuaian butir soal dengan indikator k</w:t>
      </w:r>
      <w:r w:rsidR="00DC2766">
        <w:rPr>
          <w:bCs/>
          <w:lang w:val="sv-SE"/>
        </w:rPr>
        <w:t>eterampilan</w:t>
      </w:r>
      <w:r w:rsidRPr="00F800D3">
        <w:rPr>
          <w:bCs/>
          <w:lang w:val="sv-SE"/>
        </w:rPr>
        <w:t xml:space="preserve"> menulis puisi </w:t>
      </w:r>
      <w:r w:rsidR="00DC2766">
        <w:rPr>
          <w:bCs/>
          <w:lang w:val="sv-SE"/>
        </w:rPr>
        <w:t>kontemporer</w:t>
      </w:r>
      <w:r w:rsidRPr="00F800D3">
        <w:rPr>
          <w:bCs/>
          <w:lang w:val="sv-SE"/>
        </w:rPr>
        <w:t xml:space="preserve"> dengan teknik</w:t>
      </w:r>
      <w:r w:rsidR="008A634A">
        <w:rPr>
          <w:bCs/>
          <w:lang w:val="sv-SE"/>
        </w:rPr>
        <w:t xml:space="preserve"> pembelajaran </w:t>
      </w:r>
      <w:r w:rsidRPr="00F800D3">
        <w:rPr>
          <w:bCs/>
          <w:lang w:val="sv-SE"/>
        </w:rPr>
        <w:t>kata kunci. Hasil validasi menunjukkan bahwa seluruh butir instrumen dinyatakan layak,</w:t>
      </w:r>
    </w:p>
    <w:p w14:paraId="2A7268E1" w14:textId="64CE8FF8" w:rsidR="00F800D3" w:rsidRPr="00F800D3" w:rsidRDefault="00F800D3" w:rsidP="00256B40">
      <w:pPr>
        <w:pStyle w:val="BodyText"/>
        <w:spacing w:line="360" w:lineRule="auto"/>
        <w:ind w:left="0" w:firstLine="567"/>
        <w:rPr>
          <w:bCs/>
          <w:lang w:val="sv-SE"/>
        </w:rPr>
      </w:pPr>
      <w:r w:rsidRPr="00F800D3">
        <w:rPr>
          <w:bCs/>
          <w:lang w:val="sv-SE"/>
        </w:rPr>
        <w:t>Sementara itu, uji reliabilitas dilakukan untuk mengetahui tingkat konsistensi instrumen. Uji reliabilitas menggunakan rumus Alpha Cronbach karena instrumen berbentuk tes uraian dengan beberapa kriteria penilaian. Berdasarkan hasil perhitungan, diperoleh koefisien reliabilitas sebesar 0,87, yang termasuk dalam kategori sangat tinggi</w:t>
      </w:r>
      <w:r w:rsidR="00194910">
        <w:rPr>
          <w:bCs/>
          <w:lang w:val="sv-SE"/>
        </w:rPr>
        <w:t xml:space="preserve"> </w:t>
      </w:r>
      <w:r w:rsidR="00194910">
        <w:rPr>
          <w:bCs/>
          <w:lang w:val="sv-SE"/>
        </w:rPr>
        <w:fldChar w:fldCharType="begin" w:fldLock="1"/>
      </w:r>
      <w:r w:rsidR="00171AC5">
        <w:rPr>
          <w:bCs/>
          <w:lang w:val="sv-SE"/>
        </w:rPr>
        <w:instrText>ADDIN CSL_CITATION {"citationItems":[{"id":"ITEM-1","itemData":{"author":[{"dropping-particle":"","family":"Sugiono","given":"","non-dropping-particle":"","parse-names":false,"suffix":""}],"id":"ITEM-1","issued":{"date-parts":[["2022"]]},"publisher":"Bandung: Alfabeta","publisher-place":"Bandung","title":"Metode Penelitian Kuantitatif, Kualitatif, dan R&amp;D","type":"book"},"uris":["http://www.mendeley.com/documents/?uuid=35d4c845-ec55-4822-a006-2a236393adb4"]}],"mendeley":{"formattedCitation":"(Sugiono, 2022)","plainTextFormattedCitation":"(Sugiono, 2022)","previouslyFormattedCitation":"(Sugiono, 2022)"},"properties":{"noteIndex":0},"schema":"https://github.com/citation-style-language/schema/raw/master/csl-citation.json"}</w:instrText>
      </w:r>
      <w:r w:rsidR="00194910">
        <w:rPr>
          <w:bCs/>
          <w:lang w:val="sv-SE"/>
        </w:rPr>
        <w:fldChar w:fldCharType="separate"/>
      </w:r>
      <w:r w:rsidR="00194910" w:rsidRPr="00194910">
        <w:rPr>
          <w:bCs/>
          <w:noProof/>
          <w:lang w:val="sv-SE"/>
        </w:rPr>
        <w:t>(Sugiono, 2022)</w:t>
      </w:r>
      <w:r w:rsidR="00194910">
        <w:rPr>
          <w:bCs/>
          <w:lang w:val="sv-SE"/>
        </w:rPr>
        <w:fldChar w:fldCharType="end"/>
      </w:r>
      <w:r w:rsidR="00194910">
        <w:rPr>
          <w:bCs/>
          <w:lang w:val="sv-SE"/>
        </w:rPr>
        <w:t xml:space="preserve">. </w:t>
      </w:r>
      <w:r w:rsidRPr="00F800D3">
        <w:rPr>
          <w:bCs/>
          <w:lang w:val="sv-SE"/>
        </w:rPr>
        <w:t xml:space="preserve"> Dengan demikian, instrumen penelitian ini dinyatakan valid dan reliabel sehingga layak digunakan untuk mengukur </w:t>
      </w:r>
      <w:r w:rsidR="008A634A">
        <w:rPr>
          <w:bCs/>
          <w:lang w:val="sv-SE"/>
        </w:rPr>
        <w:t>keterampilan</w:t>
      </w:r>
      <w:r w:rsidRPr="00F800D3">
        <w:rPr>
          <w:bCs/>
          <w:lang w:val="sv-SE"/>
        </w:rPr>
        <w:t xml:space="preserve"> menulis puisi </w:t>
      </w:r>
      <w:r w:rsidR="008A634A">
        <w:rPr>
          <w:bCs/>
          <w:lang w:val="sv-SE"/>
        </w:rPr>
        <w:t>kontemporer</w:t>
      </w:r>
      <w:r w:rsidRPr="00F800D3">
        <w:rPr>
          <w:bCs/>
          <w:lang w:val="sv-SE"/>
        </w:rPr>
        <w:t xml:space="preserve"> dengan teknik </w:t>
      </w:r>
      <w:r w:rsidR="008A634A">
        <w:rPr>
          <w:bCs/>
          <w:lang w:val="sv-SE"/>
        </w:rPr>
        <w:t xml:space="preserve">pembelajaran </w:t>
      </w:r>
      <w:r w:rsidRPr="00F800D3">
        <w:rPr>
          <w:bCs/>
          <w:lang w:val="sv-SE"/>
        </w:rPr>
        <w:t>kata kunci</w:t>
      </w:r>
      <w:r w:rsidR="008A634A">
        <w:rPr>
          <w:bCs/>
          <w:lang w:val="sv-SE"/>
        </w:rPr>
        <w:t>.</w:t>
      </w:r>
    </w:p>
    <w:p w14:paraId="022E59CE" w14:textId="34E8BE4C" w:rsidR="00F800D3" w:rsidRPr="00F800D3" w:rsidRDefault="00F800D3" w:rsidP="00256B40">
      <w:pPr>
        <w:pStyle w:val="BodyText"/>
        <w:spacing w:line="360" w:lineRule="auto"/>
        <w:ind w:left="0" w:firstLine="567"/>
        <w:rPr>
          <w:bCs/>
          <w:lang w:val="sv-SE"/>
        </w:rPr>
      </w:pPr>
      <w:r w:rsidRPr="00F800D3">
        <w:rPr>
          <w:bCs/>
          <w:lang w:val="sv-SE"/>
        </w:rPr>
        <w:t>Setelah dilakukan penelitian data yang terkumpul akan dianalisis menggunakan statistik deskriptif (rata-rata, persentase, dan standar deviasi) untuk menggambarkan kemampuan analisis siswa, dan uji-t (independent samples t-test) untuk mengetahui perbedaan signifikan antara hasil belajar kelompok eksperimen dan kelompok kontrol setelah perlakuan</w:t>
      </w:r>
      <w:r w:rsidR="00171AC5">
        <w:rPr>
          <w:bCs/>
          <w:lang w:val="sv-SE"/>
        </w:rPr>
        <w:t xml:space="preserve"> </w:t>
      </w:r>
      <w:r w:rsidR="00171AC5">
        <w:rPr>
          <w:bCs/>
          <w:lang w:val="sv-SE"/>
        </w:rPr>
        <w:fldChar w:fldCharType="begin" w:fldLock="1"/>
      </w:r>
      <w:r w:rsidR="008F4BAC">
        <w:rPr>
          <w:bCs/>
          <w:lang w:val="sv-SE"/>
        </w:rPr>
        <w:instrText>ADDIN CSL_CITATION {"citationItems":[{"id":"ITEM-1","itemData":{"author":[{"dropping-particle":"","family":"Sugiono","given":"","non-dropping-particle":"","parse-names":false,"suffix":""}],"id":"ITEM-1","issued":{"date-parts":[["2022"]]},"publisher":"Bandung: Alfabeta","publisher-place":"Bandung","title":"Metode Penelitian Kuantitatif, Kualitatif, dan R&amp;D","type":"book"},"uris":["http://www.mendeley.com/documents/?uuid=35d4c845-ec55-4822-a006-2a236393adb4"]}],"mendeley":{"formattedCitation":"(Sugiono, 2022)","plainTextFormattedCitation":"(Sugiono, 2022)","previouslyFormattedCitation":"(Sugiono, 2022)"},"properties":{"noteIndex":0},"schema":"https://github.com/citation-style-language/schema/raw/master/csl-citation.json"}</w:instrText>
      </w:r>
      <w:r w:rsidR="00171AC5">
        <w:rPr>
          <w:bCs/>
          <w:lang w:val="sv-SE"/>
        </w:rPr>
        <w:fldChar w:fldCharType="separate"/>
      </w:r>
      <w:r w:rsidR="00171AC5" w:rsidRPr="00171AC5">
        <w:rPr>
          <w:bCs/>
          <w:noProof/>
          <w:lang w:val="sv-SE"/>
        </w:rPr>
        <w:t>(Sugiono, 2022)</w:t>
      </w:r>
      <w:r w:rsidR="00171AC5">
        <w:rPr>
          <w:bCs/>
          <w:lang w:val="sv-SE"/>
        </w:rPr>
        <w:fldChar w:fldCharType="end"/>
      </w:r>
      <w:r w:rsidR="00171AC5">
        <w:rPr>
          <w:bCs/>
          <w:lang w:val="sv-SE"/>
        </w:rPr>
        <w:t xml:space="preserve">. </w:t>
      </w:r>
      <w:r w:rsidRPr="00F800D3">
        <w:rPr>
          <w:bCs/>
          <w:lang w:val="sv-SE"/>
        </w:rPr>
        <w:t>Jadi penelitian ini akan menyajikan data yang sebenarnya berdasarkan hasil dari penelitian.</w:t>
      </w:r>
    </w:p>
    <w:p w14:paraId="4737F40D" w14:textId="77777777" w:rsidR="00F800D3" w:rsidRPr="00F800D3" w:rsidRDefault="00F800D3" w:rsidP="00F800D3">
      <w:pPr>
        <w:spacing w:after="0" w:line="360" w:lineRule="auto"/>
        <w:jc w:val="both"/>
        <w:rPr>
          <w:rFonts w:ascii="Times New Roman" w:hAnsi="Times New Roman" w:cs="Times New Roman"/>
          <w:bCs/>
          <w:sz w:val="24"/>
          <w:szCs w:val="24"/>
          <w:lang w:val="sv-SE"/>
        </w:rPr>
      </w:pPr>
    </w:p>
    <w:p w14:paraId="489A63C0" w14:textId="77777777" w:rsidR="00F800D3" w:rsidRPr="00171AC5" w:rsidRDefault="00F800D3" w:rsidP="00452DC2">
      <w:pPr>
        <w:pStyle w:val="ListParagraph"/>
        <w:numPr>
          <w:ilvl w:val="0"/>
          <w:numId w:val="1"/>
        </w:numPr>
        <w:spacing w:after="0" w:line="360" w:lineRule="auto"/>
        <w:ind w:left="567" w:hanging="567"/>
        <w:jc w:val="both"/>
        <w:rPr>
          <w:rFonts w:ascii="Times New Roman" w:hAnsi="Times New Roman" w:cs="Times New Roman"/>
          <w:b/>
          <w:sz w:val="24"/>
          <w:szCs w:val="24"/>
        </w:rPr>
      </w:pPr>
      <w:r w:rsidRPr="00171AC5">
        <w:rPr>
          <w:rFonts w:ascii="Times New Roman" w:hAnsi="Times New Roman" w:cs="Times New Roman"/>
          <w:b/>
          <w:sz w:val="24"/>
          <w:szCs w:val="24"/>
        </w:rPr>
        <w:t>HASIL PENELITIAN DAN PEMBAHASAN</w:t>
      </w:r>
    </w:p>
    <w:p w14:paraId="020AFAEF" w14:textId="4E5E2F04" w:rsidR="00F800D3" w:rsidRDefault="00F800D3" w:rsidP="00EF016A">
      <w:pPr>
        <w:pStyle w:val="BodyText"/>
        <w:spacing w:line="360" w:lineRule="auto"/>
        <w:ind w:left="0" w:firstLine="567"/>
        <w:rPr>
          <w:bCs/>
          <w:color w:val="000000" w:themeColor="text1"/>
          <w:lang w:val="en-US"/>
        </w:rPr>
      </w:pPr>
      <w:proofErr w:type="spellStart"/>
      <w:r w:rsidRPr="00892F0A">
        <w:rPr>
          <w:bCs/>
          <w:lang w:val="en-US"/>
        </w:rPr>
        <w:t>Penelitian</w:t>
      </w:r>
      <w:proofErr w:type="spellEnd"/>
      <w:r w:rsidRPr="00892F0A">
        <w:rPr>
          <w:bCs/>
          <w:lang w:val="en-US"/>
        </w:rPr>
        <w:t xml:space="preserve"> </w:t>
      </w:r>
      <w:proofErr w:type="spellStart"/>
      <w:r w:rsidRPr="00892F0A">
        <w:rPr>
          <w:bCs/>
          <w:lang w:val="en-US"/>
        </w:rPr>
        <w:t>ini</w:t>
      </w:r>
      <w:proofErr w:type="spellEnd"/>
      <w:r w:rsidRPr="00892F0A">
        <w:rPr>
          <w:bCs/>
          <w:lang w:val="en-US"/>
        </w:rPr>
        <w:t xml:space="preserve"> </w:t>
      </w:r>
      <w:proofErr w:type="spellStart"/>
      <w:r w:rsidRPr="00892F0A">
        <w:rPr>
          <w:bCs/>
          <w:lang w:val="en-US"/>
        </w:rPr>
        <w:t>bertujuan</w:t>
      </w:r>
      <w:proofErr w:type="spellEnd"/>
      <w:r w:rsidRPr="00892F0A">
        <w:rPr>
          <w:bCs/>
          <w:lang w:val="en-US"/>
        </w:rPr>
        <w:t xml:space="preserve"> </w:t>
      </w:r>
      <w:proofErr w:type="spellStart"/>
      <w:r w:rsidRPr="00892F0A">
        <w:rPr>
          <w:bCs/>
          <w:lang w:val="en-US"/>
        </w:rPr>
        <w:t>untuk</w:t>
      </w:r>
      <w:proofErr w:type="spellEnd"/>
      <w:r w:rsidRPr="00892F0A">
        <w:rPr>
          <w:bCs/>
          <w:lang w:val="en-US"/>
        </w:rPr>
        <w:t xml:space="preserve"> </w:t>
      </w:r>
      <w:proofErr w:type="spellStart"/>
      <w:r w:rsidRPr="00892F0A">
        <w:rPr>
          <w:bCs/>
          <w:lang w:val="en-US"/>
        </w:rPr>
        <w:t>mengetahui</w:t>
      </w:r>
      <w:proofErr w:type="spellEnd"/>
      <w:r w:rsidRPr="00892F0A">
        <w:rPr>
          <w:bCs/>
          <w:spacing w:val="-5"/>
          <w:lang w:val="en-US"/>
        </w:rPr>
        <w:t xml:space="preserve"> </w:t>
      </w:r>
      <w:proofErr w:type="spellStart"/>
      <w:r w:rsidR="005732B1" w:rsidRPr="00892F0A">
        <w:rPr>
          <w:bCs/>
          <w:lang w:val="en-US"/>
        </w:rPr>
        <w:t>penerapan</w:t>
      </w:r>
      <w:proofErr w:type="spellEnd"/>
      <w:r w:rsidR="005732B1" w:rsidRPr="00892F0A">
        <w:rPr>
          <w:bCs/>
          <w:lang w:val="en-US"/>
        </w:rPr>
        <w:t xml:space="preserve"> </w:t>
      </w:r>
      <w:proofErr w:type="spellStart"/>
      <w:r w:rsidRPr="00892F0A">
        <w:rPr>
          <w:bCs/>
          <w:lang w:val="en-US"/>
        </w:rPr>
        <w:t>teknik</w:t>
      </w:r>
      <w:proofErr w:type="spellEnd"/>
      <w:r w:rsidRPr="00892F0A">
        <w:rPr>
          <w:bCs/>
          <w:lang w:val="en-US"/>
        </w:rPr>
        <w:t xml:space="preserve"> </w:t>
      </w:r>
      <w:proofErr w:type="spellStart"/>
      <w:r w:rsidRPr="00892F0A">
        <w:rPr>
          <w:bCs/>
          <w:lang w:val="en-US"/>
        </w:rPr>
        <w:t>pembelajaran</w:t>
      </w:r>
      <w:proofErr w:type="spellEnd"/>
      <w:r w:rsidRPr="00892F0A">
        <w:rPr>
          <w:bCs/>
          <w:lang w:val="en-US"/>
        </w:rPr>
        <w:t xml:space="preserve"> kata </w:t>
      </w:r>
      <w:proofErr w:type="spellStart"/>
      <w:r w:rsidRPr="00892F0A">
        <w:rPr>
          <w:bCs/>
          <w:lang w:val="en-US"/>
        </w:rPr>
        <w:t>kunci</w:t>
      </w:r>
      <w:proofErr w:type="spellEnd"/>
      <w:r w:rsidRPr="00892F0A">
        <w:rPr>
          <w:bCs/>
          <w:lang w:val="en-US"/>
        </w:rPr>
        <w:t xml:space="preserve"> </w:t>
      </w:r>
      <w:proofErr w:type="spellStart"/>
      <w:r w:rsidRPr="00892F0A">
        <w:rPr>
          <w:bCs/>
          <w:lang w:val="en-US"/>
        </w:rPr>
        <w:t>dalam</w:t>
      </w:r>
      <w:proofErr w:type="spellEnd"/>
      <w:r w:rsidRPr="00892F0A">
        <w:rPr>
          <w:bCs/>
          <w:lang w:val="en-US"/>
        </w:rPr>
        <w:t xml:space="preserve"> </w:t>
      </w:r>
      <w:proofErr w:type="spellStart"/>
      <w:r w:rsidR="005732B1" w:rsidRPr="00892F0A">
        <w:rPr>
          <w:bCs/>
          <w:lang w:val="en-US"/>
        </w:rPr>
        <w:t>meningkatkan</w:t>
      </w:r>
      <w:proofErr w:type="spellEnd"/>
      <w:r w:rsidR="005732B1" w:rsidRPr="00892F0A">
        <w:rPr>
          <w:bCs/>
          <w:lang w:val="en-US"/>
        </w:rPr>
        <w:t xml:space="preserve"> </w:t>
      </w:r>
      <w:proofErr w:type="spellStart"/>
      <w:r w:rsidRPr="00892F0A">
        <w:rPr>
          <w:bCs/>
          <w:lang w:val="en-US"/>
        </w:rPr>
        <w:t>menulis</w:t>
      </w:r>
      <w:proofErr w:type="spellEnd"/>
      <w:r w:rsidRPr="00892F0A">
        <w:rPr>
          <w:bCs/>
          <w:lang w:val="en-US"/>
        </w:rPr>
        <w:t xml:space="preserve"> </w:t>
      </w:r>
      <w:proofErr w:type="spellStart"/>
      <w:r w:rsidRPr="00892F0A">
        <w:rPr>
          <w:bCs/>
          <w:lang w:val="en-US"/>
        </w:rPr>
        <w:t>puisi</w:t>
      </w:r>
      <w:proofErr w:type="spellEnd"/>
      <w:r w:rsidRPr="00892F0A">
        <w:rPr>
          <w:bCs/>
          <w:lang w:val="en-US"/>
        </w:rPr>
        <w:t xml:space="preserve"> </w:t>
      </w:r>
      <w:proofErr w:type="spellStart"/>
      <w:r w:rsidR="00892F0A" w:rsidRPr="00892F0A">
        <w:rPr>
          <w:bCs/>
          <w:lang w:val="en-US"/>
        </w:rPr>
        <w:t>kontemporer</w:t>
      </w:r>
      <w:proofErr w:type="spellEnd"/>
      <w:r w:rsidRPr="00892F0A">
        <w:rPr>
          <w:bCs/>
          <w:lang w:val="en-US"/>
        </w:rPr>
        <w:t xml:space="preserve">. </w:t>
      </w:r>
      <w:proofErr w:type="spellStart"/>
      <w:r w:rsidR="00892F0A">
        <w:rPr>
          <w:bCs/>
          <w:lang w:val="en-US"/>
        </w:rPr>
        <w:t>Keterampilan</w:t>
      </w:r>
      <w:proofErr w:type="spellEnd"/>
      <w:r w:rsidRPr="00171AC5">
        <w:rPr>
          <w:bCs/>
          <w:lang w:val="en-US"/>
        </w:rPr>
        <w:t xml:space="preserve"> </w:t>
      </w:r>
      <w:proofErr w:type="spellStart"/>
      <w:r w:rsidRPr="00171AC5">
        <w:rPr>
          <w:bCs/>
          <w:lang w:val="en-US"/>
        </w:rPr>
        <w:t>menulis</w:t>
      </w:r>
      <w:proofErr w:type="spellEnd"/>
      <w:r w:rsidRPr="00171AC5">
        <w:rPr>
          <w:bCs/>
          <w:lang w:val="en-US"/>
        </w:rPr>
        <w:t xml:space="preserve"> </w:t>
      </w:r>
      <w:proofErr w:type="spellStart"/>
      <w:r w:rsidRPr="00171AC5">
        <w:rPr>
          <w:bCs/>
          <w:lang w:val="en-US"/>
        </w:rPr>
        <w:t>puisi</w:t>
      </w:r>
      <w:proofErr w:type="spellEnd"/>
      <w:r w:rsidRPr="00171AC5">
        <w:rPr>
          <w:bCs/>
          <w:lang w:val="en-US"/>
        </w:rPr>
        <w:t xml:space="preserve"> </w:t>
      </w:r>
      <w:proofErr w:type="spellStart"/>
      <w:r w:rsidRPr="00171AC5">
        <w:rPr>
          <w:bCs/>
          <w:lang w:val="en-US"/>
        </w:rPr>
        <w:t>menggunakan</w:t>
      </w:r>
      <w:proofErr w:type="spellEnd"/>
      <w:r w:rsidRPr="00171AC5">
        <w:rPr>
          <w:bCs/>
          <w:lang w:val="en-US"/>
        </w:rPr>
        <w:t xml:space="preserve"> </w:t>
      </w:r>
      <w:proofErr w:type="spellStart"/>
      <w:r w:rsidRPr="00171AC5">
        <w:rPr>
          <w:bCs/>
          <w:lang w:val="en-US"/>
        </w:rPr>
        <w:t>teknik</w:t>
      </w:r>
      <w:proofErr w:type="spellEnd"/>
      <w:r w:rsidRPr="00171AC5">
        <w:rPr>
          <w:bCs/>
          <w:lang w:val="en-US"/>
        </w:rPr>
        <w:t xml:space="preserve"> </w:t>
      </w:r>
      <w:proofErr w:type="spellStart"/>
      <w:r w:rsidR="00284967">
        <w:rPr>
          <w:bCs/>
          <w:lang w:val="en-US"/>
        </w:rPr>
        <w:t>pembelajaran</w:t>
      </w:r>
      <w:proofErr w:type="spellEnd"/>
      <w:r w:rsidR="00284967">
        <w:rPr>
          <w:bCs/>
          <w:lang w:val="en-US"/>
        </w:rPr>
        <w:t xml:space="preserve"> </w:t>
      </w:r>
      <w:r w:rsidRPr="00171AC5">
        <w:rPr>
          <w:bCs/>
          <w:lang w:val="en-US"/>
        </w:rPr>
        <w:t xml:space="preserve">kata </w:t>
      </w:r>
      <w:proofErr w:type="spellStart"/>
      <w:r w:rsidRPr="00171AC5">
        <w:rPr>
          <w:bCs/>
          <w:lang w:val="en-US"/>
        </w:rPr>
        <w:t>kunci</w:t>
      </w:r>
      <w:proofErr w:type="spellEnd"/>
      <w:r w:rsidRPr="00171AC5">
        <w:rPr>
          <w:bCs/>
          <w:lang w:val="en-US"/>
        </w:rPr>
        <w:t xml:space="preserve"> </w:t>
      </w:r>
      <w:proofErr w:type="spellStart"/>
      <w:r w:rsidRPr="00171AC5">
        <w:rPr>
          <w:bCs/>
          <w:lang w:val="en-US"/>
        </w:rPr>
        <w:t>mencakup</w:t>
      </w:r>
      <w:proofErr w:type="spellEnd"/>
      <w:r w:rsidRPr="00171AC5">
        <w:rPr>
          <w:bCs/>
          <w:spacing w:val="45"/>
          <w:lang w:val="en-US"/>
        </w:rPr>
        <w:t xml:space="preserve"> </w:t>
      </w:r>
      <w:proofErr w:type="spellStart"/>
      <w:r w:rsidRPr="00171AC5">
        <w:rPr>
          <w:bCs/>
          <w:lang w:val="en-US"/>
        </w:rPr>
        <w:t>beberapa</w:t>
      </w:r>
      <w:proofErr w:type="spellEnd"/>
      <w:r w:rsidRPr="00171AC5">
        <w:rPr>
          <w:bCs/>
          <w:spacing w:val="45"/>
          <w:lang w:val="en-US"/>
        </w:rPr>
        <w:t xml:space="preserve"> </w:t>
      </w:r>
      <w:proofErr w:type="spellStart"/>
      <w:r w:rsidRPr="00171AC5">
        <w:rPr>
          <w:bCs/>
          <w:lang w:val="en-US"/>
        </w:rPr>
        <w:t>aspek</w:t>
      </w:r>
      <w:proofErr w:type="spellEnd"/>
      <w:r w:rsidRPr="00171AC5">
        <w:rPr>
          <w:bCs/>
          <w:spacing w:val="45"/>
          <w:lang w:val="en-US"/>
        </w:rPr>
        <w:t xml:space="preserve"> </w:t>
      </w:r>
      <w:proofErr w:type="spellStart"/>
      <w:r w:rsidRPr="00171AC5">
        <w:rPr>
          <w:bCs/>
          <w:lang w:val="en-US"/>
        </w:rPr>
        <w:t>utama</w:t>
      </w:r>
      <w:proofErr w:type="spellEnd"/>
      <w:r w:rsidRPr="00171AC5">
        <w:rPr>
          <w:bCs/>
          <w:lang w:val="en-US"/>
        </w:rPr>
        <w:t>,</w:t>
      </w:r>
      <w:r w:rsidRPr="00171AC5">
        <w:rPr>
          <w:bCs/>
          <w:spacing w:val="45"/>
          <w:lang w:val="en-US"/>
        </w:rPr>
        <w:t xml:space="preserve"> </w:t>
      </w:r>
      <w:proofErr w:type="spellStart"/>
      <w:r w:rsidRPr="00171AC5">
        <w:rPr>
          <w:bCs/>
          <w:lang w:val="en-US"/>
        </w:rPr>
        <w:t>yaitu</w:t>
      </w:r>
      <w:proofErr w:type="spellEnd"/>
      <w:r w:rsidRPr="00171AC5">
        <w:rPr>
          <w:bCs/>
          <w:spacing w:val="45"/>
          <w:lang w:val="en-US"/>
        </w:rPr>
        <w:t xml:space="preserve"> </w:t>
      </w:r>
      <w:r w:rsidRPr="00171AC5">
        <w:rPr>
          <w:bCs/>
          <w:lang w:val="en-US"/>
        </w:rPr>
        <w:t xml:space="preserve">(1) </w:t>
      </w:r>
      <w:proofErr w:type="spellStart"/>
      <w:r w:rsidRPr="00171AC5">
        <w:rPr>
          <w:bCs/>
          <w:lang w:val="en-US"/>
        </w:rPr>
        <w:t>pemanfaatan</w:t>
      </w:r>
      <w:proofErr w:type="spellEnd"/>
      <w:r w:rsidRPr="00171AC5">
        <w:rPr>
          <w:bCs/>
          <w:lang w:val="en-US"/>
        </w:rPr>
        <w:t xml:space="preserve"> kata </w:t>
      </w:r>
      <w:proofErr w:type="spellStart"/>
      <w:r w:rsidRPr="00171AC5">
        <w:rPr>
          <w:bCs/>
          <w:lang w:val="en-US"/>
        </w:rPr>
        <w:t>kunci</w:t>
      </w:r>
      <w:proofErr w:type="spellEnd"/>
      <w:r w:rsidRPr="00171AC5">
        <w:rPr>
          <w:bCs/>
          <w:lang w:val="en-US"/>
        </w:rPr>
        <w:t xml:space="preserve">, (2) </w:t>
      </w:r>
      <w:proofErr w:type="spellStart"/>
      <w:r w:rsidRPr="00171AC5">
        <w:rPr>
          <w:bCs/>
          <w:lang w:val="en-US"/>
        </w:rPr>
        <w:t>diksi</w:t>
      </w:r>
      <w:proofErr w:type="spellEnd"/>
      <w:r w:rsidRPr="00171AC5">
        <w:rPr>
          <w:bCs/>
          <w:lang w:val="en-US"/>
        </w:rPr>
        <w:t xml:space="preserve"> dan </w:t>
      </w:r>
      <w:proofErr w:type="spellStart"/>
      <w:r w:rsidRPr="00171AC5">
        <w:rPr>
          <w:bCs/>
          <w:lang w:val="en-US"/>
        </w:rPr>
        <w:t>majas</w:t>
      </w:r>
      <w:proofErr w:type="spellEnd"/>
      <w:r w:rsidRPr="00171AC5">
        <w:rPr>
          <w:bCs/>
          <w:lang w:val="en-US"/>
        </w:rPr>
        <w:t xml:space="preserve">, (3) </w:t>
      </w:r>
      <w:proofErr w:type="spellStart"/>
      <w:r w:rsidRPr="00171AC5">
        <w:rPr>
          <w:bCs/>
          <w:lang w:val="en-US"/>
        </w:rPr>
        <w:t>imaji</w:t>
      </w:r>
      <w:proofErr w:type="spellEnd"/>
      <w:r w:rsidRPr="00171AC5">
        <w:rPr>
          <w:bCs/>
          <w:lang w:val="en-US"/>
        </w:rPr>
        <w:t xml:space="preserve"> dan rima, (4) </w:t>
      </w:r>
      <w:proofErr w:type="spellStart"/>
      <w:r w:rsidRPr="00171AC5">
        <w:rPr>
          <w:bCs/>
          <w:lang w:val="en-US"/>
        </w:rPr>
        <w:t>struktur</w:t>
      </w:r>
      <w:proofErr w:type="spellEnd"/>
      <w:r w:rsidRPr="00171AC5">
        <w:rPr>
          <w:bCs/>
          <w:lang w:val="en-US"/>
        </w:rPr>
        <w:t xml:space="preserve"> dan </w:t>
      </w:r>
      <w:proofErr w:type="spellStart"/>
      <w:r w:rsidRPr="00171AC5">
        <w:rPr>
          <w:bCs/>
          <w:lang w:val="en-US"/>
        </w:rPr>
        <w:t>kerapian</w:t>
      </w:r>
      <w:proofErr w:type="spellEnd"/>
      <w:r w:rsidRPr="00171AC5">
        <w:rPr>
          <w:bCs/>
          <w:lang w:val="en-US"/>
        </w:rPr>
        <w:t xml:space="preserve">, (5) </w:t>
      </w:r>
      <w:proofErr w:type="spellStart"/>
      <w:r w:rsidRPr="00171AC5">
        <w:rPr>
          <w:bCs/>
          <w:lang w:val="en-US"/>
        </w:rPr>
        <w:t>makna</w:t>
      </w:r>
      <w:proofErr w:type="spellEnd"/>
      <w:r w:rsidRPr="00171AC5">
        <w:rPr>
          <w:bCs/>
          <w:lang w:val="en-US"/>
        </w:rPr>
        <w:t xml:space="preserve"> dan </w:t>
      </w:r>
      <w:proofErr w:type="spellStart"/>
      <w:r w:rsidRPr="00171AC5">
        <w:rPr>
          <w:bCs/>
          <w:lang w:val="en-US"/>
        </w:rPr>
        <w:t>amanat</w:t>
      </w:r>
      <w:proofErr w:type="spellEnd"/>
      <w:r w:rsidRPr="00171AC5">
        <w:rPr>
          <w:bCs/>
          <w:lang w:val="en-US"/>
        </w:rPr>
        <w:t xml:space="preserve">. </w:t>
      </w:r>
      <w:proofErr w:type="spellStart"/>
      <w:r w:rsidRPr="00171AC5">
        <w:rPr>
          <w:bCs/>
          <w:color w:val="000000" w:themeColor="text1"/>
          <w:lang w:val="en-US"/>
        </w:rPr>
        <w:t>Nurgiyantoro</w:t>
      </w:r>
      <w:proofErr w:type="spellEnd"/>
      <w:r w:rsidRPr="00171AC5">
        <w:rPr>
          <w:bCs/>
          <w:color w:val="000000" w:themeColor="text1"/>
          <w:lang w:val="en-US"/>
        </w:rPr>
        <w:t xml:space="preserve"> (2012) </w:t>
      </w:r>
      <w:proofErr w:type="spellStart"/>
      <w:r w:rsidRPr="00171AC5">
        <w:rPr>
          <w:bCs/>
          <w:color w:val="000000" w:themeColor="text1"/>
          <w:lang w:val="en-US"/>
        </w:rPr>
        <w:t>menyatakan</w:t>
      </w:r>
      <w:proofErr w:type="spellEnd"/>
      <w:r w:rsidRPr="00171AC5">
        <w:rPr>
          <w:bCs/>
          <w:color w:val="000000" w:themeColor="text1"/>
          <w:lang w:val="en-US"/>
        </w:rPr>
        <w:t xml:space="preserve"> </w:t>
      </w:r>
      <w:proofErr w:type="spellStart"/>
      <w:r w:rsidRPr="00171AC5">
        <w:rPr>
          <w:bCs/>
          <w:color w:val="000000" w:themeColor="text1"/>
          <w:lang w:val="en-US"/>
        </w:rPr>
        <w:t>bahwa</w:t>
      </w:r>
      <w:proofErr w:type="spellEnd"/>
      <w:r w:rsidRPr="00171AC5">
        <w:rPr>
          <w:bCs/>
          <w:color w:val="000000" w:themeColor="text1"/>
          <w:lang w:val="en-US"/>
        </w:rPr>
        <w:t xml:space="preserve"> </w:t>
      </w:r>
      <w:proofErr w:type="spellStart"/>
      <w:r w:rsidR="008B4C97" w:rsidRPr="00171AC5">
        <w:rPr>
          <w:bCs/>
          <w:color w:val="000000" w:themeColor="text1"/>
          <w:lang w:val="en-US"/>
        </w:rPr>
        <w:t>me</w:t>
      </w:r>
      <w:r w:rsidRPr="00171AC5">
        <w:rPr>
          <w:bCs/>
          <w:color w:val="000000" w:themeColor="text1"/>
          <w:lang w:val="en-US"/>
        </w:rPr>
        <w:t>nulis</w:t>
      </w:r>
      <w:proofErr w:type="spellEnd"/>
      <w:r w:rsidRPr="00171AC5">
        <w:rPr>
          <w:bCs/>
          <w:color w:val="000000" w:themeColor="text1"/>
          <w:lang w:val="en-US"/>
        </w:rPr>
        <w:t xml:space="preserve"> </w:t>
      </w:r>
      <w:proofErr w:type="spellStart"/>
      <w:r w:rsidRPr="00171AC5">
        <w:rPr>
          <w:bCs/>
          <w:color w:val="000000" w:themeColor="text1"/>
          <w:lang w:val="en-US"/>
        </w:rPr>
        <w:t>puisi</w:t>
      </w:r>
      <w:proofErr w:type="spellEnd"/>
      <w:r w:rsidRPr="00171AC5">
        <w:rPr>
          <w:bCs/>
          <w:color w:val="000000" w:themeColor="text1"/>
          <w:lang w:val="en-US"/>
        </w:rPr>
        <w:t xml:space="preserve"> </w:t>
      </w:r>
      <w:proofErr w:type="spellStart"/>
      <w:r w:rsidR="00284967">
        <w:rPr>
          <w:bCs/>
          <w:color w:val="000000" w:themeColor="text1"/>
          <w:lang w:val="en-US"/>
        </w:rPr>
        <w:t>kontemporer</w:t>
      </w:r>
      <w:proofErr w:type="spellEnd"/>
      <w:r w:rsidRPr="00171AC5">
        <w:rPr>
          <w:bCs/>
          <w:color w:val="000000" w:themeColor="text1"/>
          <w:lang w:val="en-US"/>
        </w:rPr>
        <w:t xml:space="preserve"> </w:t>
      </w:r>
      <w:proofErr w:type="spellStart"/>
      <w:r w:rsidRPr="00171AC5">
        <w:rPr>
          <w:bCs/>
          <w:color w:val="000000" w:themeColor="text1"/>
          <w:lang w:val="en-US"/>
        </w:rPr>
        <w:t>dapat</w:t>
      </w:r>
      <w:proofErr w:type="spellEnd"/>
      <w:r w:rsidRPr="00171AC5">
        <w:rPr>
          <w:bCs/>
          <w:color w:val="000000" w:themeColor="text1"/>
          <w:lang w:val="en-US"/>
        </w:rPr>
        <w:t xml:space="preserve"> </w:t>
      </w:r>
      <w:proofErr w:type="spellStart"/>
      <w:r w:rsidRPr="00171AC5">
        <w:rPr>
          <w:bCs/>
          <w:color w:val="000000" w:themeColor="text1"/>
          <w:lang w:val="en-US"/>
        </w:rPr>
        <w:t>menumbuhkan</w:t>
      </w:r>
      <w:proofErr w:type="spellEnd"/>
      <w:r w:rsidRPr="00171AC5">
        <w:rPr>
          <w:bCs/>
          <w:color w:val="000000" w:themeColor="text1"/>
          <w:lang w:val="en-US"/>
        </w:rPr>
        <w:t xml:space="preserve"> </w:t>
      </w:r>
      <w:proofErr w:type="spellStart"/>
      <w:r w:rsidRPr="00171AC5">
        <w:rPr>
          <w:bCs/>
          <w:color w:val="000000" w:themeColor="text1"/>
          <w:lang w:val="en-US"/>
        </w:rPr>
        <w:t>kemampuan</w:t>
      </w:r>
      <w:proofErr w:type="spellEnd"/>
      <w:r w:rsidRPr="00171AC5">
        <w:rPr>
          <w:bCs/>
          <w:color w:val="000000" w:themeColor="text1"/>
          <w:lang w:val="en-US"/>
        </w:rPr>
        <w:t xml:space="preserve"> </w:t>
      </w:r>
      <w:proofErr w:type="spellStart"/>
      <w:r w:rsidRPr="00171AC5">
        <w:rPr>
          <w:bCs/>
          <w:color w:val="000000" w:themeColor="text1"/>
          <w:lang w:val="en-US"/>
        </w:rPr>
        <w:t>berpikir</w:t>
      </w:r>
      <w:proofErr w:type="spellEnd"/>
      <w:r w:rsidRPr="00171AC5">
        <w:rPr>
          <w:bCs/>
          <w:color w:val="000000" w:themeColor="text1"/>
          <w:lang w:val="en-US"/>
        </w:rPr>
        <w:t xml:space="preserve"> </w:t>
      </w:r>
      <w:proofErr w:type="spellStart"/>
      <w:r w:rsidRPr="00171AC5">
        <w:rPr>
          <w:bCs/>
          <w:color w:val="000000" w:themeColor="text1"/>
          <w:lang w:val="en-US"/>
        </w:rPr>
        <w:t>kreatif</w:t>
      </w:r>
      <w:proofErr w:type="spellEnd"/>
      <w:r w:rsidRPr="00171AC5">
        <w:rPr>
          <w:bCs/>
          <w:color w:val="000000" w:themeColor="text1"/>
          <w:lang w:val="en-US"/>
        </w:rPr>
        <w:t xml:space="preserve">, </w:t>
      </w:r>
      <w:proofErr w:type="spellStart"/>
      <w:r w:rsidRPr="00171AC5">
        <w:rPr>
          <w:bCs/>
          <w:color w:val="000000" w:themeColor="text1"/>
          <w:lang w:val="en-US"/>
        </w:rPr>
        <w:t>kritis</w:t>
      </w:r>
      <w:proofErr w:type="spellEnd"/>
      <w:r w:rsidRPr="00171AC5">
        <w:rPr>
          <w:bCs/>
          <w:color w:val="000000" w:themeColor="text1"/>
          <w:lang w:val="en-US"/>
        </w:rPr>
        <w:t xml:space="preserve">, dan </w:t>
      </w:r>
      <w:proofErr w:type="spellStart"/>
      <w:r w:rsidRPr="00171AC5">
        <w:rPr>
          <w:bCs/>
          <w:color w:val="000000" w:themeColor="text1"/>
          <w:lang w:val="en-US"/>
        </w:rPr>
        <w:t>reflektif</w:t>
      </w:r>
      <w:proofErr w:type="spellEnd"/>
      <w:r w:rsidRPr="00171AC5">
        <w:rPr>
          <w:bCs/>
          <w:color w:val="000000" w:themeColor="text1"/>
          <w:lang w:val="en-US"/>
        </w:rPr>
        <w:t xml:space="preserve"> </w:t>
      </w:r>
      <w:proofErr w:type="spellStart"/>
      <w:r w:rsidRPr="00171AC5">
        <w:rPr>
          <w:bCs/>
          <w:color w:val="000000" w:themeColor="text1"/>
          <w:lang w:val="en-US"/>
        </w:rPr>
        <w:t>karena</w:t>
      </w:r>
      <w:proofErr w:type="spellEnd"/>
      <w:r w:rsidRPr="00171AC5">
        <w:rPr>
          <w:bCs/>
          <w:color w:val="000000" w:themeColor="text1"/>
          <w:lang w:val="en-US"/>
        </w:rPr>
        <w:t xml:space="preserve"> </w:t>
      </w:r>
      <w:proofErr w:type="spellStart"/>
      <w:r w:rsidRPr="00171AC5">
        <w:rPr>
          <w:bCs/>
          <w:color w:val="000000" w:themeColor="text1"/>
          <w:lang w:val="en-US"/>
        </w:rPr>
        <w:t>penulis</w:t>
      </w:r>
      <w:proofErr w:type="spellEnd"/>
      <w:r w:rsidRPr="00171AC5">
        <w:rPr>
          <w:bCs/>
          <w:color w:val="000000" w:themeColor="text1"/>
          <w:lang w:val="en-US"/>
        </w:rPr>
        <w:t xml:space="preserve"> </w:t>
      </w:r>
      <w:proofErr w:type="spellStart"/>
      <w:r w:rsidRPr="00171AC5">
        <w:rPr>
          <w:bCs/>
          <w:color w:val="000000" w:themeColor="text1"/>
          <w:lang w:val="en-US"/>
        </w:rPr>
        <w:t>dilatih</w:t>
      </w:r>
      <w:proofErr w:type="spellEnd"/>
      <w:r w:rsidRPr="00171AC5">
        <w:rPr>
          <w:bCs/>
          <w:color w:val="000000" w:themeColor="text1"/>
          <w:lang w:val="en-US"/>
        </w:rPr>
        <w:t xml:space="preserve"> </w:t>
      </w:r>
      <w:proofErr w:type="spellStart"/>
      <w:r w:rsidRPr="00171AC5">
        <w:rPr>
          <w:bCs/>
          <w:color w:val="000000" w:themeColor="text1"/>
          <w:lang w:val="en-US"/>
        </w:rPr>
        <w:t>untuk</w:t>
      </w:r>
      <w:proofErr w:type="spellEnd"/>
      <w:r w:rsidRPr="00171AC5">
        <w:rPr>
          <w:bCs/>
          <w:color w:val="000000" w:themeColor="text1"/>
          <w:lang w:val="en-US"/>
        </w:rPr>
        <w:t xml:space="preserve"> </w:t>
      </w:r>
      <w:proofErr w:type="spellStart"/>
      <w:r w:rsidRPr="00171AC5">
        <w:rPr>
          <w:bCs/>
          <w:color w:val="000000" w:themeColor="text1"/>
          <w:lang w:val="en-US"/>
        </w:rPr>
        <w:t>mengekspresikan</w:t>
      </w:r>
      <w:proofErr w:type="spellEnd"/>
      <w:r w:rsidRPr="00171AC5">
        <w:rPr>
          <w:bCs/>
          <w:color w:val="000000" w:themeColor="text1"/>
          <w:lang w:val="en-US"/>
        </w:rPr>
        <w:t xml:space="preserve"> </w:t>
      </w:r>
      <w:proofErr w:type="spellStart"/>
      <w:r w:rsidRPr="00171AC5">
        <w:rPr>
          <w:bCs/>
          <w:color w:val="000000" w:themeColor="text1"/>
          <w:lang w:val="en-US"/>
        </w:rPr>
        <w:t>gagasan</w:t>
      </w:r>
      <w:proofErr w:type="spellEnd"/>
      <w:r w:rsidRPr="00171AC5">
        <w:rPr>
          <w:bCs/>
          <w:color w:val="000000" w:themeColor="text1"/>
          <w:lang w:val="en-US"/>
        </w:rPr>
        <w:t xml:space="preserve"> </w:t>
      </w:r>
      <w:proofErr w:type="spellStart"/>
      <w:r w:rsidRPr="00171AC5">
        <w:rPr>
          <w:bCs/>
          <w:color w:val="000000" w:themeColor="text1"/>
          <w:lang w:val="en-US"/>
        </w:rPr>
        <w:t>dalam</w:t>
      </w:r>
      <w:proofErr w:type="spellEnd"/>
      <w:r w:rsidRPr="00171AC5">
        <w:rPr>
          <w:bCs/>
          <w:color w:val="000000" w:themeColor="text1"/>
          <w:lang w:val="en-US"/>
        </w:rPr>
        <w:t xml:space="preserve"> </w:t>
      </w:r>
      <w:proofErr w:type="spellStart"/>
      <w:r w:rsidRPr="00171AC5">
        <w:rPr>
          <w:bCs/>
          <w:color w:val="000000" w:themeColor="text1"/>
          <w:lang w:val="en-US"/>
        </w:rPr>
        <w:t>bentuk</w:t>
      </w:r>
      <w:proofErr w:type="spellEnd"/>
      <w:r w:rsidRPr="00171AC5">
        <w:rPr>
          <w:bCs/>
          <w:color w:val="000000" w:themeColor="text1"/>
          <w:lang w:val="en-US"/>
        </w:rPr>
        <w:t xml:space="preserve"> </w:t>
      </w:r>
      <w:proofErr w:type="spellStart"/>
      <w:r w:rsidRPr="00171AC5">
        <w:rPr>
          <w:bCs/>
          <w:color w:val="000000" w:themeColor="text1"/>
          <w:lang w:val="en-US"/>
        </w:rPr>
        <w:t>bahasa</w:t>
      </w:r>
      <w:proofErr w:type="spellEnd"/>
      <w:r w:rsidRPr="00171AC5">
        <w:rPr>
          <w:bCs/>
          <w:color w:val="000000" w:themeColor="text1"/>
          <w:lang w:val="en-US"/>
        </w:rPr>
        <w:t xml:space="preserve"> yang </w:t>
      </w:r>
      <w:proofErr w:type="spellStart"/>
      <w:r w:rsidRPr="00171AC5">
        <w:rPr>
          <w:bCs/>
          <w:color w:val="000000" w:themeColor="text1"/>
          <w:lang w:val="en-US"/>
        </w:rPr>
        <w:t>imajinatif</w:t>
      </w:r>
      <w:proofErr w:type="spellEnd"/>
      <w:r w:rsidR="008B4C97" w:rsidRPr="00171AC5">
        <w:rPr>
          <w:bCs/>
          <w:color w:val="000000" w:themeColor="text1"/>
          <w:lang w:val="en-US"/>
        </w:rPr>
        <w:t>.</w:t>
      </w:r>
      <w:r w:rsidRPr="00171AC5">
        <w:rPr>
          <w:bCs/>
          <w:color w:val="000000" w:themeColor="text1"/>
          <w:lang w:val="en-US"/>
        </w:rPr>
        <w:t xml:space="preserve"> </w:t>
      </w:r>
      <w:proofErr w:type="spellStart"/>
      <w:r w:rsidR="008B4C97" w:rsidRPr="00171AC5">
        <w:rPr>
          <w:bCs/>
          <w:color w:val="000000" w:themeColor="text1"/>
          <w:lang w:val="en-US"/>
        </w:rPr>
        <w:t>P</w:t>
      </w:r>
      <w:r w:rsidRPr="00171AC5">
        <w:rPr>
          <w:bCs/>
          <w:color w:val="000000" w:themeColor="text1"/>
          <w:lang w:val="en-US"/>
        </w:rPr>
        <w:t>embelajaran</w:t>
      </w:r>
      <w:proofErr w:type="spellEnd"/>
      <w:r w:rsidRPr="00171AC5">
        <w:rPr>
          <w:bCs/>
          <w:color w:val="000000" w:themeColor="text1"/>
          <w:lang w:val="en-US"/>
        </w:rPr>
        <w:t xml:space="preserve"> </w:t>
      </w:r>
      <w:proofErr w:type="spellStart"/>
      <w:r w:rsidRPr="00171AC5">
        <w:rPr>
          <w:bCs/>
          <w:color w:val="000000" w:themeColor="text1"/>
          <w:lang w:val="en-US"/>
        </w:rPr>
        <w:t>menulis</w:t>
      </w:r>
      <w:proofErr w:type="spellEnd"/>
      <w:r w:rsidRPr="00171AC5">
        <w:rPr>
          <w:bCs/>
          <w:color w:val="000000" w:themeColor="text1"/>
          <w:lang w:val="en-US"/>
        </w:rPr>
        <w:t xml:space="preserve"> </w:t>
      </w:r>
      <w:proofErr w:type="spellStart"/>
      <w:r w:rsidRPr="00171AC5">
        <w:rPr>
          <w:bCs/>
          <w:color w:val="000000" w:themeColor="text1"/>
          <w:lang w:val="en-US"/>
        </w:rPr>
        <w:t>puisi</w:t>
      </w:r>
      <w:proofErr w:type="spellEnd"/>
      <w:r w:rsidRPr="00171AC5">
        <w:rPr>
          <w:bCs/>
          <w:color w:val="000000" w:themeColor="text1"/>
          <w:lang w:val="en-US"/>
        </w:rPr>
        <w:t xml:space="preserve"> </w:t>
      </w:r>
      <w:proofErr w:type="spellStart"/>
      <w:r w:rsidRPr="00171AC5">
        <w:rPr>
          <w:bCs/>
          <w:color w:val="000000" w:themeColor="text1"/>
          <w:lang w:val="en-US"/>
        </w:rPr>
        <w:t>tidak</w:t>
      </w:r>
      <w:proofErr w:type="spellEnd"/>
      <w:r w:rsidRPr="00171AC5">
        <w:rPr>
          <w:bCs/>
          <w:color w:val="000000" w:themeColor="text1"/>
          <w:lang w:val="en-US"/>
        </w:rPr>
        <w:t xml:space="preserve"> </w:t>
      </w:r>
      <w:proofErr w:type="spellStart"/>
      <w:r w:rsidRPr="00171AC5">
        <w:rPr>
          <w:bCs/>
          <w:color w:val="000000" w:themeColor="text1"/>
          <w:lang w:val="en-US"/>
        </w:rPr>
        <w:t>hanya</w:t>
      </w:r>
      <w:proofErr w:type="spellEnd"/>
      <w:r w:rsidRPr="00171AC5">
        <w:rPr>
          <w:bCs/>
          <w:color w:val="000000" w:themeColor="text1"/>
          <w:lang w:val="en-US"/>
        </w:rPr>
        <w:t xml:space="preserve"> </w:t>
      </w:r>
      <w:proofErr w:type="spellStart"/>
      <w:r w:rsidRPr="00171AC5">
        <w:rPr>
          <w:bCs/>
          <w:color w:val="000000" w:themeColor="text1"/>
          <w:lang w:val="en-US"/>
        </w:rPr>
        <w:t>menekankan</w:t>
      </w:r>
      <w:proofErr w:type="spellEnd"/>
      <w:r w:rsidRPr="00171AC5">
        <w:rPr>
          <w:bCs/>
          <w:color w:val="000000" w:themeColor="text1"/>
          <w:lang w:val="en-US"/>
        </w:rPr>
        <w:t xml:space="preserve"> </w:t>
      </w:r>
      <w:proofErr w:type="spellStart"/>
      <w:r w:rsidRPr="00171AC5">
        <w:rPr>
          <w:bCs/>
          <w:color w:val="000000" w:themeColor="text1"/>
          <w:lang w:val="en-US"/>
        </w:rPr>
        <w:t>kemampuan</w:t>
      </w:r>
      <w:proofErr w:type="spellEnd"/>
      <w:r w:rsidRPr="00171AC5">
        <w:rPr>
          <w:bCs/>
          <w:color w:val="000000" w:themeColor="text1"/>
          <w:lang w:val="en-US"/>
        </w:rPr>
        <w:t xml:space="preserve"> </w:t>
      </w:r>
      <w:proofErr w:type="spellStart"/>
      <w:r w:rsidRPr="00171AC5">
        <w:rPr>
          <w:bCs/>
          <w:color w:val="000000" w:themeColor="text1"/>
          <w:lang w:val="en-US"/>
        </w:rPr>
        <w:t>berbahasa</w:t>
      </w:r>
      <w:proofErr w:type="spellEnd"/>
      <w:r w:rsidRPr="00171AC5">
        <w:rPr>
          <w:bCs/>
          <w:color w:val="000000" w:themeColor="text1"/>
          <w:lang w:val="en-US"/>
        </w:rPr>
        <w:t xml:space="preserve">, </w:t>
      </w:r>
      <w:proofErr w:type="spellStart"/>
      <w:r w:rsidRPr="00171AC5">
        <w:rPr>
          <w:bCs/>
          <w:color w:val="000000" w:themeColor="text1"/>
          <w:lang w:val="en-US"/>
        </w:rPr>
        <w:t>tetapi</w:t>
      </w:r>
      <w:proofErr w:type="spellEnd"/>
      <w:r w:rsidRPr="00171AC5">
        <w:rPr>
          <w:bCs/>
          <w:color w:val="000000" w:themeColor="text1"/>
          <w:lang w:val="en-US"/>
        </w:rPr>
        <w:t xml:space="preserve"> juga </w:t>
      </w:r>
      <w:proofErr w:type="spellStart"/>
      <w:r w:rsidRPr="00171AC5">
        <w:rPr>
          <w:bCs/>
          <w:color w:val="000000" w:themeColor="text1"/>
          <w:lang w:val="en-US"/>
        </w:rPr>
        <w:t>pengembangan</w:t>
      </w:r>
      <w:proofErr w:type="spellEnd"/>
      <w:r w:rsidRPr="00171AC5">
        <w:rPr>
          <w:bCs/>
          <w:color w:val="000000" w:themeColor="text1"/>
          <w:lang w:val="en-US"/>
        </w:rPr>
        <w:t xml:space="preserve"> </w:t>
      </w:r>
      <w:proofErr w:type="spellStart"/>
      <w:r w:rsidRPr="00171AC5">
        <w:rPr>
          <w:bCs/>
          <w:color w:val="000000" w:themeColor="text1"/>
          <w:lang w:val="en-US"/>
        </w:rPr>
        <w:t>kepribadian</w:t>
      </w:r>
      <w:proofErr w:type="spellEnd"/>
      <w:r w:rsidRPr="00171AC5">
        <w:rPr>
          <w:bCs/>
          <w:color w:val="000000" w:themeColor="text1"/>
          <w:lang w:val="en-US"/>
        </w:rPr>
        <w:t xml:space="preserve"> dan </w:t>
      </w:r>
      <w:proofErr w:type="spellStart"/>
      <w:r w:rsidRPr="00171AC5">
        <w:rPr>
          <w:bCs/>
          <w:color w:val="000000" w:themeColor="text1"/>
          <w:lang w:val="en-US"/>
        </w:rPr>
        <w:t>kecerdasan</w:t>
      </w:r>
      <w:proofErr w:type="spellEnd"/>
      <w:r w:rsidRPr="00171AC5">
        <w:rPr>
          <w:bCs/>
          <w:color w:val="000000" w:themeColor="text1"/>
          <w:lang w:val="en-US"/>
        </w:rPr>
        <w:t xml:space="preserve"> </w:t>
      </w:r>
      <w:proofErr w:type="spellStart"/>
      <w:r w:rsidRPr="00171AC5">
        <w:rPr>
          <w:bCs/>
          <w:color w:val="000000" w:themeColor="text1"/>
          <w:lang w:val="en-US"/>
        </w:rPr>
        <w:t>emosional</w:t>
      </w:r>
      <w:proofErr w:type="spellEnd"/>
      <w:r w:rsidRPr="00171AC5">
        <w:rPr>
          <w:bCs/>
          <w:color w:val="000000" w:themeColor="text1"/>
          <w:lang w:val="en-US"/>
        </w:rPr>
        <w:t>.</w:t>
      </w:r>
    </w:p>
    <w:p w14:paraId="44EB9743" w14:textId="77777777" w:rsidR="003C214D" w:rsidRPr="00171AC5" w:rsidRDefault="003C214D" w:rsidP="00EF016A">
      <w:pPr>
        <w:pStyle w:val="BodyText"/>
        <w:spacing w:line="360" w:lineRule="auto"/>
        <w:ind w:left="0" w:firstLine="567"/>
        <w:rPr>
          <w:bCs/>
          <w:color w:val="000000" w:themeColor="text1"/>
          <w:lang w:val="en-US"/>
        </w:rPr>
      </w:pPr>
    </w:p>
    <w:p w14:paraId="55B2C7CA" w14:textId="33E20782" w:rsidR="001E78B4" w:rsidRDefault="001E78B4" w:rsidP="008458AE">
      <w:pPr>
        <w:pStyle w:val="BodyText"/>
        <w:ind w:left="0"/>
        <w:contextualSpacing/>
        <w:jc w:val="center"/>
        <w:rPr>
          <w:b/>
          <w:color w:val="000000" w:themeColor="text1"/>
          <w:sz w:val="20"/>
          <w:szCs w:val="20"/>
          <w:lang w:val="en-US"/>
        </w:rPr>
      </w:pPr>
      <w:r w:rsidRPr="00256B40">
        <w:rPr>
          <w:b/>
          <w:color w:val="000000" w:themeColor="text1"/>
          <w:sz w:val="20"/>
          <w:szCs w:val="20"/>
          <w:lang w:val="en-US"/>
        </w:rPr>
        <w:t>Tabel 1</w:t>
      </w:r>
      <w:r w:rsidR="008A0B3E">
        <w:rPr>
          <w:b/>
          <w:color w:val="000000" w:themeColor="text1"/>
          <w:sz w:val="20"/>
          <w:szCs w:val="20"/>
          <w:lang w:val="en-US"/>
        </w:rPr>
        <w:t xml:space="preserve">. </w:t>
      </w:r>
      <w:r w:rsidRPr="00256B40">
        <w:rPr>
          <w:b/>
          <w:sz w:val="20"/>
          <w:szCs w:val="20"/>
        </w:rPr>
        <w:t>Sampel Penelitian</w:t>
      </w:r>
    </w:p>
    <w:p w14:paraId="4FA8B72D" w14:textId="77777777" w:rsidR="001E78B4" w:rsidRPr="001E78B4" w:rsidRDefault="001E78B4" w:rsidP="008458AE">
      <w:pPr>
        <w:pStyle w:val="BodyText"/>
        <w:ind w:left="0"/>
        <w:contextualSpacing/>
        <w:jc w:val="center"/>
        <w:rPr>
          <w:b/>
          <w:color w:val="000000" w:themeColor="text1"/>
          <w:sz w:val="20"/>
          <w:szCs w:val="20"/>
          <w:lang w:val="en-US"/>
        </w:rPr>
      </w:pPr>
    </w:p>
    <w:tbl>
      <w:tblPr>
        <w:tblStyle w:val="TableGrid"/>
        <w:tblpPr w:leftFromText="180" w:rightFromText="180" w:vertAnchor="text" w:horzAnchor="margin" w:tblpXSpec="center" w:tblpY="40"/>
        <w:tblW w:w="7869" w:type="dxa"/>
        <w:jc w:val="center"/>
        <w:tblLook w:val="04A0" w:firstRow="1" w:lastRow="0" w:firstColumn="1" w:lastColumn="0" w:noHBand="0" w:noVBand="1"/>
      </w:tblPr>
      <w:tblGrid>
        <w:gridCol w:w="461"/>
        <w:gridCol w:w="1268"/>
        <w:gridCol w:w="1268"/>
        <w:gridCol w:w="1525"/>
        <w:gridCol w:w="1317"/>
        <w:gridCol w:w="2030"/>
      </w:tblGrid>
      <w:tr w:rsidR="001E78B4" w:rsidRPr="00256B40" w14:paraId="27E05A5A" w14:textId="77777777" w:rsidTr="00885AD0">
        <w:trPr>
          <w:trHeight w:val="48"/>
          <w:jc w:val="center"/>
        </w:trPr>
        <w:tc>
          <w:tcPr>
            <w:tcW w:w="421" w:type="dxa"/>
            <w:vMerge w:val="restart"/>
            <w:shd w:val="clear" w:color="auto" w:fill="BFBFBF" w:themeFill="background1" w:themeFillShade="BF"/>
            <w:vAlign w:val="center"/>
          </w:tcPr>
          <w:p w14:paraId="0792C854"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r w:rsidRPr="00256B40">
              <w:rPr>
                <w:rFonts w:ascii="Times New Roman" w:hAnsi="Times New Roman" w:cs="Times New Roman"/>
                <w:bCs/>
                <w:sz w:val="20"/>
                <w:szCs w:val="20"/>
              </w:rPr>
              <w:lastRenderedPageBreak/>
              <w:t>No</w:t>
            </w:r>
          </w:p>
        </w:tc>
        <w:tc>
          <w:tcPr>
            <w:tcW w:w="1275" w:type="dxa"/>
            <w:vMerge w:val="restart"/>
            <w:shd w:val="clear" w:color="auto" w:fill="BFBFBF" w:themeFill="background1" w:themeFillShade="BF"/>
            <w:vAlign w:val="center"/>
          </w:tcPr>
          <w:p w14:paraId="251BF4B1"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proofErr w:type="spellStart"/>
            <w:r w:rsidRPr="00256B40">
              <w:rPr>
                <w:rFonts w:ascii="Times New Roman" w:hAnsi="Times New Roman" w:cs="Times New Roman"/>
                <w:bCs/>
                <w:sz w:val="20"/>
                <w:szCs w:val="20"/>
              </w:rPr>
              <w:t>Kelas</w:t>
            </w:r>
            <w:proofErr w:type="spellEnd"/>
          </w:p>
        </w:tc>
        <w:tc>
          <w:tcPr>
            <w:tcW w:w="2807" w:type="dxa"/>
            <w:gridSpan w:val="2"/>
            <w:shd w:val="clear" w:color="auto" w:fill="BFBFBF" w:themeFill="background1" w:themeFillShade="BF"/>
            <w:vAlign w:val="center"/>
          </w:tcPr>
          <w:p w14:paraId="3C86EA4A"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r w:rsidRPr="00256B40">
              <w:rPr>
                <w:rFonts w:ascii="Times New Roman" w:hAnsi="Times New Roman" w:cs="Times New Roman"/>
                <w:bCs/>
                <w:sz w:val="20"/>
                <w:szCs w:val="20"/>
              </w:rPr>
              <w:t>Jenis Kelamin</w:t>
            </w:r>
          </w:p>
        </w:tc>
        <w:tc>
          <w:tcPr>
            <w:tcW w:w="1324" w:type="dxa"/>
            <w:vMerge w:val="restart"/>
            <w:shd w:val="clear" w:color="auto" w:fill="BFBFBF" w:themeFill="background1" w:themeFillShade="BF"/>
            <w:vAlign w:val="center"/>
          </w:tcPr>
          <w:p w14:paraId="1ED6F75F"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proofErr w:type="spellStart"/>
            <w:r w:rsidRPr="00256B40">
              <w:rPr>
                <w:rFonts w:ascii="Times New Roman" w:hAnsi="Times New Roman" w:cs="Times New Roman"/>
                <w:bCs/>
                <w:sz w:val="20"/>
                <w:szCs w:val="20"/>
              </w:rPr>
              <w:t>Jumlah</w:t>
            </w:r>
            <w:proofErr w:type="spellEnd"/>
          </w:p>
        </w:tc>
        <w:tc>
          <w:tcPr>
            <w:tcW w:w="2042" w:type="dxa"/>
            <w:vMerge w:val="restart"/>
            <w:shd w:val="clear" w:color="auto" w:fill="BFBFBF" w:themeFill="background1" w:themeFillShade="BF"/>
            <w:vAlign w:val="center"/>
          </w:tcPr>
          <w:p w14:paraId="37DCACDD"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proofErr w:type="spellStart"/>
            <w:r w:rsidRPr="00256B40">
              <w:rPr>
                <w:rFonts w:ascii="Times New Roman" w:hAnsi="Times New Roman" w:cs="Times New Roman"/>
                <w:bCs/>
                <w:sz w:val="20"/>
                <w:szCs w:val="20"/>
              </w:rPr>
              <w:t>Keterangan</w:t>
            </w:r>
            <w:proofErr w:type="spellEnd"/>
          </w:p>
        </w:tc>
      </w:tr>
      <w:tr w:rsidR="001E78B4" w:rsidRPr="00256B40" w14:paraId="361F367C" w14:textId="77777777" w:rsidTr="00885AD0">
        <w:trPr>
          <w:trHeight w:val="142"/>
          <w:jc w:val="center"/>
        </w:trPr>
        <w:tc>
          <w:tcPr>
            <w:tcW w:w="421" w:type="dxa"/>
            <w:vMerge/>
            <w:shd w:val="clear" w:color="auto" w:fill="FFFFFF" w:themeFill="background1"/>
            <w:vAlign w:val="center"/>
          </w:tcPr>
          <w:p w14:paraId="64F6EDC8"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p>
        </w:tc>
        <w:tc>
          <w:tcPr>
            <w:tcW w:w="1275" w:type="dxa"/>
            <w:vMerge/>
            <w:shd w:val="clear" w:color="auto" w:fill="FFFFFF" w:themeFill="background1"/>
            <w:vAlign w:val="center"/>
          </w:tcPr>
          <w:p w14:paraId="700D0F9C"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p>
        </w:tc>
        <w:tc>
          <w:tcPr>
            <w:tcW w:w="1276" w:type="dxa"/>
            <w:shd w:val="clear" w:color="auto" w:fill="BFBFBF" w:themeFill="background1" w:themeFillShade="BF"/>
            <w:vAlign w:val="center"/>
          </w:tcPr>
          <w:p w14:paraId="401CBA79"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r w:rsidRPr="00256B40">
              <w:rPr>
                <w:rFonts w:ascii="Times New Roman" w:hAnsi="Times New Roman" w:cs="Times New Roman"/>
                <w:bCs/>
                <w:sz w:val="20"/>
                <w:szCs w:val="20"/>
              </w:rPr>
              <w:t>Laki-</w:t>
            </w:r>
            <w:proofErr w:type="spellStart"/>
            <w:r w:rsidRPr="00256B40">
              <w:rPr>
                <w:rFonts w:ascii="Times New Roman" w:hAnsi="Times New Roman" w:cs="Times New Roman"/>
                <w:bCs/>
                <w:sz w:val="20"/>
                <w:szCs w:val="20"/>
              </w:rPr>
              <w:t>laki</w:t>
            </w:r>
            <w:proofErr w:type="spellEnd"/>
          </w:p>
        </w:tc>
        <w:tc>
          <w:tcPr>
            <w:tcW w:w="1531" w:type="dxa"/>
            <w:shd w:val="clear" w:color="auto" w:fill="BFBFBF" w:themeFill="background1" w:themeFillShade="BF"/>
            <w:vAlign w:val="center"/>
          </w:tcPr>
          <w:p w14:paraId="292A95E4"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r w:rsidRPr="00256B40">
              <w:rPr>
                <w:rFonts w:ascii="Times New Roman" w:hAnsi="Times New Roman" w:cs="Times New Roman"/>
                <w:bCs/>
                <w:sz w:val="20"/>
                <w:szCs w:val="20"/>
              </w:rPr>
              <w:t>Perempuan</w:t>
            </w:r>
          </w:p>
        </w:tc>
        <w:tc>
          <w:tcPr>
            <w:tcW w:w="1324" w:type="dxa"/>
            <w:vMerge/>
            <w:shd w:val="clear" w:color="auto" w:fill="FFFFFF" w:themeFill="background1"/>
            <w:vAlign w:val="center"/>
          </w:tcPr>
          <w:p w14:paraId="61C50ED0"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p>
        </w:tc>
        <w:tc>
          <w:tcPr>
            <w:tcW w:w="2042" w:type="dxa"/>
            <w:vMerge/>
            <w:shd w:val="clear" w:color="auto" w:fill="FFFFFF" w:themeFill="background1"/>
          </w:tcPr>
          <w:p w14:paraId="5FD62A3C"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p>
        </w:tc>
      </w:tr>
      <w:tr w:rsidR="001E78B4" w:rsidRPr="00256B40" w14:paraId="240C5E45" w14:textId="77777777" w:rsidTr="00FA1DD2">
        <w:trPr>
          <w:trHeight w:val="99"/>
          <w:jc w:val="center"/>
        </w:trPr>
        <w:tc>
          <w:tcPr>
            <w:tcW w:w="421" w:type="dxa"/>
            <w:shd w:val="clear" w:color="auto" w:fill="FFFFFF" w:themeFill="background1"/>
            <w:vAlign w:val="center"/>
          </w:tcPr>
          <w:p w14:paraId="667A0218"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r w:rsidRPr="00256B40">
              <w:rPr>
                <w:rFonts w:ascii="Times New Roman" w:hAnsi="Times New Roman" w:cs="Times New Roman"/>
                <w:bCs/>
                <w:sz w:val="20"/>
                <w:szCs w:val="20"/>
              </w:rPr>
              <w:t>1</w:t>
            </w:r>
          </w:p>
        </w:tc>
        <w:tc>
          <w:tcPr>
            <w:tcW w:w="1275" w:type="dxa"/>
            <w:shd w:val="clear" w:color="auto" w:fill="FFFFFF" w:themeFill="background1"/>
            <w:vAlign w:val="center"/>
          </w:tcPr>
          <w:p w14:paraId="71AF44C2"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r w:rsidRPr="00256B40">
              <w:rPr>
                <w:rFonts w:ascii="Times New Roman" w:hAnsi="Times New Roman" w:cs="Times New Roman"/>
                <w:bCs/>
                <w:sz w:val="20"/>
                <w:szCs w:val="20"/>
              </w:rPr>
              <w:t>X PPLG</w:t>
            </w:r>
          </w:p>
        </w:tc>
        <w:tc>
          <w:tcPr>
            <w:tcW w:w="1276" w:type="dxa"/>
            <w:shd w:val="clear" w:color="auto" w:fill="FFFFFF" w:themeFill="background1"/>
            <w:vAlign w:val="center"/>
          </w:tcPr>
          <w:p w14:paraId="6BEDB1D9"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r w:rsidRPr="00256B40">
              <w:rPr>
                <w:rFonts w:ascii="Times New Roman" w:hAnsi="Times New Roman" w:cs="Times New Roman"/>
                <w:bCs/>
                <w:sz w:val="20"/>
                <w:szCs w:val="20"/>
              </w:rPr>
              <w:t>11</w:t>
            </w:r>
          </w:p>
        </w:tc>
        <w:tc>
          <w:tcPr>
            <w:tcW w:w="1531" w:type="dxa"/>
            <w:shd w:val="clear" w:color="auto" w:fill="FFFFFF" w:themeFill="background1"/>
            <w:vAlign w:val="center"/>
          </w:tcPr>
          <w:p w14:paraId="18CCB6EA"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r w:rsidRPr="00256B40">
              <w:rPr>
                <w:rFonts w:ascii="Times New Roman" w:hAnsi="Times New Roman" w:cs="Times New Roman"/>
                <w:bCs/>
                <w:sz w:val="20"/>
                <w:szCs w:val="20"/>
              </w:rPr>
              <w:t>2</w:t>
            </w:r>
          </w:p>
        </w:tc>
        <w:tc>
          <w:tcPr>
            <w:tcW w:w="1324" w:type="dxa"/>
            <w:shd w:val="clear" w:color="auto" w:fill="FFFFFF" w:themeFill="background1"/>
            <w:vAlign w:val="center"/>
          </w:tcPr>
          <w:p w14:paraId="0091E3D6"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r w:rsidRPr="00256B40">
              <w:rPr>
                <w:rFonts w:ascii="Times New Roman" w:hAnsi="Times New Roman" w:cs="Times New Roman"/>
                <w:bCs/>
                <w:sz w:val="20"/>
                <w:szCs w:val="20"/>
              </w:rPr>
              <w:t>13</w:t>
            </w:r>
          </w:p>
        </w:tc>
        <w:tc>
          <w:tcPr>
            <w:tcW w:w="2042" w:type="dxa"/>
            <w:shd w:val="clear" w:color="auto" w:fill="FFFFFF" w:themeFill="background1"/>
            <w:vAlign w:val="center"/>
          </w:tcPr>
          <w:p w14:paraId="77DE3E63"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proofErr w:type="spellStart"/>
            <w:r w:rsidRPr="00256B40">
              <w:rPr>
                <w:rFonts w:ascii="Times New Roman" w:hAnsi="Times New Roman" w:cs="Times New Roman"/>
                <w:bCs/>
                <w:sz w:val="20"/>
                <w:szCs w:val="20"/>
              </w:rPr>
              <w:t>Kelas</w:t>
            </w:r>
            <w:proofErr w:type="spellEnd"/>
            <w:r w:rsidRPr="00256B40">
              <w:rPr>
                <w:rFonts w:ascii="Times New Roman" w:hAnsi="Times New Roman" w:cs="Times New Roman"/>
                <w:bCs/>
                <w:sz w:val="20"/>
                <w:szCs w:val="20"/>
              </w:rPr>
              <w:t xml:space="preserve"> </w:t>
            </w:r>
            <w:proofErr w:type="spellStart"/>
            <w:r w:rsidRPr="00256B40">
              <w:rPr>
                <w:rFonts w:ascii="Times New Roman" w:hAnsi="Times New Roman" w:cs="Times New Roman"/>
                <w:bCs/>
                <w:sz w:val="20"/>
                <w:szCs w:val="20"/>
              </w:rPr>
              <w:t>Kontrol</w:t>
            </w:r>
            <w:proofErr w:type="spellEnd"/>
          </w:p>
        </w:tc>
      </w:tr>
      <w:tr w:rsidR="001E78B4" w:rsidRPr="00256B40" w14:paraId="567893EC" w14:textId="77777777" w:rsidTr="00FA1DD2">
        <w:trPr>
          <w:trHeight w:val="99"/>
          <w:jc w:val="center"/>
        </w:trPr>
        <w:tc>
          <w:tcPr>
            <w:tcW w:w="421" w:type="dxa"/>
            <w:shd w:val="clear" w:color="auto" w:fill="FFFFFF" w:themeFill="background1"/>
            <w:vAlign w:val="center"/>
          </w:tcPr>
          <w:p w14:paraId="0989374A"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r w:rsidRPr="00256B40">
              <w:rPr>
                <w:rFonts w:ascii="Times New Roman" w:hAnsi="Times New Roman" w:cs="Times New Roman"/>
                <w:bCs/>
                <w:sz w:val="20"/>
                <w:szCs w:val="20"/>
              </w:rPr>
              <w:t>2</w:t>
            </w:r>
          </w:p>
        </w:tc>
        <w:tc>
          <w:tcPr>
            <w:tcW w:w="1275" w:type="dxa"/>
            <w:shd w:val="clear" w:color="auto" w:fill="FFFFFF" w:themeFill="background1"/>
            <w:vAlign w:val="center"/>
          </w:tcPr>
          <w:p w14:paraId="701ACA87"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r w:rsidRPr="00256B40">
              <w:rPr>
                <w:rFonts w:ascii="Times New Roman" w:hAnsi="Times New Roman" w:cs="Times New Roman"/>
                <w:bCs/>
                <w:sz w:val="20"/>
                <w:szCs w:val="20"/>
              </w:rPr>
              <w:t>X MPLB</w:t>
            </w:r>
          </w:p>
        </w:tc>
        <w:tc>
          <w:tcPr>
            <w:tcW w:w="1276" w:type="dxa"/>
            <w:shd w:val="clear" w:color="auto" w:fill="FFFFFF" w:themeFill="background1"/>
            <w:vAlign w:val="center"/>
          </w:tcPr>
          <w:p w14:paraId="4ED8832B"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r w:rsidRPr="00256B40">
              <w:rPr>
                <w:rFonts w:ascii="Times New Roman" w:hAnsi="Times New Roman" w:cs="Times New Roman"/>
                <w:bCs/>
                <w:sz w:val="20"/>
                <w:szCs w:val="20"/>
              </w:rPr>
              <w:t>6</w:t>
            </w:r>
          </w:p>
        </w:tc>
        <w:tc>
          <w:tcPr>
            <w:tcW w:w="1531" w:type="dxa"/>
            <w:shd w:val="clear" w:color="auto" w:fill="FFFFFF" w:themeFill="background1"/>
            <w:vAlign w:val="center"/>
          </w:tcPr>
          <w:p w14:paraId="632CF8A3"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r w:rsidRPr="00256B40">
              <w:rPr>
                <w:rFonts w:ascii="Times New Roman" w:hAnsi="Times New Roman" w:cs="Times New Roman"/>
                <w:bCs/>
                <w:sz w:val="20"/>
                <w:szCs w:val="20"/>
              </w:rPr>
              <w:t>10</w:t>
            </w:r>
          </w:p>
        </w:tc>
        <w:tc>
          <w:tcPr>
            <w:tcW w:w="1324" w:type="dxa"/>
            <w:shd w:val="clear" w:color="auto" w:fill="FFFFFF" w:themeFill="background1"/>
            <w:vAlign w:val="center"/>
          </w:tcPr>
          <w:p w14:paraId="4F4B7442"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r w:rsidRPr="00256B40">
              <w:rPr>
                <w:rFonts w:ascii="Times New Roman" w:hAnsi="Times New Roman" w:cs="Times New Roman"/>
                <w:bCs/>
                <w:sz w:val="20"/>
                <w:szCs w:val="20"/>
              </w:rPr>
              <w:t>16</w:t>
            </w:r>
          </w:p>
        </w:tc>
        <w:tc>
          <w:tcPr>
            <w:tcW w:w="2042" w:type="dxa"/>
            <w:shd w:val="clear" w:color="auto" w:fill="FFFFFF" w:themeFill="background1"/>
            <w:vAlign w:val="center"/>
          </w:tcPr>
          <w:p w14:paraId="1CB7E929"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proofErr w:type="spellStart"/>
            <w:r w:rsidRPr="00256B40">
              <w:rPr>
                <w:rFonts w:ascii="Times New Roman" w:hAnsi="Times New Roman" w:cs="Times New Roman"/>
                <w:bCs/>
                <w:sz w:val="20"/>
                <w:szCs w:val="20"/>
              </w:rPr>
              <w:t>Kelas</w:t>
            </w:r>
            <w:proofErr w:type="spellEnd"/>
            <w:r w:rsidRPr="00256B40">
              <w:rPr>
                <w:rFonts w:ascii="Times New Roman" w:hAnsi="Times New Roman" w:cs="Times New Roman"/>
                <w:bCs/>
                <w:sz w:val="20"/>
                <w:szCs w:val="20"/>
              </w:rPr>
              <w:t xml:space="preserve"> </w:t>
            </w:r>
            <w:proofErr w:type="spellStart"/>
            <w:r w:rsidRPr="00256B40">
              <w:rPr>
                <w:rFonts w:ascii="Times New Roman" w:hAnsi="Times New Roman" w:cs="Times New Roman"/>
                <w:bCs/>
                <w:sz w:val="20"/>
                <w:szCs w:val="20"/>
              </w:rPr>
              <w:t>Eksperimen</w:t>
            </w:r>
            <w:proofErr w:type="spellEnd"/>
          </w:p>
        </w:tc>
      </w:tr>
      <w:tr w:rsidR="001E78B4" w:rsidRPr="00256B40" w14:paraId="41A6DC11" w14:textId="77777777" w:rsidTr="00FA1DD2">
        <w:trPr>
          <w:trHeight w:val="48"/>
          <w:jc w:val="center"/>
        </w:trPr>
        <w:tc>
          <w:tcPr>
            <w:tcW w:w="4503" w:type="dxa"/>
            <w:gridSpan w:val="4"/>
            <w:shd w:val="clear" w:color="auto" w:fill="FFFFFF" w:themeFill="background1"/>
            <w:vAlign w:val="center"/>
          </w:tcPr>
          <w:p w14:paraId="6ACFB041"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r w:rsidRPr="00256B40">
              <w:rPr>
                <w:rFonts w:ascii="Times New Roman" w:hAnsi="Times New Roman" w:cs="Times New Roman"/>
                <w:bCs/>
                <w:sz w:val="20"/>
                <w:szCs w:val="20"/>
              </w:rPr>
              <w:t>JUMLAH</w:t>
            </w:r>
          </w:p>
        </w:tc>
        <w:tc>
          <w:tcPr>
            <w:tcW w:w="1324" w:type="dxa"/>
            <w:shd w:val="clear" w:color="auto" w:fill="FFFFFF" w:themeFill="background1"/>
            <w:vAlign w:val="center"/>
          </w:tcPr>
          <w:p w14:paraId="3CA9A08E"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r w:rsidRPr="00256B40">
              <w:rPr>
                <w:rFonts w:ascii="Times New Roman" w:hAnsi="Times New Roman" w:cs="Times New Roman"/>
                <w:bCs/>
                <w:sz w:val="20"/>
                <w:szCs w:val="20"/>
              </w:rPr>
              <w:t>29</w:t>
            </w:r>
          </w:p>
        </w:tc>
        <w:tc>
          <w:tcPr>
            <w:tcW w:w="2042" w:type="dxa"/>
            <w:shd w:val="clear" w:color="auto" w:fill="FFFFFF" w:themeFill="background1"/>
            <w:vAlign w:val="center"/>
          </w:tcPr>
          <w:p w14:paraId="528133A3" w14:textId="77777777" w:rsidR="001E78B4" w:rsidRPr="00256B40" w:rsidRDefault="001E78B4" w:rsidP="008458AE">
            <w:pPr>
              <w:spacing w:after="0" w:line="240" w:lineRule="auto"/>
              <w:contextualSpacing/>
              <w:jc w:val="center"/>
              <w:rPr>
                <w:rFonts w:ascii="Times New Roman" w:hAnsi="Times New Roman" w:cs="Times New Roman"/>
                <w:bCs/>
                <w:sz w:val="20"/>
                <w:szCs w:val="20"/>
              </w:rPr>
            </w:pPr>
          </w:p>
        </w:tc>
      </w:tr>
    </w:tbl>
    <w:p w14:paraId="3ECCB05F" w14:textId="77777777" w:rsidR="008458AE" w:rsidRDefault="008458AE" w:rsidP="00C45466">
      <w:pPr>
        <w:pStyle w:val="BodyText"/>
        <w:contextualSpacing/>
        <w:rPr>
          <w:bCs/>
          <w:color w:val="000000" w:themeColor="text1"/>
          <w:lang w:val="sv-SE"/>
        </w:rPr>
      </w:pPr>
    </w:p>
    <w:p w14:paraId="47C4E357" w14:textId="77777777" w:rsidR="00C45466" w:rsidRDefault="00C45466" w:rsidP="00C45466">
      <w:pPr>
        <w:pStyle w:val="BodyText"/>
        <w:contextualSpacing/>
        <w:rPr>
          <w:bCs/>
          <w:color w:val="000000" w:themeColor="text1"/>
          <w:lang w:val="sv-SE"/>
        </w:rPr>
      </w:pPr>
    </w:p>
    <w:p w14:paraId="2BA1D7A2" w14:textId="77777777" w:rsidR="00885AD0" w:rsidRDefault="00885AD0" w:rsidP="008458AE">
      <w:pPr>
        <w:pStyle w:val="BodyText"/>
        <w:ind w:left="0" w:firstLine="567"/>
        <w:contextualSpacing/>
        <w:rPr>
          <w:bCs/>
          <w:color w:val="000000" w:themeColor="text1"/>
          <w:lang w:val="sv-SE"/>
        </w:rPr>
      </w:pPr>
    </w:p>
    <w:p w14:paraId="5B31326F" w14:textId="28AD47D0" w:rsidR="00C45466" w:rsidRDefault="008A0B3E" w:rsidP="006B07F7">
      <w:pPr>
        <w:pStyle w:val="ListParagraph"/>
        <w:spacing w:after="0" w:line="360" w:lineRule="auto"/>
        <w:ind w:left="0" w:firstLine="567"/>
        <w:jc w:val="both"/>
        <w:rPr>
          <w:rFonts w:ascii="Times New Roman" w:hAnsi="Times New Roman" w:cs="Times New Roman"/>
          <w:bCs/>
          <w:color w:val="000000" w:themeColor="text1"/>
          <w:sz w:val="24"/>
          <w:szCs w:val="24"/>
          <w:lang w:val="sv-SE"/>
        </w:rPr>
      </w:pPr>
      <w:r>
        <w:rPr>
          <w:rFonts w:ascii="Times New Roman" w:hAnsi="Times New Roman" w:cs="Times New Roman"/>
          <w:bCs/>
          <w:sz w:val="24"/>
          <w:szCs w:val="24"/>
          <w:lang w:val="sv-SE"/>
        </w:rPr>
        <w:t>Tabel 1. d</w:t>
      </w:r>
      <w:r w:rsidR="006B07F7" w:rsidRPr="00171AC5">
        <w:rPr>
          <w:rFonts w:ascii="Times New Roman" w:hAnsi="Times New Roman" w:cs="Times New Roman"/>
          <w:bCs/>
          <w:sz w:val="24"/>
          <w:szCs w:val="24"/>
          <w:lang w:val="sv-SE"/>
        </w:rPr>
        <w:t>ata diperoleh me</w:t>
      </w:r>
      <w:r w:rsidR="00A028F7">
        <w:rPr>
          <w:rFonts w:ascii="Times New Roman" w:hAnsi="Times New Roman" w:cs="Times New Roman"/>
          <w:bCs/>
          <w:sz w:val="24"/>
          <w:szCs w:val="24"/>
          <w:lang w:val="sv-SE"/>
        </w:rPr>
        <w:t>nggunakan teknik sampling yang merupakan teknik pengambilan sampel</w:t>
      </w:r>
      <w:r w:rsidR="00584176">
        <w:rPr>
          <w:rFonts w:ascii="Times New Roman" w:hAnsi="Times New Roman" w:cs="Times New Roman"/>
          <w:bCs/>
          <w:sz w:val="24"/>
          <w:szCs w:val="24"/>
          <w:lang w:val="sv-SE"/>
        </w:rPr>
        <w:t xml:space="preserve"> </w:t>
      </w:r>
      <w:r w:rsidR="00584176">
        <w:rPr>
          <w:rFonts w:ascii="Times New Roman" w:hAnsi="Times New Roman" w:cs="Times New Roman"/>
          <w:bCs/>
          <w:sz w:val="24"/>
          <w:szCs w:val="24"/>
          <w:lang w:val="sv-SE"/>
        </w:rPr>
        <w:fldChar w:fldCharType="begin" w:fldLock="1"/>
      </w:r>
      <w:r w:rsidR="00584176">
        <w:rPr>
          <w:rFonts w:ascii="Times New Roman" w:hAnsi="Times New Roman" w:cs="Times New Roman"/>
          <w:bCs/>
          <w:sz w:val="24"/>
          <w:szCs w:val="24"/>
          <w:lang w:val="sv-SE"/>
        </w:rPr>
        <w:instrText>ADDIN CSL_CITATION {"citationItems":[{"id":"ITEM-1","itemData":{"author":[{"dropping-particle":"","family":"Sugiono","given":"","non-dropping-particle":"","parse-names":false,"suffix":""}],"id":"ITEM-1","issued":{"date-parts":[["2022"]]},"publisher":"Bandung: Alfabeta","publisher-place":"Bandung","title":"Metode Penelitian Kuantitatif, Kualitatif, dan R&amp;D","type":"book"},"uris":["http://www.mendeley.com/documents/?uuid=35d4c845-ec55-4822-a006-2a236393adb4"]}],"mendeley":{"formattedCitation":"(Sugiono, 2022)","plainTextFormattedCitation":"(Sugiono, 2022)"},"properties":{"noteIndex":0},"schema":"https://github.com/citation-style-language/schema/raw/master/csl-citation.json"}</w:instrText>
      </w:r>
      <w:r w:rsidR="00584176">
        <w:rPr>
          <w:rFonts w:ascii="Times New Roman" w:hAnsi="Times New Roman" w:cs="Times New Roman"/>
          <w:bCs/>
          <w:sz w:val="24"/>
          <w:szCs w:val="24"/>
          <w:lang w:val="sv-SE"/>
        </w:rPr>
        <w:fldChar w:fldCharType="separate"/>
      </w:r>
      <w:r w:rsidR="00584176" w:rsidRPr="00584176">
        <w:rPr>
          <w:rFonts w:ascii="Times New Roman" w:hAnsi="Times New Roman" w:cs="Times New Roman"/>
          <w:bCs/>
          <w:noProof/>
          <w:sz w:val="24"/>
          <w:szCs w:val="24"/>
          <w:lang w:val="sv-SE"/>
        </w:rPr>
        <w:t>(Sugiono, 2022)</w:t>
      </w:r>
      <w:r w:rsidR="00584176">
        <w:rPr>
          <w:rFonts w:ascii="Times New Roman" w:hAnsi="Times New Roman" w:cs="Times New Roman"/>
          <w:bCs/>
          <w:sz w:val="24"/>
          <w:szCs w:val="24"/>
          <w:lang w:val="sv-SE"/>
        </w:rPr>
        <w:fldChar w:fldCharType="end"/>
      </w:r>
      <w:r w:rsidR="00584176">
        <w:rPr>
          <w:rFonts w:ascii="Times New Roman" w:hAnsi="Times New Roman" w:cs="Times New Roman"/>
          <w:bCs/>
          <w:sz w:val="24"/>
          <w:szCs w:val="24"/>
          <w:lang w:val="sv-SE"/>
        </w:rPr>
        <w:t>.</w:t>
      </w:r>
      <w:r w:rsidR="00A028F7">
        <w:rPr>
          <w:rFonts w:ascii="Times New Roman" w:hAnsi="Times New Roman" w:cs="Times New Roman"/>
          <w:bCs/>
          <w:sz w:val="24"/>
          <w:szCs w:val="24"/>
          <w:lang w:val="sv-SE"/>
        </w:rPr>
        <w:t xml:space="preserve"> Adapun sampel penelit</w:t>
      </w:r>
      <w:r w:rsidR="00EC15E1">
        <w:rPr>
          <w:rFonts w:ascii="Times New Roman" w:hAnsi="Times New Roman" w:cs="Times New Roman"/>
          <w:bCs/>
          <w:sz w:val="24"/>
          <w:szCs w:val="24"/>
          <w:lang w:val="sv-SE"/>
        </w:rPr>
        <w:t>i</w:t>
      </w:r>
      <w:r w:rsidR="00A028F7">
        <w:rPr>
          <w:rFonts w:ascii="Times New Roman" w:hAnsi="Times New Roman" w:cs="Times New Roman"/>
          <w:bCs/>
          <w:sz w:val="24"/>
          <w:szCs w:val="24"/>
          <w:lang w:val="sv-SE"/>
        </w:rPr>
        <w:t xml:space="preserve">an terdiri atas kelas X PPLG </w:t>
      </w:r>
      <w:r w:rsidR="00EC15E1">
        <w:rPr>
          <w:rFonts w:ascii="Times New Roman" w:hAnsi="Times New Roman" w:cs="Times New Roman"/>
          <w:bCs/>
          <w:sz w:val="24"/>
          <w:szCs w:val="24"/>
          <w:lang w:val="sv-SE"/>
        </w:rPr>
        <w:t>s</w:t>
      </w:r>
      <w:r w:rsidR="00A028F7">
        <w:rPr>
          <w:rFonts w:ascii="Times New Roman" w:hAnsi="Times New Roman" w:cs="Times New Roman"/>
          <w:bCs/>
          <w:sz w:val="24"/>
          <w:szCs w:val="24"/>
          <w:lang w:val="sv-SE"/>
        </w:rPr>
        <w:t>ebagai kelas kontrol dan X MPLB seba</w:t>
      </w:r>
      <w:r w:rsidR="00EC15E1">
        <w:rPr>
          <w:rFonts w:ascii="Times New Roman" w:hAnsi="Times New Roman" w:cs="Times New Roman"/>
          <w:bCs/>
          <w:sz w:val="24"/>
          <w:szCs w:val="24"/>
          <w:lang w:val="sv-SE"/>
        </w:rPr>
        <w:t>g</w:t>
      </w:r>
      <w:r w:rsidR="00A028F7">
        <w:rPr>
          <w:rFonts w:ascii="Times New Roman" w:hAnsi="Times New Roman" w:cs="Times New Roman"/>
          <w:bCs/>
          <w:sz w:val="24"/>
          <w:szCs w:val="24"/>
          <w:lang w:val="sv-SE"/>
        </w:rPr>
        <w:t xml:space="preserve">ai kelas eksperimen. </w:t>
      </w:r>
    </w:p>
    <w:p w14:paraId="62419D50" w14:textId="77777777" w:rsidR="006A4023" w:rsidRPr="006B07F7" w:rsidRDefault="006A4023" w:rsidP="006B07F7">
      <w:pPr>
        <w:pStyle w:val="ListParagraph"/>
        <w:spacing w:after="0" w:line="360" w:lineRule="auto"/>
        <w:ind w:left="0" w:firstLine="567"/>
        <w:jc w:val="both"/>
        <w:rPr>
          <w:rFonts w:ascii="Times New Roman" w:hAnsi="Times New Roman" w:cs="Times New Roman"/>
          <w:bCs/>
          <w:sz w:val="24"/>
          <w:szCs w:val="24"/>
          <w:lang w:val="sv-SE"/>
        </w:rPr>
      </w:pPr>
    </w:p>
    <w:p w14:paraId="7091D0DE" w14:textId="691703A1" w:rsidR="008458AE" w:rsidRPr="008458AE" w:rsidRDefault="00F800D3" w:rsidP="008458AE">
      <w:pPr>
        <w:pStyle w:val="BodyText"/>
        <w:ind w:left="0"/>
        <w:contextualSpacing/>
        <w:jc w:val="center"/>
        <w:rPr>
          <w:b/>
          <w:sz w:val="20"/>
          <w:szCs w:val="20"/>
          <w:lang w:val="fi-FI"/>
        </w:rPr>
      </w:pPr>
      <w:r w:rsidRPr="00EC15E1">
        <w:rPr>
          <w:b/>
          <w:sz w:val="20"/>
          <w:szCs w:val="20"/>
          <w:lang w:val="sv-SE"/>
        </w:rPr>
        <w:t>Tabel 2.</w:t>
      </w:r>
      <w:r w:rsidR="008458AE" w:rsidRPr="00EC15E1">
        <w:rPr>
          <w:b/>
          <w:sz w:val="20"/>
          <w:szCs w:val="20"/>
          <w:lang w:val="sv-SE"/>
        </w:rPr>
        <w:t xml:space="preserve"> </w:t>
      </w:r>
      <w:r w:rsidRPr="008458AE">
        <w:rPr>
          <w:b/>
          <w:sz w:val="20"/>
          <w:szCs w:val="20"/>
          <w:lang w:val="fi-FI"/>
        </w:rPr>
        <w:t>Nilai</w:t>
      </w:r>
      <w:r w:rsidRPr="008458AE">
        <w:rPr>
          <w:b/>
          <w:spacing w:val="-5"/>
          <w:sz w:val="20"/>
          <w:szCs w:val="20"/>
          <w:lang w:val="fi-FI"/>
        </w:rPr>
        <w:t xml:space="preserve"> </w:t>
      </w:r>
      <w:r w:rsidRPr="008458AE">
        <w:rPr>
          <w:b/>
          <w:sz w:val="20"/>
          <w:szCs w:val="20"/>
          <w:lang w:val="fi-FI"/>
        </w:rPr>
        <w:t>Rata-Rata</w:t>
      </w:r>
      <w:r w:rsidRPr="008458AE">
        <w:rPr>
          <w:b/>
          <w:spacing w:val="-2"/>
          <w:sz w:val="20"/>
          <w:szCs w:val="20"/>
          <w:lang w:val="fi-FI"/>
        </w:rPr>
        <w:t xml:space="preserve"> </w:t>
      </w:r>
      <w:r w:rsidRPr="008458AE">
        <w:rPr>
          <w:b/>
          <w:sz w:val="20"/>
          <w:szCs w:val="20"/>
          <w:lang w:val="fi-FI"/>
        </w:rPr>
        <w:t>Pretest</w:t>
      </w:r>
      <w:r w:rsidRPr="008458AE">
        <w:rPr>
          <w:b/>
          <w:spacing w:val="-2"/>
          <w:sz w:val="20"/>
          <w:szCs w:val="20"/>
          <w:lang w:val="fi-FI"/>
        </w:rPr>
        <w:t xml:space="preserve"> </w:t>
      </w:r>
      <w:r w:rsidRPr="008458AE">
        <w:rPr>
          <w:b/>
          <w:sz w:val="20"/>
          <w:szCs w:val="20"/>
          <w:lang w:val="fi-FI"/>
        </w:rPr>
        <w:t>Menulis Puisi</w:t>
      </w:r>
    </w:p>
    <w:tbl>
      <w:tblPr>
        <w:tblpPr w:leftFromText="180" w:rightFromText="180" w:vertAnchor="text" w:horzAnchor="margin" w:tblpY="228"/>
        <w:tblW w:w="9135" w:type="dxa"/>
        <w:tblLook w:val="04A0" w:firstRow="1" w:lastRow="0" w:firstColumn="1" w:lastColumn="0" w:noHBand="0" w:noVBand="1"/>
      </w:tblPr>
      <w:tblGrid>
        <w:gridCol w:w="510"/>
        <w:gridCol w:w="1748"/>
        <w:gridCol w:w="851"/>
        <w:gridCol w:w="892"/>
        <w:gridCol w:w="750"/>
        <w:gridCol w:w="992"/>
        <w:gridCol w:w="3392"/>
      </w:tblGrid>
      <w:tr w:rsidR="00F800D3" w:rsidRPr="008458AE" w14:paraId="4E1B261F" w14:textId="77777777" w:rsidTr="00FA1DD2">
        <w:trPr>
          <w:trHeight w:val="266"/>
        </w:trPr>
        <w:tc>
          <w:tcPr>
            <w:tcW w:w="51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1865608C" w14:textId="77777777" w:rsidR="00F800D3" w:rsidRPr="008458AE" w:rsidRDefault="00F800D3" w:rsidP="008458A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No</w:t>
            </w:r>
          </w:p>
        </w:tc>
        <w:tc>
          <w:tcPr>
            <w:tcW w:w="174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435A318" w14:textId="25026667" w:rsidR="00F800D3" w:rsidRPr="008458AE" w:rsidRDefault="004A2609" w:rsidP="008458AE">
            <w:pPr>
              <w:spacing w:after="0" w:line="240" w:lineRule="auto"/>
              <w:contextualSpacing/>
              <w:jc w:val="center"/>
              <w:rPr>
                <w:rFonts w:ascii="Times New Roman" w:hAnsi="Times New Roman" w:cs="Times New Roman"/>
                <w:bCs/>
                <w:color w:val="000000"/>
                <w:sz w:val="20"/>
                <w:szCs w:val="20"/>
                <w:lang w:eastAsia="zh-CN"/>
              </w:rPr>
            </w:pPr>
            <w:proofErr w:type="spellStart"/>
            <w:r>
              <w:rPr>
                <w:rFonts w:ascii="Times New Roman" w:hAnsi="Times New Roman" w:cs="Times New Roman"/>
                <w:bCs/>
                <w:color w:val="000000"/>
                <w:sz w:val="20"/>
                <w:szCs w:val="20"/>
                <w:lang w:eastAsia="zh-CN"/>
              </w:rPr>
              <w:t>Aspek</w:t>
            </w:r>
            <w:proofErr w:type="spellEnd"/>
            <w:r>
              <w:rPr>
                <w:rFonts w:ascii="Times New Roman" w:hAnsi="Times New Roman" w:cs="Times New Roman"/>
                <w:bCs/>
                <w:color w:val="000000"/>
                <w:sz w:val="20"/>
                <w:szCs w:val="20"/>
                <w:lang w:eastAsia="zh-CN"/>
              </w:rPr>
              <w:t xml:space="preserve"> yang </w:t>
            </w:r>
            <w:proofErr w:type="spellStart"/>
            <w:r>
              <w:rPr>
                <w:rFonts w:ascii="Times New Roman" w:hAnsi="Times New Roman" w:cs="Times New Roman"/>
                <w:bCs/>
                <w:color w:val="000000"/>
                <w:sz w:val="20"/>
                <w:szCs w:val="20"/>
                <w:lang w:eastAsia="zh-CN"/>
              </w:rPr>
              <w:t>dinilai</w:t>
            </w:r>
            <w:proofErr w:type="spellEnd"/>
          </w:p>
        </w:tc>
        <w:tc>
          <w:tcPr>
            <w:tcW w:w="1743" w:type="dxa"/>
            <w:gridSpan w:val="2"/>
            <w:tcBorders>
              <w:top w:val="single" w:sz="8" w:space="0" w:color="auto"/>
              <w:left w:val="nil"/>
              <w:bottom w:val="single" w:sz="4" w:space="0" w:color="auto"/>
              <w:right w:val="single" w:sz="8" w:space="0" w:color="auto"/>
            </w:tcBorders>
            <w:shd w:val="clear" w:color="000000" w:fill="BFBFBF"/>
            <w:noWrap/>
            <w:vAlign w:val="bottom"/>
            <w:hideMark/>
          </w:tcPr>
          <w:p w14:paraId="18BE8718" w14:textId="77777777" w:rsidR="00F800D3" w:rsidRPr="008458AE" w:rsidRDefault="00F800D3" w:rsidP="008458AE">
            <w:pPr>
              <w:spacing w:after="0" w:line="240" w:lineRule="auto"/>
              <w:contextualSpacing/>
              <w:jc w:val="center"/>
              <w:rPr>
                <w:rFonts w:ascii="Times New Roman" w:hAnsi="Times New Roman" w:cs="Times New Roman"/>
                <w:bCs/>
                <w:color w:val="000000"/>
                <w:sz w:val="20"/>
                <w:szCs w:val="20"/>
                <w:lang w:eastAsia="zh-CN"/>
              </w:rPr>
            </w:pPr>
            <w:proofErr w:type="spellStart"/>
            <w:r w:rsidRPr="008458AE">
              <w:rPr>
                <w:rFonts w:ascii="Times New Roman" w:hAnsi="Times New Roman" w:cs="Times New Roman"/>
                <w:bCs/>
                <w:color w:val="000000"/>
                <w:sz w:val="20"/>
                <w:szCs w:val="20"/>
                <w:lang w:eastAsia="zh-CN"/>
              </w:rPr>
              <w:t>Kelas</w:t>
            </w:r>
            <w:proofErr w:type="spellEnd"/>
            <w:r w:rsidRPr="008458AE">
              <w:rPr>
                <w:rFonts w:ascii="Times New Roman" w:hAnsi="Times New Roman" w:cs="Times New Roman"/>
                <w:bCs/>
                <w:color w:val="000000"/>
                <w:sz w:val="20"/>
                <w:szCs w:val="20"/>
                <w:lang w:eastAsia="zh-CN"/>
              </w:rPr>
              <w:t xml:space="preserve"> </w:t>
            </w:r>
            <w:proofErr w:type="spellStart"/>
            <w:r w:rsidRPr="008458AE">
              <w:rPr>
                <w:rFonts w:ascii="Times New Roman" w:hAnsi="Times New Roman" w:cs="Times New Roman"/>
                <w:bCs/>
                <w:color w:val="000000"/>
                <w:sz w:val="20"/>
                <w:szCs w:val="20"/>
                <w:lang w:eastAsia="zh-CN"/>
              </w:rPr>
              <w:t>Eksperimen</w:t>
            </w:r>
            <w:proofErr w:type="spellEnd"/>
          </w:p>
        </w:tc>
        <w:tc>
          <w:tcPr>
            <w:tcW w:w="1742" w:type="dxa"/>
            <w:gridSpan w:val="2"/>
            <w:tcBorders>
              <w:top w:val="single" w:sz="8" w:space="0" w:color="auto"/>
              <w:left w:val="nil"/>
              <w:bottom w:val="single" w:sz="4" w:space="0" w:color="auto"/>
              <w:right w:val="single" w:sz="8" w:space="0" w:color="auto"/>
            </w:tcBorders>
            <w:shd w:val="clear" w:color="000000" w:fill="BFBFBF"/>
            <w:noWrap/>
            <w:vAlign w:val="bottom"/>
            <w:hideMark/>
          </w:tcPr>
          <w:p w14:paraId="6051601C" w14:textId="77777777" w:rsidR="00F800D3" w:rsidRPr="008458AE" w:rsidRDefault="00F800D3" w:rsidP="008458AE">
            <w:pPr>
              <w:spacing w:after="0" w:line="240" w:lineRule="auto"/>
              <w:contextualSpacing/>
              <w:jc w:val="center"/>
              <w:rPr>
                <w:rFonts w:ascii="Times New Roman" w:hAnsi="Times New Roman" w:cs="Times New Roman"/>
                <w:bCs/>
                <w:color w:val="000000"/>
                <w:sz w:val="20"/>
                <w:szCs w:val="20"/>
                <w:lang w:eastAsia="zh-CN"/>
              </w:rPr>
            </w:pPr>
            <w:proofErr w:type="spellStart"/>
            <w:r w:rsidRPr="008458AE">
              <w:rPr>
                <w:rFonts w:ascii="Times New Roman" w:hAnsi="Times New Roman" w:cs="Times New Roman"/>
                <w:bCs/>
                <w:color w:val="000000"/>
                <w:sz w:val="20"/>
                <w:szCs w:val="20"/>
                <w:lang w:eastAsia="zh-CN"/>
              </w:rPr>
              <w:t>Kelas</w:t>
            </w:r>
            <w:proofErr w:type="spellEnd"/>
            <w:r w:rsidRPr="008458AE">
              <w:rPr>
                <w:rFonts w:ascii="Times New Roman" w:hAnsi="Times New Roman" w:cs="Times New Roman"/>
                <w:bCs/>
                <w:color w:val="000000"/>
                <w:sz w:val="20"/>
                <w:szCs w:val="20"/>
                <w:lang w:eastAsia="zh-CN"/>
              </w:rPr>
              <w:t xml:space="preserve"> </w:t>
            </w:r>
            <w:proofErr w:type="spellStart"/>
            <w:r w:rsidRPr="008458AE">
              <w:rPr>
                <w:rFonts w:ascii="Times New Roman" w:hAnsi="Times New Roman" w:cs="Times New Roman"/>
                <w:bCs/>
                <w:color w:val="000000"/>
                <w:sz w:val="20"/>
                <w:szCs w:val="20"/>
                <w:lang w:eastAsia="zh-CN"/>
              </w:rPr>
              <w:t>Kontrol</w:t>
            </w:r>
            <w:proofErr w:type="spellEnd"/>
          </w:p>
        </w:tc>
        <w:tc>
          <w:tcPr>
            <w:tcW w:w="3392"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2CE0FB73" w14:textId="7E18FA78" w:rsidR="00F800D3" w:rsidRPr="008458AE" w:rsidRDefault="004A2609" w:rsidP="008458AE">
            <w:pPr>
              <w:spacing w:after="0" w:line="240" w:lineRule="auto"/>
              <w:contextualSpacing/>
              <w:jc w:val="center"/>
              <w:rPr>
                <w:rFonts w:ascii="Times New Roman" w:hAnsi="Times New Roman" w:cs="Times New Roman"/>
                <w:bCs/>
                <w:color w:val="000000"/>
                <w:sz w:val="20"/>
                <w:szCs w:val="20"/>
                <w:lang w:eastAsia="zh-CN"/>
              </w:rPr>
            </w:pPr>
            <w:proofErr w:type="spellStart"/>
            <w:r>
              <w:rPr>
                <w:rFonts w:ascii="Times New Roman" w:hAnsi="Times New Roman" w:cs="Times New Roman"/>
                <w:bCs/>
                <w:color w:val="000000"/>
                <w:sz w:val="20"/>
                <w:szCs w:val="20"/>
                <w:lang w:eastAsia="zh-CN"/>
              </w:rPr>
              <w:t>Indikator</w:t>
            </w:r>
            <w:proofErr w:type="spellEnd"/>
          </w:p>
        </w:tc>
      </w:tr>
      <w:tr w:rsidR="00F800D3" w:rsidRPr="008458AE" w14:paraId="43352A5B" w14:textId="77777777" w:rsidTr="00FA1DD2">
        <w:trPr>
          <w:trHeight w:val="215"/>
        </w:trPr>
        <w:tc>
          <w:tcPr>
            <w:tcW w:w="510" w:type="dxa"/>
            <w:vMerge/>
            <w:tcBorders>
              <w:top w:val="single" w:sz="8" w:space="0" w:color="auto"/>
              <w:left w:val="single" w:sz="8" w:space="0" w:color="auto"/>
              <w:bottom w:val="single" w:sz="8" w:space="0" w:color="000000"/>
              <w:right w:val="single" w:sz="8" w:space="0" w:color="auto"/>
            </w:tcBorders>
            <w:vAlign w:val="center"/>
            <w:hideMark/>
          </w:tcPr>
          <w:p w14:paraId="029247B6" w14:textId="77777777" w:rsidR="00F800D3" w:rsidRPr="008458AE" w:rsidRDefault="00F800D3" w:rsidP="008458AE">
            <w:pPr>
              <w:spacing w:after="0" w:line="240" w:lineRule="auto"/>
              <w:contextualSpacing/>
              <w:rPr>
                <w:rFonts w:ascii="Times New Roman" w:hAnsi="Times New Roman" w:cs="Times New Roman"/>
                <w:bCs/>
                <w:color w:val="000000"/>
                <w:sz w:val="20"/>
                <w:szCs w:val="20"/>
                <w:lang w:eastAsia="zh-CN"/>
              </w:rPr>
            </w:pPr>
          </w:p>
        </w:tc>
        <w:tc>
          <w:tcPr>
            <w:tcW w:w="1748" w:type="dxa"/>
            <w:vMerge/>
            <w:tcBorders>
              <w:top w:val="single" w:sz="8" w:space="0" w:color="auto"/>
              <w:left w:val="single" w:sz="8" w:space="0" w:color="auto"/>
              <w:bottom w:val="single" w:sz="8" w:space="0" w:color="000000"/>
              <w:right w:val="single" w:sz="8" w:space="0" w:color="auto"/>
            </w:tcBorders>
            <w:vAlign w:val="center"/>
            <w:hideMark/>
          </w:tcPr>
          <w:p w14:paraId="40D5B96E" w14:textId="77777777" w:rsidR="00F800D3" w:rsidRPr="008458AE" w:rsidRDefault="00F800D3" w:rsidP="008458AE">
            <w:pPr>
              <w:spacing w:after="0" w:line="240" w:lineRule="auto"/>
              <w:contextualSpacing/>
              <w:rPr>
                <w:rFonts w:ascii="Times New Roman" w:hAnsi="Times New Roman" w:cs="Times New Roman"/>
                <w:bCs/>
                <w:color w:val="000000"/>
                <w:sz w:val="20"/>
                <w:szCs w:val="20"/>
                <w:lang w:eastAsia="zh-CN"/>
              </w:rPr>
            </w:pPr>
          </w:p>
        </w:tc>
        <w:tc>
          <w:tcPr>
            <w:tcW w:w="851" w:type="dxa"/>
            <w:tcBorders>
              <w:top w:val="nil"/>
              <w:left w:val="nil"/>
              <w:bottom w:val="single" w:sz="8" w:space="0" w:color="auto"/>
              <w:right w:val="single" w:sz="8" w:space="0" w:color="auto"/>
            </w:tcBorders>
            <w:shd w:val="clear" w:color="000000" w:fill="BFBFBF"/>
            <w:noWrap/>
            <w:vAlign w:val="bottom"/>
            <w:hideMark/>
          </w:tcPr>
          <w:p w14:paraId="62378029" w14:textId="77777777" w:rsidR="00F800D3" w:rsidRPr="008458AE" w:rsidRDefault="00F800D3" w:rsidP="008458AE">
            <w:pPr>
              <w:spacing w:after="0" w:line="240" w:lineRule="auto"/>
              <w:contextualSpacing/>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Skala 1 – 4</w:t>
            </w:r>
          </w:p>
        </w:tc>
        <w:tc>
          <w:tcPr>
            <w:tcW w:w="892" w:type="dxa"/>
            <w:tcBorders>
              <w:top w:val="nil"/>
              <w:left w:val="nil"/>
              <w:bottom w:val="single" w:sz="8" w:space="0" w:color="auto"/>
              <w:right w:val="single" w:sz="8" w:space="0" w:color="auto"/>
            </w:tcBorders>
            <w:shd w:val="clear" w:color="000000" w:fill="BFBFBF"/>
            <w:noWrap/>
            <w:vAlign w:val="bottom"/>
            <w:hideMark/>
          </w:tcPr>
          <w:p w14:paraId="063C9584" w14:textId="77777777" w:rsidR="00F800D3" w:rsidRPr="008458AE" w:rsidRDefault="00F800D3" w:rsidP="008458AE">
            <w:pPr>
              <w:spacing w:after="0" w:line="240" w:lineRule="auto"/>
              <w:contextualSpacing/>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Skala 1- 100</w:t>
            </w:r>
          </w:p>
        </w:tc>
        <w:tc>
          <w:tcPr>
            <w:tcW w:w="750" w:type="dxa"/>
            <w:tcBorders>
              <w:top w:val="nil"/>
              <w:left w:val="nil"/>
              <w:bottom w:val="single" w:sz="8" w:space="0" w:color="auto"/>
              <w:right w:val="single" w:sz="8" w:space="0" w:color="auto"/>
            </w:tcBorders>
            <w:shd w:val="clear" w:color="000000" w:fill="BFBFBF"/>
            <w:noWrap/>
            <w:vAlign w:val="bottom"/>
            <w:hideMark/>
          </w:tcPr>
          <w:p w14:paraId="5D409CA7" w14:textId="77777777" w:rsidR="00F800D3" w:rsidRPr="008458AE" w:rsidRDefault="00F800D3" w:rsidP="008458AE">
            <w:pPr>
              <w:spacing w:after="0" w:line="240" w:lineRule="auto"/>
              <w:contextualSpacing/>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Skala 1 – 4</w:t>
            </w:r>
          </w:p>
        </w:tc>
        <w:tc>
          <w:tcPr>
            <w:tcW w:w="992" w:type="dxa"/>
            <w:tcBorders>
              <w:top w:val="nil"/>
              <w:left w:val="nil"/>
              <w:bottom w:val="single" w:sz="8" w:space="0" w:color="auto"/>
              <w:right w:val="single" w:sz="8" w:space="0" w:color="auto"/>
            </w:tcBorders>
            <w:shd w:val="clear" w:color="000000" w:fill="BFBFBF"/>
            <w:noWrap/>
            <w:vAlign w:val="bottom"/>
            <w:hideMark/>
          </w:tcPr>
          <w:p w14:paraId="12C6993F" w14:textId="77777777" w:rsidR="00F800D3" w:rsidRPr="008458AE" w:rsidRDefault="00F800D3" w:rsidP="008458AE">
            <w:pPr>
              <w:spacing w:after="0" w:line="240" w:lineRule="auto"/>
              <w:contextualSpacing/>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Skala 1- 100</w:t>
            </w:r>
          </w:p>
        </w:tc>
        <w:tc>
          <w:tcPr>
            <w:tcW w:w="3392" w:type="dxa"/>
            <w:vMerge/>
            <w:tcBorders>
              <w:top w:val="single" w:sz="8" w:space="0" w:color="auto"/>
              <w:left w:val="single" w:sz="8" w:space="0" w:color="auto"/>
              <w:bottom w:val="single" w:sz="8" w:space="0" w:color="000000"/>
              <w:right w:val="single" w:sz="8" w:space="0" w:color="auto"/>
            </w:tcBorders>
            <w:vAlign w:val="center"/>
            <w:hideMark/>
          </w:tcPr>
          <w:p w14:paraId="67F1D2E9" w14:textId="77777777" w:rsidR="00F800D3" w:rsidRPr="008458AE" w:rsidRDefault="00F800D3" w:rsidP="008458AE">
            <w:pPr>
              <w:spacing w:after="0" w:line="240" w:lineRule="auto"/>
              <w:contextualSpacing/>
              <w:rPr>
                <w:rFonts w:ascii="Times New Roman" w:hAnsi="Times New Roman" w:cs="Times New Roman"/>
                <w:bCs/>
                <w:color w:val="000000"/>
                <w:sz w:val="20"/>
                <w:szCs w:val="20"/>
                <w:lang w:eastAsia="zh-CN"/>
              </w:rPr>
            </w:pPr>
          </w:p>
        </w:tc>
      </w:tr>
      <w:tr w:rsidR="00DF0D8E" w:rsidRPr="005D0E94" w14:paraId="6ABB6D33" w14:textId="77777777" w:rsidTr="00FA1DD2">
        <w:trPr>
          <w:trHeight w:val="223"/>
        </w:trPr>
        <w:tc>
          <w:tcPr>
            <w:tcW w:w="510" w:type="dxa"/>
            <w:tcBorders>
              <w:top w:val="nil"/>
              <w:left w:val="single" w:sz="8" w:space="0" w:color="auto"/>
              <w:bottom w:val="single" w:sz="4" w:space="0" w:color="auto"/>
              <w:right w:val="single" w:sz="8" w:space="0" w:color="auto"/>
            </w:tcBorders>
            <w:noWrap/>
            <w:vAlign w:val="center"/>
            <w:hideMark/>
          </w:tcPr>
          <w:p w14:paraId="69A6CC9B"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1</w:t>
            </w:r>
          </w:p>
        </w:tc>
        <w:tc>
          <w:tcPr>
            <w:tcW w:w="1748" w:type="dxa"/>
            <w:tcBorders>
              <w:top w:val="nil"/>
              <w:left w:val="nil"/>
              <w:bottom w:val="single" w:sz="4" w:space="0" w:color="auto"/>
              <w:right w:val="single" w:sz="8" w:space="0" w:color="auto"/>
            </w:tcBorders>
            <w:noWrap/>
            <w:vAlign w:val="center"/>
            <w:hideMark/>
          </w:tcPr>
          <w:p w14:paraId="3F04578F" w14:textId="77777777" w:rsidR="00DF0D8E" w:rsidRPr="008458AE" w:rsidRDefault="00DF0D8E" w:rsidP="00DF0D8E">
            <w:pPr>
              <w:spacing w:after="0" w:line="240" w:lineRule="auto"/>
              <w:contextualSpacing/>
              <w:rPr>
                <w:rFonts w:ascii="Times New Roman" w:hAnsi="Times New Roman" w:cs="Times New Roman"/>
                <w:bCs/>
                <w:color w:val="000000"/>
                <w:sz w:val="20"/>
                <w:szCs w:val="20"/>
                <w:lang w:eastAsia="zh-CN"/>
              </w:rPr>
            </w:pPr>
            <w:proofErr w:type="spellStart"/>
            <w:r w:rsidRPr="008458AE">
              <w:rPr>
                <w:rFonts w:ascii="Times New Roman" w:hAnsi="Times New Roman" w:cs="Times New Roman"/>
                <w:bCs/>
                <w:color w:val="000000"/>
                <w:sz w:val="20"/>
                <w:szCs w:val="20"/>
                <w:lang w:eastAsia="zh-CN"/>
              </w:rPr>
              <w:t>Pemanfaatan</w:t>
            </w:r>
            <w:proofErr w:type="spellEnd"/>
            <w:r w:rsidRPr="008458AE">
              <w:rPr>
                <w:rFonts w:ascii="Times New Roman" w:hAnsi="Times New Roman" w:cs="Times New Roman"/>
                <w:bCs/>
                <w:color w:val="000000"/>
                <w:sz w:val="20"/>
                <w:szCs w:val="20"/>
                <w:lang w:eastAsia="zh-CN"/>
              </w:rPr>
              <w:t xml:space="preserve"> Kata </w:t>
            </w:r>
            <w:proofErr w:type="spellStart"/>
            <w:r w:rsidRPr="008458AE">
              <w:rPr>
                <w:rFonts w:ascii="Times New Roman" w:hAnsi="Times New Roman" w:cs="Times New Roman"/>
                <w:bCs/>
                <w:color w:val="000000"/>
                <w:sz w:val="20"/>
                <w:szCs w:val="20"/>
                <w:lang w:eastAsia="zh-CN"/>
              </w:rPr>
              <w:t>Kunci</w:t>
            </w:r>
            <w:proofErr w:type="spellEnd"/>
          </w:p>
        </w:tc>
        <w:tc>
          <w:tcPr>
            <w:tcW w:w="851" w:type="dxa"/>
            <w:tcBorders>
              <w:top w:val="nil"/>
              <w:left w:val="nil"/>
              <w:bottom w:val="single" w:sz="4" w:space="0" w:color="auto"/>
              <w:right w:val="single" w:sz="8" w:space="0" w:color="auto"/>
            </w:tcBorders>
            <w:noWrap/>
            <w:vAlign w:val="center"/>
            <w:hideMark/>
          </w:tcPr>
          <w:p w14:paraId="249FEF74"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39</w:t>
            </w:r>
          </w:p>
        </w:tc>
        <w:tc>
          <w:tcPr>
            <w:tcW w:w="892" w:type="dxa"/>
            <w:tcBorders>
              <w:top w:val="nil"/>
              <w:left w:val="nil"/>
              <w:bottom w:val="single" w:sz="4" w:space="0" w:color="auto"/>
              <w:right w:val="single" w:sz="8" w:space="0" w:color="auto"/>
            </w:tcBorders>
            <w:noWrap/>
            <w:vAlign w:val="center"/>
            <w:hideMark/>
          </w:tcPr>
          <w:p w14:paraId="26B1FB33"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195</w:t>
            </w:r>
          </w:p>
        </w:tc>
        <w:tc>
          <w:tcPr>
            <w:tcW w:w="750" w:type="dxa"/>
            <w:tcBorders>
              <w:top w:val="nil"/>
              <w:left w:val="nil"/>
              <w:bottom w:val="single" w:sz="4" w:space="0" w:color="auto"/>
              <w:right w:val="single" w:sz="8" w:space="0" w:color="auto"/>
            </w:tcBorders>
            <w:noWrap/>
            <w:vAlign w:val="center"/>
            <w:hideMark/>
          </w:tcPr>
          <w:p w14:paraId="14FEA700"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28</w:t>
            </w:r>
          </w:p>
        </w:tc>
        <w:tc>
          <w:tcPr>
            <w:tcW w:w="992" w:type="dxa"/>
            <w:tcBorders>
              <w:top w:val="nil"/>
              <w:left w:val="nil"/>
              <w:bottom w:val="single" w:sz="4" w:space="0" w:color="auto"/>
              <w:right w:val="single" w:sz="8" w:space="0" w:color="auto"/>
            </w:tcBorders>
            <w:noWrap/>
            <w:vAlign w:val="center"/>
            <w:hideMark/>
          </w:tcPr>
          <w:p w14:paraId="08596BD1"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140</w:t>
            </w:r>
          </w:p>
        </w:tc>
        <w:tc>
          <w:tcPr>
            <w:tcW w:w="3392" w:type="dxa"/>
            <w:tcBorders>
              <w:top w:val="nil"/>
              <w:left w:val="nil"/>
              <w:bottom w:val="single" w:sz="4" w:space="0" w:color="auto"/>
              <w:right w:val="single" w:sz="8" w:space="0" w:color="auto"/>
            </w:tcBorders>
            <w:vAlign w:val="center"/>
            <w:hideMark/>
          </w:tcPr>
          <w:p w14:paraId="6989E8F8" w14:textId="4CF28B47" w:rsidR="00DF0D8E" w:rsidRPr="00015002" w:rsidRDefault="00DF0D8E" w:rsidP="00DF0D8E">
            <w:pPr>
              <w:spacing w:after="0" w:line="240" w:lineRule="auto"/>
              <w:contextualSpacing/>
              <w:rPr>
                <w:rFonts w:ascii="Times New Roman" w:hAnsi="Times New Roman" w:cs="Times New Roman"/>
                <w:bCs/>
                <w:color w:val="000000"/>
                <w:sz w:val="20"/>
                <w:szCs w:val="20"/>
                <w:lang w:val="sv-SE" w:eastAsia="zh-CN"/>
              </w:rPr>
            </w:pPr>
            <w:r w:rsidRPr="00015002">
              <w:rPr>
                <w:rFonts w:ascii="Times New Roman" w:hAnsi="Times New Roman" w:cs="Times New Roman"/>
                <w:sz w:val="20"/>
                <w:szCs w:val="20"/>
                <w:lang w:val="sv-SE"/>
              </w:rPr>
              <w:t xml:space="preserve">Ketepatan dan kreativitas dalam menggunakan kata kunci </w:t>
            </w:r>
          </w:p>
        </w:tc>
      </w:tr>
      <w:tr w:rsidR="00DF0D8E" w:rsidRPr="00015002" w14:paraId="0AA98FC1" w14:textId="77777777" w:rsidTr="00FA1DD2">
        <w:trPr>
          <w:trHeight w:val="223"/>
        </w:trPr>
        <w:tc>
          <w:tcPr>
            <w:tcW w:w="510" w:type="dxa"/>
            <w:tcBorders>
              <w:top w:val="nil"/>
              <w:left w:val="single" w:sz="8" w:space="0" w:color="auto"/>
              <w:bottom w:val="single" w:sz="4" w:space="0" w:color="auto"/>
              <w:right w:val="single" w:sz="8" w:space="0" w:color="auto"/>
            </w:tcBorders>
            <w:noWrap/>
            <w:vAlign w:val="center"/>
            <w:hideMark/>
          </w:tcPr>
          <w:p w14:paraId="33592814"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2</w:t>
            </w:r>
          </w:p>
        </w:tc>
        <w:tc>
          <w:tcPr>
            <w:tcW w:w="1748" w:type="dxa"/>
            <w:tcBorders>
              <w:top w:val="nil"/>
              <w:left w:val="nil"/>
              <w:bottom w:val="single" w:sz="4" w:space="0" w:color="auto"/>
              <w:right w:val="single" w:sz="8" w:space="0" w:color="auto"/>
            </w:tcBorders>
            <w:vAlign w:val="center"/>
            <w:hideMark/>
          </w:tcPr>
          <w:p w14:paraId="7E6345FA" w14:textId="77777777" w:rsidR="00DF0D8E" w:rsidRPr="008458AE" w:rsidRDefault="00DF0D8E" w:rsidP="00DF0D8E">
            <w:pPr>
              <w:spacing w:after="0" w:line="240" w:lineRule="auto"/>
              <w:contextualSpacing/>
              <w:rPr>
                <w:rFonts w:ascii="Times New Roman" w:hAnsi="Times New Roman" w:cs="Times New Roman"/>
                <w:bCs/>
                <w:color w:val="000000"/>
                <w:sz w:val="20"/>
                <w:szCs w:val="20"/>
                <w:lang w:eastAsia="zh-CN"/>
              </w:rPr>
            </w:pPr>
            <w:proofErr w:type="spellStart"/>
            <w:r w:rsidRPr="008458AE">
              <w:rPr>
                <w:rFonts w:ascii="Times New Roman" w:hAnsi="Times New Roman" w:cs="Times New Roman"/>
                <w:bCs/>
                <w:color w:val="000000"/>
                <w:sz w:val="20"/>
                <w:szCs w:val="20"/>
                <w:lang w:eastAsia="zh-CN"/>
              </w:rPr>
              <w:t>Diksi</w:t>
            </w:r>
            <w:proofErr w:type="spellEnd"/>
            <w:r w:rsidRPr="008458AE">
              <w:rPr>
                <w:rFonts w:ascii="Times New Roman" w:hAnsi="Times New Roman" w:cs="Times New Roman"/>
                <w:bCs/>
                <w:color w:val="000000"/>
                <w:sz w:val="20"/>
                <w:szCs w:val="20"/>
                <w:lang w:eastAsia="zh-CN"/>
              </w:rPr>
              <w:t xml:space="preserve"> dan Majas</w:t>
            </w:r>
          </w:p>
        </w:tc>
        <w:tc>
          <w:tcPr>
            <w:tcW w:w="851" w:type="dxa"/>
            <w:tcBorders>
              <w:top w:val="nil"/>
              <w:left w:val="nil"/>
              <w:bottom w:val="single" w:sz="4" w:space="0" w:color="auto"/>
              <w:right w:val="single" w:sz="8" w:space="0" w:color="auto"/>
            </w:tcBorders>
            <w:vAlign w:val="center"/>
            <w:hideMark/>
          </w:tcPr>
          <w:p w14:paraId="4180894C"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38</w:t>
            </w:r>
          </w:p>
        </w:tc>
        <w:tc>
          <w:tcPr>
            <w:tcW w:w="892" w:type="dxa"/>
            <w:tcBorders>
              <w:top w:val="nil"/>
              <w:left w:val="nil"/>
              <w:bottom w:val="single" w:sz="4" w:space="0" w:color="auto"/>
              <w:right w:val="single" w:sz="8" w:space="0" w:color="auto"/>
            </w:tcBorders>
            <w:noWrap/>
            <w:vAlign w:val="center"/>
            <w:hideMark/>
          </w:tcPr>
          <w:p w14:paraId="7B1FFDA6"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190</w:t>
            </w:r>
          </w:p>
        </w:tc>
        <w:tc>
          <w:tcPr>
            <w:tcW w:w="750" w:type="dxa"/>
            <w:tcBorders>
              <w:top w:val="nil"/>
              <w:left w:val="nil"/>
              <w:bottom w:val="single" w:sz="4" w:space="0" w:color="auto"/>
              <w:right w:val="single" w:sz="8" w:space="0" w:color="auto"/>
            </w:tcBorders>
            <w:noWrap/>
            <w:vAlign w:val="center"/>
            <w:hideMark/>
          </w:tcPr>
          <w:p w14:paraId="1552CFBB"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27</w:t>
            </w:r>
          </w:p>
        </w:tc>
        <w:tc>
          <w:tcPr>
            <w:tcW w:w="992" w:type="dxa"/>
            <w:tcBorders>
              <w:top w:val="nil"/>
              <w:left w:val="nil"/>
              <w:bottom w:val="single" w:sz="4" w:space="0" w:color="auto"/>
              <w:right w:val="single" w:sz="8" w:space="0" w:color="auto"/>
            </w:tcBorders>
            <w:noWrap/>
            <w:vAlign w:val="center"/>
            <w:hideMark/>
          </w:tcPr>
          <w:p w14:paraId="24F7E751"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135</w:t>
            </w:r>
          </w:p>
        </w:tc>
        <w:tc>
          <w:tcPr>
            <w:tcW w:w="3392" w:type="dxa"/>
            <w:tcBorders>
              <w:top w:val="nil"/>
              <w:left w:val="nil"/>
              <w:bottom w:val="single" w:sz="4" w:space="0" w:color="auto"/>
              <w:right w:val="single" w:sz="8" w:space="0" w:color="auto"/>
            </w:tcBorders>
            <w:vAlign w:val="center"/>
            <w:hideMark/>
          </w:tcPr>
          <w:p w14:paraId="5571D29C" w14:textId="5F16F786" w:rsidR="00DF0D8E" w:rsidRPr="00015002" w:rsidRDefault="00015002" w:rsidP="00DF0D8E">
            <w:pPr>
              <w:spacing w:after="0" w:line="240" w:lineRule="auto"/>
              <w:contextualSpacing/>
              <w:rPr>
                <w:rFonts w:ascii="Times New Roman" w:hAnsi="Times New Roman" w:cs="Times New Roman"/>
                <w:bCs/>
                <w:color w:val="000000"/>
                <w:sz w:val="20"/>
                <w:szCs w:val="20"/>
                <w:lang w:val="fi-FI" w:eastAsia="zh-CN"/>
              </w:rPr>
            </w:pPr>
            <w:r w:rsidRPr="00015002">
              <w:rPr>
                <w:rFonts w:ascii="Times New Roman" w:hAnsi="Times New Roman" w:cs="Times New Roman"/>
                <w:sz w:val="20"/>
                <w:szCs w:val="20"/>
                <w:lang w:val="fi-FI"/>
              </w:rPr>
              <w:t>Pemilihan kata dan penggunaan bahasa kias</w:t>
            </w:r>
          </w:p>
        </w:tc>
      </w:tr>
      <w:tr w:rsidR="00DF0D8E" w:rsidRPr="005D0E94" w14:paraId="5F72285B" w14:textId="77777777" w:rsidTr="00FA1DD2">
        <w:trPr>
          <w:trHeight w:val="223"/>
        </w:trPr>
        <w:tc>
          <w:tcPr>
            <w:tcW w:w="510" w:type="dxa"/>
            <w:tcBorders>
              <w:top w:val="nil"/>
              <w:left w:val="single" w:sz="8" w:space="0" w:color="auto"/>
              <w:bottom w:val="single" w:sz="4" w:space="0" w:color="auto"/>
              <w:right w:val="single" w:sz="8" w:space="0" w:color="auto"/>
            </w:tcBorders>
            <w:noWrap/>
            <w:vAlign w:val="center"/>
            <w:hideMark/>
          </w:tcPr>
          <w:p w14:paraId="25FC93DD"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3</w:t>
            </w:r>
          </w:p>
        </w:tc>
        <w:tc>
          <w:tcPr>
            <w:tcW w:w="1748" w:type="dxa"/>
            <w:tcBorders>
              <w:top w:val="nil"/>
              <w:left w:val="nil"/>
              <w:bottom w:val="single" w:sz="4" w:space="0" w:color="auto"/>
              <w:right w:val="single" w:sz="8" w:space="0" w:color="auto"/>
            </w:tcBorders>
            <w:vAlign w:val="center"/>
            <w:hideMark/>
          </w:tcPr>
          <w:p w14:paraId="65C15A54" w14:textId="77777777" w:rsidR="00DF0D8E" w:rsidRPr="008458AE" w:rsidRDefault="00DF0D8E" w:rsidP="00DF0D8E">
            <w:pPr>
              <w:spacing w:after="0" w:line="240" w:lineRule="auto"/>
              <w:contextualSpacing/>
              <w:rPr>
                <w:rFonts w:ascii="Times New Roman" w:hAnsi="Times New Roman" w:cs="Times New Roman"/>
                <w:bCs/>
                <w:color w:val="000000"/>
                <w:sz w:val="20"/>
                <w:szCs w:val="20"/>
                <w:lang w:eastAsia="zh-CN"/>
              </w:rPr>
            </w:pPr>
            <w:proofErr w:type="spellStart"/>
            <w:r w:rsidRPr="008458AE">
              <w:rPr>
                <w:rFonts w:ascii="Times New Roman" w:hAnsi="Times New Roman" w:cs="Times New Roman"/>
                <w:bCs/>
                <w:color w:val="000000"/>
                <w:sz w:val="20"/>
                <w:szCs w:val="20"/>
                <w:lang w:eastAsia="zh-CN"/>
              </w:rPr>
              <w:t>Imaji</w:t>
            </w:r>
            <w:proofErr w:type="spellEnd"/>
            <w:r w:rsidRPr="008458AE">
              <w:rPr>
                <w:rFonts w:ascii="Times New Roman" w:hAnsi="Times New Roman" w:cs="Times New Roman"/>
                <w:bCs/>
                <w:color w:val="000000"/>
                <w:sz w:val="20"/>
                <w:szCs w:val="20"/>
                <w:lang w:eastAsia="zh-CN"/>
              </w:rPr>
              <w:t xml:space="preserve"> dan Rima</w:t>
            </w:r>
          </w:p>
        </w:tc>
        <w:tc>
          <w:tcPr>
            <w:tcW w:w="851" w:type="dxa"/>
            <w:tcBorders>
              <w:top w:val="nil"/>
              <w:left w:val="nil"/>
              <w:bottom w:val="single" w:sz="4" w:space="0" w:color="auto"/>
              <w:right w:val="single" w:sz="8" w:space="0" w:color="auto"/>
            </w:tcBorders>
            <w:vAlign w:val="center"/>
            <w:hideMark/>
          </w:tcPr>
          <w:p w14:paraId="45B32893"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39</w:t>
            </w:r>
          </w:p>
        </w:tc>
        <w:tc>
          <w:tcPr>
            <w:tcW w:w="892" w:type="dxa"/>
            <w:tcBorders>
              <w:top w:val="nil"/>
              <w:left w:val="nil"/>
              <w:bottom w:val="single" w:sz="4" w:space="0" w:color="auto"/>
              <w:right w:val="single" w:sz="8" w:space="0" w:color="auto"/>
            </w:tcBorders>
            <w:noWrap/>
            <w:vAlign w:val="center"/>
            <w:hideMark/>
          </w:tcPr>
          <w:p w14:paraId="05286400"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195</w:t>
            </w:r>
          </w:p>
        </w:tc>
        <w:tc>
          <w:tcPr>
            <w:tcW w:w="750" w:type="dxa"/>
            <w:tcBorders>
              <w:top w:val="nil"/>
              <w:left w:val="nil"/>
              <w:bottom w:val="single" w:sz="4" w:space="0" w:color="auto"/>
              <w:right w:val="single" w:sz="8" w:space="0" w:color="auto"/>
            </w:tcBorders>
            <w:noWrap/>
            <w:vAlign w:val="center"/>
            <w:hideMark/>
          </w:tcPr>
          <w:p w14:paraId="79910A3F"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27</w:t>
            </w:r>
          </w:p>
        </w:tc>
        <w:tc>
          <w:tcPr>
            <w:tcW w:w="992" w:type="dxa"/>
            <w:tcBorders>
              <w:top w:val="nil"/>
              <w:left w:val="nil"/>
              <w:bottom w:val="single" w:sz="4" w:space="0" w:color="auto"/>
              <w:right w:val="single" w:sz="8" w:space="0" w:color="auto"/>
            </w:tcBorders>
            <w:noWrap/>
            <w:vAlign w:val="center"/>
            <w:hideMark/>
          </w:tcPr>
          <w:p w14:paraId="4C430035"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135</w:t>
            </w:r>
          </w:p>
        </w:tc>
        <w:tc>
          <w:tcPr>
            <w:tcW w:w="3392" w:type="dxa"/>
            <w:tcBorders>
              <w:top w:val="nil"/>
              <w:left w:val="nil"/>
              <w:bottom w:val="single" w:sz="4" w:space="0" w:color="auto"/>
              <w:right w:val="single" w:sz="8" w:space="0" w:color="auto"/>
            </w:tcBorders>
            <w:vAlign w:val="center"/>
            <w:hideMark/>
          </w:tcPr>
          <w:p w14:paraId="416BCBB1" w14:textId="0311E472" w:rsidR="00DF0D8E" w:rsidRPr="00015002" w:rsidRDefault="00015002" w:rsidP="00DF0D8E">
            <w:pPr>
              <w:spacing w:after="0" w:line="240" w:lineRule="auto"/>
              <w:contextualSpacing/>
              <w:rPr>
                <w:rFonts w:ascii="Times New Roman" w:hAnsi="Times New Roman" w:cs="Times New Roman"/>
                <w:bCs/>
                <w:color w:val="000000"/>
                <w:sz w:val="20"/>
                <w:szCs w:val="20"/>
                <w:lang w:val="fi-FI" w:eastAsia="zh-CN"/>
              </w:rPr>
            </w:pPr>
            <w:r w:rsidRPr="00015002">
              <w:rPr>
                <w:rFonts w:ascii="Times New Roman" w:hAnsi="Times New Roman" w:cs="Times New Roman"/>
                <w:sz w:val="20"/>
                <w:szCs w:val="20"/>
                <w:lang w:val="fi-FI"/>
              </w:rPr>
              <w:t>Kemampuan menimbulkan citraan dan keharmonisan bunyi</w:t>
            </w:r>
          </w:p>
        </w:tc>
      </w:tr>
      <w:tr w:rsidR="00DF0D8E" w:rsidRPr="005D0E94" w14:paraId="066ACE5A" w14:textId="77777777" w:rsidTr="00FA1DD2">
        <w:trPr>
          <w:trHeight w:val="223"/>
        </w:trPr>
        <w:tc>
          <w:tcPr>
            <w:tcW w:w="510" w:type="dxa"/>
            <w:tcBorders>
              <w:top w:val="nil"/>
              <w:left w:val="single" w:sz="8" w:space="0" w:color="auto"/>
              <w:bottom w:val="single" w:sz="4" w:space="0" w:color="auto"/>
              <w:right w:val="single" w:sz="8" w:space="0" w:color="auto"/>
            </w:tcBorders>
            <w:noWrap/>
            <w:vAlign w:val="center"/>
            <w:hideMark/>
          </w:tcPr>
          <w:p w14:paraId="398309D8"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4</w:t>
            </w:r>
          </w:p>
        </w:tc>
        <w:tc>
          <w:tcPr>
            <w:tcW w:w="1748" w:type="dxa"/>
            <w:tcBorders>
              <w:top w:val="nil"/>
              <w:left w:val="nil"/>
              <w:bottom w:val="single" w:sz="4" w:space="0" w:color="auto"/>
              <w:right w:val="single" w:sz="8" w:space="0" w:color="auto"/>
            </w:tcBorders>
            <w:vAlign w:val="center"/>
            <w:hideMark/>
          </w:tcPr>
          <w:p w14:paraId="731D74B0" w14:textId="77777777" w:rsidR="00DF0D8E" w:rsidRPr="008458AE" w:rsidRDefault="00DF0D8E" w:rsidP="00DF0D8E">
            <w:pPr>
              <w:spacing w:after="0" w:line="240" w:lineRule="auto"/>
              <w:contextualSpacing/>
              <w:rPr>
                <w:rFonts w:ascii="Times New Roman" w:hAnsi="Times New Roman" w:cs="Times New Roman"/>
                <w:bCs/>
                <w:color w:val="000000"/>
                <w:sz w:val="20"/>
                <w:szCs w:val="20"/>
                <w:lang w:eastAsia="zh-CN"/>
              </w:rPr>
            </w:pPr>
            <w:proofErr w:type="spellStart"/>
            <w:r w:rsidRPr="008458AE">
              <w:rPr>
                <w:rFonts w:ascii="Times New Roman" w:hAnsi="Times New Roman" w:cs="Times New Roman"/>
                <w:bCs/>
                <w:color w:val="000000"/>
                <w:sz w:val="20"/>
                <w:szCs w:val="20"/>
                <w:lang w:eastAsia="zh-CN"/>
              </w:rPr>
              <w:t>Struktur</w:t>
            </w:r>
            <w:proofErr w:type="spellEnd"/>
            <w:r w:rsidRPr="008458AE">
              <w:rPr>
                <w:rFonts w:ascii="Times New Roman" w:hAnsi="Times New Roman" w:cs="Times New Roman"/>
                <w:bCs/>
                <w:color w:val="000000"/>
                <w:sz w:val="20"/>
                <w:szCs w:val="20"/>
                <w:lang w:eastAsia="zh-CN"/>
              </w:rPr>
              <w:t xml:space="preserve"> dan </w:t>
            </w:r>
            <w:proofErr w:type="spellStart"/>
            <w:r w:rsidRPr="008458AE">
              <w:rPr>
                <w:rFonts w:ascii="Times New Roman" w:hAnsi="Times New Roman" w:cs="Times New Roman"/>
                <w:bCs/>
                <w:color w:val="000000"/>
                <w:sz w:val="20"/>
                <w:szCs w:val="20"/>
                <w:lang w:eastAsia="zh-CN"/>
              </w:rPr>
              <w:t>Kerapian</w:t>
            </w:r>
            <w:proofErr w:type="spellEnd"/>
          </w:p>
        </w:tc>
        <w:tc>
          <w:tcPr>
            <w:tcW w:w="851" w:type="dxa"/>
            <w:tcBorders>
              <w:top w:val="nil"/>
              <w:left w:val="nil"/>
              <w:bottom w:val="single" w:sz="4" w:space="0" w:color="auto"/>
              <w:right w:val="single" w:sz="8" w:space="0" w:color="auto"/>
            </w:tcBorders>
            <w:vAlign w:val="center"/>
            <w:hideMark/>
          </w:tcPr>
          <w:p w14:paraId="4C12803E"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36</w:t>
            </w:r>
          </w:p>
        </w:tc>
        <w:tc>
          <w:tcPr>
            <w:tcW w:w="892" w:type="dxa"/>
            <w:tcBorders>
              <w:top w:val="nil"/>
              <w:left w:val="nil"/>
              <w:bottom w:val="single" w:sz="4" w:space="0" w:color="auto"/>
              <w:right w:val="single" w:sz="8" w:space="0" w:color="auto"/>
            </w:tcBorders>
            <w:noWrap/>
            <w:vAlign w:val="center"/>
            <w:hideMark/>
          </w:tcPr>
          <w:p w14:paraId="7CCEB18C"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180</w:t>
            </w:r>
          </w:p>
        </w:tc>
        <w:tc>
          <w:tcPr>
            <w:tcW w:w="750" w:type="dxa"/>
            <w:tcBorders>
              <w:top w:val="nil"/>
              <w:left w:val="nil"/>
              <w:bottom w:val="single" w:sz="4" w:space="0" w:color="auto"/>
              <w:right w:val="single" w:sz="8" w:space="0" w:color="auto"/>
            </w:tcBorders>
            <w:noWrap/>
            <w:vAlign w:val="center"/>
            <w:hideMark/>
          </w:tcPr>
          <w:p w14:paraId="207E3EB3"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29</w:t>
            </w:r>
          </w:p>
        </w:tc>
        <w:tc>
          <w:tcPr>
            <w:tcW w:w="992" w:type="dxa"/>
            <w:tcBorders>
              <w:top w:val="nil"/>
              <w:left w:val="nil"/>
              <w:bottom w:val="single" w:sz="4" w:space="0" w:color="auto"/>
              <w:right w:val="single" w:sz="8" w:space="0" w:color="auto"/>
            </w:tcBorders>
            <w:noWrap/>
            <w:vAlign w:val="center"/>
            <w:hideMark/>
          </w:tcPr>
          <w:p w14:paraId="26380FCD"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145</w:t>
            </w:r>
          </w:p>
        </w:tc>
        <w:tc>
          <w:tcPr>
            <w:tcW w:w="3392" w:type="dxa"/>
            <w:tcBorders>
              <w:top w:val="nil"/>
              <w:left w:val="nil"/>
              <w:bottom w:val="single" w:sz="4" w:space="0" w:color="auto"/>
              <w:right w:val="single" w:sz="8" w:space="0" w:color="auto"/>
            </w:tcBorders>
            <w:vAlign w:val="center"/>
            <w:hideMark/>
          </w:tcPr>
          <w:p w14:paraId="4FC2FCD8" w14:textId="1530F6FE" w:rsidR="00DF0D8E" w:rsidRPr="00015002" w:rsidRDefault="00DF0D8E" w:rsidP="00DF0D8E">
            <w:pPr>
              <w:spacing w:after="0" w:line="240" w:lineRule="auto"/>
              <w:contextualSpacing/>
              <w:rPr>
                <w:rFonts w:ascii="Times New Roman" w:hAnsi="Times New Roman" w:cs="Times New Roman"/>
                <w:bCs/>
                <w:color w:val="000000"/>
                <w:sz w:val="20"/>
                <w:szCs w:val="20"/>
                <w:lang w:val="fi-FI" w:eastAsia="zh-CN"/>
              </w:rPr>
            </w:pPr>
            <w:r w:rsidRPr="00015002">
              <w:rPr>
                <w:rFonts w:ascii="Times New Roman" w:hAnsi="Times New Roman" w:cs="Times New Roman"/>
                <w:sz w:val="20"/>
                <w:szCs w:val="20"/>
                <w:lang w:val="fi-FI"/>
              </w:rPr>
              <w:t>penataan larik dan bait puisi</w:t>
            </w:r>
          </w:p>
        </w:tc>
      </w:tr>
      <w:tr w:rsidR="00DF0D8E" w:rsidRPr="005D0E94" w14:paraId="2B2BD9C2" w14:textId="77777777" w:rsidTr="00FA1DD2">
        <w:trPr>
          <w:trHeight w:val="230"/>
        </w:trPr>
        <w:tc>
          <w:tcPr>
            <w:tcW w:w="510" w:type="dxa"/>
            <w:tcBorders>
              <w:top w:val="nil"/>
              <w:left w:val="single" w:sz="8" w:space="0" w:color="auto"/>
              <w:bottom w:val="nil"/>
              <w:right w:val="single" w:sz="8" w:space="0" w:color="auto"/>
            </w:tcBorders>
            <w:noWrap/>
            <w:vAlign w:val="center"/>
            <w:hideMark/>
          </w:tcPr>
          <w:p w14:paraId="4A7B0B0B"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5</w:t>
            </w:r>
          </w:p>
        </w:tc>
        <w:tc>
          <w:tcPr>
            <w:tcW w:w="1748" w:type="dxa"/>
            <w:tcBorders>
              <w:top w:val="nil"/>
              <w:left w:val="nil"/>
              <w:bottom w:val="nil"/>
              <w:right w:val="single" w:sz="8" w:space="0" w:color="auto"/>
            </w:tcBorders>
            <w:vAlign w:val="center"/>
            <w:hideMark/>
          </w:tcPr>
          <w:p w14:paraId="6D636F3F" w14:textId="77777777" w:rsidR="00DF0D8E" w:rsidRPr="008458AE" w:rsidRDefault="00DF0D8E" w:rsidP="00DF0D8E">
            <w:pPr>
              <w:spacing w:after="0" w:line="240" w:lineRule="auto"/>
              <w:contextualSpacing/>
              <w:rPr>
                <w:rFonts w:ascii="Times New Roman" w:hAnsi="Times New Roman" w:cs="Times New Roman"/>
                <w:bCs/>
                <w:color w:val="000000"/>
                <w:sz w:val="20"/>
                <w:szCs w:val="20"/>
                <w:lang w:eastAsia="zh-CN"/>
              </w:rPr>
            </w:pPr>
            <w:proofErr w:type="spellStart"/>
            <w:r w:rsidRPr="008458AE">
              <w:rPr>
                <w:rFonts w:ascii="Times New Roman" w:hAnsi="Times New Roman" w:cs="Times New Roman"/>
                <w:bCs/>
                <w:color w:val="000000"/>
                <w:sz w:val="20"/>
                <w:szCs w:val="20"/>
                <w:lang w:eastAsia="zh-CN"/>
              </w:rPr>
              <w:t>Makna</w:t>
            </w:r>
            <w:proofErr w:type="spellEnd"/>
            <w:r w:rsidRPr="008458AE">
              <w:rPr>
                <w:rFonts w:ascii="Times New Roman" w:hAnsi="Times New Roman" w:cs="Times New Roman"/>
                <w:bCs/>
                <w:color w:val="000000"/>
                <w:sz w:val="20"/>
                <w:szCs w:val="20"/>
                <w:lang w:eastAsia="zh-CN"/>
              </w:rPr>
              <w:t xml:space="preserve"> dan Amanat</w:t>
            </w:r>
          </w:p>
        </w:tc>
        <w:tc>
          <w:tcPr>
            <w:tcW w:w="851" w:type="dxa"/>
            <w:tcBorders>
              <w:top w:val="nil"/>
              <w:left w:val="nil"/>
              <w:bottom w:val="nil"/>
              <w:right w:val="single" w:sz="8" w:space="0" w:color="auto"/>
            </w:tcBorders>
            <w:vAlign w:val="center"/>
            <w:hideMark/>
          </w:tcPr>
          <w:p w14:paraId="1AAFC451"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35</w:t>
            </w:r>
          </w:p>
        </w:tc>
        <w:tc>
          <w:tcPr>
            <w:tcW w:w="892" w:type="dxa"/>
            <w:tcBorders>
              <w:top w:val="nil"/>
              <w:left w:val="nil"/>
              <w:bottom w:val="nil"/>
              <w:right w:val="single" w:sz="8" w:space="0" w:color="auto"/>
            </w:tcBorders>
            <w:noWrap/>
            <w:vAlign w:val="center"/>
            <w:hideMark/>
          </w:tcPr>
          <w:p w14:paraId="640B17CA"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175</w:t>
            </w:r>
          </w:p>
        </w:tc>
        <w:tc>
          <w:tcPr>
            <w:tcW w:w="750" w:type="dxa"/>
            <w:tcBorders>
              <w:top w:val="nil"/>
              <w:left w:val="nil"/>
              <w:bottom w:val="nil"/>
              <w:right w:val="single" w:sz="8" w:space="0" w:color="auto"/>
            </w:tcBorders>
            <w:noWrap/>
            <w:vAlign w:val="center"/>
            <w:hideMark/>
          </w:tcPr>
          <w:p w14:paraId="189C7B59"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26</w:t>
            </w:r>
          </w:p>
        </w:tc>
        <w:tc>
          <w:tcPr>
            <w:tcW w:w="992" w:type="dxa"/>
            <w:tcBorders>
              <w:top w:val="nil"/>
              <w:left w:val="nil"/>
              <w:bottom w:val="nil"/>
              <w:right w:val="single" w:sz="8" w:space="0" w:color="auto"/>
            </w:tcBorders>
            <w:noWrap/>
            <w:vAlign w:val="center"/>
            <w:hideMark/>
          </w:tcPr>
          <w:p w14:paraId="4634CC70" w14:textId="77777777" w:rsidR="00DF0D8E" w:rsidRPr="008458AE" w:rsidRDefault="00DF0D8E" w:rsidP="00DF0D8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130</w:t>
            </w:r>
          </w:p>
        </w:tc>
        <w:tc>
          <w:tcPr>
            <w:tcW w:w="3392" w:type="dxa"/>
            <w:tcBorders>
              <w:top w:val="nil"/>
              <w:left w:val="nil"/>
              <w:bottom w:val="nil"/>
              <w:right w:val="single" w:sz="8" w:space="0" w:color="auto"/>
            </w:tcBorders>
            <w:vAlign w:val="center"/>
            <w:hideMark/>
          </w:tcPr>
          <w:p w14:paraId="7293CCFC" w14:textId="4026DFF4" w:rsidR="00DF0D8E" w:rsidRPr="00015002" w:rsidRDefault="00015002" w:rsidP="00DF0D8E">
            <w:pPr>
              <w:spacing w:after="0" w:line="240" w:lineRule="auto"/>
              <w:contextualSpacing/>
              <w:rPr>
                <w:rFonts w:ascii="Times New Roman" w:hAnsi="Times New Roman" w:cs="Times New Roman"/>
                <w:bCs/>
                <w:color w:val="000000"/>
                <w:sz w:val="20"/>
                <w:szCs w:val="20"/>
                <w:lang w:val="fi-FI" w:eastAsia="zh-CN"/>
              </w:rPr>
            </w:pPr>
            <w:r w:rsidRPr="00015002">
              <w:rPr>
                <w:rFonts w:ascii="Times New Roman" w:hAnsi="Times New Roman" w:cs="Times New Roman"/>
                <w:sz w:val="20"/>
                <w:szCs w:val="20"/>
                <w:lang w:val="fi-FI"/>
              </w:rPr>
              <w:t>Kedalaman makna dan pesan puisi</w:t>
            </w:r>
          </w:p>
        </w:tc>
      </w:tr>
      <w:tr w:rsidR="00F800D3" w:rsidRPr="008458AE" w14:paraId="14C47E77" w14:textId="77777777" w:rsidTr="00FA1DD2">
        <w:trPr>
          <w:trHeight w:val="215"/>
        </w:trPr>
        <w:tc>
          <w:tcPr>
            <w:tcW w:w="2258" w:type="dxa"/>
            <w:gridSpan w:val="2"/>
            <w:tcBorders>
              <w:top w:val="single" w:sz="8" w:space="0" w:color="auto"/>
              <w:left w:val="single" w:sz="8" w:space="0" w:color="auto"/>
              <w:bottom w:val="single" w:sz="8" w:space="0" w:color="auto"/>
              <w:right w:val="single" w:sz="8" w:space="0" w:color="auto"/>
            </w:tcBorders>
            <w:noWrap/>
            <w:vAlign w:val="center"/>
            <w:hideMark/>
          </w:tcPr>
          <w:p w14:paraId="4C4DA4D8" w14:textId="77777777" w:rsidR="00F800D3" w:rsidRPr="008458AE" w:rsidRDefault="00F800D3" w:rsidP="008458A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 xml:space="preserve">Rata- Rata </w:t>
            </w:r>
            <w:proofErr w:type="spellStart"/>
            <w:r w:rsidRPr="008458AE">
              <w:rPr>
                <w:rFonts w:ascii="Times New Roman" w:hAnsi="Times New Roman" w:cs="Times New Roman"/>
                <w:bCs/>
                <w:color w:val="000000"/>
                <w:sz w:val="20"/>
                <w:szCs w:val="20"/>
                <w:lang w:eastAsia="zh-CN"/>
              </w:rPr>
              <w:t>Keseluruhan</w:t>
            </w:r>
            <w:proofErr w:type="spellEnd"/>
          </w:p>
        </w:tc>
        <w:tc>
          <w:tcPr>
            <w:tcW w:w="851" w:type="dxa"/>
            <w:tcBorders>
              <w:top w:val="single" w:sz="8" w:space="0" w:color="auto"/>
              <w:left w:val="nil"/>
              <w:bottom w:val="single" w:sz="8" w:space="0" w:color="auto"/>
              <w:right w:val="single" w:sz="8" w:space="0" w:color="auto"/>
            </w:tcBorders>
            <w:noWrap/>
            <w:vAlign w:val="center"/>
            <w:hideMark/>
          </w:tcPr>
          <w:p w14:paraId="59B9C33D" w14:textId="77777777" w:rsidR="00F800D3" w:rsidRPr="008458AE" w:rsidRDefault="00F800D3" w:rsidP="008458A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187</w:t>
            </w:r>
          </w:p>
        </w:tc>
        <w:tc>
          <w:tcPr>
            <w:tcW w:w="892" w:type="dxa"/>
            <w:tcBorders>
              <w:top w:val="single" w:sz="8" w:space="0" w:color="auto"/>
              <w:left w:val="nil"/>
              <w:bottom w:val="single" w:sz="8" w:space="0" w:color="auto"/>
              <w:right w:val="single" w:sz="8" w:space="0" w:color="auto"/>
            </w:tcBorders>
            <w:noWrap/>
            <w:vAlign w:val="center"/>
            <w:hideMark/>
          </w:tcPr>
          <w:p w14:paraId="4683F405" w14:textId="77777777" w:rsidR="00F800D3" w:rsidRPr="008458AE" w:rsidRDefault="00F800D3" w:rsidP="008458A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935</w:t>
            </w:r>
          </w:p>
        </w:tc>
        <w:tc>
          <w:tcPr>
            <w:tcW w:w="750" w:type="dxa"/>
            <w:tcBorders>
              <w:top w:val="single" w:sz="8" w:space="0" w:color="auto"/>
              <w:left w:val="nil"/>
              <w:bottom w:val="single" w:sz="8" w:space="0" w:color="auto"/>
              <w:right w:val="single" w:sz="8" w:space="0" w:color="auto"/>
            </w:tcBorders>
            <w:noWrap/>
            <w:vAlign w:val="center"/>
            <w:hideMark/>
          </w:tcPr>
          <w:p w14:paraId="4F353D21" w14:textId="77777777" w:rsidR="00F800D3" w:rsidRPr="008458AE" w:rsidRDefault="00F800D3" w:rsidP="008458A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137</w:t>
            </w:r>
          </w:p>
        </w:tc>
        <w:tc>
          <w:tcPr>
            <w:tcW w:w="992" w:type="dxa"/>
            <w:tcBorders>
              <w:top w:val="single" w:sz="8" w:space="0" w:color="auto"/>
              <w:left w:val="nil"/>
              <w:bottom w:val="single" w:sz="8" w:space="0" w:color="auto"/>
              <w:right w:val="single" w:sz="8" w:space="0" w:color="auto"/>
            </w:tcBorders>
            <w:noWrap/>
            <w:vAlign w:val="center"/>
            <w:hideMark/>
          </w:tcPr>
          <w:p w14:paraId="4877089C" w14:textId="77777777" w:rsidR="00F800D3" w:rsidRPr="008458AE" w:rsidRDefault="00F800D3" w:rsidP="008458AE">
            <w:pPr>
              <w:spacing w:after="0" w:line="240" w:lineRule="auto"/>
              <w:contextualSpacing/>
              <w:jc w:val="center"/>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685</w:t>
            </w:r>
          </w:p>
        </w:tc>
        <w:tc>
          <w:tcPr>
            <w:tcW w:w="3392" w:type="dxa"/>
            <w:tcBorders>
              <w:top w:val="single" w:sz="8" w:space="0" w:color="auto"/>
              <w:left w:val="nil"/>
              <w:bottom w:val="single" w:sz="8" w:space="0" w:color="auto"/>
              <w:right w:val="single" w:sz="8" w:space="0" w:color="auto"/>
            </w:tcBorders>
            <w:noWrap/>
            <w:vAlign w:val="bottom"/>
            <w:hideMark/>
          </w:tcPr>
          <w:p w14:paraId="1992188C" w14:textId="77777777" w:rsidR="00F800D3" w:rsidRPr="008458AE" w:rsidRDefault="00F800D3" w:rsidP="008458AE">
            <w:pPr>
              <w:spacing w:after="0" w:line="240" w:lineRule="auto"/>
              <w:contextualSpacing/>
              <w:rPr>
                <w:rFonts w:ascii="Times New Roman" w:hAnsi="Times New Roman" w:cs="Times New Roman"/>
                <w:bCs/>
                <w:color w:val="000000"/>
                <w:sz w:val="20"/>
                <w:szCs w:val="20"/>
                <w:lang w:eastAsia="zh-CN"/>
              </w:rPr>
            </w:pPr>
            <w:r w:rsidRPr="008458AE">
              <w:rPr>
                <w:rFonts w:ascii="Times New Roman" w:hAnsi="Times New Roman" w:cs="Times New Roman"/>
                <w:bCs/>
                <w:color w:val="000000"/>
                <w:sz w:val="20"/>
                <w:szCs w:val="20"/>
                <w:lang w:eastAsia="zh-CN"/>
              </w:rPr>
              <w:t> </w:t>
            </w:r>
          </w:p>
        </w:tc>
      </w:tr>
    </w:tbl>
    <w:p w14:paraId="51345945" w14:textId="77777777" w:rsidR="00F800D3" w:rsidRPr="008458AE" w:rsidRDefault="00F800D3" w:rsidP="008458AE">
      <w:pPr>
        <w:pStyle w:val="BodyText"/>
        <w:ind w:left="0"/>
        <w:rPr>
          <w:bCs/>
          <w:sz w:val="20"/>
          <w:szCs w:val="20"/>
          <w:lang w:val="en-US"/>
        </w:rPr>
      </w:pPr>
    </w:p>
    <w:p w14:paraId="60519530" w14:textId="26E8F26D" w:rsidR="00F800D3" w:rsidRDefault="00F800D3" w:rsidP="00171AC5">
      <w:pPr>
        <w:pStyle w:val="BodyText"/>
        <w:spacing w:line="360" w:lineRule="auto"/>
        <w:ind w:left="0" w:firstLine="567"/>
        <w:rPr>
          <w:bCs/>
          <w:lang w:val="en-US"/>
        </w:rPr>
      </w:pPr>
      <w:proofErr w:type="spellStart"/>
      <w:r w:rsidRPr="00F178F0">
        <w:rPr>
          <w:bCs/>
          <w:lang w:val="en-US"/>
        </w:rPr>
        <w:t>Berdasarkan</w:t>
      </w:r>
      <w:proofErr w:type="spellEnd"/>
      <w:r w:rsidRPr="00F178F0">
        <w:rPr>
          <w:bCs/>
          <w:lang w:val="en-US"/>
        </w:rPr>
        <w:t xml:space="preserve"> Tabel 2 </w:t>
      </w:r>
      <w:proofErr w:type="spellStart"/>
      <w:r w:rsidRPr="00F178F0">
        <w:rPr>
          <w:bCs/>
          <w:lang w:val="en-US"/>
        </w:rPr>
        <w:t>terlihat</w:t>
      </w:r>
      <w:proofErr w:type="spellEnd"/>
      <w:r w:rsidRPr="00F178F0">
        <w:rPr>
          <w:bCs/>
          <w:lang w:val="en-US"/>
        </w:rPr>
        <w:t xml:space="preserve"> </w:t>
      </w:r>
      <w:proofErr w:type="spellStart"/>
      <w:r w:rsidRPr="00F178F0">
        <w:rPr>
          <w:bCs/>
          <w:lang w:val="en-US"/>
        </w:rPr>
        <w:t>bahwa</w:t>
      </w:r>
      <w:proofErr w:type="spellEnd"/>
      <w:r w:rsidRPr="00F178F0">
        <w:rPr>
          <w:bCs/>
          <w:lang w:val="en-US"/>
        </w:rPr>
        <w:t xml:space="preserve"> </w:t>
      </w:r>
      <w:proofErr w:type="spellStart"/>
      <w:r w:rsidR="00C45466">
        <w:rPr>
          <w:bCs/>
          <w:lang w:val="en-US"/>
        </w:rPr>
        <w:t>asp</w:t>
      </w:r>
      <w:r w:rsidR="006B07F7">
        <w:rPr>
          <w:bCs/>
          <w:lang w:val="en-US"/>
        </w:rPr>
        <w:t>ek</w:t>
      </w:r>
      <w:proofErr w:type="spellEnd"/>
      <w:r w:rsidR="006B07F7">
        <w:rPr>
          <w:bCs/>
          <w:lang w:val="en-US"/>
        </w:rPr>
        <w:t xml:space="preserve"> yang </w:t>
      </w:r>
      <w:proofErr w:type="spellStart"/>
      <w:r w:rsidR="006B07F7">
        <w:rPr>
          <w:bCs/>
          <w:lang w:val="en-US"/>
        </w:rPr>
        <w:t>dinilai</w:t>
      </w:r>
      <w:proofErr w:type="spellEnd"/>
      <w:r w:rsidR="006B07F7">
        <w:rPr>
          <w:bCs/>
          <w:lang w:val="en-US"/>
        </w:rPr>
        <w:t xml:space="preserve"> </w:t>
      </w:r>
      <w:proofErr w:type="spellStart"/>
      <w:r w:rsidRPr="00F178F0">
        <w:rPr>
          <w:bCs/>
          <w:lang w:val="en-US"/>
        </w:rPr>
        <w:t>awal</w:t>
      </w:r>
      <w:proofErr w:type="spellEnd"/>
      <w:r w:rsidRPr="00F178F0">
        <w:rPr>
          <w:bCs/>
          <w:lang w:val="en-US"/>
        </w:rPr>
        <w:t xml:space="preserve"> </w:t>
      </w:r>
      <w:proofErr w:type="spellStart"/>
      <w:r w:rsidRPr="00F178F0">
        <w:rPr>
          <w:bCs/>
          <w:lang w:val="en-US"/>
        </w:rPr>
        <w:t>siswa</w:t>
      </w:r>
      <w:proofErr w:type="spellEnd"/>
      <w:r w:rsidRPr="00F178F0">
        <w:rPr>
          <w:bCs/>
          <w:lang w:val="en-US"/>
        </w:rPr>
        <w:t xml:space="preserve"> </w:t>
      </w:r>
      <w:proofErr w:type="spellStart"/>
      <w:r w:rsidRPr="00F178F0">
        <w:rPr>
          <w:bCs/>
          <w:lang w:val="en-US"/>
        </w:rPr>
        <w:t>dalam</w:t>
      </w:r>
      <w:proofErr w:type="spellEnd"/>
      <w:r w:rsidRPr="00F178F0">
        <w:rPr>
          <w:bCs/>
          <w:lang w:val="en-US"/>
        </w:rPr>
        <w:t xml:space="preserve"> </w:t>
      </w:r>
      <w:proofErr w:type="spellStart"/>
      <w:r w:rsidRPr="00F178F0">
        <w:rPr>
          <w:bCs/>
          <w:lang w:val="en-US"/>
        </w:rPr>
        <w:t>menulis</w:t>
      </w:r>
      <w:proofErr w:type="spellEnd"/>
      <w:r w:rsidRPr="00F178F0">
        <w:rPr>
          <w:bCs/>
          <w:lang w:val="en-US"/>
        </w:rPr>
        <w:t xml:space="preserve"> </w:t>
      </w:r>
      <w:proofErr w:type="spellStart"/>
      <w:r w:rsidRPr="00F178F0">
        <w:rPr>
          <w:bCs/>
          <w:lang w:val="en-US"/>
        </w:rPr>
        <w:t>puisi</w:t>
      </w:r>
      <w:proofErr w:type="spellEnd"/>
      <w:r w:rsidRPr="00F178F0">
        <w:rPr>
          <w:bCs/>
          <w:lang w:val="en-US"/>
        </w:rPr>
        <w:t xml:space="preserve"> </w:t>
      </w:r>
      <w:proofErr w:type="spellStart"/>
      <w:r w:rsidRPr="00F178F0">
        <w:rPr>
          <w:bCs/>
          <w:lang w:val="en-US"/>
        </w:rPr>
        <w:t>tergolong</w:t>
      </w:r>
      <w:proofErr w:type="spellEnd"/>
      <w:r w:rsidRPr="00F178F0">
        <w:rPr>
          <w:bCs/>
          <w:lang w:val="en-US"/>
        </w:rPr>
        <w:t xml:space="preserve"> </w:t>
      </w:r>
      <w:proofErr w:type="spellStart"/>
      <w:r w:rsidRPr="00F178F0">
        <w:rPr>
          <w:bCs/>
          <w:lang w:val="en-US"/>
        </w:rPr>
        <w:t>rendah</w:t>
      </w:r>
      <w:proofErr w:type="spellEnd"/>
      <w:r w:rsidRPr="00F178F0">
        <w:rPr>
          <w:bCs/>
          <w:lang w:val="en-US"/>
        </w:rPr>
        <w:t xml:space="preserve"> pada </w:t>
      </w:r>
      <w:proofErr w:type="spellStart"/>
      <w:r w:rsidRPr="00F178F0">
        <w:rPr>
          <w:bCs/>
          <w:lang w:val="en-US"/>
        </w:rPr>
        <w:t>kedua</w:t>
      </w:r>
      <w:proofErr w:type="spellEnd"/>
      <w:r w:rsidRPr="00F178F0">
        <w:rPr>
          <w:bCs/>
          <w:lang w:val="en-US"/>
        </w:rPr>
        <w:t xml:space="preserve"> </w:t>
      </w:r>
      <w:proofErr w:type="spellStart"/>
      <w:r w:rsidRPr="00F178F0">
        <w:rPr>
          <w:bCs/>
          <w:lang w:val="en-US"/>
        </w:rPr>
        <w:t>kelas</w:t>
      </w:r>
      <w:proofErr w:type="spellEnd"/>
      <w:r w:rsidRPr="00F178F0">
        <w:rPr>
          <w:bCs/>
          <w:lang w:val="en-US"/>
        </w:rPr>
        <w:t xml:space="preserve">. Rata-rata </w:t>
      </w:r>
      <w:proofErr w:type="spellStart"/>
      <w:r w:rsidRPr="00F178F0">
        <w:rPr>
          <w:bCs/>
          <w:lang w:val="en-US"/>
        </w:rPr>
        <w:t>keseluruhan</w:t>
      </w:r>
      <w:proofErr w:type="spellEnd"/>
      <w:r w:rsidRPr="00F178F0">
        <w:rPr>
          <w:bCs/>
          <w:lang w:val="en-US"/>
        </w:rPr>
        <w:t xml:space="preserve"> </w:t>
      </w:r>
      <w:proofErr w:type="spellStart"/>
      <w:r w:rsidRPr="00F178F0">
        <w:rPr>
          <w:bCs/>
          <w:lang w:val="en-US"/>
        </w:rPr>
        <w:t>kelas</w:t>
      </w:r>
      <w:proofErr w:type="spellEnd"/>
      <w:r w:rsidRPr="00F178F0">
        <w:rPr>
          <w:bCs/>
          <w:lang w:val="en-US"/>
        </w:rPr>
        <w:t xml:space="preserve"> </w:t>
      </w:r>
      <w:proofErr w:type="spellStart"/>
      <w:r w:rsidRPr="00F178F0">
        <w:rPr>
          <w:bCs/>
          <w:lang w:val="en-US"/>
        </w:rPr>
        <w:t>eksperimen</w:t>
      </w:r>
      <w:proofErr w:type="spellEnd"/>
      <w:r w:rsidRPr="00F178F0">
        <w:rPr>
          <w:bCs/>
          <w:lang w:val="en-US"/>
        </w:rPr>
        <w:t xml:space="preserve"> </w:t>
      </w:r>
      <w:proofErr w:type="spellStart"/>
      <w:r w:rsidRPr="00F178F0">
        <w:rPr>
          <w:bCs/>
          <w:lang w:val="en-US"/>
        </w:rPr>
        <w:t>adalah</w:t>
      </w:r>
      <w:proofErr w:type="spellEnd"/>
      <w:r w:rsidRPr="00F178F0">
        <w:rPr>
          <w:bCs/>
          <w:lang w:val="en-US"/>
        </w:rPr>
        <w:t xml:space="preserve"> 187 </w:t>
      </w:r>
      <w:proofErr w:type="spellStart"/>
      <w:r w:rsidRPr="00F178F0">
        <w:rPr>
          <w:bCs/>
          <w:lang w:val="en-US"/>
        </w:rPr>
        <w:t>sedangkan</w:t>
      </w:r>
      <w:proofErr w:type="spellEnd"/>
      <w:r w:rsidRPr="00F178F0">
        <w:rPr>
          <w:bCs/>
          <w:lang w:val="en-US"/>
        </w:rPr>
        <w:t xml:space="preserve"> </w:t>
      </w:r>
      <w:proofErr w:type="spellStart"/>
      <w:r w:rsidRPr="00F178F0">
        <w:rPr>
          <w:bCs/>
          <w:lang w:val="en-US"/>
        </w:rPr>
        <w:t>kelas</w:t>
      </w:r>
      <w:proofErr w:type="spellEnd"/>
      <w:r w:rsidRPr="00F178F0">
        <w:rPr>
          <w:bCs/>
          <w:lang w:val="en-US"/>
        </w:rPr>
        <w:t xml:space="preserve"> </w:t>
      </w:r>
      <w:proofErr w:type="spellStart"/>
      <w:r w:rsidRPr="00F178F0">
        <w:rPr>
          <w:bCs/>
          <w:lang w:val="en-US"/>
        </w:rPr>
        <w:t>kontrol</w:t>
      </w:r>
      <w:proofErr w:type="spellEnd"/>
      <w:r w:rsidRPr="00F178F0">
        <w:rPr>
          <w:bCs/>
          <w:lang w:val="en-US"/>
        </w:rPr>
        <w:t xml:space="preserve"> </w:t>
      </w:r>
      <w:proofErr w:type="spellStart"/>
      <w:r w:rsidRPr="00F178F0">
        <w:rPr>
          <w:bCs/>
          <w:lang w:val="en-US"/>
        </w:rPr>
        <w:t>yaitu</w:t>
      </w:r>
      <w:proofErr w:type="spellEnd"/>
      <w:r w:rsidRPr="00F178F0">
        <w:rPr>
          <w:bCs/>
          <w:spacing w:val="-2"/>
          <w:lang w:val="en-US"/>
        </w:rPr>
        <w:t xml:space="preserve"> </w:t>
      </w:r>
      <w:r w:rsidRPr="00F178F0">
        <w:rPr>
          <w:bCs/>
          <w:lang w:val="en-US"/>
        </w:rPr>
        <w:t>137.</w:t>
      </w:r>
      <w:r w:rsidRPr="00F178F0">
        <w:rPr>
          <w:bCs/>
          <w:spacing w:val="-2"/>
          <w:lang w:val="en-US"/>
        </w:rPr>
        <w:t xml:space="preserve"> </w:t>
      </w:r>
      <w:r w:rsidRPr="00F178F0">
        <w:rPr>
          <w:bCs/>
          <w:lang w:val="en-US"/>
        </w:rPr>
        <w:t xml:space="preserve">Hal </w:t>
      </w:r>
      <w:proofErr w:type="spellStart"/>
      <w:r w:rsidRPr="00F178F0">
        <w:rPr>
          <w:bCs/>
          <w:lang w:val="en-US"/>
        </w:rPr>
        <w:t>ini</w:t>
      </w:r>
      <w:proofErr w:type="spellEnd"/>
      <w:r w:rsidRPr="00F178F0">
        <w:rPr>
          <w:bCs/>
          <w:lang w:val="en-US"/>
        </w:rPr>
        <w:t xml:space="preserve"> </w:t>
      </w:r>
      <w:proofErr w:type="spellStart"/>
      <w:r w:rsidRPr="00F178F0">
        <w:rPr>
          <w:bCs/>
          <w:lang w:val="en-US"/>
        </w:rPr>
        <w:t>menunjukkan</w:t>
      </w:r>
      <w:proofErr w:type="spellEnd"/>
      <w:r w:rsidRPr="00F178F0">
        <w:rPr>
          <w:bCs/>
          <w:lang w:val="en-US"/>
        </w:rPr>
        <w:t xml:space="preserve"> </w:t>
      </w:r>
      <w:proofErr w:type="spellStart"/>
      <w:r w:rsidRPr="00F178F0">
        <w:rPr>
          <w:bCs/>
          <w:lang w:val="en-US"/>
        </w:rPr>
        <w:t>bahwa</w:t>
      </w:r>
      <w:proofErr w:type="spellEnd"/>
      <w:r w:rsidRPr="00F178F0">
        <w:rPr>
          <w:bCs/>
          <w:lang w:val="en-US"/>
        </w:rPr>
        <w:t xml:space="preserve"> </w:t>
      </w:r>
      <w:proofErr w:type="spellStart"/>
      <w:r w:rsidR="00BE75F0">
        <w:rPr>
          <w:bCs/>
          <w:lang w:val="en-US"/>
        </w:rPr>
        <w:t>aspek</w:t>
      </w:r>
      <w:proofErr w:type="spellEnd"/>
      <w:r w:rsidR="00BE75F0">
        <w:rPr>
          <w:bCs/>
          <w:lang w:val="en-US"/>
        </w:rPr>
        <w:t xml:space="preserve"> yang </w:t>
      </w:r>
      <w:proofErr w:type="spellStart"/>
      <w:r w:rsidR="00BE75F0">
        <w:rPr>
          <w:bCs/>
          <w:lang w:val="en-US"/>
        </w:rPr>
        <w:t>dinilai</w:t>
      </w:r>
      <w:proofErr w:type="spellEnd"/>
      <w:r w:rsidR="00BE75F0">
        <w:rPr>
          <w:bCs/>
          <w:lang w:val="en-US"/>
        </w:rPr>
        <w:t xml:space="preserve"> pada </w:t>
      </w:r>
      <w:proofErr w:type="spellStart"/>
      <w:r w:rsidR="00BE75F0">
        <w:rPr>
          <w:bCs/>
          <w:lang w:val="en-US"/>
        </w:rPr>
        <w:t>tahap</w:t>
      </w:r>
      <w:proofErr w:type="spellEnd"/>
      <w:r w:rsidRPr="00F178F0">
        <w:rPr>
          <w:bCs/>
          <w:lang w:val="en-US"/>
        </w:rPr>
        <w:t xml:space="preserve"> </w:t>
      </w:r>
      <w:proofErr w:type="spellStart"/>
      <w:r w:rsidRPr="00F178F0">
        <w:rPr>
          <w:bCs/>
          <w:lang w:val="en-US"/>
        </w:rPr>
        <w:t>awal</w:t>
      </w:r>
      <w:proofErr w:type="spellEnd"/>
      <w:r w:rsidRPr="00F178F0">
        <w:rPr>
          <w:bCs/>
          <w:lang w:val="en-US"/>
        </w:rPr>
        <w:t xml:space="preserve"> </w:t>
      </w:r>
      <w:proofErr w:type="spellStart"/>
      <w:r w:rsidRPr="00F178F0">
        <w:rPr>
          <w:bCs/>
          <w:lang w:val="en-US"/>
        </w:rPr>
        <w:t>kedua</w:t>
      </w:r>
      <w:proofErr w:type="spellEnd"/>
      <w:r w:rsidRPr="00F178F0">
        <w:rPr>
          <w:bCs/>
          <w:lang w:val="en-US"/>
        </w:rPr>
        <w:t xml:space="preserve"> </w:t>
      </w:r>
      <w:proofErr w:type="spellStart"/>
      <w:r w:rsidRPr="00F178F0">
        <w:rPr>
          <w:bCs/>
          <w:lang w:val="en-US"/>
        </w:rPr>
        <w:t>kelompok</w:t>
      </w:r>
      <w:proofErr w:type="spellEnd"/>
      <w:r w:rsidRPr="00F178F0">
        <w:rPr>
          <w:bCs/>
          <w:lang w:val="en-US"/>
        </w:rPr>
        <w:t xml:space="preserve"> </w:t>
      </w:r>
      <w:proofErr w:type="spellStart"/>
      <w:r w:rsidRPr="00F178F0">
        <w:rPr>
          <w:bCs/>
          <w:lang w:val="en-US"/>
        </w:rPr>
        <w:t>relatif</w:t>
      </w:r>
      <w:proofErr w:type="spellEnd"/>
      <w:r w:rsidRPr="00F178F0">
        <w:rPr>
          <w:bCs/>
          <w:lang w:val="en-US"/>
        </w:rPr>
        <w:t xml:space="preserve"> </w:t>
      </w:r>
      <w:proofErr w:type="spellStart"/>
      <w:r w:rsidRPr="00F178F0">
        <w:rPr>
          <w:bCs/>
          <w:lang w:val="en-US"/>
        </w:rPr>
        <w:t>setara</w:t>
      </w:r>
      <w:proofErr w:type="spellEnd"/>
      <w:r w:rsidRPr="00F178F0">
        <w:rPr>
          <w:bCs/>
          <w:lang w:val="en-US"/>
        </w:rPr>
        <w:t xml:space="preserve"> </w:t>
      </w:r>
      <w:proofErr w:type="spellStart"/>
      <w:r w:rsidRPr="00F178F0">
        <w:rPr>
          <w:bCs/>
          <w:lang w:val="en-US"/>
        </w:rPr>
        <w:t>sebelum</w:t>
      </w:r>
      <w:proofErr w:type="spellEnd"/>
      <w:r w:rsidRPr="00F178F0">
        <w:rPr>
          <w:bCs/>
          <w:lang w:val="en-US"/>
        </w:rPr>
        <w:t xml:space="preserve"> </w:t>
      </w:r>
      <w:proofErr w:type="spellStart"/>
      <w:r w:rsidRPr="00F178F0">
        <w:rPr>
          <w:bCs/>
          <w:lang w:val="en-US"/>
        </w:rPr>
        <w:t>diberikan</w:t>
      </w:r>
      <w:proofErr w:type="spellEnd"/>
      <w:r w:rsidRPr="00F178F0">
        <w:rPr>
          <w:bCs/>
          <w:lang w:val="en-US"/>
        </w:rPr>
        <w:t xml:space="preserve"> </w:t>
      </w:r>
      <w:proofErr w:type="spellStart"/>
      <w:r w:rsidRPr="00F178F0">
        <w:rPr>
          <w:bCs/>
          <w:lang w:val="en-US"/>
        </w:rPr>
        <w:t>perlakuan</w:t>
      </w:r>
      <w:proofErr w:type="spellEnd"/>
      <w:r>
        <w:rPr>
          <w:bCs/>
          <w:lang w:val="en-US"/>
        </w:rPr>
        <w:t>.</w:t>
      </w:r>
    </w:p>
    <w:p w14:paraId="34D54C92" w14:textId="77777777" w:rsidR="00F800D3" w:rsidRPr="00BE26DD" w:rsidRDefault="00F800D3" w:rsidP="00171AC5">
      <w:pPr>
        <w:pStyle w:val="BodyText"/>
        <w:spacing w:line="360" w:lineRule="auto"/>
        <w:ind w:left="0" w:firstLine="567"/>
        <w:rPr>
          <w:bCs/>
          <w:lang w:val="en-US"/>
        </w:rPr>
        <w:sectPr w:rsidR="00F800D3" w:rsidRPr="00BE26DD" w:rsidSect="00E40425">
          <w:footerReference w:type="default" r:id="rId10"/>
          <w:pgSz w:w="11907" w:h="16840" w:code="9"/>
          <w:pgMar w:top="1418" w:right="1418" w:bottom="1418" w:left="1418" w:header="0" w:footer="1009" w:gutter="0"/>
          <w:cols w:space="720"/>
        </w:sectPr>
      </w:pPr>
    </w:p>
    <w:p w14:paraId="75E759B9" w14:textId="48AD4AEE" w:rsidR="00F800D3" w:rsidRPr="00B032F6" w:rsidRDefault="00F800D3" w:rsidP="00171AC5">
      <w:pPr>
        <w:pStyle w:val="BodyText"/>
        <w:spacing w:line="360" w:lineRule="auto"/>
        <w:ind w:left="0"/>
        <w:rPr>
          <w:bCs/>
          <w:lang w:val="sv-SE"/>
        </w:rPr>
      </w:pPr>
      <w:r w:rsidRPr="00F178F0">
        <w:rPr>
          <w:bCs/>
          <w:lang w:val="en-US"/>
        </w:rPr>
        <w:lastRenderedPageBreak/>
        <w:t xml:space="preserve">Jika </w:t>
      </w:r>
      <w:proofErr w:type="spellStart"/>
      <w:r w:rsidRPr="00F178F0">
        <w:rPr>
          <w:bCs/>
          <w:lang w:val="en-US"/>
        </w:rPr>
        <w:t>ditinjau</w:t>
      </w:r>
      <w:proofErr w:type="spellEnd"/>
      <w:r w:rsidRPr="00F178F0">
        <w:rPr>
          <w:bCs/>
          <w:lang w:val="en-US"/>
        </w:rPr>
        <w:t xml:space="preserve"> </w:t>
      </w:r>
      <w:proofErr w:type="spellStart"/>
      <w:r w:rsidRPr="00F178F0">
        <w:rPr>
          <w:bCs/>
          <w:lang w:val="en-US"/>
        </w:rPr>
        <w:t>dari</w:t>
      </w:r>
      <w:proofErr w:type="spellEnd"/>
      <w:r w:rsidRPr="00F178F0">
        <w:rPr>
          <w:bCs/>
          <w:lang w:val="en-US"/>
        </w:rPr>
        <w:t xml:space="preserve"> </w:t>
      </w:r>
      <w:proofErr w:type="spellStart"/>
      <w:r w:rsidRPr="00F178F0">
        <w:rPr>
          <w:bCs/>
          <w:lang w:val="en-US"/>
        </w:rPr>
        <w:t>setiap</w:t>
      </w:r>
      <w:proofErr w:type="spellEnd"/>
      <w:r w:rsidRPr="00F178F0">
        <w:rPr>
          <w:bCs/>
          <w:lang w:val="en-US"/>
        </w:rPr>
        <w:t xml:space="preserve"> </w:t>
      </w:r>
      <w:proofErr w:type="spellStart"/>
      <w:r w:rsidRPr="00F178F0">
        <w:rPr>
          <w:bCs/>
          <w:lang w:val="en-US"/>
        </w:rPr>
        <w:t>aspek</w:t>
      </w:r>
      <w:proofErr w:type="spellEnd"/>
      <w:r w:rsidR="00B75462">
        <w:rPr>
          <w:bCs/>
          <w:lang w:val="en-US"/>
        </w:rPr>
        <w:t xml:space="preserve"> </w:t>
      </w:r>
      <w:r w:rsidR="00C45466">
        <w:rPr>
          <w:bCs/>
          <w:lang w:val="en-US"/>
        </w:rPr>
        <w:t xml:space="preserve">yang </w:t>
      </w:r>
      <w:proofErr w:type="spellStart"/>
      <w:r w:rsidR="00C45466">
        <w:rPr>
          <w:bCs/>
          <w:lang w:val="en-US"/>
        </w:rPr>
        <w:t>dinilai</w:t>
      </w:r>
      <w:proofErr w:type="spellEnd"/>
      <w:r w:rsidRPr="00F178F0">
        <w:rPr>
          <w:bCs/>
          <w:lang w:val="en-US"/>
        </w:rPr>
        <w:t xml:space="preserve"> </w:t>
      </w:r>
      <w:proofErr w:type="spellStart"/>
      <w:r w:rsidRPr="00F178F0">
        <w:rPr>
          <w:bCs/>
          <w:lang w:val="en-US"/>
        </w:rPr>
        <w:t>tertinggi</w:t>
      </w:r>
      <w:proofErr w:type="spellEnd"/>
      <w:r w:rsidRPr="00F178F0">
        <w:rPr>
          <w:bCs/>
          <w:lang w:val="en-US"/>
        </w:rPr>
        <w:t xml:space="preserve"> pada </w:t>
      </w:r>
      <w:proofErr w:type="spellStart"/>
      <w:r w:rsidRPr="00F178F0">
        <w:rPr>
          <w:bCs/>
          <w:lang w:val="en-US"/>
        </w:rPr>
        <w:t>kelas</w:t>
      </w:r>
      <w:proofErr w:type="spellEnd"/>
      <w:r w:rsidRPr="00F178F0">
        <w:rPr>
          <w:bCs/>
          <w:lang w:val="en-US"/>
        </w:rPr>
        <w:t xml:space="preserve"> </w:t>
      </w:r>
      <w:proofErr w:type="spellStart"/>
      <w:r w:rsidRPr="00F178F0">
        <w:rPr>
          <w:bCs/>
          <w:lang w:val="en-US"/>
        </w:rPr>
        <w:t>eksperimen</w:t>
      </w:r>
      <w:proofErr w:type="spellEnd"/>
      <w:r w:rsidR="00B75462">
        <w:rPr>
          <w:bCs/>
          <w:lang w:val="en-US"/>
        </w:rPr>
        <w:t xml:space="preserve"> </w:t>
      </w:r>
      <w:proofErr w:type="spellStart"/>
      <w:r w:rsidR="00B75462">
        <w:rPr>
          <w:bCs/>
          <w:lang w:val="en-US"/>
        </w:rPr>
        <w:t>yaitu</w:t>
      </w:r>
      <w:proofErr w:type="spellEnd"/>
      <w:r w:rsidR="00B75462">
        <w:rPr>
          <w:bCs/>
          <w:lang w:val="en-US"/>
        </w:rPr>
        <w:t xml:space="preserve"> </w:t>
      </w:r>
      <w:proofErr w:type="spellStart"/>
      <w:r w:rsidR="00B75462">
        <w:rPr>
          <w:bCs/>
          <w:lang w:val="en-US"/>
        </w:rPr>
        <w:t>aspek</w:t>
      </w:r>
      <w:proofErr w:type="spellEnd"/>
      <w:r w:rsidR="00B75462">
        <w:rPr>
          <w:bCs/>
          <w:lang w:val="en-US"/>
        </w:rPr>
        <w:t xml:space="preserve"> </w:t>
      </w:r>
      <w:proofErr w:type="spellStart"/>
      <w:r w:rsidR="00B75462">
        <w:rPr>
          <w:bCs/>
          <w:lang w:val="en-US"/>
        </w:rPr>
        <w:t>pemanfaatan</w:t>
      </w:r>
      <w:proofErr w:type="spellEnd"/>
      <w:r w:rsidR="00B75462">
        <w:rPr>
          <w:bCs/>
          <w:lang w:val="en-US"/>
        </w:rPr>
        <w:t xml:space="preserve"> kata </w:t>
      </w:r>
      <w:proofErr w:type="spellStart"/>
      <w:r w:rsidR="00B75462">
        <w:rPr>
          <w:bCs/>
          <w:lang w:val="en-US"/>
        </w:rPr>
        <w:t>kunci</w:t>
      </w:r>
      <w:proofErr w:type="spellEnd"/>
      <w:r w:rsidR="00B75462">
        <w:rPr>
          <w:bCs/>
          <w:lang w:val="en-US"/>
        </w:rPr>
        <w:t xml:space="preserve"> </w:t>
      </w:r>
      <w:proofErr w:type="spellStart"/>
      <w:r w:rsidR="00B75462">
        <w:rPr>
          <w:bCs/>
          <w:lang w:val="en-US"/>
        </w:rPr>
        <w:t>sedangkan</w:t>
      </w:r>
      <w:proofErr w:type="spellEnd"/>
      <w:r w:rsidRPr="00F178F0">
        <w:rPr>
          <w:bCs/>
          <w:lang w:val="en-US"/>
        </w:rPr>
        <w:t xml:space="preserve"> </w:t>
      </w:r>
      <w:proofErr w:type="spellStart"/>
      <w:r w:rsidRPr="00F178F0">
        <w:rPr>
          <w:bCs/>
          <w:lang w:val="en-US"/>
        </w:rPr>
        <w:t>kontrol</w:t>
      </w:r>
      <w:proofErr w:type="spellEnd"/>
      <w:r w:rsidRPr="00F178F0">
        <w:rPr>
          <w:bCs/>
          <w:lang w:val="en-US"/>
        </w:rPr>
        <w:t xml:space="preserve"> </w:t>
      </w:r>
      <w:proofErr w:type="spellStart"/>
      <w:r w:rsidRPr="00F178F0">
        <w:rPr>
          <w:bCs/>
          <w:lang w:val="en-US"/>
        </w:rPr>
        <w:t>terdapat</w:t>
      </w:r>
      <w:proofErr w:type="spellEnd"/>
      <w:r w:rsidRPr="00F178F0">
        <w:rPr>
          <w:bCs/>
          <w:lang w:val="en-US"/>
        </w:rPr>
        <w:t xml:space="preserve"> pada </w:t>
      </w:r>
      <w:proofErr w:type="spellStart"/>
      <w:r w:rsidR="00B75462">
        <w:rPr>
          <w:bCs/>
          <w:lang w:val="en-US"/>
        </w:rPr>
        <w:t>aspek</w:t>
      </w:r>
      <w:proofErr w:type="spellEnd"/>
      <w:r w:rsidRPr="00F178F0">
        <w:rPr>
          <w:bCs/>
          <w:lang w:val="en-US"/>
        </w:rPr>
        <w:t xml:space="preserve"> </w:t>
      </w:r>
      <w:proofErr w:type="spellStart"/>
      <w:r w:rsidRPr="00F178F0">
        <w:rPr>
          <w:bCs/>
          <w:lang w:val="en-US"/>
        </w:rPr>
        <w:t>struktur</w:t>
      </w:r>
      <w:proofErr w:type="spellEnd"/>
      <w:r w:rsidRPr="00F178F0">
        <w:rPr>
          <w:bCs/>
          <w:lang w:val="en-US"/>
        </w:rPr>
        <w:t xml:space="preserve"> dan </w:t>
      </w:r>
      <w:proofErr w:type="spellStart"/>
      <w:r w:rsidRPr="00F178F0">
        <w:rPr>
          <w:bCs/>
          <w:lang w:val="en-US"/>
        </w:rPr>
        <w:t>kerapihan</w:t>
      </w:r>
      <w:proofErr w:type="spellEnd"/>
      <w:r w:rsidRPr="00F178F0">
        <w:rPr>
          <w:bCs/>
          <w:lang w:val="en-US"/>
        </w:rPr>
        <w:t xml:space="preserve">, </w:t>
      </w:r>
      <w:proofErr w:type="spellStart"/>
      <w:r w:rsidRPr="00F178F0">
        <w:rPr>
          <w:bCs/>
          <w:lang w:val="en-US"/>
        </w:rPr>
        <w:t>yaitu</w:t>
      </w:r>
      <w:proofErr w:type="spellEnd"/>
      <w:r w:rsidRPr="00F178F0">
        <w:rPr>
          <w:bCs/>
          <w:lang w:val="en-US"/>
        </w:rPr>
        <w:t xml:space="preserve"> masing-masing </w:t>
      </w:r>
      <w:proofErr w:type="spellStart"/>
      <w:r w:rsidRPr="00F178F0">
        <w:rPr>
          <w:bCs/>
          <w:lang w:val="en-US"/>
        </w:rPr>
        <w:t>sebesar</w:t>
      </w:r>
      <w:proofErr w:type="spellEnd"/>
      <w:r w:rsidRPr="00F178F0">
        <w:rPr>
          <w:bCs/>
          <w:lang w:val="en-US"/>
        </w:rPr>
        <w:t xml:space="preserve"> 3</w:t>
      </w:r>
      <w:r w:rsidR="00B75462">
        <w:rPr>
          <w:bCs/>
          <w:lang w:val="en-US"/>
        </w:rPr>
        <w:t>9</w:t>
      </w:r>
      <w:r w:rsidRPr="00F178F0">
        <w:rPr>
          <w:bCs/>
          <w:lang w:val="en-US"/>
        </w:rPr>
        <w:t xml:space="preserve"> dan 29. </w:t>
      </w:r>
      <w:r w:rsidRPr="00012E8A">
        <w:rPr>
          <w:bCs/>
          <w:lang w:val="sv-SE"/>
        </w:rPr>
        <w:t xml:space="preserve">Sementara itu, </w:t>
      </w:r>
      <w:r w:rsidR="00012E8A">
        <w:rPr>
          <w:bCs/>
          <w:lang w:val="sv-SE"/>
        </w:rPr>
        <w:t xml:space="preserve">aspek </w:t>
      </w:r>
      <w:r w:rsidRPr="00012E8A">
        <w:rPr>
          <w:bCs/>
          <w:lang w:val="sv-SE"/>
        </w:rPr>
        <w:t xml:space="preserve">terendah terdapat pada </w:t>
      </w:r>
      <w:r w:rsidR="00BE75F0" w:rsidRPr="00012E8A">
        <w:rPr>
          <w:bCs/>
          <w:lang w:val="sv-SE"/>
        </w:rPr>
        <w:t>aspek</w:t>
      </w:r>
      <w:r w:rsidRPr="00012E8A">
        <w:rPr>
          <w:bCs/>
          <w:lang w:val="sv-SE"/>
        </w:rPr>
        <w:t xml:space="preserve"> makna dan amanat, dengan rata-rata 35 pada kelas eksperimen dan 26 pada kelas kontrol. </w:t>
      </w:r>
      <w:r w:rsidRPr="00B032F6">
        <w:rPr>
          <w:bCs/>
          <w:lang w:val="sv-SE"/>
        </w:rPr>
        <w:t>Rendahnya nilai pada makna dana amanat menunjukkan bahwa siswa masih mengalami kesulitan dalam memahami pembuatan puisi.</w:t>
      </w:r>
    </w:p>
    <w:p w14:paraId="476A027F" w14:textId="7CA943FD" w:rsidR="00F800D3" w:rsidRPr="007F1E3B" w:rsidRDefault="007F1E3B" w:rsidP="00171AC5">
      <w:pPr>
        <w:pStyle w:val="BodyText"/>
        <w:spacing w:line="360" w:lineRule="auto"/>
        <w:ind w:left="0" w:firstLine="567"/>
        <w:rPr>
          <w:bCs/>
          <w:lang w:val="sv-SE"/>
        </w:rPr>
      </w:pPr>
      <w:r w:rsidRPr="007F1E3B">
        <w:rPr>
          <w:bCs/>
          <w:lang w:val="sv-SE"/>
        </w:rPr>
        <w:t>P</w:t>
      </w:r>
      <w:r w:rsidR="00F800D3" w:rsidRPr="007F1E3B">
        <w:rPr>
          <w:bCs/>
          <w:lang w:val="sv-SE"/>
        </w:rPr>
        <w:t xml:space="preserve">ada aspek </w:t>
      </w:r>
      <w:r w:rsidRPr="007F1E3B">
        <w:rPr>
          <w:bCs/>
          <w:lang w:val="sv-SE"/>
        </w:rPr>
        <w:t>diksi dan majas</w:t>
      </w:r>
      <w:r w:rsidR="00F800D3" w:rsidRPr="007F1E3B">
        <w:rPr>
          <w:bCs/>
          <w:lang w:val="sv-SE"/>
        </w:rPr>
        <w:t xml:space="preserve">  relatif rendah, menandakan bahwa sebagian siswa masih terbatas dalam pemilihan kata. Secara keseluruhan, hasil pretest ini memperlihatkan bahwa sebelum perlakuan, siswa masih memerlukan pembimbingan untuk </w:t>
      </w:r>
      <w:r w:rsidRPr="007F1E3B">
        <w:rPr>
          <w:bCs/>
          <w:lang w:val="sv-SE"/>
        </w:rPr>
        <w:t>menulis puisi.</w:t>
      </w:r>
    </w:p>
    <w:p w14:paraId="0EEAC7B3" w14:textId="77777777" w:rsidR="00171AC5" w:rsidRPr="007F1E3B" w:rsidRDefault="00171AC5" w:rsidP="00171AC5">
      <w:pPr>
        <w:pStyle w:val="BodyText"/>
        <w:spacing w:line="360" w:lineRule="auto"/>
        <w:ind w:left="0" w:firstLine="567"/>
        <w:rPr>
          <w:bCs/>
          <w:lang w:val="sv-SE"/>
        </w:rPr>
      </w:pPr>
    </w:p>
    <w:p w14:paraId="48EE9861" w14:textId="2618D2E4" w:rsidR="00F800D3" w:rsidRPr="00885AD0" w:rsidRDefault="00F800D3" w:rsidP="00885AD0">
      <w:pPr>
        <w:pStyle w:val="BodyText"/>
        <w:ind w:left="0"/>
        <w:jc w:val="center"/>
        <w:rPr>
          <w:b/>
          <w:sz w:val="20"/>
          <w:szCs w:val="20"/>
          <w:lang w:val="fi-FI"/>
        </w:rPr>
      </w:pPr>
      <w:r w:rsidRPr="00885AD0">
        <w:rPr>
          <w:b/>
          <w:sz w:val="20"/>
          <w:szCs w:val="20"/>
          <w:lang w:val="fi-FI"/>
        </w:rPr>
        <w:t>Tabel 3.</w:t>
      </w:r>
      <w:r w:rsidR="00885AD0" w:rsidRPr="00885AD0">
        <w:rPr>
          <w:b/>
          <w:sz w:val="20"/>
          <w:szCs w:val="20"/>
          <w:lang w:val="fi-FI"/>
        </w:rPr>
        <w:t xml:space="preserve"> Nilai</w:t>
      </w:r>
      <w:r w:rsidR="00885AD0" w:rsidRPr="00885AD0">
        <w:rPr>
          <w:b/>
          <w:spacing w:val="-5"/>
          <w:sz w:val="20"/>
          <w:szCs w:val="20"/>
          <w:lang w:val="fi-FI"/>
        </w:rPr>
        <w:t xml:space="preserve"> </w:t>
      </w:r>
      <w:r w:rsidR="00885AD0" w:rsidRPr="00885AD0">
        <w:rPr>
          <w:b/>
          <w:sz w:val="20"/>
          <w:szCs w:val="20"/>
          <w:lang w:val="fi-FI"/>
        </w:rPr>
        <w:t>Rata-Rata</w:t>
      </w:r>
      <w:r w:rsidR="00885AD0" w:rsidRPr="00885AD0">
        <w:rPr>
          <w:b/>
          <w:spacing w:val="-2"/>
          <w:sz w:val="20"/>
          <w:szCs w:val="20"/>
          <w:lang w:val="fi-FI"/>
        </w:rPr>
        <w:t xml:space="preserve"> </w:t>
      </w:r>
      <w:r w:rsidR="00885AD0" w:rsidRPr="00885AD0">
        <w:rPr>
          <w:b/>
          <w:sz w:val="20"/>
          <w:szCs w:val="20"/>
          <w:lang w:val="fi-FI"/>
        </w:rPr>
        <w:t>Postest</w:t>
      </w:r>
      <w:r w:rsidR="00885AD0" w:rsidRPr="00885AD0">
        <w:rPr>
          <w:b/>
          <w:spacing w:val="-2"/>
          <w:sz w:val="20"/>
          <w:szCs w:val="20"/>
          <w:lang w:val="fi-FI"/>
        </w:rPr>
        <w:t xml:space="preserve"> </w:t>
      </w:r>
      <w:r w:rsidR="00885AD0" w:rsidRPr="00885AD0">
        <w:rPr>
          <w:b/>
          <w:sz w:val="20"/>
          <w:szCs w:val="20"/>
          <w:lang w:val="fi-FI"/>
        </w:rPr>
        <w:t>Menulis Puisi</w:t>
      </w:r>
    </w:p>
    <w:p w14:paraId="04589DB4" w14:textId="3E991E02" w:rsidR="00F800D3" w:rsidRPr="00885AD0" w:rsidRDefault="00F800D3" w:rsidP="00885AD0">
      <w:pPr>
        <w:pStyle w:val="BodyText"/>
        <w:ind w:left="0"/>
        <w:jc w:val="center"/>
        <w:rPr>
          <w:bCs/>
          <w:sz w:val="20"/>
          <w:szCs w:val="20"/>
          <w:lang w:val="fi-FI"/>
        </w:rPr>
      </w:pPr>
    </w:p>
    <w:tbl>
      <w:tblPr>
        <w:tblpPr w:leftFromText="180" w:rightFromText="180" w:vertAnchor="text" w:horzAnchor="margin" w:tblpYSpec="top"/>
        <w:tblW w:w="10073" w:type="dxa"/>
        <w:tblLook w:val="04A0" w:firstRow="1" w:lastRow="0" w:firstColumn="1" w:lastColumn="0" w:noHBand="0" w:noVBand="1"/>
      </w:tblPr>
      <w:tblGrid>
        <w:gridCol w:w="512"/>
        <w:gridCol w:w="1888"/>
        <w:gridCol w:w="786"/>
        <w:gridCol w:w="908"/>
        <w:gridCol w:w="783"/>
        <w:gridCol w:w="912"/>
        <w:gridCol w:w="4284"/>
      </w:tblGrid>
      <w:tr w:rsidR="00F800D3" w:rsidRPr="00885AD0" w14:paraId="6BB4B29A" w14:textId="77777777" w:rsidTr="00FA1DD2">
        <w:trPr>
          <w:trHeight w:val="256"/>
        </w:trPr>
        <w:tc>
          <w:tcPr>
            <w:tcW w:w="512"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56A6BB69"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No</w:t>
            </w:r>
          </w:p>
        </w:tc>
        <w:tc>
          <w:tcPr>
            <w:tcW w:w="188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5708DC0" w14:textId="2F19F195" w:rsidR="00F800D3" w:rsidRPr="00885AD0" w:rsidRDefault="00B63E5B" w:rsidP="00885AD0">
            <w:pPr>
              <w:spacing w:after="0" w:line="240" w:lineRule="auto"/>
              <w:jc w:val="center"/>
              <w:rPr>
                <w:rFonts w:ascii="Times New Roman" w:hAnsi="Times New Roman" w:cs="Times New Roman"/>
                <w:bCs/>
                <w:color w:val="000000"/>
                <w:sz w:val="20"/>
                <w:szCs w:val="20"/>
                <w:lang w:eastAsia="zh-CN"/>
              </w:rPr>
            </w:pPr>
            <w:proofErr w:type="spellStart"/>
            <w:r>
              <w:rPr>
                <w:rFonts w:ascii="Times New Roman" w:hAnsi="Times New Roman" w:cs="Times New Roman"/>
                <w:bCs/>
                <w:color w:val="000000"/>
                <w:sz w:val="20"/>
                <w:szCs w:val="20"/>
                <w:lang w:eastAsia="zh-CN"/>
              </w:rPr>
              <w:t>Aspek</w:t>
            </w:r>
            <w:proofErr w:type="spellEnd"/>
            <w:r>
              <w:rPr>
                <w:rFonts w:ascii="Times New Roman" w:hAnsi="Times New Roman" w:cs="Times New Roman"/>
                <w:bCs/>
                <w:color w:val="000000"/>
                <w:sz w:val="20"/>
                <w:szCs w:val="20"/>
                <w:lang w:eastAsia="zh-CN"/>
              </w:rPr>
              <w:t xml:space="preserve"> yang </w:t>
            </w:r>
            <w:proofErr w:type="spellStart"/>
            <w:r>
              <w:rPr>
                <w:rFonts w:ascii="Times New Roman" w:hAnsi="Times New Roman" w:cs="Times New Roman"/>
                <w:bCs/>
                <w:color w:val="000000"/>
                <w:sz w:val="20"/>
                <w:szCs w:val="20"/>
                <w:lang w:eastAsia="zh-CN"/>
              </w:rPr>
              <w:t>dinilai</w:t>
            </w:r>
            <w:proofErr w:type="spellEnd"/>
          </w:p>
        </w:tc>
        <w:tc>
          <w:tcPr>
            <w:tcW w:w="1694" w:type="dxa"/>
            <w:gridSpan w:val="2"/>
            <w:tcBorders>
              <w:top w:val="single" w:sz="8" w:space="0" w:color="auto"/>
              <w:left w:val="nil"/>
              <w:bottom w:val="single" w:sz="4" w:space="0" w:color="auto"/>
              <w:right w:val="single" w:sz="8" w:space="0" w:color="auto"/>
            </w:tcBorders>
            <w:shd w:val="clear" w:color="000000" w:fill="BFBFBF"/>
            <w:noWrap/>
            <w:vAlign w:val="bottom"/>
            <w:hideMark/>
          </w:tcPr>
          <w:p w14:paraId="59FADA16"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proofErr w:type="spellStart"/>
            <w:r w:rsidRPr="00885AD0">
              <w:rPr>
                <w:rFonts w:ascii="Times New Roman" w:hAnsi="Times New Roman" w:cs="Times New Roman"/>
                <w:bCs/>
                <w:color w:val="000000"/>
                <w:sz w:val="20"/>
                <w:szCs w:val="20"/>
                <w:lang w:eastAsia="zh-CN"/>
              </w:rPr>
              <w:t>Kelas</w:t>
            </w:r>
            <w:proofErr w:type="spellEnd"/>
            <w:r w:rsidRPr="00885AD0">
              <w:rPr>
                <w:rFonts w:ascii="Times New Roman" w:hAnsi="Times New Roman" w:cs="Times New Roman"/>
                <w:bCs/>
                <w:color w:val="000000"/>
                <w:sz w:val="20"/>
                <w:szCs w:val="20"/>
                <w:lang w:eastAsia="zh-CN"/>
              </w:rPr>
              <w:t xml:space="preserve"> </w:t>
            </w:r>
            <w:proofErr w:type="spellStart"/>
            <w:r w:rsidRPr="00885AD0">
              <w:rPr>
                <w:rFonts w:ascii="Times New Roman" w:hAnsi="Times New Roman" w:cs="Times New Roman"/>
                <w:bCs/>
                <w:color w:val="000000"/>
                <w:sz w:val="20"/>
                <w:szCs w:val="20"/>
                <w:lang w:eastAsia="zh-CN"/>
              </w:rPr>
              <w:t>Eksperimen</w:t>
            </w:r>
            <w:proofErr w:type="spellEnd"/>
          </w:p>
        </w:tc>
        <w:tc>
          <w:tcPr>
            <w:tcW w:w="1695" w:type="dxa"/>
            <w:gridSpan w:val="2"/>
            <w:tcBorders>
              <w:top w:val="single" w:sz="8" w:space="0" w:color="auto"/>
              <w:left w:val="nil"/>
              <w:bottom w:val="single" w:sz="4" w:space="0" w:color="auto"/>
              <w:right w:val="single" w:sz="8" w:space="0" w:color="auto"/>
            </w:tcBorders>
            <w:shd w:val="clear" w:color="000000" w:fill="BFBFBF"/>
            <w:noWrap/>
            <w:vAlign w:val="bottom"/>
            <w:hideMark/>
          </w:tcPr>
          <w:p w14:paraId="078D67F2"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proofErr w:type="spellStart"/>
            <w:r w:rsidRPr="00885AD0">
              <w:rPr>
                <w:rFonts w:ascii="Times New Roman" w:hAnsi="Times New Roman" w:cs="Times New Roman"/>
                <w:bCs/>
                <w:color w:val="000000"/>
                <w:sz w:val="20"/>
                <w:szCs w:val="20"/>
                <w:lang w:eastAsia="zh-CN"/>
              </w:rPr>
              <w:t>Kelas</w:t>
            </w:r>
            <w:proofErr w:type="spellEnd"/>
            <w:r w:rsidRPr="00885AD0">
              <w:rPr>
                <w:rFonts w:ascii="Times New Roman" w:hAnsi="Times New Roman" w:cs="Times New Roman"/>
                <w:bCs/>
                <w:color w:val="000000"/>
                <w:sz w:val="20"/>
                <w:szCs w:val="20"/>
                <w:lang w:eastAsia="zh-CN"/>
              </w:rPr>
              <w:t xml:space="preserve"> </w:t>
            </w:r>
            <w:proofErr w:type="spellStart"/>
            <w:r w:rsidRPr="00885AD0">
              <w:rPr>
                <w:rFonts w:ascii="Times New Roman" w:hAnsi="Times New Roman" w:cs="Times New Roman"/>
                <w:bCs/>
                <w:color w:val="000000"/>
                <w:sz w:val="20"/>
                <w:szCs w:val="20"/>
                <w:lang w:eastAsia="zh-CN"/>
              </w:rPr>
              <w:t>Kontrol</w:t>
            </w:r>
            <w:proofErr w:type="spellEnd"/>
          </w:p>
        </w:tc>
        <w:tc>
          <w:tcPr>
            <w:tcW w:w="4284"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56D95C3F" w14:textId="6BD077E8" w:rsidR="00F800D3" w:rsidRPr="00885AD0" w:rsidRDefault="00B63E5B" w:rsidP="00885AD0">
            <w:pPr>
              <w:spacing w:after="0" w:line="240" w:lineRule="auto"/>
              <w:jc w:val="center"/>
              <w:rPr>
                <w:rFonts w:ascii="Times New Roman" w:hAnsi="Times New Roman" w:cs="Times New Roman"/>
                <w:bCs/>
                <w:color w:val="000000"/>
                <w:sz w:val="20"/>
                <w:szCs w:val="20"/>
                <w:lang w:eastAsia="zh-CN"/>
              </w:rPr>
            </w:pPr>
            <w:proofErr w:type="spellStart"/>
            <w:r>
              <w:rPr>
                <w:rFonts w:ascii="Times New Roman" w:hAnsi="Times New Roman" w:cs="Times New Roman"/>
                <w:bCs/>
                <w:color w:val="000000"/>
                <w:sz w:val="20"/>
                <w:szCs w:val="20"/>
                <w:lang w:eastAsia="zh-CN"/>
              </w:rPr>
              <w:t>Indikator</w:t>
            </w:r>
            <w:proofErr w:type="spellEnd"/>
          </w:p>
        </w:tc>
      </w:tr>
      <w:tr w:rsidR="00F800D3" w:rsidRPr="00885AD0" w14:paraId="70A800AC" w14:textId="77777777" w:rsidTr="00FA1DD2">
        <w:trPr>
          <w:trHeight w:val="266"/>
        </w:trPr>
        <w:tc>
          <w:tcPr>
            <w:tcW w:w="512" w:type="dxa"/>
            <w:vMerge/>
            <w:tcBorders>
              <w:top w:val="single" w:sz="8" w:space="0" w:color="auto"/>
              <w:left w:val="single" w:sz="8" w:space="0" w:color="auto"/>
              <w:bottom w:val="single" w:sz="8" w:space="0" w:color="000000"/>
              <w:right w:val="single" w:sz="8" w:space="0" w:color="auto"/>
            </w:tcBorders>
            <w:vAlign w:val="center"/>
            <w:hideMark/>
          </w:tcPr>
          <w:p w14:paraId="0E34B65C" w14:textId="77777777" w:rsidR="00F800D3" w:rsidRPr="00885AD0" w:rsidRDefault="00F800D3" w:rsidP="00885AD0">
            <w:pPr>
              <w:spacing w:after="0" w:line="240" w:lineRule="auto"/>
              <w:rPr>
                <w:rFonts w:ascii="Times New Roman" w:hAnsi="Times New Roman" w:cs="Times New Roman"/>
                <w:bCs/>
                <w:color w:val="000000"/>
                <w:sz w:val="20"/>
                <w:szCs w:val="20"/>
                <w:lang w:eastAsia="zh-CN"/>
              </w:rPr>
            </w:pPr>
          </w:p>
        </w:tc>
        <w:tc>
          <w:tcPr>
            <w:tcW w:w="1888" w:type="dxa"/>
            <w:vMerge/>
            <w:tcBorders>
              <w:top w:val="single" w:sz="8" w:space="0" w:color="auto"/>
              <w:left w:val="single" w:sz="8" w:space="0" w:color="auto"/>
              <w:bottom w:val="single" w:sz="8" w:space="0" w:color="000000"/>
              <w:right w:val="single" w:sz="8" w:space="0" w:color="auto"/>
            </w:tcBorders>
            <w:vAlign w:val="center"/>
            <w:hideMark/>
          </w:tcPr>
          <w:p w14:paraId="17449701" w14:textId="77777777" w:rsidR="00F800D3" w:rsidRPr="00885AD0" w:rsidRDefault="00F800D3" w:rsidP="00885AD0">
            <w:pPr>
              <w:spacing w:after="0" w:line="240" w:lineRule="auto"/>
              <w:rPr>
                <w:rFonts w:ascii="Times New Roman" w:hAnsi="Times New Roman" w:cs="Times New Roman"/>
                <w:bCs/>
                <w:color w:val="000000"/>
                <w:sz w:val="20"/>
                <w:szCs w:val="20"/>
                <w:lang w:eastAsia="zh-CN"/>
              </w:rPr>
            </w:pPr>
          </w:p>
        </w:tc>
        <w:tc>
          <w:tcPr>
            <w:tcW w:w="786" w:type="dxa"/>
            <w:tcBorders>
              <w:top w:val="nil"/>
              <w:left w:val="nil"/>
              <w:bottom w:val="single" w:sz="8" w:space="0" w:color="auto"/>
              <w:right w:val="single" w:sz="8" w:space="0" w:color="auto"/>
            </w:tcBorders>
            <w:shd w:val="clear" w:color="000000" w:fill="BFBFBF"/>
            <w:noWrap/>
            <w:vAlign w:val="bottom"/>
            <w:hideMark/>
          </w:tcPr>
          <w:p w14:paraId="3D61C1F4" w14:textId="77777777" w:rsidR="00F800D3" w:rsidRPr="00885AD0" w:rsidRDefault="00F800D3" w:rsidP="00885AD0">
            <w:pPr>
              <w:spacing w:after="0" w:line="240" w:lineRule="auto"/>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Skala 1 – 4</w:t>
            </w:r>
          </w:p>
        </w:tc>
        <w:tc>
          <w:tcPr>
            <w:tcW w:w="908" w:type="dxa"/>
            <w:tcBorders>
              <w:top w:val="nil"/>
              <w:left w:val="nil"/>
              <w:bottom w:val="single" w:sz="8" w:space="0" w:color="auto"/>
              <w:right w:val="single" w:sz="8" w:space="0" w:color="auto"/>
            </w:tcBorders>
            <w:shd w:val="clear" w:color="000000" w:fill="BFBFBF"/>
            <w:noWrap/>
            <w:vAlign w:val="bottom"/>
            <w:hideMark/>
          </w:tcPr>
          <w:p w14:paraId="6A5A7725" w14:textId="77777777" w:rsidR="00F800D3" w:rsidRPr="00885AD0" w:rsidRDefault="00F800D3" w:rsidP="00885AD0">
            <w:pPr>
              <w:spacing w:after="0" w:line="240" w:lineRule="auto"/>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Skala 1- 100</w:t>
            </w:r>
          </w:p>
        </w:tc>
        <w:tc>
          <w:tcPr>
            <w:tcW w:w="783" w:type="dxa"/>
            <w:tcBorders>
              <w:top w:val="nil"/>
              <w:left w:val="nil"/>
              <w:bottom w:val="single" w:sz="8" w:space="0" w:color="auto"/>
              <w:right w:val="single" w:sz="8" w:space="0" w:color="auto"/>
            </w:tcBorders>
            <w:shd w:val="clear" w:color="000000" w:fill="BFBFBF"/>
            <w:noWrap/>
            <w:vAlign w:val="bottom"/>
            <w:hideMark/>
          </w:tcPr>
          <w:p w14:paraId="2B99A78D" w14:textId="77777777" w:rsidR="00F800D3" w:rsidRPr="00885AD0" w:rsidRDefault="00F800D3" w:rsidP="00885AD0">
            <w:pPr>
              <w:spacing w:after="0" w:line="240" w:lineRule="auto"/>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Skala 1 – 4</w:t>
            </w:r>
          </w:p>
        </w:tc>
        <w:tc>
          <w:tcPr>
            <w:tcW w:w="912" w:type="dxa"/>
            <w:tcBorders>
              <w:top w:val="nil"/>
              <w:left w:val="nil"/>
              <w:bottom w:val="single" w:sz="8" w:space="0" w:color="auto"/>
              <w:right w:val="single" w:sz="8" w:space="0" w:color="auto"/>
            </w:tcBorders>
            <w:shd w:val="clear" w:color="000000" w:fill="BFBFBF"/>
            <w:noWrap/>
            <w:vAlign w:val="bottom"/>
            <w:hideMark/>
          </w:tcPr>
          <w:p w14:paraId="40BD8F49" w14:textId="77777777" w:rsidR="00F800D3" w:rsidRPr="00885AD0" w:rsidRDefault="00F800D3" w:rsidP="00885AD0">
            <w:pPr>
              <w:spacing w:after="0" w:line="240" w:lineRule="auto"/>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Skala 1- 100</w:t>
            </w:r>
          </w:p>
        </w:tc>
        <w:tc>
          <w:tcPr>
            <w:tcW w:w="4284" w:type="dxa"/>
            <w:vMerge/>
            <w:tcBorders>
              <w:top w:val="single" w:sz="8" w:space="0" w:color="auto"/>
              <w:left w:val="single" w:sz="8" w:space="0" w:color="auto"/>
              <w:bottom w:val="single" w:sz="8" w:space="0" w:color="000000"/>
              <w:right w:val="single" w:sz="8" w:space="0" w:color="auto"/>
            </w:tcBorders>
            <w:vAlign w:val="center"/>
            <w:hideMark/>
          </w:tcPr>
          <w:p w14:paraId="432EACCD" w14:textId="77777777" w:rsidR="00F800D3" w:rsidRPr="00885AD0" w:rsidRDefault="00F800D3" w:rsidP="00885AD0">
            <w:pPr>
              <w:spacing w:after="0" w:line="240" w:lineRule="auto"/>
              <w:rPr>
                <w:rFonts w:ascii="Times New Roman" w:hAnsi="Times New Roman" w:cs="Times New Roman"/>
                <w:bCs/>
                <w:color w:val="000000"/>
                <w:sz w:val="20"/>
                <w:szCs w:val="20"/>
                <w:lang w:eastAsia="zh-CN"/>
              </w:rPr>
            </w:pPr>
          </w:p>
        </w:tc>
      </w:tr>
      <w:tr w:rsidR="00015002" w:rsidRPr="005D0E94" w14:paraId="22409255" w14:textId="77777777" w:rsidTr="00FA1DD2">
        <w:trPr>
          <w:trHeight w:val="275"/>
        </w:trPr>
        <w:tc>
          <w:tcPr>
            <w:tcW w:w="512" w:type="dxa"/>
            <w:tcBorders>
              <w:top w:val="nil"/>
              <w:left w:val="single" w:sz="8" w:space="0" w:color="auto"/>
              <w:bottom w:val="single" w:sz="4" w:space="0" w:color="auto"/>
              <w:right w:val="single" w:sz="8" w:space="0" w:color="auto"/>
            </w:tcBorders>
            <w:noWrap/>
            <w:vAlign w:val="center"/>
            <w:hideMark/>
          </w:tcPr>
          <w:p w14:paraId="782EBC45"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bookmarkStart w:id="1" w:name="_Hlk213075277"/>
            <w:r w:rsidRPr="00885AD0">
              <w:rPr>
                <w:rFonts w:ascii="Times New Roman" w:hAnsi="Times New Roman" w:cs="Times New Roman"/>
                <w:bCs/>
                <w:color w:val="000000"/>
                <w:sz w:val="20"/>
                <w:szCs w:val="20"/>
                <w:lang w:eastAsia="zh-CN"/>
              </w:rPr>
              <w:t>1</w:t>
            </w:r>
          </w:p>
        </w:tc>
        <w:tc>
          <w:tcPr>
            <w:tcW w:w="1888" w:type="dxa"/>
            <w:tcBorders>
              <w:top w:val="nil"/>
              <w:left w:val="nil"/>
              <w:bottom w:val="single" w:sz="4" w:space="0" w:color="auto"/>
              <w:right w:val="single" w:sz="8" w:space="0" w:color="auto"/>
            </w:tcBorders>
            <w:noWrap/>
            <w:vAlign w:val="center"/>
            <w:hideMark/>
          </w:tcPr>
          <w:p w14:paraId="33F99196" w14:textId="77777777" w:rsidR="00015002" w:rsidRPr="00885AD0" w:rsidRDefault="00015002" w:rsidP="00015002">
            <w:pPr>
              <w:spacing w:after="0" w:line="240" w:lineRule="auto"/>
              <w:rPr>
                <w:rFonts w:ascii="Times New Roman" w:hAnsi="Times New Roman" w:cs="Times New Roman"/>
                <w:bCs/>
                <w:color w:val="000000"/>
                <w:sz w:val="20"/>
                <w:szCs w:val="20"/>
                <w:lang w:eastAsia="zh-CN"/>
              </w:rPr>
            </w:pPr>
            <w:proofErr w:type="spellStart"/>
            <w:r w:rsidRPr="00885AD0">
              <w:rPr>
                <w:rFonts w:ascii="Times New Roman" w:hAnsi="Times New Roman" w:cs="Times New Roman"/>
                <w:bCs/>
                <w:color w:val="000000"/>
                <w:sz w:val="20"/>
                <w:szCs w:val="20"/>
                <w:lang w:eastAsia="zh-CN"/>
              </w:rPr>
              <w:t>Pemanfaatan</w:t>
            </w:r>
            <w:proofErr w:type="spellEnd"/>
            <w:r w:rsidRPr="00885AD0">
              <w:rPr>
                <w:rFonts w:ascii="Times New Roman" w:hAnsi="Times New Roman" w:cs="Times New Roman"/>
                <w:bCs/>
                <w:color w:val="000000"/>
                <w:sz w:val="20"/>
                <w:szCs w:val="20"/>
                <w:lang w:eastAsia="zh-CN"/>
              </w:rPr>
              <w:t xml:space="preserve"> Kata </w:t>
            </w:r>
            <w:proofErr w:type="spellStart"/>
            <w:r w:rsidRPr="00885AD0">
              <w:rPr>
                <w:rFonts w:ascii="Times New Roman" w:hAnsi="Times New Roman" w:cs="Times New Roman"/>
                <w:bCs/>
                <w:color w:val="000000"/>
                <w:sz w:val="20"/>
                <w:szCs w:val="20"/>
                <w:lang w:eastAsia="zh-CN"/>
              </w:rPr>
              <w:t>Kunci</w:t>
            </w:r>
            <w:proofErr w:type="spellEnd"/>
          </w:p>
        </w:tc>
        <w:tc>
          <w:tcPr>
            <w:tcW w:w="786" w:type="dxa"/>
            <w:tcBorders>
              <w:top w:val="nil"/>
              <w:left w:val="nil"/>
              <w:bottom w:val="single" w:sz="4" w:space="0" w:color="auto"/>
              <w:right w:val="single" w:sz="8" w:space="0" w:color="auto"/>
            </w:tcBorders>
            <w:noWrap/>
            <w:vAlign w:val="center"/>
            <w:hideMark/>
          </w:tcPr>
          <w:p w14:paraId="0852FE56"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56</w:t>
            </w:r>
          </w:p>
        </w:tc>
        <w:tc>
          <w:tcPr>
            <w:tcW w:w="908" w:type="dxa"/>
            <w:tcBorders>
              <w:top w:val="nil"/>
              <w:left w:val="nil"/>
              <w:bottom w:val="single" w:sz="4" w:space="0" w:color="auto"/>
              <w:right w:val="single" w:sz="8" w:space="0" w:color="auto"/>
            </w:tcBorders>
            <w:noWrap/>
            <w:vAlign w:val="center"/>
            <w:hideMark/>
          </w:tcPr>
          <w:p w14:paraId="72F3F0B9"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280</w:t>
            </w:r>
          </w:p>
        </w:tc>
        <w:tc>
          <w:tcPr>
            <w:tcW w:w="783" w:type="dxa"/>
            <w:tcBorders>
              <w:top w:val="nil"/>
              <w:left w:val="nil"/>
              <w:bottom w:val="single" w:sz="4" w:space="0" w:color="auto"/>
              <w:right w:val="single" w:sz="8" w:space="0" w:color="auto"/>
            </w:tcBorders>
            <w:noWrap/>
            <w:vAlign w:val="center"/>
            <w:hideMark/>
          </w:tcPr>
          <w:p w14:paraId="1366CDFD"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30</w:t>
            </w:r>
          </w:p>
        </w:tc>
        <w:tc>
          <w:tcPr>
            <w:tcW w:w="912" w:type="dxa"/>
            <w:tcBorders>
              <w:top w:val="nil"/>
              <w:left w:val="nil"/>
              <w:bottom w:val="single" w:sz="4" w:space="0" w:color="auto"/>
              <w:right w:val="single" w:sz="8" w:space="0" w:color="auto"/>
            </w:tcBorders>
            <w:noWrap/>
            <w:vAlign w:val="center"/>
            <w:hideMark/>
          </w:tcPr>
          <w:p w14:paraId="69F92239"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150</w:t>
            </w:r>
          </w:p>
        </w:tc>
        <w:tc>
          <w:tcPr>
            <w:tcW w:w="4284" w:type="dxa"/>
            <w:tcBorders>
              <w:top w:val="nil"/>
              <w:left w:val="nil"/>
              <w:bottom w:val="single" w:sz="4" w:space="0" w:color="auto"/>
              <w:right w:val="single" w:sz="8" w:space="0" w:color="auto"/>
            </w:tcBorders>
            <w:vAlign w:val="center"/>
            <w:hideMark/>
          </w:tcPr>
          <w:p w14:paraId="15A2D135" w14:textId="602AD92E" w:rsidR="00015002" w:rsidRPr="00B63E5B" w:rsidRDefault="00015002" w:rsidP="00015002">
            <w:pPr>
              <w:spacing w:after="0" w:line="240" w:lineRule="auto"/>
              <w:rPr>
                <w:rFonts w:ascii="Times New Roman" w:hAnsi="Times New Roman" w:cs="Times New Roman"/>
                <w:bCs/>
                <w:color w:val="000000"/>
                <w:sz w:val="20"/>
                <w:szCs w:val="20"/>
                <w:lang w:val="sv-SE" w:eastAsia="zh-CN"/>
              </w:rPr>
            </w:pPr>
            <w:r w:rsidRPr="00015002">
              <w:rPr>
                <w:rFonts w:ascii="Times New Roman" w:hAnsi="Times New Roman" w:cs="Times New Roman"/>
                <w:sz w:val="20"/>
                <w:szCs w:val="20"/>
                <w:lang w:val="sv-SE"/>
              </w:rPr>
              <w:t xml:space="preserve">Ketepatan dan kreativitas dalam menggunakan kata kunci </w:t>
            </w:r>
          </w:p>
        </w:tc>
      </w:tr>
      <w:tr w:rsidR="00015002" w:rsidRPr="00015002" w14:paraId="08D2B19E" w14:textId="77777777" w:rsidTr="00FA1DD2">
        <w:trPr>
          <w:trHeight w:val="275"/>
        </w:trPr>
        <w:tc>
          <w:tcPr>
            <w:tcW w:w="512" w:type="dxa"/>
            <w:tcBorders>
              <w:top w:val="nil"/>
              <w:left w:val="single" w:sz="8" w:space="0" w:color="auto"/>
              <w:bottom w:val="single" w:sz="4" w:space="0" w:color="auto"/>
              <w:right w:val="single" w:sz="8" w:space="0" w:color="auto"/>
            </w:tcBorders>
            <w:noWrap/>
            <w:vAlign w:val="center"/>
            <w:hideMark/>
          </w:tcPr>
          <w:p w14:paraId="223A8393"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2</w:t>
            </w:r>
          </w:p>
        </w:tc>
        <w:tc>
          <w:tcPr>
            <w:tcW w:w="1888" w:type="dxa"/>
            <w:tcBorders>
              <w:top w:val="nil"/>
              <w:left w:val="nil"/>
              <w:bottom w:val="single" w:sz="4" w:space="0" w:color="auto"/>
              <w:right w:val="single" w:sz="8" w:space="0" w:color="auto"/>
            </w:tcBorders>
            <w:vAlign w:val="center"/>
            <w:hideMark/>
          </w:tcPr>
          <w:p w14:paraId="39D656D3" w14:textId="77777777" w:rsidR="00015002" w:rsidRPr="00885AD0" w:rsidRDefault="00015002" w:rsidP="00015002">
            <w:pPr>
              <w:spacing w:after="0" w:line="240" w:lineRule="auto"/>
              <w:rPr>
                <w:rFonts w:ascii="Times New Roman" w:hAnsi="Times New Roman" w:cs="Times New Roman"/>
                <w:bCs/>
                <w:color w:val="000000"/>
                <w:sz w:val="20"/>
                <w:szCs w:val="20"/>
                <w:lang w:eastAsia="zh-CN"/>
              </w:rPr>
            </w:pPr>
            <w:proofErr w:type="spellStart"/>
            <w:r w:rsidRPr="00885AD0">
              <w:rPr>
                <w:rFonts w:ascii="Times New Roman" w:hAnsi="Times New Roman" w:cs="Times New Roman"/>
                <w:bCs/>
                <w:color w:val="000000"/>
                <w:sz w:val="20"/>
                <w:szCs w:val="20"/>
                <w:lang w:eastAsia="zh-CN"/>
              </w:rPr>
              <w:t>Diksi</w:t>
            </w:r>
            <w:proofErr w:type="spellEnd"/>
            <w:r w:rsidRPr="00885AD0">
              <w:rPr>
                <w:rFonts w:ascii="Times New Roman" w:hAnsi="Times New Roman" w:cs="Times New Roman"/>
                <w:bCs/>
                <w:color w:val="000000"/>
                <w:sz w:val="20"/>
                <w:szCs w:val="20"/>
                <w:lang w:eastAsia="zh-CN"/>
              </w:rPr>
              <w:t xml:space="preserve"> dan Majas</w:t>
            </w:r>
          </w:p>
        </w:tc>
        <w:tc>
          <w:tcPr>
            <w:tcW w:w="786" w:type="dxa"/>
            <w:tcBorders>
              <w:top w:val="nil"/>
              <w:left w:val="nil"/>
              <w:bottom w:val="single" w:sz="4" w:space="0" w:color="auto"/>
              <w:right w:val="single" w:sz="8" w:space="0" w:color="auto"/>
            </w:tcBorders>
            <w:vAlign w:val="center"/>
            <w:hideMark/>
          </w:tcPr>
          <w:p w14:paraId="6ECDADDF"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50</w:t>
            </w:r>
          </w:p>
        </w:tc>
        <w:tc>
          <w:tcPr>
            <w:tcW w:w="908" w:type="dxa"/>
            <w:tcBorders>
              <w:top w:val="nil"/>
              <w:left w:val="nil"/>
              <w:bottom w:val="single" w:sz="4" w:space="0" w:color="auto"/>
              <w:right w:val="single" w:sz="8" w:space="0" w:color="auto"/>
            </w:tcBorders>
            <w:noWrap/>
            <w:vAlign w:val="center"/>
            <w:hideMark/>
          </w:tcPr>
          <w:p w14:paraId="63944051"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250</w:t>
            </w:r>
          </w:p>
        </w:tc>
        <w:tc>
          <w:tcPr>
            <w:tcW w:w="783" w:type="dxa"/>
            <w:tcBorders>
              <w:top w:val="nil"/>
              <w:left w:val="nil"/>
              <w:bottom w:val="single" w:sz="4" w:space="0" w:color="auto"/>
              <w:right w:val="single" w:sz="8" w:space="0" w:color="auto"/>
            </w:tcBorders>
            <w:noWrap/>
            <w:vAlign w:val="center"/>
            <w:hideMark/>
          </w:tcPr>
          <w:p w14:paraId="49744A74"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25</w:t>
            </w:r>
          </w:p>
        </w:tc>
        <w:tc>
          <w:tcPr>
            <w:tcW w:w="912" w:type="dxa"/>
            <w:tcBorders>
              <w:top w:val="nil"/>
              <w:left w:val="nil"/>
              <w:bottom w:val="single" w:sz="4" w:space="0" w:color="auto"/>
              <w:right w:val="single" w:sz="8" w:space="0" w:color="auto"/>
            </w:tcBorders>
            <w:noWrap/>
            <w:vAlign w:val="center"/>
            <w:hideMark/>
          </w:tcPr>
          <w:p w14:paraId="0D59149E"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125</w:t>
            </w:r>
          </w:p>
        </w:tc>
        <w:tc>
          <w:tcPr>
            <w:tcW w:w="4284" w:type="dxa"/>
            <w:tcBorders>
              <w:top w:val="nil"/>
              <w:left w:val="nil"/>
              <w:bottom w:val="single" w:sz="4" w:space="0" w:color="auto"/>
              <w:right w:val="single" w:sz="8" w:space="0" w:color="auto"/>
            </w:tcBorders>
            <w:vAlign w:val="center"/>
            <w:hideMark/>
          </w:tcPr>
          <w:p w14:paraId="2D78A806" w14:textId="6D2719B1" w:rsidR="00015002" w:rsidRPr="00B63E5B" w:rsidRDefault="00015002" w:rsidP="00015002">
            <w:pPr>
              <w:spacing w:after="0" w:line="240" w:lineRule="auto"/>
              <w:rPr>
                <w:rFonts w:ascii="Times New Roman" w:hAnsi="Times New Roman" w:cs="Times New Roman"/>
                <w:bCs/>
                <w:color w:val="000000"/>
                <w:sz w:val="20"/>
                <w:szCs w:val="20"/>
                <w:lang w:val="fi-FI" w:eastAsia="zh-CN"/>
              </w:rPr>
            </w:pPr>
            <w:r w:rsidRPr="00015002">
              <w:rPr>
                <w:rFonts w:ascii="Times New Roman" w:hAnsi="Times New Roman" w:cs="Times New Roman"/>
                <w:sz w:val="20"/>
                <w:szCs w:val="20"/>
                <w:lang w:val="fi-FI"/>
              </w:rPr>
              <w:t>Pemilihan kata dan penggunaan bahasa kias</w:t>
            </w:r>
          </w:p>
        </w:tc>
      </w:tr>
      <w:tr w:rsidR="00015002" w:rsidRPr="005D0E94" w14:paraId="03A121D7" w14:textId="77777777" w:rsidTr="00FA1DD2">
        <w:trPr>
          <w:trHeight w:val="275"/>
        </w:trPr>
        <w:tc>
          <w:tcPr>
            <w:tcW w:w="512" w:type="dxa"/>
            <w:tcBorders>
              <w:top w:val="nil"/>
              <w:left w:val="single" w:sz="8" w:space="0" w:color="auto"/>
              <w:bottom w:val="single" w:sz="4" w:space="0" w:color="auto"/>
              <w:right w:val="single" w:sz="8" w:space="0" w:color="auto"/>
            </w:tcBorders>
            <w:noWrap/>
            <w:vAlign w:val="center"/>
            <w:hideMark/>
          </w:tcPr>
          <w:p w14:paraId="15F4C029"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3</w:t>
            </w:r>
          </w:p>
        </w:tc>
        <w:tc>
          <w:tcPr>
            <w:tcW w:w="1888" w:type="dxa"/>
            <w:tcBorders>
              <w:top w:val="nil"/>
              <w:left w:val="nil"/>
              <w:bottom w:val="single" w:sz="4" w:space="0" w:color="auto"/>
              <w:right w:val="single" w:sz="8" w:space="0" w:color="auto"/>
            </w:tcBorders>
            <w:vAlign w:val="center"/>
            <w:hideMark/>
          </w:tcPr>
          <w:p w14:paraId="697C9C7D" w14:textId="77777777" w:rsidR="00015002" w:rsidRPr="00885AD0" w:rsidRDefault="00015002" w:rsidP="00015002">
            <w:pPr>
              <w:spacing w:after="0" w:line="240" w:lineRule="auto"/>
              <w:rPr>
                <w:rFonts w:ascii="Times New Roman" w:hAnsi="Times New Roman" w:cs="Times New Roman"/>
                <w:bCs/>
                <w:color w:val="000000"/>
                <w:sz w:val="20"/>
                <w:szCs w:val="20"/>
                <w:lang w:eastAsia="zh-CN"/>
              </w:rPr>
            </w:pPr>
            <w:proofErr w:type="spellStart"/>
            <w:r w:rsidRPr="00885AD0">
              <w:rPr>
                <w:rFonts w:ascii="Times New Roman" w:hAnsi="Times New Roman" w:cs="Times New Roman"/>
                <w:bCs/>
                <w:color w:val="000000"/>
                <w:sz w:val="20"/>
                <w:szCs w:val="20"/>
                <w:lang w:eastAsia="zh-CN"/>
              </w:rPr>
              <w:t>Imaji</w:t>
            </w:r>
            <w:proofErr w:type="spellEnd"/>
            <w:r w:rsidRPr="00885AD0">
              <w:rPr>
                <w:rFonts w:ascii="Times New Roman" w:hAnsi="Times New Roman" w:cs="Times New Roman"/>
                <w:bCs/>
                <w:color w:val="000000"/>
                <w:sz w:val="20"/>
                <w:szCs w:val="20"/>
                <w:lang w:eastAsia="zh-CN"/>
              </w:rPr>
              <w:t xml:space="preserve"> dan Rima</w:t>
            </w:r>
          </w:p>
        </w:tc>
        <w:tc>
          <w:tcPr>
            <w:tcW w:w="786" w:type="dxa"/>
            <w:tcBorders>
              <w:top w:val="nil"/>
              <w:left w:val="nil"/>
              <w:bottom w:val="single" w:sz="4" w:space="0" w:color="auto"/>
              <w:right w:val="single" w:sz="8" w:space="0" w:color="auto"/>
            </w:tcBorders>
            <w:vAlign w:val="center"/>
            <w:hideMark/>
          </w:tcPr>
          <w:p w14:paraId="6C8C5F11"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49</w:t>
            </w:r>
          </w:p>
        </w:tc>
        <w:tc>
          <w:tcPr>
            <w:tcW w:w="908" w:type="dxa"/>
            <w:tcBorders>
              <w:top w:val="nil"/>
              <w:left w:val="nil"/>
              <w:bottom w:val="single" w:sz="4" w:space="0" w:color="auto"/>
              <w:right w:val="single" w:sz="8" w:space="0" w:color="auto"/>
            </w:tcBorders>
            <w:noWrap/>
            <w:vAlign w:val="center"/>
            <w:hideMark/>
          </w:tcPr>
          <w:p w14:paraId="60281273"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245</w:t>
            </w:r>
          </w:p>
        </w:tc>
        <w:tc>
          <w:tcPr>
            <w:tcW w:w="783" w:type="dxa"/>
            <w:tcBorders>
              <w:top w:val="nil"/>
              <w:left w:val="nil"/>
              <w:bottom w:val="single" w:sz="4" w:space="0" w:color="auto"/>
              <w:right w:val="single" w:sz="8" w:space="0" w:color="auto"/>
            </w:tcBorders>
            <w:noWrap/>
            <w:vAlign w:val="center"/>
            <w:hideMark/>
          </w:tcPr>
          <w:p w14:paraId="7C58A89B"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29</w:t>
            </w:r>
          </w:p>
        </w:tc>
        <w:tc>
          <w:tcPr>
            <w:tcW w:w="912" w:type="dxa"/>
            <w:tcBorders>
              <w:top w:val="nil"/>
              <w:left w:val="nil"/>
              <w:bottom w:val="single" w:sz="4" w:space="0" w:color="auto"/>
              <w:right w:val="single" w:sz="8" w:space="0" w:color="auto"/>
            </w:tcBorders>
            <w:noWrap/>
            <w:vAlign w:val="center"/>
            <w:hideMark/>
          </w:tcPr>
          <w:p w14:paraId="7049328C"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145</w:t>
            </w:r>
          </w:p>
        </w:tc>
        <w:tc>
          <w:tcPr>
            <w:tcW w:w="4284" w:type="dxa"/>
            <w:tcBorders>
              <w:top w:val="nil"/>
              <w:left w:val="nil"/>
              <w:bottom w:val="single" w:sz="4" w:space="0" w:color="auto"/>
              <w:right w:val="single" w:sz="8" w:space="0" w:color="auto"/>
            </w:tcBorders>
            <w:vAlign w:val="center"/>
            <w:hideMark/>
          </w:tcPr>
          <w:p w14:paraId="432528F5" w14:textId="0A2947FF" w:rsidR="00015002" w:rsidRPr="00B63E5B" w:rsidRDefault="00015002" w:rsidP="00015002">
            <w:pPr>
              <w:spacing w:after="0" w:line="240" w:lineRule="auto"/>
              <w:rPr>
                <w:rFonts w:ascii="Times New Roman" w:hAnsi="Times New Roman" w:cs="Times New Roman"/>
                <w:bCs/>
                <w:color w:val="000000"/>
                <w:sz w:val="20"/>
                <w:szCs w:val="20"/>
                <w:lang w:val="fi-FI" w:eastAsia="zh-CN"/>
              </w:rPr>
            </w:pPr>
            <w:r w:rsidRPr="00015002">
              <w:rPr>
                <w:rFonts w:ascii="Times New Roman" w:hAnsi="Times New Roman" w:cs="Times New Roman"/>
                <w:sz w:val="20"/>
                <w:szCs w:val="20"/>
                <w:lang w:val="fi-FI"/>
              </w:rPr>
              <w:t>Kemampuan menimbulkan citraan dan keharmonisan bunyi</w:t>
            </w:r>
          </w:p>
        </w:tc>
      </w:tr>
      <w:tr w:rsidR="00015002" w:rsidRPr="005D0E94" w14:paraId="59F55C02" w14:textId="77777777" w:rsidTr="00FA1DD2">
        <w:trPr>
          <w:trHeight w:val="275"/>
        </w:trPr>
        <w:tc>
          <w:tcPr>
            <w:tcW w:w="512" w:type="dxa"/>
            <w:tcBorders>
              <w:top w:val="nil"/>
              <w:left w:val="single" w:sz="8" w:space="0" w:color="auto"/>
              <w:bottom w:val="single" w:sz="4" w:space="0" w:color="auto"/>
              <w:right w:val="single" w:sz="8" w:space="0" w:color="auto"/>
            </w:tcBorders>
            <w:noWrap/>
            <w:vAlign w:val="center"/>
            <w:hideMark/>
          </w:tcPr>
          <w:p w14:paraId="579BD89F"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4</w:t>
            </w:r>
          </w:p>
        </w:tc>
        <w:tc>
          <w:tcPr>
            <w:tcW w:w="1888" w:type="dxa"/>
            <w:tcBorders>
              <w:top w:val="nil"/>
              <w:left w:val="nil"/>
              <w:bottom w:val="single" w:sz="4" w:space="0" w:color="auto"/>
              <w:right w:val="single" w:sz="8" w:space="0" w:color="auto"/>
            </w:tcBorders>
            <w:vAlign w:val="center"/>
            <w:hideMark/>
          </w:tcPr>
          <w:p w14:paraId="10D2295A" w14:textId="77777777" w:rsidR="00015002" w:rsidRPr="00885AD0" w:rsidRDefault="00015002" w:rsidP="00015002">
            <w:pPr>
              <w:spacing w:after="0" w:line="240" w:lineRule="auto"/>
              <w:rPr>
                <w:rFonts w:ascii="Times New Roman" w:hAnsi="Times New Roman" w:cs="Times New Roman"/>
                <w:bCs/>
                <w:color w:val="000000"/>
                <w:sz w:val="20"/>
                <w:szCs w:val="20"/>
                <w:lang w:eastAsia="zh-CN"/>
              </w:rPr>
            </w:pPr>
            <w:proofErr w:type="spellStart"/>
            <w:r w:rsidRPr="00885AD0">
              <w:rPr>
                <w:rFonts w:ascii="Times New Roman" w:hAnsi="Times New Roman" w:cs="Times New Roman"/>
                <w:bCs/>
                <w:color w:val="000000"/>
                <w:sz w:val="20"/>
                <w:szCs w:val="20"/>
                <w:lang w:eastAsia="zh-CN"/>
              </w:rPr>
              <w:t>Struktur</w:t>
            </w:r>
            <w:proofErr w:type="spellEnd"/>
            <w:r w:rsidRPr="00885AD0">
              <w:rPr>
                <w:rFonts w:ascii="Times New Roman" w:hAnsi="Times New Roman" w:cs="Times New Roman"/>
                <w:bCs/>
                <w:color w:val="000000"/>
                <w:sz w:val="20"/>
                <w:szCs w:val="20"/>
                <w:lang w:eastAsia="zh-CN"/>
              </w:rPr>
              <w:t xml:space="preserve"> dan </w:t>
            </w:r>
            <w:proofErr w:type="spellStart"/>
            <w:r w:rsidRPr="00885AD0">
              <w:rPr>
                <w:rFonts w:ascii="Times New Roman" w:hAnsi="Times New Roman" w:cs="Times New Roman"/>
                <w:bCs/>
                <w:color w:val="000000"/>
                <w:sz w:val="20"/>
                <w:szCs w:val="20"/>
                <w:lang w:eastAsia="zh-CN"/>
              </w:rPr>
              <w:t>Kerapian</w:t>
            </w:r>
            <w:proofErr w:type="spellEnd"/>
          </w:p>
        </w:tc>
        <w:tc>
          <w:tcPr>
            <w:tcW w:w="786" w:type="dxa"/>
            <w:tcBorders>
              <w:top w:val="nil"/>
              <w:left w:val="nil"/>
              <w:bottom w:val="single" w:sz="4" w:space="0" w:color="auto"/>
              <w:right w:val="single" w:sz="8" w:space="0" w:color="auto"/>
            </w:tcBorders>
            <w:vAlign w:val="center"/>
            <w:hideMark/>
          </w:tcPr>
          <w:p w14:paraId="69891026"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51</w:t>
            </w:r>
          </w:p>
        </w:tc>
        <w:tc>
          <w:tcPr>
            <w:tcW w:w="908" w:type="dxa"/>
            <w:tcBorders>
              <w:top w:val="nil"/>
              <w:left w:val="nil"/>
              <w:bottom w:val="single" w:sz="4" w:space="0" w:color="auto"/>
              <w:right w:val="single" w:sz="8" w:space="0" w:color="auto"/>
            </w:tcBorders>
            <w:noWrap/>
            <w:vAlign w:val="center"/>
            <w:hideMark/>
          </w:tcPr>
          <w:p w14:paraId="4A3D7352"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255</w:t>
            </w:r>
          </w:p>
        </w:tc>
        <w:tc>
          <w:tcPr>
            <w:tcW w:w="783" w:type="dxa"/>
            <w:tcBorders>
              <w:top w:val="nil"/>
              <w:left w:val="nil"/>
              <w:bottom w:val="single" w:sz="4" w:space="0" w:color="auto"/>
              <w:right w:val="single" w:sz="8" w:space="0" w:color="auto"/>
            </w:tcBorders>
            <w:noWrap/>
            <w:vAlign w:val="center"/>
            <w:hideMark/>
          </w:tcPr>
          <w:p w14:paraId="327DF1BF"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27</w:t>
            </w:r>
          </w:p>
        </w:tc>
        <w:tc>
          <w:tcPr>
            <w:tcW w:w="912" w:type="dxa"/>
            <w:tcBorders>
              <w:top w:val="nil"/>
              <w:left w:val="nil"/>
              <w:bottom w:val="single" w:sz="4" w:space="0" w:color="auto"/>
              <w:right w:val="single" w:sz="8" w:space="0" w:color="auto"/>
            </w:tcBorders>
            <w:noWrap/>
            <w:vAlign w:val="center"/>
            <w:hideMark/>
          </w:tcPr>
          <w:p w14:paraId="24B007E0"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135</w:t>
            </w:r>
          </w:p>
        </w:tc>
        <w:tc>
          <w:tcPr>
            <w:tcW w:w="4284" w:type="dxa"/>
            <w:tcBorders>
              <w:top w:val="nil"/>
              <w:left w:val="nil"/>
              <w:bottom w:val="single" w:sz="4" w:space="0" w:color="auto"/>
              <w:right w:val="single" w:sz="8" w:space="0" w:color="auto"/>
            </w:tcBorders>
            <w:vAlign w:val="center"/>
            <w:hideMark/>
          </w:tcPr>
          <w:p w14:paraId="102AEDE6" w14:textId="78EC0206" w:rsidR="00015002" w:rsidRPr="00885AD0" w:rsidRDefault="00015002" w:rsidP="00015002">
            <w:pPr>
              <w:spacing w:after="0" w:line="240" w:lineRule="auto"/>
              <w:rPr>
                <w:rFonts w:ascii="Times New Roman" w:hAnsi="Times New Roman" w:cs="Times New Roman"/>
                <w:bCs/>
                <w:color w:val="000000"/>
                <w:sz w:val="20"/>
                <w:szCs w:val="20"/>
                <w:lang w:val="fi-FI" w:eastAsia="zh-CN"/>
              </w:rPr>
            </w:pPr>
            <w:r w:rsidRPr="00015002">
              <w:rPr>
                <w:rFonts w:ascii="Times New Roman" w:hAnsi="Times New Roman" w:cs="Times New Roman"/>
                <w:sz w:val="20"/>
                <w:szCs w:val="20"/>
                <w:lang w:val="fi-FI"/>
              </w:rPr>
              <w:t>penataan larik dan bait puisi</w:t>
            </w:r>
          </w:p>
        </w:tc>
      </w:tr>
      <w:tr w:rsidR="00015002" w:rsidRPr="005D0E94" w14:paraId="05988CC4" w14:textId="77777777" w:rsidTr="00FA1DD2">
        <w:trPr>
          <w:trHeight w:val="284"/>
        </w:trPr>
        <w:tc>
          <w:tcPr>
            <w:tcW w:w="512" w:type="dxa"/>
            <w:tcBorders>
              <w:top w:val="nil"/>
              <w:left w:val="single" w:sz="8" w:space="0" w:color="auto"/>
              <w:bottom w:val="nil"/>
              <w:right w:val="single" w:sz="8" w:space="0" w:color="auto"/>
            </w:tcBorders>
            <w:noWrap/>
            <w:vAlign w:val="center"/>
            <w:hideMark/>
          </w:tcPr>
          <w:p w14:paraId="34D78F32"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5</w:t>
            </w:r>
          </w:p>
        </w:tc>
        <w:tc>
          <w:tcPr>
            <w:tcW w:w="1888" w:type="dxa"/>
            <w:tcBorders>
              <w:top w:val="nil"/>
              <w:left w:val="nil"/>
              <w:bottom w:val="nil"/>
              <w:right w:val="single" w:sz="8" w:space="0" w:color="auto"/>
            </w:tcBorders>
            <w:vAlign w:val="center"/>
            <w:hideMark/>
          </w:tcPr>
          <w:p w14:paraId="4C9D3C2B" w14:textId="77777777" w:rsidR="00015002" w:rsidRPr="00885AD0" w:rsidRDefault="00015002" w:rsidP="00015002">
            <w:pPr>
              <w:spacing w:after="0" w:line="240" w:lineRule="auto"/>
              <w:rPr>
                <w:rFonts w:ascii="Times New Roman" w:hAnsi="Times New Roman" w:cs="Times New Roman"/>
                <w:bCs/>
                <w:color w:val="000000"/>
                <w:sz w:val="20"/>
                <w:szCs w:val="20"/>
                <w:lang w:eastAsia="zh-CN"/>
              </w:rPr>
            </w:pPr>
            <w:proofErr w:type="spellStart"/>
            <w:r w:rsidRPr="00885AD0">
              <w:rPr>
                <w:rFonts w:ascii="Times New Roman" w:hAnsi="Times New Roman" w:cs="Times New Roman"/>
                <w:bCs/>
                <w:color w:val="000000"/>
                <w:sz w:val="20"/>
                <w:szCs w:val="20"/>
                <w:lang w:eastAsia="zh-CN"/>
              </w:rPr>
              <w:t>Makna</w:t>
            </w:r>
            <w:proofErr w:type="spellEnd"/>
            <w:r w:rsidRPr="00885AD0">
              <w:rPr>
                <w:rFonts w:ascii="Times New Roman" w:hAnsi="Times New Roman" w:cs="Times New Roman"/>
                <w:bCs/>
                <w:color w:val="000000"/>
                <w:sz w:val="20"/>
                <w:szCs w:val="20"/>
                <w:lang w:eastAsia="zh-CN"/>
              </w:rPr>
              <w:t xml:space="preserve"> dan Amanat</w:t>
            </w:r>
          </w:p>
        </w:tc>
        <w:tc>
          <w:tcPr>
            <w:tcW w:w="786" w:type="dxa"/>
            <w:tcBorders>
              <w:top w:val="nil"/>
              <w:left w:val="nil"/>
              <w:bottom w:val="nil"/>
              <w:right w:val="single" w:sz="8" w:space="0" w:color="auto"/>
            </w:tcBorders>
            <w:vAlign w:val="center"/>
            <w:hideMark/>
          </w:tcPr>
          <w:p w14:paraId="471A10A4"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48</w:t>
            </w:r>
          </w:p>
        </w:tc>
        <w:tc>
          <w:tcPr>
            <w:tcW w:w="908" w:type="dxa"/>
            <w:tcBorders>
              <w:top w:val="nil"/>
              <w:left w:val="nil"/>
              <w:bottom w:val="single" w:sz="4" w:space="0" w:color="auto"/>
              <w:right w:val="single" w:sz="8" w:space="0" w:color="auto"/>
            </w:tcBorders>
            <w:noWrap/>
            <w:vAlign w:val="center"/>
            <w:hideMark/>
          </w:tcPr>
          <w:p w14:paraId="4DFD474F"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240</w:t>
            </w:r>
          </w:p>
        </w:tc>
        <w:tc>
          <w:tcPr>
            <w:tcW w:w="783" w:type="dxa"/>
            <w:tcBorders>
              <w:top w:val="nil"/>
              <w:left w:val="nil"/>
              <w:bottom w:val="nil"/>
              <w:right w:val="single" w:sz="8" w:space="0" w:color="auto"/>
            </w:tcBorders>
            <w:noWrap/>
            <w:vAlign w:val="center"/>
            <w:hideMark/>
          </w:tcPr>
          <w:p w14:paraId="08A5727A"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29</w:t>
            </w:r>
          </w:p>
        </w:tc>
        <w:tc>
          <w:tcPr>
            <w:tcW w:w="912" w:type="dxa"/>
            <w:tcBorders>
              <w:top w:val="nil"/>
              <w:left w:val="nil"/>
              <w:bottom w:val="single" w:sz="4" w:space="0" w:color="auto"/>
              <w:right w:val="single" w:sz="8" w:space="0" w:color="auto"/>
            </w:tcBorders>
            <w:noWrap/>
            <w:vAlign w:val="center"/>
            <w:hideMark/>
          </w:tcPr>
          <w:p w14:paraId="4E255E74" w14:textId="77777777" w:rsidR="00015002" w:rsidRPr="00885AD0" w:rsidRDefault="00015002" w:rsidP="00015002">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145</w:t>
            </w:r>
          </w:p>
        </w:tc>
        <w:tc>
          <w:tcPr>
            <w:tcW w:w="4284" w:type="dxa"/>
            <w:tcBorders>
              <w:top w:val="nil"/>
              <w:left w:val="nil"/>
              <w:bottom w:val="nil"/>
              <w:right w:val="single" w:sz="8" w:space="0" w:color="auto"/>
            </w:tcBorders>
            <w:vAlign w:val="center"/>
            <w:hideMark/>
          </w:tcPr>
          <w:p w14:paraId="0AA56175" w14:textId="286A8B83" w:rsidR="00015002" w:rsidRPr="00B63E5B" w:rsidRDefault="00015002" w:rsidP="00015002">
            <w:pPr>
              <w:spacing w:after="0" w:line="240" w:lineRule="auto"/>
              <w:rPr>
                <w:rFonts w:ascii="Times New Roman" w:hAnsi="Times New Roman" w:cs="Times New Roman"/>
                <w:bCs/>
                <w:color w:val="000000"/>
                <w:sz w:val="20"/>
                <w:szCs w:val="20"/>
                <w:lang w:val="fi-FI" w:eastAsia="zh-CN"/>
              </w:rPr>
            </w:pPr>
            <w:r w:rsidRPr="00015002">
              <w:rPr>
                <w:rFonts w:ascii="Times New Roman" w:hAnsi="Times New Roman" w:cs="Times New Roman"/>
                <w:sz w:val="20"/>
                <w:szCs w:val="20"/>
                <w:lang w:val="fi-FI"/>
              </w:rPr>
              <w:t>Kedalaman makna dan pesan puisi</w:t>
            </w:r>
          </w:p>
        </w:tc>
      </w:tr>
      <w:bookmarkEnd w:id="1"/>
      <w:tr w:rsidR="00F800D3" w:rsidRPr="00885AD0" w14:paraId="305EED1C" w14:textId="77777777" w:rsidTr="00FA1DD2">
        <w:trPr>
          <w:trHeight w:val="266"/>
        </w:trPr>
        <w:tc>
          <w:tcPr>
            <w:tcW w:w="2400" w:type="dxa"/>
            <w:gridSpan w:val="2"/>
            <w:tcBorders>
              <w:top w:val="single" w:sz="8" w:space="0" w:color="auto"/>
              <w:left w:val="single" w:sz="8" w:space="0" w:color="auto"/>
              <w:bottom w:val="single" w:sz="8" w:space="0" w:color="auto"/>
              <w:right w:val="single" w:sz="8" w:space="0" w:color="auto"/>
            </w:tcBorders>
            <w:noWrap/>
            <w:vAlign w:val="center"/>
            <w:hideMark/>
          </w:tcPr>
          <w:p w14:paraId="485CE4B7"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 xml:space="preserve">Rata- Rata </w:t>
            </w:r>
          </w:p>
          <w:p w14:paraId="2EBF0C16"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proofErr w:type="spellStart"/>
            <w:r w:rsidRPr="00885AD0">
              <w:rPr>
                <w:rFonts w:ascii="Times New Roman" w:hAnsi="Times New Roman" w:cs="Times New Roman"/>
                <w:bCs/>
                <w:color w:val="000000"/>
                <w:sz w:val="20"/>
                <w:szCs w:val="20"/>
                <w:lang w:eastAsia="zh-CN"/>
              </w:rPr>
              <w:t>Keseluruhan</w:t>
            </w:r>
            <w:proofErr w:type="spellEnd"/>
          </w:p>
        </w:tc>
        <w:tc>
          <w:tcPr>
            <w:tcW w:w="786" w:type="dxa"/>
            <w:tcBorders>
              <w:top w:val="single" w:sz="8" w:space="0" w:color="auto"/>
              <w:left w:val="nil"/>
              <w:bottom w:val="single" w:sz="8" w:space="0" w:color="auto"/>
              <w:right w:val="single" w:sz="8" w:space="0" w:color="auto"/>
            </w:tcBorders>
            <w:noWrap/>
            <w:vAlign w:val="center"/>
            <w:hideMark/>
          </w:tcPr>
          <w:p w14:paraId="723F6608"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254</w:t>
            </w:r>
          </w:p>
        </w:tc>
        <w:tc>
          <w:tcPr>
            <w:tcW w:w="908" w:type="dxa"/>
            <w:tcBorders>
              <w:top w:val="single" w:sz="8" w:space="0" w:color="auto"/>
              <w:left w:val="nil"/>
              <w:bottom w:val="single" w:sz="8" w:space="0" w:color="auto"/>
              <w:right w:val="single" w:sz="8" w:space="0" w:color="auto"/>
            </w:tcBorders>
            <w:noWrap/>
            <w:vAlign w:val="center"/>
            <w:hideMark/>
          </w:tcPr>
          <w:p w14:paraId="053A2A09"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1270</w:t>
            </w:r>
          </w:p>
        </w:tc>
        <w:tc>
          <w:tcPr>
            <w:tcW w:w="783" w:type="dxa"/>
            <w:tcBorders>
              <w:top w:val="single" w:sz="8" w:space="0" w:color="auto"/>
              <w:left w:val="nil"/>
              <w:bottom w:val="single" w:sz="8" w:space="0" w:color="auto"/>
              <w:right w:val="single" w:sz="8" w:space="0" w:color="auto"/>
            </w:tcBorders>
            <w:noWrap/>
            <w:vAlign w:val="center"/>
            <w:hideMark/>
          </w:tcPr>
          <w:p w14:paraId="236B48C1"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140</w:t>
            </w:r>
          </w:p>
        </w:tc>
        <w:tc>
          <w:tcPr>
            <w:tcW w:w="912" w:type="dxa"/>
            <w:tcBorders>
              <w:top w:val="single" w:sz="8" w:space="0" w:color="auto"/>
              <w:left w:val="nil"/>
              <w:bottom w:val="single" w:sz="8" w:space="0" w:color="auto"/>
              <w:right w:val="single" w:sz="8" w:space="0" w:color="auto"/>
            </w:tcBorders>
            <w:noWrap/>
            <w:vAlign w:val="center"/>
            <w:hideMark/>
          </w:tcPr>
          <w:p w14:paraId="65D2D167"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700</w:t>
            </w:r>
          </w:p>
        </w:tc>
        <w:tc>
          <w:tcPr>
            <w:tcW w:w="4284" w:type="dxa"/>
            <w:tcBorders>
              <w:top w:val="single" w:sz="8" w:space="0" w:color="auto"/>
              <w:left w:val="nil"/>
              <w:bottom w:val="single" w:sz="8" w:space="0" w:color="auto"/>
              <w:right w:val="single" w:sz="8" w:space="0" w:color="auto"/>
            </w:tcBorders>
            <w:noWrap/>
            <w:vAlign w:val="bottom"/>
            <w:hideMark/>
          </w:tcPr>
          <w:p w14:paraId="63B84C95" w14:textId="77777777" w:rsidR="00F800D3" w:rsidRPr="00885AD0" w:rsidRDefault="00F800D3" w:rsidP="00885AD0">
            <w:pPr>
              <w:spacing w:after="0" w:line="240" w:lineRule="auto"/>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 </w:t>
            </w:r>
          </w:p>
        </w:tc>
      </w:tr>
    </w:tbl>
    <w:p w14:paraId="44BB241D" w14:textId="77777777" w:rsidR="00F800D3" w:rsidRPr="00F178F0" w:rsidRDefault="00F800D3" w:rsidP="00F800D3">
      <w:pPr>
        <w:pStyle w:val="BodyText"/>
        <w:spacing w:line="360" w:lineRule="auto"/>
        <w:ind w:left="0"/>
        <w:jc w:val="left"/>
        <w:rPr>
          <w:bCs/>
          <w:lang w:val="en-US"/>
        </w:rPr>
      </w:pPr>
    </w:p>
    <w:p w14:paraId="5A653750" w14:textId="642EAC7C" w:rsidR="00F800D3" w:rsidRPr="00284967" w:rsidRDefault="00F800D3" w:rsidP="00171AC5">
      <w:pPr>
        <w:pStyle w:val="BodyText"/>
        <w:spacing w:line="360" w:lineRule="auto"/>
        <w:ind w:left="0" w:firstLine="567"/>
        <w:rPr>
          <w:bCs/>
          <w:lang w:val="sv-SE"/>
        </w:rPr>
        <w:sectPr w:rsidR="00F800D3" w:rsidRPr="00284967" w:rsidSect="00F800D3">
          <w:pgSz w:w="12240" w:h="15840"/>
          <w:pgMar w:top="1380" w:right="1440" w:bottom="1200" w:left="1440" w:header="0" w:footer="1009" w:gutter="0"/>
          <w:cols w:space="720"/>
        </w:sectPr>
      </w:pPr>
      <w:r w:rsidRPr="00284967">
        <w:rPr>
          <w:bCs/>
          <w:lang w:val="sv-SE"/>
        </w:rPr>
        <w:t xml:space="preserve">Tabel 3. menunjukkan adanya peningkatan siswa dalam menulis puisi </w:t>
      </w:r>
      <w:r w:rsidR="00284967" w:rsidRPr="00284967">
        <w:rPr>
          <w:bCs/>
          <w:lang w:val="sv-SE"/>
        </w:rPr>
        <w:t>kontemporer</w:t>
      </w:r>
      <w:r w:rsidRPr="00284967">
        <w:rPr>
          <w:bCs/>
          <w:lang w:val="sv-SE"/>
        </w:rPr>
        <w:t xml:space="preserve"> dengan teknik</w:t>
      </w:r>
      <w:r w:rsidR="00284967" w:rsidRPr="00284967">
        <w:rPr>
          <w:bCs/>
          <w:lang w:val="sv-SE"/>
        </w:rPr>
        <w:t xml:space="preserve"> pembelajara</w:t>
      </w:r>
      <w:r w:rsidR="00284967">
        <w:rPr>
          <w:bCs/>
          <w:lang w:val="sv-SE"/>
        </w:rPr>
        <w:t>n</w:t>
      </w:r>
      <w:r w:rsidRPr="00284967">
        <w:rPr>
          <w:bCs/>
          <w:lang w:val="sv-SE"/>
        </w:rPr>
        <w:t xml:space="preserve"> kata kunci</w:t>
      </w:r>
      <w:r w:rsidRPr="00284967">
        <w:rPr>
          <w:bCs/>
          <w:spacing w:val="58"/>
          <w:w w:val="150"/>
          <w:lang w:val="sv-SE"/>
        </w:rPr>
        <w:t xml:space="preserve"> </w:t>
      </w:r>
      <w:r w:rsidRPr="00284967">
        <w:rPr>
          <w:bCs/>
          <w:lang w:val="sv-SE"/>
        </w:rPr>
        <w:t xml:space="preserve">pada </w:t>
      </w:r>
      <w:r w:rsidRPr="00284967">
        <w:rPr>
          <w:bCs/>
          <w:spacing w:val="-2"/>
          <w:lang w:val="sv-SE"/>
        </w:rPr>
        <w:t>kelas eksperimen.</w:t>
      </w:r>
    </w:p>
    <w:p w14:paraId="7807DC8A" w14:textId="0E80AD6E" w:rsidR="00F800D3" w:rsidRPr="00B032F6" w:rsidRDefault="006509FE" w:rsidP="00171AC5">
      <w:pPr>
        <w:pStyle w:val="BodyText"/>
        <w:spacing w:line="360" w:lineRule="auto"/>
        <w:ind w:left="0"/>
        <w:rPr>
          <w:bCs/>
          <w:lang w:val="sv-SE"/>
        </w:rPr>
      </w:pPr>
      <w:r w:rsidRPr="00B032F6">
        <w:rPr>
          <w:bCs/>
          <w:lang w:val="sv-SE"/>
        </w:rPr>
        <w:lastRenderedPageBreak/>
        <w:t xml:space="preserve">Nilai pada aspek kelas eksperimen mengalami peningkatan, sedangkan kelas kontrol 3 aspek mengalami </w:t>
      </w:r>
      <w:r w:rsidR="00284967">
        <w:rPr>
          <w:bCs/>
          <w:lang w:val="sv-SE"/>
        </w:rPr>
        <w:t>peningkatan</w:t>
      </w:r>
      <w:r w:rsidRPr="00B032F6">
        <w:rPr>
          <w:bCs/>
          <w:lang w:val="sv-SE"/>
        </w:rPr>
        <w:t xml:space="preserve"> dan 2 aspek </w:t>
      </w:r>
      <w:r w:rsidR="00284967">
        <w:rPr>
          <w:bCs/>
          <w:lang w:val="sv-SE"/>
        </w:rPr>
        <w:t xml:space="preserve">menurun </w:t>
      </w:r>
      <w:r w:rsidRPr="00B032F6">
        <w:rPr>
          <w:bCs/>
          <w:lang w:val="sv-SE"/>
        </w:rPr>
        <w:t>. M</w:t>
      </w:r>
      <w:r w:rsidR="00F800D3" w:rsidRPr="00B032F6">
        <w:rPr>
          <w:bCs/>
          <w:lang w:val="sv-SE"/>
        </w:rPr>
        <w:t>engindikasikan efektivitas penerapan teknik</w:t>
      </w:r>
      <w:r w:rsidR="00284967">
        <w:rPr>
          <w:bCs/>
          <w:lang w:val="sv-SE"/>
        </w:rPr>
        <w:t xml:space="preserve"> pembelajaran</w:t>
      </w:r>
      <w:r w:rsidR="00F800D3" w:rsidRPr="00B032F6">
        <w:rPr>
          <w:bCs/>
          <w:lang w:val="sv-SE"/>
        </w:rPr>
        <w:t xml:space="preserve"> kata kunci dalam menulis puisi </w:t>
      </w:r>
      <w:r w:rsidR="00284967">
        <w:rPr>
          <w:bCs/>
          <w:lang w:val="sv-SE"/>
        </w:rPr>
        <w:t>kontemporer</w:t>
      </w:r>
      <w:r w:rsidR="00F800D3" w:rsidRPr="00B032F6">
        <w:rPr>
          <w:bCs/>
          <w:lang w:val="sv-SE"/>
        </w:rPr>
        <w:t>.</w:t>
      </w:r>
    </w:p>
    <w:p w14:paraId="60A48A39" w14:textId="54553A5B" w:rsidR="00F800D3" w:rsidRPr="00B032F6" w:rsidRDefault="00F800D3" w:rsidP="00171AC5">
      <w:pPr>
        <w:pStyle w:val="BodyText"/>
        <w:spacing w:line="360" w:lineRule="auto"/>
        <w:ind w:left="0" w:firstLine="567"/>
        <w:rPr>
          <w:bCs/>
          <w:lang w:val="sv-SE"/>
        </w:rPr>
      </w:pPr>
      <w:r w:rsidRPr="00B032F6">
        <w:rPr>
          <w:bCs/>
          <w:lang w:val="sv-SE"/>
        </w:rPr>
        <w:t>Jika dilihat per aspek, peningkatan tertinggi terjadi pada aspek pemanfaatan kata kunci dari 39 menjadi 56, yang menunjukkan bahwa siswa mampu membuat puisi dengan kata kunci. Peningkatan signifikan juga terlihat pada</w:t>
      </w:r>
      <w:r w:rsidR="00D01DF9" w:rsidRPr="00B032F6">
        <w:rPr>
          <w:bCs/>
          <w:lang w:val="sv-SE"/>
        </w:rPr>
        <w:t xml:space="preserve"> aspek diksi dan majas</w:t>
      </w:r>
      <w:r w:rsidRPr="00B032F6">
        <w:rPr>
          <w:bCs/>
          <w:lang w:val="sv-SE"/>
        </w:rPr>
        <w:t xml:space="preserve">, di mana siswa menunjukkan kemampuan </w:t>
      </w:r>
      <w:r w:rsidR="00D01DF9" w:rsidRPr="00B032F6">
        <w:rPr>
          <w:bCs/>
          <w:lang w:val="sv-SE"/>
        </w:rPr>
        <w:t>dalam pemilihan kata.</w:t>
      </w:r>
    </w:p>
    <w:p w14:paraId="2357A2B9" w14:textId="1F177AD3" w:rsidR="00F800D3" w:rsidRPr="00B032F6" w:rsidRDefault="00F800D3" w:rsidP="00171AC5">
      <w:pPr>
        <w:pStyle w:val="BodyText"/>
        <w:spacing w:line="360" w:lineRule="auto"/>
        <w:ind w:left="0" w:firstLine="567"/>
        <w:rPr>
          <w:bCs/>
          <w:lang w:val="sv-SE"/>
        </w:rPr>
      </w:pPr>
      <w:r w:rsidRPr="00B032F6">
        <w:rPr>
          <w:bCs/>
          <w:lang w:val="sv-SE"/>
        </w:rPr>
        <w:t xml:space="preserve">Pada aspek </w:t>
      </w:r>
      <w:r w:rsidR="00FD5497" w:rsidRPr="00B032F6">
        <w:rPr>
          <w:bCs/>
          <w:lang w:val="sv-SE"/>
        </w:rPr>
        <w:t>makna dan amanat</w:t>
      </w:r>
      <w:r w:rsidRPr="00B032F6">
        <w:rPr>
          <w:bCs/>
          <w:lang w:val="sv-SE"/>
        </w:rPr>
        <w:t>,</w:t>
      </w:r>
      <w:r w:rsidRPr="00B032F6">
        <w:rPr>
          <w:bCs/>
          <w:spacing w:val="-5"/>
          <w:lang w:val="sv-SE"/>
        </w:rPr>
        <w:t xml:space="preserve"> </w:t>
      </w:r>
      <w:r w:rsidRPr="00B032F6">
        <w:rPr>
          <w:bCs/>
          <w:lang w:val="sv-SE"/>
        </w:rPr>
        <w:t>meskipun</w:t>
      </w:r>
      <w:r w:rsidRPr="00B032F6">
        <w:rPr>
          <w:bCs/>
          <w:spacing w:val="-5"/>
          <w:lang w:val="sv-SE"/>
        </w:rPr>
        <w:t xml:space="preserve"> </w:t>
      </w:r>
      <w:r w:rsidRPr="00B032F6">
        <w:rPr>
          <w:bCs/>
          <w:lang w:val="sv-SE"/>
        </w:rPr>
        <w:t>sebelumnya</w:t>
      </w:r>
      <w:r w:rsidRPr="00B032F6">
        <w:rPr>
          <w:bCs/>
          <w:spacing w:val="-5"/>
          <w:lang w:val="sv-SE"/>
        </w:rPr>
        <w:t xml:space="preserve"> </w:t>
      </w:r>
      <w:r w:rsidRPr="00B032F6">
        <w:rPr>
          <w:bCs/>
          <w:lang w:val="sv-SE"/>
        </w:rPr>
        <w:t>menjadi</w:t>
      </w:r>
      <w:r w:rsidRPr="00B032F6">
        <w:rPr>
          <w:bCs/>
          <w:spacing w:val="-5"/>
          <w:lang w:val="sv-SE"/>
        </w:rPr>
        <w:t xml:space="preserve"> </w:t>
      </w:r>
      <w:r w:rsidRPr="00B032F6">
        <w:rPr>
          <w:bCs/>
          <w:lang w:val="sv-SE"/>
        </w:rPr>
        <w:t>kemampuan</w:t>
      </w:r>
      <w:r w:rsidRPr="00B032F6">
        <w:rPr>
          <w:bCs/>
          <w:spacing w:val="-5"/>
          <w:lang w:val="sv-SE"/>
        </w:rPr>
        <w:t xml:space="preserve"> </w:t>
      </w:r>
      <w:r w:rsidRPr="00B032F6">
        <w:rPr>
          <w:bCs/>
          <w:lang w:val="sv-SE"/>
        </w:rPr>
        <w:t>terendah pada</w:t>
      </w:r>
      <w:r w:rsidRPr="00B032F6">
        <w:rPr>
          <w:bCs/>
          <w:spacing w:val="-5"/>
          <w:lang w:val="sv-SE"/>
        </w:rPr>
        <w:t xml:space="preserve">  </w:t>
      </w:r>
      <w:r w:rsidRPr="00B032F6">
        <w:rPr>
          <w:bCs/>
          <w:lang w:val="sv-SE"/>
        </w:rPr>
        <w:t xml:space="preserve">pretest, tetapi mengalami peningkatan pada postest dari </w:t>
      </w:r>
      <w:r w:rsidR="00FD5497" w:rsidRPr="00B032F6">
        <w:rPr>
          <w:bCs/>
          <w:lang w:val="sv-SE"/>
        </w:rPr>
        <w:t>35</w:t>
      </w:r>
      <w:r w:rsidRPr="00B032F6">
        <w:rPr>
          <w:bCs/>
          <w:lang w:val="sv-SE"/>
        </w:rPr>
        <w:t xml:space="preserve"> ke </w:t>
      </w:r>
      <w:r w:rsidR="00FD5497" w:rsidRPr="00B032F6">
        <w:rPr>
          <w:bCs/>
          <w:lang w:val="sv-SE"/>
        </w:rPr>
        <w:t>48</w:t>
      </w:r>
      <w:r w:rsidRPr="00B032F6">
        <w:rPr>
          <w:bCs/>
          <w:lang w:val="sv-SE"/>
        </w:rPr>
        <w:t xml:space="preserve">. Sebaliknya, pada kelas kontrol, nilai rata-rata mengalami penurunan. Hal ini mengindikasikan bahwa pembelajaran konvensional yang berpusat pada guru kurang mampu mendorong siswa untuk </w:t>
      </w:r>
      <w:r w:rsidR="00A63A82" w:rsidRPr="00B032F6">
        <w:rPr>
          <w:bCs/>
          <w:lang w:val="sv-SE"/>
        </w:rPr>
        <w:t>lebih kreatif.</w:t>
      </w:r>
    </w:p>
    <w:p w14:paraId="740A49E7" w14:textId="145F1D75" w:rsidR="00F800D3" w:rsidRPr="00B032F6" w:rsidRDefault="00F800D3" w:rsidP="00171AC5">
      <w:pPr>
        <w:pStyle w:val="BodyText"/>
        <w:spacing w:line="360" w:lineRule="auto"/>
        <w:ind w:left="0" w:firstLine="567"/>
        <w:rPr>
          <w:bCs/>
          <w:lang w:val="sv-SE"/>
        </w:rPr>
      </w:pPr>
      <w:r w:rsidRPr="00B032F6">
        <w:rPr>
          <w:bCs/>
          <w:lang w:val="sv-SE"/>
        </w:rPr>
        <w:t>Supaya</w:t>
      </w:r>
      <w:r w:rsidRPr="00B032F6">
        <w:rPr>
          <w:bCs/>
          <w:spacing w:val="40"/>
          <w:lang w:val="sv-SE"/>
        </w:rPr>
        <w:t xml:space="preserve"> </w:t>
      </w:r>
      <w:r w:rsidRPr="00B032F6">
        <w:rPr>
          <w:bCs/>
          <w:lang w:val="sv-SE"/>
        </w:rPr>
        <w:t>lebih</w:t>
      </w:r>
      <w:r w:rsidRPr="00B032F6">
        <w:rPr>
          <w:bCs/>
          <w:spacing w:val="40"/>
          <w:lang w:val="sv-SE"/>
        </w:rPr>
        <w:t xml:space="preserve"> </w:t>
      </w:r>
      <w:r w:rsidRPr="00B032F6">
        <w:rPr>
          <w:bCs/>
          <w:lang w:val="sv-SE"/>
        </w:rPr>
        <w:t>mudah</w:t>
      </w:r>
      <w:r w:rsidRPr="00B032F6">
        <w:rPr>
          <w:bCs/>
          <w:spacing w:val="40"/>
          <w:lang w:val="sv-SE"/>
        </w:rPr>
        <w:t xml:space="preserve"> </w:t>
      </w:r>
      <w:r w:rsidRPr="00B032F6">
        <w:rPr>
          <w:bCs/>
          <w:lang w:val="sv-SE"/>
        </w:rPr>
        <w:t>membandingkannya</w:t>
      </w:r>
      <w:r w:rsidRPr="00B032F6">
        <w:rPr>
          <w:bCs/>
          <w:spacing w:val="40"/>
          <w:lang w:val="sv-SE"/>
        </w:rPr>
        <w:t xml:space="preserve"> </w:t>
      </w:r>
      <w:r w:rsidRPr="00B032F6">
        <w:rPr>
          <w:bCs/>
          <w:lang w:val="sv-SE"/>
        </w:rPr>
        <w:t>berikut</w:t>
      </w:r>
      <w:r w:rsidRPr="00B032F6">
        <w:rPr>
          <w:bCs/>
          <w:spacing w:val="40"/>
          <w:lang w:val="sv-SE"/>
        </w:rPr>
        <w:t xml:space="preserve"> </w:t>
      </w:r>
      <w:r w:rsidRPr="00B032F6">
        <w:rPr>
          <w:bCs/>
          <w:lang w:val="sv-SE"/>
        </w:rPr>
        <w:t>disajikan</w:t>
      </w:r>
      <w:r w:rsidRPr="00B032F6">
        <w:rPr>
          <w:bCs/>
          <w:spacing w:val="40"/>
          <w:lang w:val="sv-SE"/>
        </w:rPr>
        <w:t xml:space="preserve"> </w:t>
      </w:r>
      <w:r w:rsidRPr="00B032F6">
        <w:rPr>
          <w:bCs/>
          <w:lang w:val="sv-SE"/>
        </w:rPr>
        <w:t>tabel</w:t>
      </w:r>
      <w:r w:rsidRPr="00B032F6">
        <w:rPr>
          <w:bCs/>
          <w:spacing w:val="40"/>
          <w:lang w:val="sv-SE"/>
        </w:rPr>
        <w:t xml:space="preserve"> </w:t>
      </w:r>
      <w:r w:rsidRPr="00B032F6">
        <w:rPr>
          <w:bCs/>
          <w:lang w:val="sv-SE"/>
        </w:rPr>
        <w:t>statistik</w:t>
      </w:r>
      <w:r w:rsidRPr="00B032F6">
        <w:rPr>
          <w:bCs/>
          <w:spacing w:val="40"/>
          <w:lang w:val="sv-SE"/>
        </w:rPr>
        <w:t xml:space="preserve"> </w:t>
      </w:r>
      <w:r w:rsidRPr="00B032F6">
        <w:rPr>
          <w:bCs/>
          <w:lang w:val="sv-SE"/>
        </w:rPr>
        <w:t>nilai rata-rata keseluruhan pretest dan posstest dalam bentuk nilai dalam skala 1 s.d 4 atau 1 s.d. 100.</w:t>
      </w:r>
    </w:p>
    <w:p w14:paraId="4A85742F" w14:textId="77777777" w:rsidR="00F904FD" w:rsidRPr="00B032F6" w:rsidRDefault="00F904FD" w:rsidP="00F800D3">
      <w:pPr>
        <w:pStyle w:val="BodyText"/>
        <w:spacing w:line="360" w:lineRule="auto"/>
        <w:ind w:left="0" w:firstLine="567"/>
        <w:rPr>
          <w:bCs/>
          <w:lang w:val="sv-SE"/>
        </w:rPr>
      </w:pPr>
    </w:p>
    <w:p w14:paraId="357A08A7" w14:textId="5BD2C7CD" w:rsidR="00F800D3" w:rsidRPr="00885AD0" w:rsidRDefault="00F800D3" w:rsidP="00885AD0">
      <w:pPr>
        <w:pStyle w:val="BodyText"/>
        <w:ind w:left="0"/>
        <w:jc w:val="center"/>
        <w:rPr>
          <w:b/>
          <w:spacing w:val="-2"/>
          <w:sz w:val="20"/>
          <w:szCs w:val="20"/>
          <w:lang w:val="sv-SE"/>
        </w:rPr>
      </w:pPr>
      <w:r w:rsidRPr="00885AD0">
        <w:rPr>
          <w:b/>
          <w:sz w:val="20"/>
          <w:szCs w:val="20"/>
          <w:lang w:val="sv-SE"/>
        </w:rPr>
        <w:t>Tabel 4.</w:t>
      </w:r>
      <w:r w:rsidR="00624F9F">
        <w:rPr>
          <w:b/>
          <w:sz w:val="20"/>
          <w:szCs w:val="20"/>
          <w:lang w:val="sv-SE"/>
        </w:rPr>
        <w:t xml:space="preserve"> </w:t>
      </w:r>
      <w:r w:rsidRPr="00885AD0">
        <w:rPr>
          <w:b/>
          <w:sz w:val="20"/>
          <w:szCs w:val="20"/>
          <w:lang w:val="sv-SE"/>
        </w:rPr>
        <w:t>Statistik</w:t>
      </w:r>
      <w:r w:rsidRPr="00885AD0">
        <w:rPr>
          <w:b/>
          <w:spacing w:val="-2"/>
          <w:sz w:val="20"/>
          <w:szCs w:val="20"/>
          <w:lang w:val="sv-SE"/>
        </w:rPr>
        <w:t xml:space="preserve"> </w:t>
      </w:r>
      <w:r w:rsidRPr="00885AD0">
        <w:rPr>
          <w:b/>
          <w:sz w:val="20"/>
          <w:szCs w:val="20"/>
          <w:lang w:val="sv-SE"/>
        </w:rPr>
        <w:t>Deskriptif</w:t>
      </w:r>
      <w:r w:rsidRPr="00885AD0">
        <w:rPr>
          <w:b/>
          <w:spacing w:val="-2"/>
          <w:sz w:val="20"/>
          <w:szCs w:val="20"/>
          <w:lang w:val="sv-SE"/>
        </w:rPr>
        <w:t xml:space="preserve"> </w:t>
      </w:r>
      <w:r w:rsidRPr="00885AD0">
        <w:rPr>
          <w:b/>
          <w:sz w:val="20"/>
          <w:szCs w:val="20"/>
          <w:lang w:val="sv-SE"/>
        </w:rPr>
        <w:t>Nilai</w:t>
      </w:r>
      <w:r w:rsidRPr="00885AD0">
        <w:rPr>
          <w:b/>
          <w:spacing w:val="-1"/>
          <w:sz w:val="20"/>
          <w:szCs w:val="20"/>
          <w:lang w:val="sv-SE"/>
        </w:rPr>
        <w:t xml:space="preserve"> </w:t>
      </w:r>
      <w:r w:rsidRPr="00885AD0">
        <w:rPr>
          <w:b/>
          <w:sz w:val="20"/>
          <w:szCs w:val="20"/>
          <w:lang w:val="sv-SE"/>
        </w:rPr>
        <w:t>Pretest</w:t>
      </w:r>
      <w:r w:rsidRPr="00885AD0">
        <w:rPr>
          <w:b/>
          <w:spacing w:val="-2"/>
          <w:sz w:val="20"/>
          <w:szCs w:val="20"/>
          <w:lang w:val="sv-SE"/>
        </w:rPr>
        <w:t xml:space="preserve"> </w:t>
      </w:r>
      <w:r w:rsidRPr="00885AD0">
        <w:rPr>
          <w:b/>
          <w:sz w:val="20"/>
          <w:szCs w:val="20"/>
          <w:lang w:val="sv-SE"/>
        </w:rPr>
        <w:t>dan</w:t>
      </w:r>
      <w:r w:rsidRPr="00885AD0">
        <w:rPr>
          <w:b/>
          <w:spacing w:val="-1"/>
          <w:sz w:val="20"/>
          <w:szCs w:val="20"/>
          <w:lang w:val="sv-SE"/>
        </w:rPr>
        <w:t xml:space="preserve"> </w:t>
      </w:r>
      <w:r w:rsidRPr="00885AD0">
        <w:rPr>
          <w:b/>
          <w:spacing w:val="-2"/>
          <w:sz w:val="20"/>
          <w:szCs w:val="20"/>
          <w:lang w:val="sv-SE"/>
        </w:rPr>
        <w:t>Posttest</w:t>
      </w:r>
    </w:p>
    <w:p w14:paraId="6870344F" w14:textId="77777777" w:rsidR="00885AD0" w:rsidRPr="00885AD0" w:rsidRDefault="00885AD0" w:rsidP="00885AD0">
      <w:pPr>
        <w:pStyle w:val="BodyText"/>
        <w:ind w:left="0"/>
        <w:jc w:val="center"/>
        <w:rPr>
          <w:bCs/>
          <w:sz w:val="20"/>
          <w:szCs w:val="20"/>
          <w:lang w:val="sv-SE"/>
        </w:rPr>
      </w:pP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1954"/>
        <w:gridCol w:w="1954"/>
        <w:gridCol w:w="1791"/>
        <w:gridCol w:w="1790"/>
      </w:tblGrid>
      <w:tr w:rsidR="00F800D3" w:rsidRPr="00885AD0" w14:paraId="6AAE19D0" w14:textId="77777777" w:rsidTr="00FA1DD2">
        <w:trPr>
          <w:trHeight w:val="449"/>
        </w:trPr>
        <w:tc>
          <w:tcPr>
            <w:tcW w:w="2179" w:type="dxa"/>
            <w:shd w:val="clear" w:color="auto" w:fill="D9D9D9" w:themeFill="background1" w:themeFillShade="D9"/>
            <w:noWrap/>
            <w:vAlign w:val="center"/>
            <w:hideMark/>
          </w:tcPr>
          <w:p w14:paraId="25AAAD9C"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proofErr w:type="spellStart"/>
            <w:r w:rsidRPr="00885AD0">
              <w:rPr>
                <w:rFonts w:ascii="Times New Roman" w:hAnsi="Times New Roman" w:cs="Times New Roman"/>
                <w:bCs/>
                <w:color w:val="000000"/>
                <w:sz w:val="20"/>
                <w:szCs w:val="20"/>
                <w:lang w:eastAsia="zh-CN"/>
              </w:rPr>
              <w:t>Kelas</w:t>
            </w:r>
            <w:proofErr w:type="spellEnd"/>
          </w:p>
        </w:tc>
        <w:tc>
          <w:tcPr>
            <w:tcW w:w="1954" w:type="dxa"/>
            <w:shd w:val="clear" w:color="auto" w:fill="D9D9D9" w:themeFill="background1" w:themeFillShade="D9"/>
            <w:vAlign w:val="center"/>
          </w:tcPr>
          <w:p w14:paraId="1FD30354"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proofErr w:type="spellStart"/>
            <w:r w:rsidRPr="00885AD0">
              <w:rPr>
                <w:rFonts w:ascii="Times New Roman" w:hAnsi="Times New Roman" w:cs="Times New Roman"/>
                <w:bCs/>
                <w:color w:val="000000"/>
                <w:sz w:val="20"/>
                <w:szCs w:val="20"/>
                <w:lang w:eastAsia="zh-CN"/>
              </w:rPr>
              <w:t>Jumlah</w:t>
            </w:r>
            <w:proofErr w:type="spellEnd"/>
            <w:r w:rsidRPr="00885AD0">
              <w:rPr>
                <w:rFonts w:ascii="Times New Roman" w:hAnsi="Times New Roman" w:cs="Times New Roman"/>
                <w:bCs/>
                <w:color w:val="000000"/>
                <w:sz w:val="20"/>
                <w:szCs w:val="20"/>
                <w:lang w:eastAsia="zh-CN"/>
              </w:rPr>
              <w:t xml:space="preserve"> </w:t>
            </w:r>
            <w:proofErr w:type="spellStart"/>
            <w:r w:rsidRPr="00885AD0">
              <w:rPr>
                <w:rFonts w:ascii="Times New Roman" w:hAnsi="Times New Roman" w:cs="Times New Roman"/>
                <w:bCs/>
                <w:color w:val="000000"/>
                <w:sz w:val="20"/>
                <w:szCs w:val="20"/>
                <w:lang w:eastAsia="zh-CN"/>
              </w:rPr>
              <w:t>Siswa</w:t>
            </w:r>
            <w:proofErr w:type="spellEnd"/>
          </w:p>
        </w:tc>
        <w:tc>
          <w:tcPr>
            <w:tcW w:w="1954" w:type="dxa"/>
            <w:shd w:val="clear" w:color="auto" w:fill="D9D9D9" w:themeFill="background1" w:themeFillShade="D9"/>
            <w:vAlign w:val="center"/>
          </w:tcPr>
          <w:p w14:paraId="7D337631"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Rata- Rata Pretest</w:t>
            </w:r>
          </w:p>
        </w:tc>
        <w:tc>
          <w:tcPr>
            <w:tcW w:w="1791" w:type="dxa"/>
            <w:shd w:val="clear" w:color="auto" w:fill="D9D9D9" w:themeFill="background1" w:themeFillShade="D9"/>
            <w:vAlign w:val="center"/>
          </w:tcPr>
          <w:p w14:paraId="3A4A3D59"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 xml:space="preserve">Rata- Rata </w:t>
            </w:r>
            <w:proofErr w:type="spellStart"/>
            <w:r w:rsidRPr="00885AD0">
              <w:rPr>
                <w:rFonts w:ascii="Times New Roman" w:hAnsi="Times New Roman" w:cs="Times New Roman"/>
                <w:bCs/>
                <w:color w:val="000000"/>
                <w:sz w:val="20"/>
                <w:szCs w:val="20"/>
                <w:lang w:eastAsia="zh-CN"/>
              </w:rPr>
              <w:t>Postest</w:t>
            </w:r>
            <w:proofErr w:type="spellEnd"/>
          </w:p>
        </w:tc>
        <w:tc>
          <w:tcPr>
            <w:tcW w:w="1790" w:type="dxa"/>
            <w:shd w:val="clear" w:color="auto" w:fill="D9D9D9" w:themeFill="background1" w:themeFillShade="D9"/>
            <w:vAlign w:val="center"/>
          </w:tcPr>
          <w:p w14:paraId="4D204970"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Gain Score</w:t>
            </w:r>
          </w:p>
        </w:tc>
      </w:tr>
      <w:tr w:rsidR="00F800D3" w:rsidRPr="00885AD0" w14:paraId="2686A20E" w14:textId="77777777" w:rsidTr="00FA1DD2">
        <w:trPr>
          <w:trHeight w:val="449"/>
        </w:trPr>
        <w:tc>
          <w:tcPr>
            <w:tcW w:w="2179" w:type="dxa"/>
            <w:noWrap/>
            <w:vAlign w:val="center"/>
            <w:hideMark/>
          </w:tcPr>
          <w:p w14:paraId="34212F62"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proofErr w:type="spellStart"/>
            <w:r w:rsidRPr="00885AD0">
              <w:rPr>
                <w:rFonts w:ascii="Times New Roman" w:hAnsi="Times New Roman" w:cs="Times New Roman"/>
                <w:bCs/>
                <w:color w:val="000000"/>
                <w:sz w:val="20"/>
                <w:szCs w:val="20"/>
                <w:lang w:eastAsia="zh-CN"/>
              </w:rPr>
              <w:t>Eksperimen</w:t>
            </w:r>
            <w:proofErr w:type="spellEnd"/>
          </w:p>
        </w:tc>
        <w:tc>
          <w:tcPr>
            <w:tcW w:w="1954" w:type="dxa"/>
            <w:vAlign w:val="center"/>
          </w:tcPr>
          <w:p w14:paraId="78238EE0"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16</w:t>
            </w:r>
          </w:p>
        </w:tc>
        <w:tc>
          <w:tcPr>
            <w:tcW w:w="1954" w:type="dxa"/>
            <w:vAlign w:val="center"/>
          </w:tcPr>
          <w:p w14:paraId="072D2422"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58,44</w:t>
            </w:r>
          </w:p>
        </w:tc>
        <w:tc>
          <w:tcPr>
            <w:tcW w:w="1791" w:type="dxa"/>
            <w:vAlign w:val="center"/>
          </w:tcPr>
          <w:p w14:paraId="69CFF076"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79,38</w:t>
            </w:r>
          </w:p>
        </w:tc>
        <w:tc>
          <w:tcPr>
            <w:tcW w:w="1790" w:type="dxa"/>
            <w:vAlign w:val="center"/>
          </w:tcPr>
          <w:p w14:paraId="6948BCFA"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20,94</w:t>
            </w:r>
          </w:p>
        </w:tc>
      </w:tr>
      <w:tr w:rsidR="00F800D3" w:rsidRPr="00885AD0" w14:paraId="7BE4AFDE" w14:textId="77777777" w:rsidTr="00FA1DD2">
        <w:trPr>
          <w:trHeight w:val="449"/>
        </w:trPr>
        <w:tc>
          <w:tcPr>
            <w:tcW w:w="2179" w:type="dxa"/>
            <w:noWrap/>
            <w:vAlign w:val="center"/>
            <w:hideMark/>
          </w:tcPr>
          <w:p w14:paraId="1603C7C2"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proofErr w:type="spellStart"/>
            <w:r w:rsidRPr="00885AD0">
              <w:rPr>
                <w:rFonts w:ascii="Times New Roman" w:hAnsi="Times New Roman" w:cs="Times New Roman"/>
                <w:bCs/>
                <w:color w:val="000000"/>
                <w:sz w:val="20"/>
                <w:szCs w:val="20"/>
                <w:lang w:eastAsia="zh-CN"/>
              </w:rPr>
              <w:t>Kontrol</w:t>
            </w:r>
            <w:proofErr w:type="spellEnd"/>
          </w:p>
        </w:tc>
        <w:tc>
          <w:tcPr>
            <w:tcW w:w="1954" w:type="dxa"/>
            <w:vAlign w:val="center"/>
          </w:tcPr>
          <w:p w14:paraId="2A131AB2"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13</w:t>
            </w:r>
          </w:p>
        </w:tc>
        <w:tc>
          <w:tcPr>
            <w:tcW w:w="1954" w:type="dxa"/>
            <w:vAlign w:val="center"/>
          </w:tcPr>
          <w:p w14:paraId="39F3E180"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52,69</w:t>
            </w:r>
          </w:p>
        </w:tc>
        <w:tc>
          <w:tcPr>
            <w:tcW w:w="1791" w:type="dxa"/>
            <w:vAlign w:val="center"/>
          </w:tcPr>
          <w:p w14:paraId="5C1EC63D"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53,85</w:t>
            </w:r>
          </w:p>
        </w:tc>
        <w:tc>
          <w:tcPr>
            <w:tcW w:w="1790" w:type="dxa"/>
            <w:vAlign w:val="center"/>
          </w:tcPr>
          <w:p w14:paraId="23A7EABA" w14:textId="77777777" w:rsidR="00F800D3" w:rsidRPr="00885AD0" w:rsidRDefault="00F800D3" w:rsidP="00885AD0">
            <w:pPr>
              <w:spacing w:after="0" w:line="240" w:lineRule="auto"/>
              <w:jc w:val="center"/>
              <w:rPr>
                <w:rFonts w:ascii="Times New Roman" w:hAnsi="Times New Roman" w:cs="Times New Roman"/>
                <w:bCs/>
                <w:color w:val="000000"/>
                <w:sz w:val="20"/>
                <w:szCs w:val="20"/>
                <w:lang w:eastAsia="zh-CN"/>
              </w:rPr>
            </w:pPr>
            <w:r w:rsidRPr="00885AD0">
              <w:rPr>
                <w:rFonts w:ascii="Times New Roman" w:hAnsi="Times New Roman" w:cs="Times New Roman"/>
                <w:bCs/>
                <w:color w:val="000000"/>
                <w:sz w:val="20"/>
                <w:szCs w:val="20"/>
                <w:lang w:eastAsia="zh-CN"/>
              </w:rPr>
              <w:t>1,15</w:t>
            </w:r>
          </w:p>
        </w:tc>
      </w:tr>
    </w:tbl>
    <w:p w14:paraId="0F3BD0BC" w14:textId="77777777" w:rsidR="00F800D3" w:rsidRPr="00F178F0" w:rsidRDefault="00F800D3" w:rsidP="00F800D3">
      <w:pPr>
        <w:pStyle w:val="BodyText"/>
        <w:spacing w:line="360" w:lineRule="auto"/>
        <w:ind w:left="0"/>
        <w:rPr>
          <w:bCs/>
          <w:lang w:val="en-US"/>
        </w:rPr>
      </w:pPr>
    </w:p>
    <w:p w14:paraId="04C38428" w14:textId="21813092" w:rsidR="00F800D3" w:rsidRPr="00FD08C9" w:rsidRDefault="00F800D3" w:rsidP="00171AC5">
      <w:pPr>
        <w:pStyle w:val="BodyText"/>
        <w:spacing w:line="360" w:lineRule="auto"/>
        <w:ind w:left="0" w:firstLine="567"/>
        <w:rPr>
          <w:bCs/>
          <w:lang w:val="en-US"/>
        </w:rPr>
      </w:pPr>
      <w:proofErr w:type="spellStart"/>
      <w:r w:rsidRPr="00F178F0">
        <w:rPr>
          <w:bCs/>
          <w:lang w:val="en-US"/>
        </w:rPr>
        <w:t>Berdasarkan</w:t>
      </w:r>
      <w:proofErr w:type="spellEnd"/>
      <w:r w:rsidRPr="00F178F0">
        <w:rPr>
          <w:bCs/>
          <w:lang w:val="en-US"/>
        </w:rPr>
        <w:t xml:space="preserve"> Tabel 4. </w:t>
      </w:r>
      <w:proofErr w:type="spellStart"/>
      <w:r w:rsidRPr="00F178F0">
        <w:rPr>
          <w:bCs/>
          <w:lang w:val="en-US"/>
        </w:rPr>
        <w:t>terlihat</w:t>
      </w:r>
      <w:proofErr w:type="spellEnd"/>
      <w:r w:rsidRPr="00F178F0">
        <w:rPr>
          <w:bCs/>
          <w:lang w:val="en-US"/>
        </w:rPr>
        <w:t xml:space="preserve"> </w:t>
      </w:r>
      <w:proofErr w:type="spellStart"/>
      <w:r w:rsidRPr="00F178F0">
        <w:rPr>
          <w:bCs/>
          <w:lang w:val="en-US"/>
        </w:rPr>
        <w:t>bahwa</w:t>
      </w:r>
      <w:proofErr w:type="spellEnd"/>
      <w:r w:rsidRPr="00F178F0">
        <w:rPr>
          <w:bCs/>
          <w:lang w:val="en-US"/>
        </w:rPr>
        <w:t xml:space="preserve"> </w:t>
      </w:r>
      <w:proofErr w:type="spellStart"/>
      <w:r w:rsidRPr="00F178F0">
        <w:rPr>
          <w:bCs/>
          <w:lang w:val="en-US"/>
        </w:rPr>
        <w:t>terdapat</w:t>
      </w:r>
      <w:proofErr w:type="spellEnd"/>
      <w:r w:rsidRPr="00F178F0">
        <w:rPr>
          <w:bCs/>
          <w:lang w:val="en-US"/>
        </w:rPr>
        <w:t xml:space="preserve"> </w:t>
      </w:r>
      <w:proofErr w:type="spellStart"/>
      <w:r w:rsidRPr="00F178F0">
        <w:rPr>
          <w:bCs/>
          <w:lang w:val="en-US"/>
        </w:rPr>
        <w:t>peningkatan</w:t>
      </w:r>
      <w:proofErr w:type="spellEnd"/>
      <w:r w:rsidRPr="00F178F0">
        <w:rPr>
          <w:bCs/>
          <w:lang w:val="en-US"/>
        </w:rPr>
        <w:t xml:space="preserve"> rata-rata </w:t>
      </w:r>
      <w:proofErr w:type="spellStart"/>
      <w:r w:rsidRPr="00F178F0">
        <w:rPr>
          <w:bCs/>
          <w:lang w:val="en-US"/>
        </w:rPr>
        <w:t>hasil</w:t>
      </w:r>
      <w:proofErr w:type="spellEnd"/>
      <w:r w:rsidRPr="00F178F0">
        <w:rPr>
          <w:bCs/>
          <w:lang w:val="en-US"/>
        </w:rPr>
        <w:t xml:space="preserve"> </w:t>
      </w:r>
      <w:proofErr w:type="spellStart"/>
      <w:r w:rsidRPr="00F178F0">
        <w:rPr>
          <w:bCs/>
          <w:lang w:val="en-US"/>
        </w:rPr>
        <w:t>belajar</w:t>
      </w:r>
      <w:proofErr w:type="spellEnd"/>
      <w:r w:rsidRPr="00F178F0">
        <w:rPr>
          <w:bCs/>
          <w:lang w:val="en-US"/>
        </w:rPr>
        <w:t xml:space="preserve"> pada </w:t>
      </w:r>
      <w:proofErr w:type="spellStart"/>
      <w:r w:rsidRPr="00F178F0">
        <w:rPr>
          <w:bCs/>
          <w:lang w:val="en-US"/>
        </w:rPr>
        <w:t>kelas</w:t>
      </w:r>
      <w:proofErr w:type="spellEnd"/>
      <w:r w:rsidRPr="00F178F0">
        <w:rPr>
          <w:bCs/>
          <w:lang w:val="en-US"/>
        </w:rPr>
        <w:t xml:space="preserve"> </w:t>
      </w:r>
      <w:proofErr w:type="spellStart"/>
      <w:r w:rsidRPr="00F178F0">
        <w:rPr>
          <w:bCs/>
          <w:lang w:val="en-US"/>
        </w:rPr>
        <w:t>eksperimen</w:t>
      </w:r>
      <w:proofErr w:type="spellEnd"/>
      <w:r w:rsidRPr="00F178F0">
        <w:rPr>
          <w:bCs/>
          <w:lang w:val="en-US"/>
        </w:rPr>
        <w:t xml:space="preserve"> </w:t>
      </w:r>
      <w:proofErr w:type="spellStart"/>
      <w:r w:rsidRPr="00F178F0">
        <w:rPr>
          <w:bCs/>
          <w:lang w:val="en-US"/>
        </w:rPr>
        <w:t>sebesar</w:t>
      </w:r>
      <w:proofErr w:type="spellEnd"/>
      <w:r w:rsidRPr="00F178F0">
        <w:rPr>
          <w:bCs/>
          <w:lang w:val="en-US"/>
        </w:rPr>
        <w:t xml:space="preserve"> 20,94 </w:t>
      </w:r>
      <w:proofErr w:type="spellStart"/>
      <w:r w:rsidRPr="00F178F0">
        <w:rPr>
          <w:bCs/>
          <w:lang w:val="en-US"/>
        </w:rPr>
        <w:t>poin</w:t>
      </w:r>
      <w:proofErr w:type="spellEnd"/>
      <w:r w:rsidRPr="00F178F0">
        <w:rPr>
          <w:bCs/>
          <w:lang w:val="en-US"/>
        </w:rPr>
        <w:t xml:space="preserve">, </w:t>
      </w:r>
      <w:proofErr w:type="spellStart"/>
      <w:r w:rsidRPr="00F178F0">
        <w:rPr>
          <w:bCs/>
          <w:lang w:val="en-US"/>
        </w:rPr>
        <w:t>sedangkan</w:t>
      </w:r>
      <w:proofErr w:type="spellEnd"/>
      <w:r w:rsidRPr="00F178F0">
        <w:rPr>
          <w:bCs/>
          <w:lang w:val="en-US"/>
        </w:rPr>
        <w:t xml:space="preserve"> pada </w:t>
      </w:r>
      <w:proofErr w:type="spellStart"/>
      <w:r w:rsidRPr="00F178F0">
        <w:rPr>
          <w:bCs/>
          <w:lang w:val="en-US"/>
        </w:rPr>
        <w:t>kelas</w:t>
      </w:r>
      <w:proofErr w:type="spellEnd"/>
      <w:r w:rsidRPr="00F178F0">
        <w:rPr>
          <w:bCs/>
          <w:lang w:val="en-US"/>
        </w:rPr>
        <w:t xml:space="preserve"> </w:t>
      </w:r>
      <w:proofErr w:type="spellStart"/>
      <w:r w:rsidRPr="00F178F0">
        <w:rPr>
          <w:bCs/>
          <w:lang w:val="en-US"/>
        </w:rPr>
        <w:t>kontrol</w:t>
      </w:r>
      <w:proofErr w:type="spellEnd"/>
      <w:r w:rsidRPr="00F178F0">
        <w:rPr>
          <w:bCs/>
          <w:lang w:val="en-US"/>
        </w:rPr>
        <w:t xml:space="preserve"> </w:t>
      </w:r>
      <w:proofErr w:type="spellStart"/>
      <w:r w:rsidRPr="00F178F0">
        <w:rPr>
          <w:bCs/>
          <w:lang w:val="en-US"/>
        </w:rPr>
        <w:t>peningkatan</w:t>
      </w:r>
      <w:proofErr w:type="spellEnd"/>
      <w:r w:rsidRPr="00F178F0">
        <w:rPr>
          <w:bCs/>
          <w:lang w:val="en-US"/>
        </w:rPr>
        <w:t xml:space="preserve"> yang</w:t>
      </w:r>
      <w:r w:rsidRPr="00F178F0">
        <w:rPr>
          <w:bCs/>
          <w:spacing w:val="30"/>
          <w:lang w:val="en-US"/>
        </w:rPr>
        <w:t xml:space="preserve"> </w:t>
      </w:r>
      <w:proofErr w:type="spellStart"/>
      <w:r w:rsidRPr="00F178F0">
        <w:rPr>
          <w:bCs/>
          <w:lang w:val="en-US"/>
        </w:rPr>
        <w:t>terjadi</w:t>
      </w:r>
      <w:proofErr w:type="spellEnd"/>
      <w:r w:rsidRPr="00F178F0">
        <w:rPr>
          <w:bCs/>
          <w:spacing w:val="30"/>
          <w:lang w:val="en-US"/>
        </w:rPr>
        <w:t xml:space="preserve"> </w:t>
      </w:r>
      <w:proofErr w:type="spellStart"/>
      <w:r w:rsidRPr="00F178F0">
        <w:rPr>
          <w:bCs/>
          <w:lang w:val="en-US"/>
        </w:rPr>
        <w:t>hanya</w:t>
      </w:r>
      <w:proofErr w:type="spellEnd"/>
      <w:r w:rsidRPr="00F178F0">
        <w:rPr>
          <w:bCs/>
          <w:spacing w:val="30"/>
          <w:lang w:val="en-US"/>
        </w:rPr>
        <w:t xml:space="preserve"> </w:t>
      </w:r>
      <w:r w:rsidRPr="00F178F0">
        <w:rPr>
          <w:bCs/>
          <w:lang w:val="en-US"/>
        </w:rPr>
        <w:t>1,15</w:t>
      </w:r>
      <w:r w:rsidRPr="00F178F0">
        <w:rPr>
          <w:bCs/>
          <w:spacing w:val="30"/>
          <w:lang w:val="en-US"/>
        </w:rPr>
        <w:t xml:space="preserve"> </w:t>
      </w:r>
      <w:proofErr w:type="spellStart"/>
      <w:r w:rsidRPr="00F178F0">
        <w:rPr>
          <w:bCs/>
          <w:lang w:val="en-US"/>
        </w:rPr>
        <w:t>poin</w:t>
      </w:r>
      <w:proofErr w:type="spellEnd"/>
      <w:r w:rsidRPr="00F178F0">
        <w:rPr>
          <w:bCs/>
          <w:lang w:val="en-US"/>
        </w:rPr>
        <w:t>.</w:t>
      </w:r>
      <w:r w:rsidRPr="00F178F0">
        <w:rPr>
          <w:bCs/>
          <w:spacing w:val="30"/>
          <w:lang w:val="en-US"/>
        </w:rPr>
        <w:t xml:space="preserve"> </w:t>
      </w:r>
      <w:r w:rsidRPr="00FD08C9">
        <w:rPr>
          <w:bCs/>
          <w:lang w:val="en-US"/>
        </w:rPr>
        <w:t>Hal</w:t>
      </w:r>
      <w:r w:rsidRPr="00FD08C9">
        <w:rPr>
          <w:bCs/>
          <w:spacing w:val="30"/>
          <w:lang w:val="en-US"/>
        </w:rPr>
        <w:t xml:space="preserve"> </w:t>
      </w:r>
      <w:proofErr w:type="spellStart"/>
      <w:r w:rsidRPr="00FD08C9">
        <w:rPr>
          <w:bCs/>
          <w:lang w:val="en-US"/>
        </w:rPr>
        <w:t>ini</w:t>
      </w:r>
      <w:proofErr w:type="spellEnd"/>
      <w:r w:rsidRPr="00FD08C9">
        <w:rPr>
          <w:bCs/>
          <w:spacing w:val="30"/>
          <w:lang w:val="en-US"/>
        </w:rPr>
        <w:t xml:space="preserve"> </w:t>
      </w:r>
      <w:proofErr w:type="spellStart"/>
      <w:r w:rsidRPr="00FD08C9">
        <w:rPr>
          <w:bCs/>
          <w:lang w:val="en-US"/>
        </w:rPr>
        <w:t>menunjukkan</w:t>
      </w:r>
      <w:proofErr w:type="spellEnd"/>
      <w:r w:rsidRPr="00FD08C9">
        <w:rPr>
          <w:bCs/>
          <w:spacing w:val="30"/>
          <w:lang w:val="en-US"/>
        </w:rPr>
        <w:t xml:space="preserve"> </w:t>
      </w:r>
      <w:proofErr w:type="spellStart"/>
      <w:r w:rsidRPr="00FD08C9">
        <w:rPr>
          <w:bCs/>
          <w:lang w:val="en-US"/>
        </w:rPr>
        <w:t>bahwa</w:t>
      </w:r>
      <w:proofErr w:type="spellEnd"/>
      <w:r w:rsidRPr="00FD08C9">
        <w:rPr>
          <w:bCs/>
          <w:spacing w:val="30"/>
          <w:lang w:val="en-US"/>
        </w:rPr>
        <w:t xml:space="preserve"> </w:t>
      </w:r>
      <w:proofErr w:type="spellStart"/>
      <w:r w:rsidRPr="00FD08C9">
        <w:rPr>
          <w:bCs/>
          <w:lang w:val="en-US"/>
        </w:rPr>
        <w:t>penggunaan</w:t>
      </w:r>
      <w:proofErr w:type="spellEnd"/>
      <w:r w:rsidRPr="00FD08C9">
        <w:rPr>
          <w:bCs/>
          <w:spacing w:val="15"/>
          <w:lang w:val="en-US"/>
        </w:rPr>
        <w:t xml:space="preserve"> </w:t>
      </w:r>
      <w:proofErr w:type="spellStart"/>
      <w:r w:rsidRPr="00FD08C9">
        <w:rPr>
          <w:bCs/>
          <w:lang w:val="en-US"/>
        </w:rPr>
        <w:t>teknik</w:t>
      </w:r>
      <w:proofErr w:type="spellEnd"/>
      <w:r w:rsidRPr="00FD08C9">
        <w:rPr>
          <w:bCs/>
          <w:lang w:val="en-US"/>
        </w:rPr>
        <w:t xml:space="preserve"> </w:t>
      </w:r>
      <w:proofErr w:type="spellStart"/>
      <w:r w:rsidRPr="00FD08C9">
        <w:rPr>
          <w:bCs/>
          <w:lang w:val="en-US"/>
        </w:rPr>
        <w:t>pembelajaran</w:t>
      </w:r>
      <w:proofErr w:type="spellEnd"/>
      <w:r w:rsidRPr="00FD08C9">
        <w:rPr>
          <w:bCs/>
          <w:lang w:val="en-US"/>
        </w:rPr>
        <w:t xml:space="preserve"> kata </w:t>
      </w:r>
      <w:proofErr w:type="spellStart"/>
      <w:r w:rsidRPr="00FD08C9">
        <w:rPr>
          <w:bCs/>
          <w:lang w:val="en-US"/>
        </w:rPr>
        <w:t>kunci</w:t>
      </w:r>
      <w:proofErr w:type="spellEnd"/>
      <w:r w:rsidRPr="00FD08C9">
        <w:rPr>
          <w:bCs/>
          <w:lang w:val="en-US"/>
        </w:rPr>
        <w:t xml:space="preserve"> </w:t>
      </w:r>
      <w:proofErr w:type="spellStart"/>
      <w:r w:rsidRPr="00FD08C9">
        <w:rPr>
          <w:bCs/>
          <w:lang w:val="en-US"/>
        </w:rPr>
        <w:t>mampu</w:t>
      </w:r>
      <w:proofErr w:type="spellEnd"/>
      <w:r w:rsidRPr="00FD08C9">
        <w:rPr>
          <w:bCs/>
          <w:spacing w:val="40"/>
          <w:lang w:val="en-US"/>
        </w:rPr>
        <w:t xml:space="preserve"> </w:t>
      </w:r>
      <w:proofErr w:type="spellStart"/>
      <w:r w:rsidRPr="00FD08C9">
        <w:rPr>
          <w:bCs/>
          <w:lang w:val="en-US"/>
        </w:rPr>
        <w:t>meningkatkan</w:t>
      </w:r>
      <w:proofErr w:type="spellEnd"/>
      <w:r w:rsidRPr="00FD08C9">
        <w:rPr>
          <w:bCs/>
          <w:spacing w:val="40"/>
          <w:lang w:val="en-US"/>
        </w:rPr>
        <w:t xml:space="preserve"> </w:t>
      </w:r>
      <w:proofErr w:type="spellStart"/>
      <w:r w:rsidRPr="00FD08C9">
        <w:rPr>
          <w:bCs/>
          <w:lang w:val="en-US"/>
        </w:rPr>
        <w:t>kemampuan</w:t>
      </w:r>
      <w:proofErr w:type="spellEnd"/>
      <w:r w:rsidRPr="00FD08C9">
        <w:rPr>
          <w:bCs/>
          <w:spacing w:val="40"/>
          <w:lang w:val="en-US"/>
        </w:rPr>
        <w:t xml:space="preserve"> </w:t>
      </w:r>
      <w:proofErr w:type="spellStart"/>
      <w:r w:rsidRPr="00FD08C9">
        <w:rPr>
          <w:bCs/>
          <w:lang w:val="en-US"/>
        </w:rPr>
        <w:t>siswa</w:t>
      </w:r>
      <w:proofErr w:type="spellEnd"/>
      <w:r w:rsidRPr="00FD08C9">
        <w:rPr>
          <w:bCs/>
          <w:spacing w:val="40"/>
          <w:lang w:val="en-US"/>
        </w:rPr>
        <w:t xml:space="preserve"> </w:t>
      </w:r>
      <w:proofErr w:type="spellStart"/>
      <w:r w:rsidRPr="00FD08C9">
        <w:rPr>
          <w:bCs/>
          <w:lang w:val="en-US"/>
        </w:rPr>
        <w:t>dalam</w:t>
      </w:r>
      <w:proofErr w:type="spellEnd"/>
      <w:r w:rsidRPr="00FD08C9">
        <w:rPr>
          <w:bCs/>
          <w:spacing w:val="40"/>
          <w:lang w:val="en-US"/>
        </w:rPr>
        <w:t xml:space="preserve"> </w:t>
      </w:r>
      <w:proofErr w:type="spellStart"/>
      <w:r w:rsidRPr="00FD08C9">
        <w:rPr>
          <w:bCs/>
          <w:lang w:val="en-US"/>
        </w:rPr>
        <w:t>menulis</w:t>
      </w:r>
      <w:proofErr w:type="spellEnd"/>
      <w:r w:rsidRPr="00FD08C9">
        <w:rPr>
          <w:bCs/>
          <w:lang w:val="en-US"/>
        </w:rPr>
        <w:t xml:space="preserve"> </w:t>
      </w:r>
      <w:proofErr w:type="spellStart"/>
      <w:r w:rsidRPr="00FD08C9">
        <w:rPr>
          <w:bCs/>
          <w:lang w:val="en-US"/>
        </w:rPr>
        <w:t>puisi</w:t>
      </w:r>
      <w:proofErr w:type="spellEnd"/>
      <w:r w:rsidRPr="00FD08C9">
        <w:rPr>
          <w:bCs/>
          <w:lang w:val="en-US"/>
        </w:rPr>
        <w:t xml:space="preserve"> </w:t>
      </w:r>
      <w:proofErr w:type="spellStart"/>
      <w:r w:rsidR="00FD08C9" w:rsidRPr="00FD08C9">
        <w:rPr>
          <w:bCs/>
          <w:lang w:val="en-US"/>
        </w:rPr>
        <w:t>kontemporer</w:t>
      </w:r>
      <w:proofErr w:type="spellEnd"/>
      <w:r w:rsidRPr="00FD08C9">
        <w:rPr>
          <w:bCs/>
          <w:lang w:val="en-US"/>
        </w:rPr>
        <w:t>.</w:t>
      </w:r>
    </w:p>
    <w:p w14:paraId="5BB1AD6C" w14:textId="77777777" w:rsidR="00F800D3" w:rsidRPr="00FD08C9" w:rsidRDefault="00F800D3" w:rsidP="00F800D3">
      <w:pPr>
        <w:pStyle w:val="BodyText"/>
        <w:spacing w:line="360" w:lineRule="auto"/>
        <w:ind w:left="0" w:firstLine="570"/>
        <w:jc w:val="center"/>
        <w:rPr>
          <w:bCs/>
          <w:lang w:val="en-US"/>
        </w:rPr>
      </w:pPr>
    </w:p>
    <w:p w14:paraId="4A56FF98" w14:textId="77777777" w:rsidR="00F800D3" w:rsidRPr="00FD08C9" w:rsidRDefault="00F800D3" w:rsidP="00F800D3">
      <w:pPr>
        <w:pStyle w:val="BodyText"/>
        <w:spacing w:line="360" w:lineRule="auto"/>
        <w:ind w:left="0" w:firstLine="570"/>
        <w:jc w:val="center"/>
        <w:rPr>
          <w:bCs/>
          <w:lang w:val="en-US"/>
        </w:rPr>
      </w:pPr>
    </w:p>
    <w:p w14:paraId="069851A0" w14:textId="77777777" w:rsidR="00F800D3" w:rsidRPr="00FD08C9" w:rsidRDefault="00F800D3" w:rsidP="00F800D3">
      <w:pPr>
        <w:pStyle w:val="BodyText"/>
        <w:spacing w:line="360" w:lineRule="auto"/>
        <w:ind w:left="0" w:firstLine="570"/>
        <w:jc w:val="center"/>
        <w:rPr>
          <w:bCs/>
          <w:lang w:val="en-US"/>
        </w:rPr>
      </w:pPr>
    </w:p>
    <w:p w14:paraId="1C800DB7" w14:textId="77777777" w:rsidR="00F800D3" w:rsidRPr="00FD08C9" w:rsidRDefault="00F800D3" w:rsidP="00F800D3">
      <w:pPr>
        <w:pStyle w:val="BodyText"/>
        <w:spacing w:line="360" w:lineRule="auto"/>
        <w:ind w:left="0" w:firstLine="570"/>
        <w:jc w:val="center"/>
        <w:rPr>
          <w:bCs/>
          <w:lang w:val="en-US"/>
        </w:rPr>
      </w:pPr>
    </w:p>
    <w:p w14:paraId="779AEDDC" w14:textId="77777777" w:rsidR="00F800D3" w:rsidRPr="00FD08C9" w:rsidRDefault="00F800D3" w:rsidP="00F800D3">
      <w:pPr>
        <w:pStyle w:val="BodyText"/>
        <w:spacing w:line="360" w:lineRule="auto"/>
        <w:ind w:left="0" w:firstLine="570"/>
        <w:jc w:val="center"/>
        <w:rPr>
          <w:bCs/>
          <w:lang w:val="en-US"/>
        </w:rPr>
      </w:pPr>
    </w:p>
    <w:p w14:paraId="0DA3FC99" w14:textId="77777777" w:rsidR="00F800D3" w:rsidRPr="00FD08C9" w:rsidRDefault="00F800D3" w:rsidP="00F800D3">
      <w:pPr>
        <w:pStyle w:val="BodyText"/>
        <w:spacing w:line="360" w:lineRule="auto"/>
        <w:ind w:left="0" w:firstLine="570"/>
        <w:jc w:val="center"/>
        <w:rPr>
          <w:bCs/>
          <w:lang w:val="en-US"/>
        </w:rPr>
      </w:pPr>
    </w:p>
    <w:p w14:paraId="0BD028D5" w14:textId="3F1A6E25" w:rsidR="00F800D3" w:rsidRPr="00F904FD" w:rsidRDefault="00F800D3" w:rsidP="00F904FD">
      <w:pPr>
        <w:pStyle w:val="BodyText"/>
        <w:ind w:left="0" w:firstLine="570"/>
        <w:jc w:val="center"/>
        <w:rPr>
          <w:b/>
          <w:spacing w:val="-2"/>
          <w:sz w:val="20"/>
          <w:szCs w:val="20"/>
        </w:rPr>
      </w:pPr>
      <w:r w:rsidRPr="00F904FD">
        <w:rPr>
          <w:b/>
          <w:sz w:val="20"/>
          <w:szCs w:val="20"/>
          <w:lang w:val="en-US"/>
        </w:rPr>
        <w:t>Tabel 5.</w:t>
      </w:r>
      <w:r w:rsidR="005E5C64">
        <w:rPr>
          <w:b/>
          <w:sz w:val="20"/>
          <w:szCs w:val="20"/>
          <w:lang w:val="en-US"/>
        </w:rPr>
        <w:t xml:space="preserve"> </w:t>
      </w:r>
      <w:r w:rsidRPr="00F904FD">
        <w:rPr>
          <w:b/>
          <w:sz w:val="20"/>
          <w:szCs w:val="20"/>
        </w:rPr>
        <w:t>Hasil</w:t>
      </w:r>
      <w:r w:rsidRPr="00F904FD">
        <w:rPr>
          <w:b/>
          <w:spacing w:val="-2"/>
          <w:sz w:val="20"/>
          <w:szCs w:val="20"/>
        </w:rPr>
        <w:t xml:space="preserve"> </w:t>
      </w:r>
      <w:r w:rsidRPr="00F904FD">
        <w:rPr>
          <w:b/>
          <w:sz w:val="20"/>
          <w:szCs w:val="20"/>
        </w:rPr>
        <w:t>Uji-t</w:t>
      </w:r>
      <w:r w:rsidRPr="00F904FD">
        <w:rPr>
          <w:b/>
          <w:spacing w:val="-1"/>
          <w:sz w:val="20"/>
          <w:szCs w:val="20"/>
        </w:rPr>
        <w:t xml:space="preserve"> </w:t>
      </w:r>
      <w:r w:rsidRPr="00F904FD">
        <w:rPr>
          <w:b/>
          <w:sz w:val="20"/>
          <w:szCs w:val="20"/>
        </w:rPr>
        <w:t>Gain</w:t>
      </w:r>
      <w:r w:rsidRPr="00F904FD">
        <w:rPr>
          <w:b/>
          <w:spacing w:val="-2"/>
          <w:sz w:val="20"/>
          <w:szCs w:val="20"/>
        </w:rPr>
        <w:t xml:space="preserve"> </w:t>
      </w:r>
      <w:r w:rsidRPr="00F904FD">
        <w:rPr>
          <w:b/>
          <w:sz w:val="20"/>
          <w:szCs w:val="20"/>
        </w:rPr>
        <w:t>Score Kelas</w:t>
      </w:r>
      <w:r w:rsidRPr="00F904FD">
        <w:rPr>
          <w:b/>
          <w:spacing w:val="-4"/>
          <w:sz w:val="20"/>
          <w:szCs w:val="20"/>
        </w:rPr>
        <w:t xml:space="preserve"> </w:t>
      </w:r>
      <w:r w:rsidRPr="00F904FD">
        <w:rPr>
          <w:b/>
          <w:sz w:val="20"/>
          <w:szCs w:val="20"/>
        </w:rPr>
        <w:t>Eksperimen</w:t>
      </w:r>
      <w:r w:rsidRPr="00F904FD">
        <w:rPr>
          <w:b/>
          <w:spacing w:val="-7"/>
          <w:sz w:val="20"/>
          <w:szCs w:val="20"/>
        </w:rPr>
        <w:t xml:space="preserve"> </w:t>
      </w:r>
      <w:r w:rsidRPr="00F904FD">
        <w:rPr>
          <w:b/>
          <w:sz w:val="20"/>
          <w:szCs w:val="20"/>
        </w:rPr>
        <w:t>dan</w:t>
      </w:r>
      <w:r w:rsidRPr="00F904FD">
        <w:rPr>
          <w:b/>
          <w:spacing w:val="-2"/>
          <w:sz w:val="20"/>
          <w:szCs w:val="20"/>
        </w:rPr>
        <w:t xml:space="preserve"> Kontrol</w:t>
      </w:r>
    </w:p>
    <w:p w14:paraId="232C826B" w14:textId="77777777" w:rsidR="00F904FD" w:rsidRPr="00F904FD" w:rsidRDefault="00F904FD" w:rsidP="00F904FD">
      <w:pPr>
        <w:pStyle w:val="BodyText"/>
        <w:ind w:left="0" w:firstLine="570"/>
        <w:jc w:val="center"/>
        <w:rPr>
          <w:bCs/>
          <w:sz w:val="20"/>
          <w:szCs w:val="20"/>
          <w:lang w:val="en-US"/>
        </w:rPr>
      </w:pPr>
    </w:p>
    <w:tbl>
      <w:tblPr>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566"/>
        <w:gridCol w:w="1652"/>
        <w:gridCol w:w="848"/>
        <w:gridCol w:w="1106"/>
        <w:gridCol w:w="1734"/>
        <w:gridCol w:w="1461"/>
      </w:tblGrid>
      <w:tr w:rsidR="00F800D3" w:rsidRPr="00F904FD" w14:paraId="25533B24" w14:textId="77777777" w:rsidTr="005E5C64">
        <w:trPr>
          <w:trHeight w:val="1066"/>
        </w:trPr>
        <w:tc>
          <w:tcPr>
            <w:tcW w:w="1412" w:type="dxa"/>
            <w:shd w:val="clear" w:color="auto" w:fill="A6A6A6" w:themeFill="background1" w:themeFillShade="A6"/>
            <w:vAlign w:val="center"/>
          </w:tcPr>
          <w:p w14:paraId="4BBB238F" w14:textId="77777777" w:rsidR="00F800D3" w:rsidRPr="00F904FD" w:rsidRDefault="00F800D3" w:rsidP="00171AC5">
            <w:pPr>
              <w:pStyle w:val="TableParagraph"/>
              <w:jc w:val="center"/>
              <w:rPr>
                <w:bCs/>
                <w:sz w:val="20"/>
                <w:szCs w:val="20"/>
                <w:lang w:val="en-US"/>
              </w:rPr>
            </w:pPr>
            <w:proofErr w:type="spellStart"/>
            <w:r w:rsidRPr="00F904FD">
              <w:rPr>
                <w:bCs/>
                <w:spacing w:val="-2"/>
                <w:sz w:val="20"/>
                <w:szCs w:val="20"/>
                <w:lang w:val="en-US"/>
              </w:rPr>
              <w:lastRenderedPageBreak/>
              <w:t>Kelas</w:t>
            </w:r>
            <w:proofErr w:type="spellEnd"/>
          </w:p>
        </w:tc>
        <w:tc>
          <w:tcPr>
            <w:tcW w:w="566" w:type="dxa"/>
            <w:shd w:val="clear" w:color="auto" w:fill="A6A6A6" w:themeFill="background1" w:themeFillShade="A6"/>
            <w:vAlign w:val="center"/>
          </w:tcPr>
          <w:p w14:paraId="654FF6EB" w14:textId="77777777" w:rsidR="00F800D3" w:rsidRPr="00F904FD" w:rsidRDefault="00F800D3" w:rsidP="00171AC5">
            <w:pPr>
              <w:pStyle w:val="TableParagraph"/>
              <w:jc w:val="center"/>
              <w:rPr>
                <w:bCs/>
                <w:sz w:val="20"/>
                <w:szCs w:val="20"/>
                <w:lang w:val="en-US"/>
              </w:rPr>
            </w:pPr>
            <w:r w:rsidRPr="00F904FD">
              <w:rPr>
                <w:bCs/>
                <w:spacing w:val="-10"/>
                <w:sz w:val="20"/>
                <w:szCs w:val="20"/>
                <w:lang w:val="en-US"/>
              </w:rPr>
              <w:t>N</w:t>
            </w:r>
          </w:p>
        </w:tc>
        <w:tc>
          <w:tcPr>
            <w:tcW w:w="1652" w:type="dxa"/>
            <w:shd w:val="clear" w:color="auto" w:fill="A6A6A6" w:themeFill="background1" w:themeFillShade="A6"/>
            <w:vAlign w:val="center"/>
          </w:tcPr>
          <w:p w14:paraId="47C08AA2" w14:textId="77777777" w:rsidR="00F800D3" w:rsidRPr="00F904FD" w:rsidRDefault="00F800D3" w:rsidP="00171AC5">
            <w:pPr>
              <w:pStyle w:val="TableParagraph"/>
              <w:jc w:val="center"/>
              <w:rPr>
                <w:bCs/>
                <w:sz w:val="20"/>
                <w:szCs w:val="20"/>
                <w:lang w:val="en-US"/>
              </w:rPr>
            </w:pPr>
            <w:r w:rsidRPr="00F904FD">
              <w:rPr>
                <w:bCs/>
                <w:sz w:val="20"/>
                <w:szCs w:val="20"/>
                <w:lang w:val="en-US"/>
              </w:rPr>
              <w:t>Mean</w:t>
            </w:r>
            <w:r w:rsidRPr="00F904FD">
              <w:rPr>
                <w:bCs/>
                <w:spacing w:val="-6"/>
                <w:sz w:val="20"/>
                <w:szCs w:val="20"/>
                <w:lang w:val="en-US"/>
              </w:rPr>
              <w:t xml:space="preserve"> </w:t>
            </w:r>
            <w:r w:rsidRPr="00F904FD">
              <w:rPr>
                <w:bCs/>
                <w:spacing w:val="-4"/>
                <w:sz w:val="20"/>
                <w:szCs w:val="20"/>
                <w:lang w:val="en-US"/>
              </w:rPr>
              <w:t>Gain</w:t>
            </w:r>
          </w:p>
        </w:tc>
        <w:tc>
          <w:tcPr>
            <w:tcW w:w="848" w:type="dxa"/>
            <w:shd w:val="clear" w:color="auto" w:fill="A6A6A6" w:themeFill="background1" w:themeFillShade="A6"/>
            <w:vAlign w:val="center"/>
          </w:tcPr>
          <w:p w14:paraId="40934CF5" w14:textId="77777777" w:rsidR="00F800D3" w:rsidRPr="00F904FD" w:rsidRDefault="00F800D3" w:rsidP="00171AC5">
            <w:pPr>
              <w:pStyle w:val="TableParagraph"/>
              <w:jc w:val="center"/>
              <w:rPr>
                <w:bCs/>
                <w:sz w:val="20"/>
                <w:szCs w:val="20"/>
                <w:lang w:val="en-US"/>
              </w:rPr>
            </w:pPr>
            <w:r w:rsidRPr="00F904FD">
              <w:rPr>
                <w:bCs/>
                <w:spacing w:val="-5"/>
                <w:sz w:val="20"/>
                <w:szCs w:val="20"/>
                <w:lang w:val="en-US"/>
              </w:rPr>
              <w:t>SD</w:t>
            </w:r>
          </w:p>
        </w:tc>
        <w:tc>
          <w:tcPr>
            <w:tcW w:w="1106" w:type="dxa"/>
            <w:shd w:val="clear" w:color="auto" w:fill="A6A6A6" w:themeFill="background1" w:themeFillShade="A6"/>
            <w:vAlign w:val="center"/>
          </w:tcPr>
          <w:p w14:paraId="6DFC2041" w14:textId="77777777" w:rsidR="00F800D3" w:rsidRPr="00F904FD" w:rsidRDefault="00F800D3" w:rsidP="00171AC5">
            <w:pPr>
              <w:pStyle w:val="TableParagraph"/>
              <w:jc w:val="center"/>
              <w:rPr>
                <w:bCs/>
                <w:sz w:val="20"/>
                <w:szCs w:val="20"/>
                <w:lang w:val="en-US"/>
              </w:rPr>
            </w:pPr>
            <w:r w:rsidRPr="00F904FD">
              <w:rPr>
                <w:bCs/>
                <w:sz w:val="20"/>
                <w:szCs w:val="20"/>
                <w:lang w:val="en-US"/>
              </w:rPr>
              <w:t>t-</w:t>
            </w:r>
            <w:proofErr w:type="spellStart"/>
            <w:r w:rsidRPr="00F904FD">
              <w:rPr>
                <w:bCs/>
                <w:spacing w:val="-2"/>
                <w:sz w:val="20"/>
                <w:szCs w:val="20"/>
                <w:lang w:val="en-US"/>
              </w:rPr>
              <w:t>hitung</w:t>
            </w:r>
            <w:proofErr w:type="spellEnd"/>
          </w:p>
        </w:tc>
        <w:tc>
          <w:tcPr>
            <w:tcW w:w="1734" w:type="dxa"/>
            <w:shd w:val="clear" w:color="auto" w:fill="A6A6A6" w:themeFill="background1" w:themeFillShade="A6"/>
            <w:vAlign w:val="center"/>
          </w:tcPr>
          <w:p w14:paraId="7C6E41DD" w14:textId="77777777" w:rsidR="00F800D3" w:rsidRPr="00F904FD" w:rsidRDefault="00F800D3" w:rsidP="00171AC5">
            <w:pPr>
              <w:pStyle w:val="TableParagraph"/>
              <w:jc w:val="center"/>
              <w:rPr>
                <w:bCs/>
                <w:sz w:val="20"/>
                <w:szCs w:val="20"/>
                <w:lang w:val="en-US"/>
              </w:rPr>
            </w:pPr>
            <w:proofErr w:type="spellStart"/>
            <w:r w:rsidRPr="00F904FD">
              <w:rPr>
                <w:bCs/>
                <w:spacing w:val="-2"/>
                <w:sz w:val="20"/>
                <w:szCs w:val="20"/>
                <w:lang w:val="en-US"/>
              </w:rPr>
              <w:t>t_tabel</w:t>
            </w:r>
            <w:proofErr w:type="spellEnd"/>
          </w:p>
          <w:p w14:paraId="2CE1BCFD" w14:textId="77777777" w:rsidR="00F800D3" w:rsidRPr="00F904FD" w:rsidRDefault="00F800D3" w:rsidP="00171AC5">
            <w:pPr>
              <w:pStyle w:val="TableParagraph"/>
              <w:jc w:val="center"/>
              <w:rPr>
                <w:bCs/>
                <w:sz w:val="20"/>
                <w:szCs w:val="20"/>
                <w:lang w:val="en-US"/>
              </w:rPr>
            </w:pPr>
            <w:r w:rsidRPr="00F904FD">
              <w:rPr>
                <w:bCs/>
                <w:spacing w:val="-2"/>
                <w:sz w:val="20"/>
                <w:szCs w:val="20"/>
                <w:lang w:val="en-US"/>
              </w:rPr>
              <w:t>(α=0,</w:t>
            </w:r>
            <w:proofErr w:type="gramStart"/>
            <w:r w:rsidRPr="00F904FD">
              <w:rPr>
                <w:bCs/>
                <w:spacing w:val="-2"/>
                <w:sz w:val="20"/>
                <w:szCs w:val="20"/>
                <w:lang w:val="en-US"/>
              </w:rPr>
              <w:t>05;</w:t>
            </w:r>
            <w:proofErr w:type="gramEnd"/>
          </w:p>
          <w:p w14:paraId="6B1BF991" w14:textId="77777777" w:rsidR="00F800D3" w:rsidRPr="00F904FD" w:rsidRDefault="00F800D3" w:rsidP="00171AC5">
            <w:pPr>
              <w:pStyle w:val="TableParagraph"/>
              <w:jc w:val="center"/>
              <w:rPr>
                <w:bCs/>
                <w:sz w:val="20"/>
                <w:szCs w:val="20"/>
                <w:lang w:val="en-US"/>
              </w:rPr>
            </w:pPr>
            <w:proofErr w:type="spellStart"/>
            <w:r w:rsidRPr="00F904FD">
              <w:rPr>
                <w:bCs/>
                <w:spacing w:val="-2"/>
                <w:sz w:val="20"/>
                <w:szCs w:val="20"/>
                <w:lang w:val="en-US"/>
              </w:rPr>
              <w:t>df</w:t>
            </w:r>
            <w:proofErr w:type="spellEnd"/>
            <w:r w:rsidRPr="00F904FD">
              <w:rPr>
                <w:bCs/>
                <w:spacing w:val="-2"/>
                <w:sz w:val="20"/>
                <w:szCs w:val="20"/>
                <w:lang w:val="en-US"/>
              </w:rPr>
              <w:t>=41)</w:t>
            </w:r>
          </w:p>
        </w:tc>
        <w:tc>
          <w:tcPr>
            <w:tcW w:w="1461" w:type="dxa"/>
            <w:shd w:val="clear" w:color="auto" w:fill="A6A6A6" w:themeFill="background1" w:themeFillShade="A6"/>
            <w:vAlign w:val="center"/>
          </w:tcPr>
          <w:p w14:paraId="2B4230B4" w14:textId="77777777" w:rsidR="00F800D3" w:rsidRPr="00F904FD" w:rsidRDefault="00F800D3" w:rsidP="00171AC5">
            <w:pPr>
              <w:pStyle w:val="TableParagraph"/>
              <w:jc w:val="center"/>
              <w:rPr>
                <w:bCs/>
                <w:sz w:val="20"/>
                <w:szCs w:val="20"/>
                <w:lang w:val="en-US"/>
              </w:rPr>
            </w:pPr>
            <w:proofErr w:type="spellStart"/>
            <w:r w:rsidRPr="00F904FD">
              <w:rPr>
                <w:bCs/>
                <w:spacing w:val="-2"/>
                <w:sz w:val="20"/>
                <w:szCs w:val="20"/>
                <w:lang w:val="en-US"/>
              </w:rPr>
              <w:t>Keterangan</w:t>
            </w:r>
            <w:proofErr w:type="spellEnd"/>
          </w:p>
        </w:tc>
      </w:tr>
      <w:tr w:rsidR="00F800D3" w:rsidRPr="00F904FD" w14:paraId="6573E25D" w14:textId="77777777" w:rsidTr="00FA1DD2">
        <w:trPr>
          <w:trHeight w:val="357"/>
        </w:trPr>
        <w:tc>
          <w:tcPr>
            <w:tcW w:w="1412" w:type="dxa"/>
          </w:tcPr>
          <w:p w14:paraId="05108E14" w14:textId="77777777" w:rsidR="00F800D3" w:rsidRPr="00F904FD" w:rsidRDefault="00F800D3" w:rsidP="00F904FD">
            <w:pPr>
              <w:pStyle w:val="TableParagraph"/>
              <w:jc w:val="center"/>
              <w:rPr>
                <w:bCs/>
                <w:sz w:val="20"/>
                <w:szCs w:val="20"/>
                <w:lang w:val="en-US"/>
              </w:rPr>
            </w:pPr>
            <w:proofErr w:type="spellStart"/>
            <w:r w:rsidRPr="00F904FD">
              <w:rPr>
                <w:bCs/>
                <w:spacing w:val="-2"/>
                <w:sz w:val="20"/>
                <w:szCs w:val="20"/>
                <w:lang w:val="en-US"/>
              </w:rPr>
              <w:t>Eksperimen</w:t>
            </w:r>
            <w:proofErr w:type="spellEnd"/>
          </w:p>
        </w:tc>
        <w:tc>
          <w:tcPr>
            <w:tcW w:w="566" w:type="dxa"/>
          </w:tcPr>
          <w:p w14:paraId="67273901" w14:textId="77777777" w:rsidR="00F800D3" w:rsidRPr="00F904FD" w:rsidRDefault="00F800D3" w:rsidP="00F904FD">
            <w:pPr>
              <w:pStyle w:val="TableParagraph"/>
              <w:jc w:val="center"/>
              <w:rPr>
                <w:bCs/>
                <w:sz w:val="20"/>
                <w:szCs w:val="20"/>
                <w:lang w:val="en-US"/>
              </w:rPr>
            </w:pPr>
            <w:r w:rsidRPr="00F904FD">
              <w:rPr>
                <w:bCs/>
                <w:sz w:val="20"/>
                <w:szCs w:val="20"/>
                <w:lang w:val="en-US"/>
              </w:rPr>
              <w:t>16</w:t>
            </w:r>
          </w:p>
        </w:tc>
        <w:tc>
          <w:tcPr>
            <w:tcW w:w="1652" w:type="dxa"/>
          </w:tcPr>
          <w:p w14:paraId="66C2CDDA" w14:textId="77777777" w:rsidR="00F800D3" w:rsidRPr="00F904FD" w:rsidRDefault="00F800D3" w:rsidP="00F904FD">
            <w:pPr>
              <w:pStyle w:val="TableParagraph"/>
              <w:jc w:val="center"/>
              <w:rPr>
                <w:bCs/>
                <w:sz w:val="20"/>
                <w:szCs w:val="20"/>
                <w:lang w:val="en-US"/>
              </w:rPr>
            </w:pPr>
            <w:r w:rsidRPr="00F904FD">
              <w:rPr>
                <w:bCs/>
                <w:sz w:val="20"/>
                <w:szCs w:val="20"/>
                <w:lang w:val="en-US"/>
              </w:rPr>
              <w:t>20,93</w:t>
            </w:r>
          </w:p>
        </w:tc>
        <w:tc>
          <w:tcPr>
            <w:tcW w:w="848" w:type="dxa"/>
          </w:tcPr>
          <w:p w14:paraId="5A601303" w14:textId="77777777" w:rsidR="00F800D3" w:rsidRPr="00F904FD" w:rsidRDefault="00F800D3" w:rsidP="00F904FD">
            <w:pPr>
              <w:pStyle w:val="TableParagraph"/>
              <w:jc w:val="center"/>
              <w:rPr>
                <w:bCs/>
                <w:sz w:val="20"/>
                <w:szCs w:val="20"/>
                <w:lang w:val="en-US"/>
              </w:rPr>
            </w:pPr>
            <w:r w:rsidRPr="00F904FD">
              <w:rPr>
                <w:bCs/>
                <w:sz w:val="20"/>
                <w:szCs w:val="20"/>
                <w:lang w:val="en-US"/>
              </w:rPr>
              <w:t>8,0</w:t>
            </w:r>
          </w:p>
        </w:tc>
        <w:tc>
          <w:tcPr>
            <w:tcW w:w="1106" w:type="dxa"/>
          </w:tcPr>
          <w:p w14:paraId="32C64CBB" w14:textId="77777777" w:rsidR="00F800D3" w:rsidRPr="00F904FD" w:rsidRDefault="00F800D3" w:rsidP="00F904FD">
            <w:pPr>
              <w:pStyle w:val="TableParagraph"/>
              <w:jc w:val="center"/>
              <w:rPr>
                <w:bCs/>
                <w:sz w:val="20"/>
                <w:szCs w:val="20"/>
                <w:lang w:val="en-US"/>
              </w:rPr>
            </w:pPr>
            <w:r w:rsidRPr="00F904FD">
              <w:rPr>
                <w:bCs/>
                <w:sz w:val="20"/>
                <w:szCs w:val="20"/>
                <w:lang w:val="en-US"/>
              </w:rPr>
              <w:t>4,615</w:t>
            </w:r>
          </w:p>
        </w:tc>
        <w:tc>
          <w:tcPr>
            <w:tcW w:w="1734" w:type="dxa"/>
          </w:tcPr>
          <w:p w14:paraId="7C7A7853" w14:textId="77777777" w:rsidR="00F800D3" w:rsidRPr="00F904FD" w:rsidRDefault="00F800D3" w:rsidP="00F904FD">
            <w:pPr>
              <w:pStyle w:val="TableParagraph"/>
              <w:jc w:val="center"/>
              <w:rPr>
                <w:bCs/>
                <w:sz w:val="20"/>
                <w:szCs w:val="20"/>
                <w:lang w:val="en-US"/>
              </w:rPr>
            </w:pPr>
            <w:r w:rsidRPr="00F904FD">
              <w:rPr>
                <w:bCs/>
                <w:sz w:val="20"/>
                <w:szCs w:val="20"/>
                <w:lang w:val="en-US"/>
              </w:rPr>
              <w:t>2,052</w:t>
            </w:r>
          </w:p>
        </w:tc>
        <w:tc>
          <w:tcPr>
            <w:tcW w:w="1461" w:type="dxa"/>
          </w:tcPr>
          <w:p w14:paraId="0166F28E" w14:textId="77777777" w:rsidR="00F800D3" w:rsidRPr="00F904FD" w:rsidRDefault="00F800D3" w:rsidP="00F904FD">
            <w:pPr>
              <w:pStyle w:val="TableParagraph"/>
              <w:jc w:val="center"/>
              <w:rPr>
                <w:bCs/>
                <w:sz w:val="20"/>
                <w:szCs w:val="20"/>
                <w:lang w:val="en-US"/>
              </w:rPr>
            </w:pPr>
            <w:proofErr w:type="spellStart"/>
            <w:r w:rsidRPr="00F904FD">
              <w:rPr>
                <w:bCs/>
                <w:sz w:val="20"/>
                <w:szCs w:val="20"/>
                <w:lang w:val="en-US"/>
              </w:rPr>
              <w:t>Signifikan</w:t>
            </w:r>
            <w:proofErr w:type="spellEnd"/>
            <w:r w:rsidRPr="00F904FD">
              <w:rPr>
                <w:bCs/>
                <w:sz w:val="20"/>
                <w:szCs w:val="20"/>
                <w:lang w:val="en-US"/>
              </w:rPr>
              <w:t xml:space="preserve"> </w:t>
            </w:r>
          </w:p>
        </w:tc>
      </w:tr>
      <w:tr w:rsidR="00F800D3" w:rsidRPr="00F904FD" w14:paraId="3A1F9A24" w14:textId="77777777" w:rsidTr="00FA1DD2">
        <w:trPr>
          <w:trHeight w:val="353"/>
        </w:trPr>
        <w:tc>
          <w:tcPr>
            <w:tcW w:w="1412" w:type="dxa"/>
          </w:tcPr>
          <w:p w14:paraId="29BFED25" w14:textId="77777777" w:rsidR="00F800D3" w:rsidRPr="00F904FD" w:rsidRDefault="00F800D3" w:rsidP="00F904FD">
            <w:pPr>
              <w:pStyle w:val="TableParagraph"/>
              <w:jc w:val="center"/>
              <w:rPr>
                <w:bCs/>
                <w:sz w:val="20"/>
                <w:szCs w:val="20"/>
                <w:lang w:val="en-US"/>
              </w:rPr>
            </w:pPr>
            <w:proofErr w:type="spellStart"/>
            <w:r w:rsidRPr="00F904FD">
              <w:rPr>
                <w:bCs/>
                <w:spacing w:val="-2"/>
                <w:sz w:val="20"/>
                <w:szCs w:val="20"/>
                <w:lang w:val="en-US"/>
              </w:rPr>
              <w:t>Kontrol</w:t>
            </w:r>
            <w:proofErr w:type="spellEnd"/>
          </w:p>
        </w:tc>
        <w:tc>
          <w:tcPr>
            <w:tcW w:w="566" w:type="dxa"/>
          </w:tcPr>
          <w:p w14:paraId="42F95DD6" w14:textId="77777777" w:rsidR="00F800D3" w:rsidRPr="00F904FD" w:rsidRDefault="00F800D3" w:rsidP="00F904FD">
            <w:pPr>
              <w:pStyle w:val="TableParagraph"/>
              <w:jc w:val="center"/>
              <w:rPr>
                <w:bCs/>
                <w:sz w:val="20"/>
                <w:szCs w:val="20"/>
                <w:lang w:val="en-US"/>
              </w:rPr>
            </w:pPr>
            <w:r w:rsidRPr="00F904FD">
              <w:rPr>
                <w:bCs/>
                <w:sz w:val="20"/>
                <w:szCs w:val="20"/>
                <w:lang w:val="en-US"/>
              </w:rPr>
              <w:t>13</w:t>
            </w:r>
          </w:p>
        </w:tc>
        <w:tc>
          <w:tcPr>
            <w:tcW w:w="1652" w:type="dxa"/>
          </w:tcPr>
          <w:p w14:paraId="7391B9D3" w14:textId="77777777" w:rsidR="00F800D3" w:rsidRPr="00F904FD" w:rsidRDefault="00F800D3" w:rsidP="00F904FD">
            <w:pPr>
              <w:pStyle w:val="TableParagraph"/>
              <w:jc w:val="center"/>
              <w:rPr>
                <w:bCs/>
                <w:sz w:val="20"/>
                <w:szCs w:val="20"/>
                <w:lang w:val="en-US"/>
              </w:rPr>
            </w:pPr>
            <w:r w:rsidRPr="00F904FD">
              <w:rPr>
                <w:bCs/>
                <w:sz w:val="20"/>
                <w:szCs w:val="20"/>
                <w:lang w:val="en-US"/>
              </w:rPr>
              <w:t>1,15</w:t>
            </w:r>
          </w:p>
        </w:tc>
        <w:tc>
          <w:tcPr>
            <w:tcW w:w="848" w:type="dxa"/>
          </w:tcPr>
          <w:p w14:paraId="3892C0C0" w14:textId="77777777" w:rsidR="00F800D3" w:rsidRPr="00F904FD" w:rsidRDefault="00F800D3" w:rsidP="00F904FD">
            <w:pPr>
              <w:pStyle w:val="TableParagraph"/>
              <w:jc w:val="center"/>
              <w:rPr>
                <w:bCs/>
                <w:sz w:val="20"/>
                <w:szCs w:val="20"/>
                <w:lang w:val="en-US"/>
              </w:rPr>
            </w:pPr>
            <w:r w:rsidRPr="00F904FD">
              <w:rPr>
                <w:bCs/>
                <w:sz w:val="20"/>
                <w:szCs w:val="20"/>
                <w:lang w:val="en-US"/>
              </w:rPr>
              <w:t>8,2</w:t>
            </w:r>
          </w:p>
        </w:tc>
        <w:tc>
          <w:tcPr>
            <w:tcW w:w="1106" w:type="dxa"/>
          </w:tcPr>
          <w:p w14:paraId="70F94B35" w14:textId="77777777" w:rsidR="00F800D3" w:rsidRPr="00F904FD" w:rsidRDefault="00F800D3" w:rsidP="00F904FD">
            <w:pPr>
              <w:pStyle w:val="TableParagraph"/>
              <w:rPr>
                <w:bCs/>
                <w:sz w:val="20"/>
                <w:szCs w:val="20"/>
                <w:lang w:val="en-US"/>
              </w:rPr>
            </w:pPr>
          </w:p>
        </w:tc>
        <w:tc>
          <w:tcPr>
            <w:tcW w:w="1734" w:type="dxa"/>
          </w:tcPr>
          <w:p w14:paraId="26C718B5" w14:textId="77777777" w:rsidR="00F800D3" w:rsidRPr="00F904FD" w:rsidRDefault="00F800D3" w:rsidP="00F904FD">
            <w:pPr>
              <w:pStyle w:val="TableParagraph"/>
              <w:rPr>
                <w:bCs/>
                <w:sz w:val="20"/>
                <w:szCs w:val="20"/>
                <w:lang w:val="en-US"/>
              </w:rPr>
            </w:pPr>
          </w:p>
        </w:tc>
        <w:tc>
          <w:tcPr>
            <w:tcW w:w="1461" w:type="dxa"/>
          </w:tcPr>
          <w:p w14:paraId="3F0B9353" w14:textId="77777777" w:rsidR="00F800D3" w:rsidRPr="00F904FD" w:rsidRDefault="00F800D3" w:rsidP="00F904FD">
            <w:pPr>
              <w:pStyle w:val="TableParagraph"/>
              <w:rPr>
                <w:bCs/>
                <w:sz w:val="20"/>
                <w:szCs w:val="20"/>
                <w:lang w:val="en-US"/>
              </w:rPr>
            </w:pPr>
          </w:p>
        </w:tc>
      </w:tr>
    </w:tbl>
    <w:p w14:paraId="69691963" w14:textId="77777777" w:rsidR="00F800D3" w:rsidRPr="00F178F0" w:rsidRDefault="00F800D3" w:rsidP="00F800D3">
      <w:pPr>
        <w:pStyle w:val="BodyText"/>
        <w:spacing w:line="360" w:lineRule="auto"/>
        <w:ind w:left="0" w:firstLine="570"/>
        <w:rPr>
          <w:bCs/>
          <w:lang w:val="en-US"/>
        </w:rPr>
      </w:pPr>
    </w:p>
    <w:p w14:paraId="7FFFE1A6" w14:textId="5432603E" w:rsidR="00F800D3" w:rsidRPr="00CE2D68" w:rsidRDefault="00F800D3" w:rsidP="00171AC5">
      <w:pPr>
        <w:pStyle w:val="BodyText"/>
        <w:spacing w:line="360" w:lineRule="auto"/>
        <w:ind w:left="0" w:firstLine="567"/>
        <w:rPr>
          <w:bCs/>
          <w:lang w:val="sv-SE"/>
        </w:rPr>
      </w:pPr>
      <w:r w:rsidRPr="00FD08C9">
        <w:rPr>
          <w:bCs/>
          <w:lang w:val="sv-SE"/>
        </w:rPr>
        <w:t>Nilai t-hitung sebesar 4,615 lebih besar dari t-tabel sebesar 2,052 pada taraf signifikansi</w:t>
      </w:r>
      <w:r w:rsidR="00FD08C9" w:rsidRPr="00FD08C9">
        <w:rPr>
          <w:bCs/>
          <w:lang w:val="sv-SE"/>
        </w:rPr>
        <w:t>.</w:t>
      </w:r>
      <w:r w:rsidRPr="00FD08C9">
        <w:rPr>
          <w:bCs/>
          <w:lang w:val="sv-SE"/>
        </w:rPr>
        <w:t xml:space="preserve"> </w:t>
      </w:r>
      <w:r w:rsidRPr="005D0E94">
        <w:rPr>
          <w:bCs/>
          <w:lang w:val="sv-SE"/>
        </w:rPr>
        <w:t xml:space="preserve">Dengan demikian, terdapat perbedaan signifikan antara rata-rata gain score kedua kelompok. </w:t>
      </w:r>
      <w:r w:rsidRPr="00CE2D68">
        <w:rPr>
          <w:bCs/>
          <w:lang w:val="sv-SE"/>
        </w:rPr>
        <w:t>Artinya, penerapan teknik kata kunci memberikan dampak yang signifikan terhadap peningkatan menulis puisi.</w:t>
      </w:r>
    </w:p>
    <w:p w14:paraId="168092B8" w14:textId="77777777" w:rsidR="00F800D3" w:rsidRPr="00F800D3" w:rsidRDefault="00F800D3" w:rsidP="00171AC5">
      <w:pPr>
        <w:pStyle w:val="BodyText"/>
        <w:spacing w:line="360" w:lineRule="auto"/>
        <w:ind w:left="0" w:firstLine="567"/>
        <w:rPr>
          <w:bCs/>
          <w:lang w:val="sv-SE"/>
        </w:rPr>
      </w:pPr>
      <w:r w:rsidRPr="00F800D3">
        <w:rPr>
          <w:bCs/>
          <w:lang w:val="sv-SE"/>
        </w:rPr>
        <w:t>Hasil analisis data menunjukkan adanya peningkatan nilai rata-rata yang signifikan pada kelas eksperimen. Rata-rata nilai pretest kelas eksperimen sebesar 58,44 sedangkan nilai posttest meningkat menjadi 79,38. Sementara itu, pada kelas kontrol, nilai rata-rata pretest sebesar 52,69 hanya meningkat menjadi 53,85 pada posttest.</w:t>
      </w:r>
      <w:r w:rsidRPr="00F800D3">
        <w:rPr>
          <w:bCs/>
          <w:spacing w:val="40"/>
          <w:lang w:val="sv-SE"/>
        </w:rPr>
        <w:t xml:space="preserve"> </w:t>
      </w:r>
      <w:r w:rsidRPr="00F800D3">
        <w:rPr>
          <w:bCs/>
          <w:lang w:val="sv-SE"/>
        </w:rPr>
        <w:t>Dengan</w:t>
      </w:r>
      <w:r w:rsidRPr="00F800D3">
        <w:rPr>
          <w:bCs/>
          <w:spacing w:val="40"/>
          <w:lang w:val="sv-SE"/>
        </w:rPr>
        <w:t xml:space="preserve"> </w:t>
      </w:r>
      <w:r w:rsidRPr="00F800D3">
        <w:rPr>
          <w:bCs/>
          <w:lang w:val="sv-SE"/>
        </w:rPr>
        <w:t>demikian,</w:t>
      </w:r>
      <w:r w:rsidRPr="00F800D3">
        <w:rPr>
          <w:bCs/>
          <w:spacing w:val="40"/>
          <w:lang w:val="sv-SE"/>
        </w:rPr>
        <w:t xml:space="preserve"> </w:t>
      </w:r>
      <w:r w:rsidRPr="00F800D3">
        <w:rPr>
          <w:bCs/>
          <w:lang w:val="sv-SE"/>
        </w:rPr>
        <w:t>gain</w:t>
      </w:r>
      <w:r w:rsidRPr="00F800D3">
        <w:rPr>
          <w:bCs/>
          <w:spacing w:val="40"/>
          <w:lang w:val="sv-SE"/>
        </w:rPr>
        <w:t xml:space="preserve"> </w:t>
      </w:r>
      <w:r w:rsidRPr="00F800D3">
        <w:rPr>
          <w:bCs/>
          <w:lang w:val="sv-SE"/>
        </w:rPr>
        <w:t>score</w:t>
      </w:r>
      <w:r w:rsidRPr="00F800D3">
        <w:rPr>
          <w:bCs/>
          <w:spacing w:val="40"/>
          <w:lang w:val="sv-SE"/>
        </w:rPr>
        <w:t xml:space="preserve"> </w:t>
      </w:r>
      <w:r w:rsidRPr="00F800D3">
        <w:rPr>
          <w:bCs/>
          <w:lang w:val="sv-SE"/>
        </w:rPr>
        <w:t>(selisih</w:t>
      </w:r>
      <w:r w:rsidRPr="00F800D3">
        <w:rPr>
          <w:bCs/>
          <w:spacing w:val="40"/>
          <w:lang w:val="sv-SE"/>
        </w:rPr>
        <w:t xml:space="preserve"> </w:t>
      </w:r>
      <w:r w:rsidRPr="00F800D3">
        <w:rPr>
          <w:bCs/>
          <w:lang w:val="sv-SE"/>
        </w:rPr>
        <w:t>antara</w:t>
      </w:r>
      <w:r w:rsidRPr="00F800D3">
        <w:rPr>
          <w:bCs/>
          <w:spacing w:val="40"/>
          <w:lang w:val="sv-SE"/>
        </w:rPr>
        <w:t xml:space="preserve"> </w:t>
      </w:r>
      <w:r w:rsidRPr="00F800D3">
        <w:rPr>
          <w:bCs/>
          <w:lang w:val="sv-SE"/>
        </w:rPr>
        <w:t>nilai</w:t>
      </w:r>
      <w:r w:rsidRPr="00F800D3">
        <w:rPr>
          <w:bCs/>
          <w:spacing w:val="40"/>
          <w:lang w:val="sv-SE"/>
        </w:rPr>
        <w:t xml:space="preserve"> </w:t>
      </w:r>
      <w:r w:rsidRPr="00F800D3">
        <w:rPr>
          <w:bCs/>
          <w:lang w:val="sv-SE"/>
        </w:rPr>
        <w:t>posttest</w:t>
      </w:r>
      <w:r w:rsidRPr="00F800D3">
        <w:rPr>
          <w:bCs/>
          <w:spacing w:val="40"/>
          <w:lang w:val="sv-SE"/>
        </w:rPr>
        <w:t xml:space="preserve"> </w:t>
      </w:r>
      <w:r w:rsidRPr="00F800D3">
        <w:rPr>
          <w:bCs/>
          <w:lang w:val="sv-SE"/>
        </w:rPr>
        <w:t>dan</w:t>
      </w:r>
      <w:r w:rsidRPr="00F800D3">
        <w:rPr>
          <w:bCs/>
          <w:spacing w:val="40"/>
          <w:lang w:val="sv-SE"/>
        </w:rPr>
        <w:t xml:space="preserve"> </w:t>
      </w:r>
      <w:r w:rsidRPr="00F800D3">
        <w:rPr>
          <w:bCs/>
          <w:lang w:val="sv-SE"/>
        </w:rPr>
        <w:t>pretest) rata-rata pada kelas eksperimen adalah 20,93 sedangkan kelas kontrol hanya 1,15.</w:t>
      </w:r>
    </w:p>
    <w:p w14:paraId="5D896898" w14:textId="4047DC43" w:rsidR="00F800D3" w:rsidRPr="00F800D3" w:rsidRDefault="00F800D3" w:rsidP="00171AC5">
      <w:pPr>
        <w:pStyle w:val="BodyText"/>
        <w:spacing w:line="360" w:lineRule="auto"/>
        <w:ind w:left="0" w:firstLine="567"/>
        <w:rPr>
          <w:bCs/>
          <w:lang w:val="sv-SE"/>
        </w:rPr>
      </w:pPr>
      <w:r w:rsidRPr="00F800D3">
        <w:rPr>
          <w:bCs/>
          <w:lang w:val="sv-SE"/>
        </w:rPr>
        <w:t xml:space="preserve">Perbedaan peningkatan tersebut menunjukkan bahwa penerapan kata kunci memberikan pengaruh positif terhadap kemampuan siswa dalam menulis puisi. Hasil perhitungan dari uji-t. Karena nilai t-hitung lebih besar dari t-tabel, maka dapat disimpulkan bahwa terdapat perbedaan yang signifikan antara hasil belajar siswa di kelas eksperimen dan kontrol. Artinya, teknik pembelajaran kata kunci berpengaruh secara signifikan terhadap peningkatan </w:t>
      </w:r>
      <w:r w:rsidR="00CC5096">
        <w:rPr>
          <w:bCs/>
          <w:lang w:val="sv-SE"/>
        </w:rPr>
        <w:t>menulis puisi</w:t>
      </w:r>
      <w:r w:rsidRPr="00F800D3">
        <w:rPr>
          <w:bCs/>
          <w:lang w:val="sv-SE"/>
        </w:rPr>
        <w:t xml:space="preserve"> siswa seperti yang ada pada gambar digaram batang di bawah ini.</w:t>
      </w:r>
    </w:p>
    <w:p w14:paraId="7B7E818E" w14:textId="77777777" w:rsidR="00F800D3" w:rsidRPr="00F800D3" w:rsidRDefault="00F800D3" w:rsidP="00F800D3">
      <w:pPr>
        <w:pStyle w:val="BodyText"/>
        <w:spacing w:line="360" w:lineRule="auto"/>
        <w:ind w:left="0" w:firstLine="570"/>
        <w:rPr>
          <w:bCs/>
          <w:lang w:val="sv-SE"/>
        </w:rPr>
      </w:pPr>
    </w:p>
    <w:p w14:paraId="3F3D2BD5" w14:textId="77777777" w:rsidR="00F800D3" w:rsidRPr="00F800D3" w:rsidRDefault="00F800D3" w:rsidP="00F800D3">
      <w:pPr>
        <w:pStyle w:val="BodyText"/>
        <w:spacing w:line="360" w:lineRule="auto"/>
        <w:ind w:left="0" w:firstLine="570"/>
        <w:rPr>
          <w:bCs/>
          <w:lang w:val="sv-SE"/>
        </w:rPr>
      </w:pPr>
    </w:p>
    <w:p w14:paraId="28C75EFA" w14:textId="77777777" w:rsidR="00F800D3" w:rsidRPr="00F800D3" w:rsidRDefault="00F800D3" w:rsidP="00F800D3">
      <w:pPr>
        <w:pStyle w:val="BodyText"/>
        <w:spacing w:line="360" w:lineRule="auto"/>
        <w:ind w:left="0" w:firstLine="570"/>
        <w:rPr>
          <w:bCs/>
          <w:lang w:val="sv-SE"/>
        </w:rPr>
      </w:pPr>
    </w:p>
    <w:p w14:paraId="03935313" w14:textId="77777777" w:rsidR="00F800D3" w:rsidRPr="00F800D3" w:rsidRDefault="00F800D3" w:rsidP="00F800D3">
      <w:pPr>
        <w:pStyle w:val="BodyText"/>
        <w:spacing w:line="360" w:lineRule="auto"/>
        <w:ind w:left="0" w:firstLine="570"/>
        <w:rPr>
          <w:bCs/>
          <w:lang w:val="sv-SE"/>
        </w:rPr>
      </w:pPr>
    </w:p>
    <w:p w14:paraId="45E6A07F" w14:textId="77777777" w:rsidR="00F800D3" w:rsidRPr="00F800D3" w:rsidRDefault="00F800D3" w:rsidP="00F800D3">
      <w:pPr>
        <w:pStyle w:val="BodyText"/>
        <w:spacing w:line="360" w:lineRule="auto"/>
        <w:ind w:left="0" w:firstLine="570"/>
        <w:rPr>
          <w:bCs/>
          <w:lang w:val="sv-SE"/>
        </w:rPr>
      </w:pPr>
    </w:p>
    <w:p w14:paraId="3BA80280" w14:textId="77777777" w:rsidR="00F800D3" w:rsidRDefault="00F800D3" w:rsidP="00F800D3">
      <w:pPr>
        <w:pStyle w:val="BodyText"/>
        <w:spacing w:line="360" w:lineRule="auto"/>
        <w:ind w:left="0" w:firstLine="570"/>
        <w:rPr>
          <w:bCs/>
          <w:lang w:val="sv-SE"/>
        </w:rPr>
      </w:pPr>
    </w:p>
    <w:p w14:paraId="3377E250" w14:textId="77777777" w:rsidR="00F904FD" w:rsidRPr="00F800D3" w:rsidRDefault="00F904FD" w:rsidP="00F800D3">
      <w:pPr>
        <w:pStyle w:val="BodyText"/>
        <w:spacing w:line="360" w:lineRule="auto"/>
        <w:ind w:left="0" w:firstLine="570"/>
        <w:rPr>
          <w:bCs/>
          <w:lang w:val="sv-SE"/>
        </w:rPr>
      </w:pPr>
    </w:p>
    <w:p w14:paraId="4D72F6C4" w14:textId="561622E5" w:rsidR="00F904FD" w:rsidRPr="00F904FD" w:rsidRDefault="00F800D3" w:rsidP="00F904FD">
      <w:pPr>
        <w:pStyle w:val="BodyText"/>
        <w:ind w:left="297" w:right="297"/>
        <w:jc w:val="center"/>
        <w:rPr>
          <w:b/>
          <w:sz w:val="20"/>
          <w:szCs w:val="20"/>
        </w:rPr>
      </w:pPr>
      <w:r w:rsidRPr="00F904FD">
        <w:rPr>
          <w:b/>
          <w:sz w:val="20"/>
          <w:szCs w:val="20"/>
          <w:lang w:val="sv-SE"/>
        </w:rPr>
        <w:t>Gambar 1.</w:t>
      </w:r>
      <w:r w:rsidR="00F904FD" w:rsidRPr="00F904FD">
        <w:rPr>
          <w:b/>
          <w:sz w:val="20"/>
          <w:szCs w:val="20"/>
          <w:lang w:val="sv-SE"/>
        </w:rPr>
        <w:t xml:space="preserve"> </w:t>
      </w:r>
      <w:r w:rsidR="00F904FD" w:rsidRPr="00F904FD">
        <w:rPr>
          <w:b/>
          <w:sz w:val="20"/>
          <w:szCs w:val="20"/>
        </w:rPr>
        <w:t xml:space="preserve">Diagram batang perbandingan kelas kontrol dan kelas </w:t>
      </w:r>
      <w:r w:rsidR="00F904FD" w:rsidRPr="00F904FD">
        <w:rPr>
          <w:b/>
          <w:spacing w:val="-2"/>
          <w:sz w:val="20"/>
          <w:szCs w:val="20"/>
        </w:rPr>
        <w:t>ekperimen</w:t>
      </w:r>
    </w:p>
    <w:p w14:paraId="3774C496" w14:textId="4E718B6D" w:rsidR="00F800D3" w:rsidRPr="00F904FD" w:rsidRDefault="00F800D3" w:rsidP="00F904FD">
      <w:pPr>
        <w:pStyle w:val="BodyText"/>
        <w:spacing w:line="360" w:lineRule="auto"/>
        <w:ind w:left="0"/>
        <w:rPr>
          <w:bCs/>
          <w:sz w:val="20"/>
          <w:szCs w:val="20"/>
        </w:rPr>
      </w:pPr>
    </w:p>
    <w:p w14:paraId="15A69167" w14:textId="77777777" w:rsidR="00F800D3" w:rsidRPr="00F178F0" w:rsidRDefault="00F800D3" w:rsidP="00F800D3">
      <w:pPr>
        <w:pStyle w:val="BodyText"/>
        <w:spacing w:line="360" w:lineRule="auto"/>
        <w:ind w:left="0"/>
        <w:rPr>
          <w:bCs/>
          <w:lang w:val="en-US"/>
        </w:rPr>
      </w:pPr>
      <w:r w:rsidRPr="00F178F0">
        <w:rPr>
          <w:bCs/>
          <w:noProof/>
          <w:lang w:val="en-US"/>
          <w14:ligatures w14:val="standardContextual"/>
        </w:rPr>
        <w:lastRenderedPageBreak/>
        <w:drawing>
          <wp:inline distT="0" distB="0" distL="0" distR="0" wp14:anchorId="4AB5C6D3" wp14:editId="7CB683C8">
            <wp:extent cx="6443330" cy="2743200"/>
            <wp:effectExtent l="0" t="0" r="0" b="0"/>
            <wp:docPr id="1271141311" name="Chart 1">
              <a:extLst xmlns:a="http://schemas.openxmlformats.org/drawingml/2006/main">
                <a:ext uri="{FF2B5EF4-FFF2-40B4-BE49-F238E27FC236}">
                  <a16:creationId xmlns:a16="http://schemas.microsoft.com/office/drawing/2014/main" id="{392B31FC-FFBE-1E1C-2E0D-EB0C9C2EE5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24C6E7" w14:textId="77777777" w:rsidR="00F800D3" w:rsidRPr="00F178F0" w:rsidRDefault="00F800D3" w:rsidP="00F800D3">
      <w:pPr>
        <w:pStyle w:val="BodyText"/>
        <w:spacing w:line="360" w:lineRule="auto"/>
        <w:ind w:left="0"/>
        <w:rPr>
          <w:bCs/>
          <w:lang w:val="en-US"/>
        </w:rPr>
      </w:pPr>
    </w:p>
    <w:p w14:paraId="47EF6562" w14:textId="3A0D4F6E" w:rsidR="00F800D3" w:rsidRDefault="00F800D3" w:rsidP="00171AC5">
      <w:pPr>
        <w:pStyle w:val="BodyText"/>
        <w:spacing w:line="360" w:lineRule="auto"/>
        <w:ind w:left="0" w:firstLine="567"/>
        <w:rPr>
          <w:bCs/>
          <w:lang w:val="en-US"/>
        </w:rPr>
      </w:pPr>
      <w:proofErr w:type="spellStart"/>
      <w:r w:rsidRPr="00F178F0">
        <w:rPr>
          <w:bCs/>
          <w:lang w:val="en-US"/>
        </w:rPr>
        <w:t>Kemampuan</w:t>
      </w:r>
      <w:proofErr w:type="spellEnd"/>
      <w:r w:rsidRPr="00F178F0">
        <w:rPr>
          <w:bCs/>
          <w:lang w:val="en-US"/>
        </w:rPr>
        <w:t xml:space="preserve"> </w:t>
      </w:r>
      <w:proofErr w:type="spellStart"/>
      <w:r w:rsidRPr="00F178F0">
        <w:rPr>
          <w:bCs/>
          <w:lang w:val="en-US"/>
        </w:rPr>
        <w:t>menulis</w:t>
      </w:r>
      <w:proofErr w:type="spellEnd"/>
      <w:r w:rsidRPr="00F178F0">
        <w:rPr>
          <w:bCs/>
          <w:lang w:val="en-US"/>
        </w:rPr>
        <w:t xml:space="preserve"> </w:t>
      </w:r>
      <w:proofErr w:type="spellStart"/>
      <w:r w:rsidRPr="00F178F0">
        <w:rPr>
          <w:bCs/>
          <w:lang w:val="en-US"/>
        </w:rPr>
        <w:t>puisi</w:t>
      </w:r>
      <w:proofErr w:type="spellEnd"/>
      <w:r w:rsidRPr="00F178F0">
        <w:rPr>
          <w:bCs/>
          <w:lang w:val="en-US"/>
        </w:rPr>
        <w:t xml:space="preserve"> </w:t>
      </w:r>
      <w:proofErr w:type="spellStart"/>
      <w:r w:rsidRPr="00F178F0">
        <w:rPr>
          <w:bCs/>
          <w:lang w:val="en-US"/>
        </w:rPr>
        <w:t>menggunakan</w:t>
      </w:r>
      <w:proofErr w:type="spellEnd"/>
      <w:r w:rsidRPr="00F178F0">
        <w:rPr>
          <w:bCs/>
          <w:lang w:val="en-US"/>
        </w:rPr>
        <w:t xml:space="preserve"> </w:t>
      </w:r>
      <w:proofErr w:type="spellStart"/>
      <w:r w:rsidRPr="00F178F0">
        <w:rPr>
          <w:bCs/>
          <w:lang w:val="en-US"/>
        </w:rPr>
        <w:t>teknik</w:t>
      </w:r>
      <w:proofErr w:type="spellEnd"/>
      <w:r w:rsidRPr="00F178F0">
        <w:rPr>
          <w:bCs/>
          <w:lang w:val="en-US"/>
        </w:rPr>
        <w:t xml:space="preserve"> </w:t>
      </w:r>
      <w:proofErr w:type="spellStart"/>
      <w:r w:rsidR="004E2D17">
        <w:rPr>
          <w:bCs/>
          <w:lang w:val="en-US"/>
        </w:rPr>
        <w:t>pembelajaran</w:t>
      </w:r>
      <w:proofErr w:type="spellEnd"/>
      <w:r w:rsidR="004E2D17">
        <w:rPr>
          <w:bCs/>
          <w:lang w:val="en-US"/>
        </w:rPr>
        <w:t xml:space="preserve"> </w:t>
      </w:r>
      <w:r w:rsidRPr="00F178F0">
        <w:rPr>
          <w:bCs/>
          <w:lang w:val="en-US"/>
        </w:rPr>
        <w:t xml:space="preserve">kata </w:t>
      </w:r>
      <w:proofErr w:type="spellStart"/>
      <w:r w:rsidRPr="00F178F0">
        <w:rPr>
          <w:bCs/>
          <w:lang w:val="en-US"/>
        </w:rPr>
        <w:t>kunci</w:t>
      </w:r>
      <w:proofErr w:type="spellEnd"/>
      <w:r w:rsidRPr="00F178F0">
        <w:rPr>
          <w:bCs/>
          <w:lang w:val="en-US"/>
        </w:rPr>
        <w:t xml:space="preserve"> </w:t>
      </w:r>
      <w:proofErr w:type="spellStart"/>
      <w:r w:rsidRPr="00F178F0">
        <w:rPr>
          <w:bCs/>
          <w:lang w:val="en-US"/>
        </w:rPr>
        <w:t>mencakup</w:t>
      </w:r>
      <w:proofErr w:type="spellEnd"/>
      <w:r w:rsidRPr="00F178F0">
        <w:rPr>
          <w:bCs/>
          <w:spacing w:val="45"/>
          <w:lang w:val="en-US"/>
        </w:rPr>
        <w:t xml:space="preserve"> </w:t>
      </w:r>
      <w:proofErr w:type="spellStart"/>
      <w:r w:rsidRPr="00F178F0">
        <w:rPr>
          <w:bCs/>
          <w:lang w:val="en-US"/>
        </w:rPr>
        <w:t>beberapa</w:t>
      </w:r>
      <w:proofErr w:type="spellEnd"/>
      <w:r w:rsidRPr="00F178F0">
        <w:rPr>
          <w:bCs/>
          <w:spacing w:val="45"/>
          <w:lang w:val="en-US"/>
        </w:rPr>
        <w:t xml:space="preserve"> </w:t>
      </w:r>
      <w:proofErr w:type="spellStart"/>
      <w:r w:rsidRPr="00F178F0">
        <w:rPr>
          <w:bCs/>
          <w:lang w:val="en-US"/>
        </w:rPr>
        <w:t>aspek</w:t>
      </w:r>
      <w:proofErr w:type="spellEnd"/>
      <w:r w:rsidRPr="00F178F0">
        <w:rPr>
          <w:bCs/>
          <w:spacing w:val="45"/>
          <w:lang w:val="en-US"/>
        </w:rPr>
        <w:t xml:space="preserve"> </w:t>
      </w:r>
      <w:proofErr w:type="spellStart"/>
      <w:r w:rsidRPr="00F178F0">
        <w:rPr>
          <w:bCs/>
          <w:lang w:val="en-US"/>
        </w:rPr>
        <w:t>utama</w:t>
      </w:r>
      <w:proofErr w:type="spellEnd"/>
      <w:r w:rsidRPr="00F178F0">
        <w:rPr>
          <w:bCs/>
          <w:lang w:val="en-US"/>
        </w:rPr>
        <w:t>,</w:t>
      </w:r>
      <w:r w:rsidRPr="00F178F0">
        <w:rPr>
          <w:bCs/>
          <w:spacing w:val="45"/>
          <w:lang w:val="en-US"/>
        </w:rPr>
        <w:t xml:space="preserve"> </w:t>
      </w:r>
      <w:proofErr w:type="spellStart"/>
      <w:r w:rsidRPr="00F178F0">
        <w:rPr>
          <w:bCs/>
          <w:lang w:val="en-US"/>
        </w:rPr>
        <w:t>yaitu</w:t>
      </w:r>
      <w:proofErr w:type="spellEnd"/>
      <w:r w:rsidRPr="00F178F0">
        <w:rPr>
          <w:bCs/>
          <w:spacing w:val="45"/>
          <w:lang w:val="en-US"/>
        </w:rPr>
        <w:t xml:space="preserve"> </w:t>
      </w:r>
      <w:r w:rsidRPr="00F178F0">
        <w:rPr>
          <w:bCs/>
          <w:lang w:val="en-US"/>
        </w:rPr>
        <w:t xml:space="preserve">(1) </w:t>
      </w:r>
      <w:proofErr w:type="spellStart"/>
      <w:r w:rsidRPr="00F178F0">
        <w:rPr>
          <w:bCs/>
          <w:lang w:val="en-US"/>
        </w:rPr>
        <w:t>pemanfaatan</w:t>
      </w:r>
      <w:proofErr w:type="spellEnd"/>
      <w:r w:rsidRPr="00F178F0">
        <w:rPr>
          <w:bCs/>
          <w:lang w:val="en-US"/>
        </w:rPr>
        <w:t xml:space="preserve"> kata </w:t>
      </w:r>
      <w:proofErr w:type="spellStart"/>
      <w:r w:rsidRPr="00F178F0">
        <w:rPr>
          <w:bCs/>
          <w:lang w:val="en-US"/>
        </w:rPr>
        <w:t>kunci</w:t>
      </w:r>
      <w:proofErr w:type="spellEnd"/>
      <w:r w:rsidRPr="00F178F0">
        <w:rPr>
          <w:bCs/>
          <w:lang w:val="en-US"/>
        </w:rPr>
        <w:t xml:space="preserve">, (2) </w:t>
      </w:r>
      <w:proofErr w:type="spellStart"/>
      <w:r w:rsidRPr="00F178F0">
        <w:rPr>
          <w:bCs/>
          <w:lang w:val="en-US"/>
        </w:rPr>
        <w:t>diksi</w:t>
      </w:r>
      <w:proofErr w:type="spellEnd"/>
      <w:r w:rsidRPr="00F178F0">
        <w:rPr>
          <w:bCs/>
          <w:lang w:val="en-US"/>
        </w:rPr>
        <w:t xml:space="preserve"> dan </w:t>
      </w:r>
      <w:proofErr w:type="spellStart"/>
      <w:r w:rsidRPr="00F178F0">
        <w:rPr>
          <w:bCs/>
          <w:lang w:val="en-US"/>
        </w:rPr>
        <w:t>majas</w:t>
      </w:r>
      <w:proofErr w:type="spellEnd"/>
      <w:r w:rsidRPr="00F178F0">
        <w:rPr>
          <w:bCs/>
          <w:lang w:val="en-US"/>
        </w:rPr>
        <w:t xml:space="preserve">, (3) </w:t>
      </w:r>
      <w:proofErr w:type="spellStart"/>
      <w:r w:rsidRPr="00F178F0">
        <w:rPr>
          <w:bCs/>
          <w:lang w:val="en-US"/>
        </w:rPr>
        <w:t>imaji</w:t>
      </w:r>
      <w:proofErr w:type="spellEnd"/>
      <w:r w:rsidRPr="00F178F0">
        <w:rPr>
          <w:bCs/>
          <w:lang w:val="en-US"/>
        </w:rPr>
        <w:t xml:space="preserve"> dan rima, (4) </w:t>
      </w:r>
      <w:proofErr w:type="spellStart"/>
      <w:r w:rsidRPr="00F178F0">
        <w:rPr>
          <w:bCs/>
          <w:lang w:val="en-US"/>
        </w:rPr>
        <w:t>struktur</w:t>
      </w:r>
      <w:proofErr w:type="spellEnd"/>
      <w:r w:rsidRPr="00F178F0">
        <w:rPr>
          <w:bCs/>
          <w:lang w:val="en-US"/>
        </w:rPr>
        <w:t xml:space="preserve"> dan </w:t>
      </w:r>
      <w:proofErr w:type="spellStart"/>
      <w:r w:rsidRPr="00F178F0">
        <w:rPr>
          <w:bCs/>
          <w:lang w:val="en-US"/>
        </w:rPr>
        <w:t>kerapian</w:t>
      </w:r>
      <w:proofErr w:type="spellEnd"/>
      <w:r w:rsidRPr="00F178F0">
        <w:rPr>
          <w:bCs/>
          <w:lang w:val="en-US"/>
        </w:rPr>
        <w:t xml:space="preserve">, (5) </w:t>
      </w:r>
      <w:proofErr w:type="spellStart"/>
      <w:r w:rsidRPr="00F178F0">
        <w:rPr>
          <w:bCs/>
          <w:lang w:val="en-US"/>
        </w:rPr>
        <w:t>makna</w:t>
      </w:r>
      <w:proofErr w:type="spellEnd"/>
      <w:r w:rsidRPr="00F178F0">
        <w:rPr>
          <w:bCs/>
          <w:lang w:val="en-US"/>
        </w:rPr>
        <w:t xml:space="preserve"> dan </w:t>
      </w:r>
      <w:proofErr w:type="spellStart"/>
      <w:r w:rsidRPr="00F178F0">
        <w:rPr>
          <w:bCs/>
          <w:lang w:val="en-US"/>
        </w:rPr>
        <w:t>amanat</w:t>
      </w:r>
      <w:proofErr w:type="spellEnd"/>
      <w:r w:rsidRPr="00F178F0">
        <w:rPr>
          <w:bCs/>
          <w:lang w:val="en-US"/>
        </w:rPr>
        <w:t>.</w:t>
      </w:r>
      <w:r w:rsidR="008F4BAC">
        <w:rPr>
          <w:bCs/>
          <w:lang w:val="en-US"/>
        </w:rPr>
        <w:t xml:space="preserve"> </w:t>
      </w:r>
      <w:r w:rsidR="008F4BAC">
        <w:rPr>
          <w:bCs/>
          <w:lang w:val="en-US"/>
        </w:rPr>
        <w:fldChar w:fldCharType="begin" w:fldLock="1"/>
      </w:r>
      <w:r w:rsidR="005D0E94">
        <w:rPr>
          <w:bCs/>
          <w:lang w:val="en-US"/>
        </w:rPr>
        <w:instrText>ADDIN CSL_CITATION {"citationItems":[{"id":"ITEM-1","itemData":{"author":[{"dropping-particle":"","family":"Nurgiantoro","given":"Burhan","non-dropping-particle":"","parse-names":false,"suffix":""}],"id":"ITEM-1","issued":{"date-parts":[["2012"]]},"publisher":"Yogyakarta: UGM Press","publisher-place":"Yogyakarta","title":"Menulis sebagai kegiatan menuangkan gagasan logis","type":"book"},"uris":["http://www.mendeley.com/documents/?uuid=5a40e1b1-f085-4f2c-9fe2-54290b743967"]}],"mendeley":{"formattedCitation":"(Nurgiantoro, 2012)","manualFormatting":" Nurgiantoro ( 2012)","plainTextFormattedCitation":"(Nurgiantoro, 2012)","previouslyFormattedCitation":"(Nurgiantoro, 2012)"},"properties":{"noteIndex":0},"schema":"https://github.com/citation-style-language/schema/raw/master/csl-citation.json"}</w:instrText>
      </w:r>
      <w:r w:rsidR="008F4BAC">
        <w:rPr>
          <w:bCs/>
          <w:lang w:val="en-US"/>
        </w:rPr>
        <w:fldChar w:fldCharType="separate"/>
      </w:r>
      <w:r w:rsidR="008F4BAC" w:rsidRPr="008F4BAC">
        <w:rPr>
          <w:bCs/>
          <w:noProof/>
          <w:lang w:val="en-US"/>
        </w:rPr>
        <w:t xml:space="preserve"> Nurgiantoro </w:t>
      </w:r>
      <w:r w:rsidR="00CC5096">
        <w:rPr>
          <w:bCs/>
          <w:noProof/>
          <w:lang w:val="en-US"/>
        </w:rPr>
        <w:t xml:space="preserve">( </w:t>
      </w:r>
      <w:r w:rsidR="008F4BAC" w:rsidRPr="008F4BAC">
        <w:rPr>
          <w:bCs/>
          <w:noProof/>
          <w:lang w:val="en-US"/>
        </w:rPr>
        <w:t>2012)</w:t>
      </w:r>
      <w:r w:rsidR="008F4BAC">
        <w:rPr>
          <w:bCs/>
          <w:lang w:val="en-US"/>
        </w:rPr>
        <w:fldChar w:fldCharType="end"/>
      </w:r>
      <w:r w:rsidRPr="00F178F0">
        <w:rPr>
          <w:bCs/>
          <w:lang w:val="en-US"/>
        </w:rPr>
        <w:t xml:space="preserve"> </w:t>
      </w:r>
      <w:proofErr w:type="spellStart"/>
      <w:r w:rsidRPr="00F178F0">
        <w:rPr>
          <w:bCs/>
          <w:lang w:val="en-US"/>
        </w:rPr>
        <w:t>menyatakan</w:t>
      </w:r>
      <w:proofErr w:type="spellEnd"/>
      <w:r w:rsidRPr="00F178F0">
        <w:rPr>
          <w:bCs/>
          <w:lang w:val="en-US"/>
        </w:rPr>
        <w:t xml:space="preserve"> </w:t>
      </w:r>
      <w:proofErr w:type="spellStart"/>
      <w:r w:rsidRPr="00F178F0">
        <w:rPr>
          <w:bCs/>
          <w:lang w:val="en-US"/>
        </w:rPr>
        <w:t>bahwa</w:t>
      </w:r>
      <w:proofErr w:type="spellEnd"/>
      <w:r w:rsidRPr="00F178F0">
        <w:rPr>
          <w:bCs/>
          <w:lang w:val="en-US"/>
        </w:rPr>
        <w:t xml:space="preserve"> “</w:t>
      </w:r>
      <w:proofErr w:type="spellStart"/>
      <w:r w:rsidRPr="00F178F0">
        <w:rPr>
          <w:bCs/>
          <w:lang w:val="en-US"/>
        </w:rPr>
        <w:t>Menulis</w:t>
      </w:r>
      <w:proofErr w:type="spellEnd"/>
      <w:r w:rsidRPr="00F178F0">
        <w:rPr>
          <w:bCs/>
          <w:lang w:val="en-US"/>
        </w:rPr>
        <w:t xml:space="preserve"> </w:t>
      </w:r>
      <w:proofErr w:type="spellStart"/>
      <w:r w:rsidRPr="00F178F0">
        <w:rPr>
          <w:bCs/>
          <w:lang w:val="en-US"/>
        </w:rPr>
        <w:t>puisi</w:t>
      </w:r>
      <w:proofErr w:type="spellEnd"/>
      <w:r w:rsidRPr="00F178F0">
        <w:rPr>
          <w:bCs/>
          <w:lang w:val="en-US"/>
        </w:rPr>
        <w:t xml:space="preserve"> </w:t>
      </w:r>
      <w:proofErr w:type="spellStart"/>
      <w:r w:rsidRPr="00F178F0">
        <w:rPr>
          <w:bCs/>
          <w:lang w:val="en-US"/>
        </w:rPr>
        <w:t>baru</w:t>
      </w:r>
      <w:proofErr w:type="spellEnd"/>
      <w:r w:rsidRPr="00F178F0">
        <w:rPr>
          <w:bCs/>
          <w:lang w:val="en-US"/>
        </w:rPr>
        <w:t xml:space="preserve"> </w:t>
      </w:r>
      <w:proofErr w:type="spellStart"/>
      <w:r w:rsidRPr="00F178F0">
        <w:rPr>
          <w:bCs/>
          <w:lang w:val="en-US"/>
        </w:rPr>
        <w:t>dapat</w:t>
      </w:r>
      <w:proofErr w:type="spellEnd"/>
      <w:r w:rsidRPr="00F178F0">
        <w:rPr>
          <w:bCs/>
          <w:lang w:val="en-US"/>
        </w:rPr>
        <w:t xml:space="preserve"> </w:t>
      </w:r>
      <w:proofErr w:type="spellStart"/>
      <w:r w:rsidRPr="00F178F0">
        <w:rPr>
          <w:bCs/>
          <w:lang w:val="en-US"/>
        </w:rPr>
        <w:t>menumbuhkan</w:t>
      </w:r>
      <w:proofErr w:type="spellEnd"/>
      <w:r w:rsidRPr="00F178F0">
        <w:rPr>
          <w:bCs/>
          <w:lang w:val="en-US"/>
        </w:rPr>
        <w:t xml:space="preserve"> </w:t>
      </w:r>
      <w:proofErr w:type="spellStart"/>
      <w:r w:rsidRPr="00F178F0">
        <w:rPr>
          <w:bCs/>
          <w:lang w:val="en-US"/>
        </w:rPr>
        <w:t>kemampuan</w:t>
      </w:r>
      <w:proofErr w:type="spellEnd"/>
      <w:r w:rsidRPr="00F178F0">
        <w:rPr>
          <w:bCs/>
          <w:lang w:val="en-US"/>
        </w:rPr>
        <w:t xml:space="preserve"> </w:t>
      </w:r>
      <w:proofErr w:type="spellStart"/>
      <w:r w:rsidRPr="00F178F0">
        <w:rPr>
          <w:bCs/>
          <w:lang w:val="en-US"/>
        </w:rPr>
        <w:t>berpikir</w:t>
      </w:r>
      <w:proofErr w:type="spellEnd"/>
      <w:r w:rsidRPr="00F178F0">
        <w:rPr>
          <w:bCs/>
          <w:lang w:val="en-US"/>
        </w:rPr>
        <w:t xml:space="preserve"> </w:t>
      </w:r>
      <w:proofErr w:type="spellStart"/>
      <w:r w:rsidRPr="00F178F0">
        <w:rPr>
          <w:bCs/>
          <w:lang w:val="en-US"/>
        </w:rPr>
        <w:t>kreatif</w:t>
      </w:r>
      <w:proofErr w:type="spellEnd"/>
      <w:r w:rsidRPr="00F178F0">
        <w:rPr>
          <w:bCs/>
          <w:lang w:val="en-US"/>
        </w:rPr>
        <w:t xml:space="preserve">, </w:t>
      </w:r>
      <w:proofErr w:type="spellStart"/>
      <w:r w:rsidRPr="00F178F0">
        <w:rPr>
          <w:bCs/>
          <w:lang w:val="en-US"/>
        </w:rPr>
        <w:t>kritis</w:t>
      </w:r>
      <w:proofErr w:type="spellEnd"/>
      <w:r w:rsidRPr="00F178F0">
        <w:rPr>
          <w:bCs/>
          <w:lang w:val="en-US"/>
        </w:rPr>
        <w:t xml:space="preserve">, dan </w:t>
      </w:r>
      <w:proofErr w:type="spellStart"/>
      <w:r w:rsidRPr="00F178F0">
        <w:rPr>
          <w:bCs/>
          <w:lang w:val="en-US"/>
        </w:rPr>
        <w:t>reflektif</w:t>
      </w:r>
      <w:proofErr w:type="spellEnd"/>
      <w:r w:rsidRPr="00F178F0">
        <w:rPr>
          <w:bCs/>
          <w:lang w:val="en-US"/>
        </w:rPr>
        <w:t xml:space="preserve"> </w:t>
      </w:r>
      <w:proofErr w:type="spellStart"/>
      <w:r w:rsidRPr="00F178F0">
        <w:rPr>
          <w:bCs/>
          <w:lang w:val="en-US"/>
        </w:rPr>
        <w:t>karena</w:t>
      </w:r>
      <w:proofErr w:type="spellEnd"/>
      <w:r w:rsidRPr="00F178F0">
        <w:rPr>
          <w:bCs/>
          <w:lang w:val="en-US"/>
        </w:rPr>
        <w:t xml:space="preserve"> </w:t>
      </w:r>
      <w:proofErr w:type="spellStart"/>
      <w:r w:rsidRPr="00F178F0">
        <w:rPr>
          <w:bCs/>
          <w:lang w:val="en-US"/>
        </w:rPr>
        <w:t>penulis</w:t>
      </w:r>
      <w:proofErr w:type="spellEnd"/>
      <w:r w:rsidRPr="00F178F0">
        <w:rPr>
          <w:bCs/>
          <w:lang w:val="en-US"/>
        </w:rPr>
        <w:t xml:space="preserve"> </w:t>
      </w:r>
      <w:proofErr w:type="spellStart"/>
      <w:r w:rsidRPr="00F178F0">
        <w:rPr>
          <w:bCs/>
          <w:lang w:val="en-US"/>
        </w:rPr>
        <w:t>dilatih</w:t>
      </w:r>
      <w:proofErr w:type="spellEnd"/>
      <w:r w:rsidRPr="00F178F0">
        <w:rPr>
          <w:bCs/>
          <w:lang w:val="en-US"/>
        </w:rPr>
        <w:t xml:space="preserve"> </w:t>
      </w:r>
      <w:proofErr w:type="spellStart"/>
      <w:r w:rsidRPr="00F178F0">
        <w:rPr>
          <w:bCs/>
          <w:lang w:val="en-US"/>
        </w:rPr>
        <w:t>untuk</w:t>
      </w:r>
      <w:proofErr w:type="spellEnd"/>
      <w:r w:rsidRPr="00F178F0">
        <w:rPr>
          <w:bCs/>
          <w:lang w:val="en-US"/>
        </w:rPr>
        <w:t xml:space="preserve"> </w:t>
      </w:r>
      <w:proofErr w:type="spellStart"/>
      <w:r w:rsidRPr="00F178F0">
        <w:rPr>
          <w:bCs/>
          <w:lang w:val="en-US"/>
        </w:rPr>
        <w:t>mengekspresikan</w:t>
      </w:r>
      <w:proofErr w:type="spellEnd"/>
      <w:r w:rsidRPr="00F178F0">
        <w:rPr>
          <w:bCs/>
          <w:lang w:val="en-US"/>
        </w:rPr>
        <w:t xml:space="preserve"> </w:t>
      </w:r>
      <w:proofErr w:type="spellStart"/>
      <w:r w:rsidRPr="00F178F0">
        <w:rPr>
          <w:bCs/>
          <w:lang w:val="en-US"/>
        </w:rPr>
        <w:t>gagasan</w:t>
      </w:r>
      <w:proofErr w:type="spellEnd"/>
      <w:r w:rsidRPr="00F178F0">
        <w:rPr>
          <w:bCs/>
          <w:lang w:val="en-US"/>
        </w:rPr>
        <w:t xml:space="preserve"> </w:t>
      </w:r>
      <w:proofErr w:type="spellStart"/>
      <w:r w:rsidRPr="00F178F0">
        <w:rPr>
          <w:bCs/>
          <w:lang w:val="en-US"/>
        </w:rPr>
        <w:t>dalam</w:t>
      </w:r>
      <w:proofErr w:type="spellEnd"/>
      <w:r w:rsidRPr="00F178F0">
        <w:rPr>
          <w:bCs/>
          <w:lang w:val="en-US"/>
        </w:rPr>
        <w:t xml:space="preserve"> </w:t>
      </w:r>
      <w:proofErr w:type="spellStart"/>
      <w:r w:rsidRPr="00F178F0">
        <w:rPr>
          <w:bCs/>
          <w:lang w:val="en-US"/>
        </w:rPr>
        <w:t>bentuk</w:t>
      </w:r>
      <w:proofErr w:type="spellEnd"/>
      <w:r w:rsidRPr="00F178F0">
        <w:rPr>
          <w:bCs/>
          <w:lang w:val="en-US"/>
        </w:rPr>
        <w:t xml:space="preserve"> </w:t>
      </w:r>
      <w:proofErr w:type="spellStart"/>
      <w:r w:rsidRPr="00F178F0">
        <w:rPr>
          <w:bCs/>
          <w:lang w:val="en-US"/>
        </w:rPr>
        <w:t>bahasa</w:t>
      </w:r>
      <w:proofErr w:type="spellEnd"/>
      <w:r w:rsidRPr="00F178F0">
        <w:rPr>
          <w:bCs/>
          <w:lang w:val="en-US"/>
        </w:rPr>
        <w:t xml:space="preserve"> yang </w:t>
      </w:r>
      <w:proofErr w:type="spellStart"/>
      <w:r w:rsidRPr="00F178F0">
        <w:rPr>
          <w:bCs/>
          <w:lang w:val="en-US"/>
        </w:rPr>
        <w:t>imajinatif</w:t>
      </w:r>
      <w:proofErr w:type="spellEnd"/>
      <w:r w:rsidRPr="00F178F0">
        <w:rPr>
          <w:bCs/>
          <w:lang w:val="en-US"/>
        </w:rPr>
        <w:t xml:space="preserve">.” </w:t>
      </w:r>
      <w:proofErr w:type="spellStart"/>
      <w:r w:rsidRPr="00F178F0">
        <w:rPr>
          <w:bCs/>
          <w:lang w:val="en-US"/>
        </w:rPr>
        <w:t>Artinya</w:t>
      </w:r>
      <w:proofErr w:type="spellEnd"/>
      <w:r w:rsidRPr="00F178F0">
        <w:rPr>
          <w:bCs/>
          <w:lang w:val="en-US"/>
        </w:rPr>
        <w:t xml:space="preserve">, </w:t>
      </w:r>
      <w:proofErr w:type="spellStart"/>
      <w:r w:rsidRPr="00F178F0">
        <w:rPr>
          <w:bCs/>
          <w:lang w:val="en-US"/>
        </w:rPr>
        <w:t>pembelajaran</w:t>
      </w:r>
      <w:proofErr w:type="spellEnd"/>
      <w:r w:rsidRPr="00F178F0">
        <w:rPr>
          <w:bCs/>
          <w:lang w:val="en-US"/>
        </w:rPr>
        <w:t xml:space="preserve"> </w:t>
      </w:r>
      <w:proofErr w:type="spellStart"/>
      <w:r w:rsidRPr="00F178F0">
        <w:rPr>
          <w:bCs/>
          <w:lang w:val="en-US"/>
        </w:rPr>
        <w:t>menulis</w:t>
      </w:r>
      <w:proofErr w:type="spellEnd"/>
      <w:r w:rsidRPr="00F178F0">
        <w:rPr>
          <w:bCs/>
          <w:lang w:val="en-US"/>
        </w:rPr>
        <w:t xml:space="preserve"> </w:t>
      </w:r>
      <w:proofErr w:type="spellStart"/>
      <w:r w:rsidRPr="00F178F0">
        <w:rPr>
          <w:bCs/>
          <w:lang w:val="en-US"/>
        </w:rPr>
        <w:t>puisi</w:t>
      </w:r>
      <w:proofErr w:type="spellEnd"/>
      <w:r w:rsidRPr="00F178F0">
        <w:rPr>
          <w:bCs/>
          <w:lang w:val="en-US"/>
        </w:rPr>
        <w:t xml:space="preserve"> </w:t>
      </w:r>
      <w:proofErr w:type="spellStart"/>
      <w:r w:rsidRPr="00F178F0">
        <w:rPr>
          <w:bCs/>
          <w:lang w:val="en-US"/>
        </w:rPr>
        <w:t>baru</w:t>
      </w:r>
      <w:proofErr w:type="spellEnd"/>
      <w:r w:rsidRPr="00F178F0">
        <w:rPr>
          <w:bCs/>
          <w:lang w:val="en-US"/>
        </w:rPr>
        <w:t xml:space="preserve"> </w:t>
      </w:r>
      <w:proofErr w:type="spellStart"/>
      <w:r w:rsidRPr="00F178F0">
        <w:rPr>
          <w:bCs/>
          <w:lang w:val="en-US"/>
        </w:rPr>
        <w:t>tidak</w:t>
      </w:r>
      <w:proofErr w:type="spellEnd"/>
      <w:r w:rsidRPr="00F178F0">
        <w:rPr>
          <w:bCs/>
          <w:lang w:val="en-US"/>
        </w:rPr>
        <w:t xml:space="preserve"> </w:t>
      </w:r>
      <w:proofErr w:type="spellStart"/>
      <w:r w:rsidRPr="00F178F0">
        <w:rPr>
          <w:bCs/>
          <w:lang w:val="en-US"/>
        </w:rPr>
        <w:t>hanya</w:t>
      </w:r>
      <w:proofErr w:type="spellEnd"/>
      <w:r w:rsidRPr="00F178F0">
        <w:rPr>
          <w:bCs/>
          <w:lang w:val="en-US"/>
        </w:rPr>
        <w:t xml:space="preserve"> </w:t>
      </w:r>
      <w:proofErr w:type="spellStart"/>
      <w:r w:rsidRPr="00F178F0">
        <w:rPr>
          <w:bCs/>
          <w:lang w:val="en-US"/>
        </w:rPr>
        <w:t>menekankan</w:t>
      </w:r>
      <w:proofErr w:type="spellEnd"/>
      <w:r w:rsidRPr="00F178F0">
        <w:rPr>
          <w:bCs/>
          <w:lang w:val="en-US"/>
        </w:rPr>
        <w:t xml:space="preserve"> </w:t>
      </w:r>
      <w:proofErr w:type="spellStart"/>
      <w:r w:rsidRPr="00F178F0">
        <w:rPr>
          <w:bCs/>
          <w:lang w:val="en-US"/>
        </w:rPr>
        <w:t>kemampuan</w:t>
      </w:r>
      <w:proofErr w:type="spellEnd"/>
      <w:r w:rsidRPr="00F178F0">
        <w:rPr>
          <w:bCs/>
          <w:lang w:val="en-US"/>
        </w:rPr>
        <w:t xml:space="preserve"> </w:t>
      </w:r>
      <w:proofErr w:type="spellStart"/>
      <w:r w:rsidRPr="00F178F0">
        <w:rPr>
          <w:bCs/>
          <w:lang w:val="en-US"/>
        </w:rPr>
        <w:t>berbahasa</w:t>
      </w:r>
      <w:proofErr w:type="spellEnd"/>
      <w:r w:rsidRPr="00F178F0">
        <w:rPr>
          <w:bCs/>
          <w:lang w:val="en-US"/>
        </w:rPr>
        <w:t xml:space="preserve">, </w:t>
      </w:r>
      <w:proofErr w:type="spellStart"/>
      <w:r w:rsidRPr="00F178F0">
        <w:rPr>
          <w:bCs/>
          <w:lang w:val="en-US"/>
        </w:rPr>
        <w:t>tetapi</w:t>
      </w:r>
      <w:proofErr w:type="spellEnd"/>
      <w:r w:rsidRPr="00F178F0">
        <w:rPr>
          <w:bCs/>
          <w:lang w:val="en-US"/>
        </w:rPr>
        <w:t xml:space="preserve"> juga </w:t>
      </w:r>
      <w:proofErr w:type="spellStart"/>
      <w:r w:rsidRPr="00F178F0">
        <w:rPr>
          <w:bCs/>
          <w:lang w:val="en-US"/>
        </w:rPr>
        <w:t>pengembangan</w:t>
      </w:r>
      <w:proofErr w:type="spellEnd"/>
      <w:r w:rsidRPr="00F178F0">
        <w:rPr>
          <w:bCs/>
          <w:lang w:val="en-US"/>
        </w:rPr>
        <w:t xml:space="preserve"> </w:t>
      </w:r>
      <w:proofErr w:type="spellStart"/>
      <w:r w:rsidRPr="00F178F0">
        <w:rPr>
          <w:bCs/>
          <w:lang w:val="en-US"/>
        </w:rPr>
        <w:t>kepribadian</w:t>
      </w:r>
      <w:proofErr w:type="spellEnd"/>
      <w:r w:rsidRPr="00F178F0">
        <w:rPr>
          <w:bCs/>
          <w:lang w:val="en-US"/>
        </w:rPr>
        <w:t xml:space="preserve"> dan </w:t>
      </w:r>
      <w:proofErr w:type="spellStart"/>
      <w:r w:rsidRPr="00F178F0">
        <w:rPr>
          <w:bCs/>
          <w:lang w:val="en-US"/>
        </w:rPr>
        <w:t>kecerdasan</w:t>
      </w:r>
      <w:proofErr w:type="spellEnd"/>
      <w:r w:rsidRPr="00F178F0">
        <w:rPr>
          <w:bCs/>
          <w:lang w:val="en-US"/>
        </w:rPr>
        <w:t xml:space="preserve"> </w:t>
      </w:r>
      <w:proofErr w:type="spellStart"/>
      <w:r w:rsidRPr="00F178F0">
        <w:rPr>
          <w:bCs/>
          <w:lang w:val="en-US"/>
        </w:rPr>
        <w:t>emosional</w:t>
      </w:r>
      <w:proofErr w:type="spellEnd"/>
      <w:r w:rsidRPr="00F178F0">
        <w:rPr>
          <w:bCs/>
          <w:lang w:val="en-US"/>
        </w:rPr>
        <w:t>.</w:t>
      </w:r>
    </w:p>
    <w:p w14:paraId="461135CC" w14:textId="304B3724" w:rsidR="00F800D3" w:rsidRPr="005D0E94" w:rsidRDefault="00F800D3" w:rsidP="00171AC5">
      <w:pPr>
        <w:pStyle w:val="BodyText"/>
        <w:spacing w:line="360" w:lineRule="auto"/>
        <w:ind w:left="0" w:firstLine="567"/>
        <w:rPr>
          <w:bCs/>
          <w:color w:val="EE0000"/>
          <w:lang w:val="sv-SE"/>
        </w:rPr>
      </w:pPr>
      <w:r w:rsidRPr="002A6335">
        <w:rPr>
          <w:bCs/>
          <w:lang w:val="en-US"/>
        </w:rPr>
        <w:t xml:space="preserve">Oleh </w:t>
      </w:r>
      <w:proofErr w:type="spellStart"/>
      <w:r w:rsidRPr="002A6335">
        <w:rPr>
          <w:bCs/>
          <w:lang w:val="en-US"/>
        </w:rPr>
        <w:t>karena</w:t>
      </w:r>
      <w:proofErr w:type="spellEnd"/>
      <w:r w:rsidRPr="002A6335">
        <w:rPr>
          <w:bCs/>
          <w:lang w:val="en-US"/>
        </w:rPr>
        <w:t xml:space="preserve"> </w:t>
      </w:r>
      <w:proofErr w:type="spellStart"/>
      <w:r w:rsidRPr="002A6335">
        <w:rPr>
          <w:bCs/>
          <w:lang w:val="en-US"/>
        </w:rPr>
        <w:t>itu</w:t>
      </w:r>
      <w:proofErr w:type="spellEnd"/>
      <w:r w:rsidRPr="002A6335">
        <w:rPr>
          <w:bCs/>
          <w:lang w:val="en-US"/>
        </w:rPr>
        <w:t xml:space="preserve">, </w:t>
      </w:r>
      <w:proofErr w:type="spellStart"/>
      <w:r w:rsidRPr="002A6335">
        <w:rPr>
          <w:bCs/>
          <w:lang w:val="en-US"/>
        </w:rPr>
        <w:t>peningkatan</w:t>
      </w:r>
      <w:proofErr w:type="spellEnd"/>
      <w:r w:rsidRPr="002A6335">
        <w:rPr>
          <w:bCs/>
          <w:spacing w:val="-3"/>
          <w:lang w:val="en-US"/>
        </w:rPr>
        <w:t xml:space="preserve"> </w:t>
      </w:r>
      <w:proofErr w:type="spellStart"/>
      <w:r w:rsidRPr="002A6335">
        <w:rPr>
          <w:bCs/>
          <w:lang w:val="en-US"/>
        </w:rPr>
        <w:t>skor</w:t>
      </w:r>
      <w:proofErr w:type="spellEnd"/>
      <w:r w:rsidRPr="002A6335">
        <w:rPr>
          <w:bCs/>
          <w:spacing w:val="-3"/>
          <w:lang w:val="en-US"/>
        </w:rPr>
        <w:t xml:space="preserve"> </w:t>
      </w:r>
      <w:proofErr w:type="spellStart"/>
      <w:r w:rsidRPr="002A6335">
        <w:rPr>
          <w:bCs/>
          <w:lang w:val="en-US"/>
        </w:rPr>
        <w:t>tes</w:t>
      </w:r>
      <w:proofErr w:type="spellEnd"/>
      <w:r w:rsidRPr="002A6335">
        <w:rPr>
          <w:bCs/>
          <w:spacing w:val="-3"/>
          <w:lang w:val="en-US"/>
        </w:rPr>
        <w:t xml:space="preserve"> </w:t>
      </w:r>
      <w:proofErr w:type="spellStart"/>
      <w:r w:rsidRPr="002A6335">
        <w:rPr>
          <w:bCs/>
          <w:lang w:val="en-US"/>
        </w:rPr>
        <w:t>menunjukkan</w:t>
      </w:r>
      <w:proofErr w:type="spellEnd"/>
      <w:r w:rsidRPr="002A6335">
        <w:rPr>
          <w:bCs/>
          <w:spacing w:val="-3"/>
          <w:lang w:val="en-US"/>
        </w:rPr>
        <w:t xml:space="preserve"> </w:t>
      </w:r>
      <w:proofErr w:type="spellStart"/>
      <w:r w:rsidRPr="002A6335">
        <w:rPr>
          <w:bCs/>
          <w:lang w:val="en-US"/>
        </w:rPr>
        <w:t>bahwa</w:t>
      </w:r>
      <w:proofErr w:type="spellEnd"/>
      <w:r w:rsidRPr="002A6335">
        <w:rPr>
          <w:bCs/>
          <w:spacing w:val="-3"/>
          <w:lang w:val="en-US"/>
        </w:rPr>
        <w:t xml:space="preserve"> </w:t>
      </w:r>
      <w:proofErr w:type="spellStart"/>
      <w:r w:rsidRPr="002A6335">
        <w:rPr>
          <w:bCs/>
          <w:lang w:val="en-US"/>
        </w:rPr>
        <w:t>siswa</w:t>
      </w:r>
      <w:proofErr w:type="spellEnd"/>
      <w:r w:rsidRPr="002A6335">
        <w:rPr>
          <w:bCs/>
          <w:spacing w:val="-3"/>
          <w:lang w:val="en-US"/>
        </w:rPr>
        <w:t xml:space="preserve"> </w:t>
      </w:r>
      <w:proofErr w:type="spellStart"/>
      <w:r w:rsidRPr="002A6335">
        <w:rPr>
          <w:bCs/>
          <w:lang w:val="en-US"/>
        </w:rPr>
        <w:t>semakin</w:t>
      </w:r>
      <w:proofErr w:type="spellEnd"/>
      <w:r w:rsidRPr="002A6335">
        <w:rPr>
          <w:bCs/>
          <w:lang w:val="en-US"/>
        </w:rPr>
        <w:t xml:space="preserve"> </w:t>
      </w:r>
      <w:proofErr w:type="spellStart"/>
      <w:r w:rsidRPr="002A6335">
        <w:rPr>
          <w:bCs/>
          <w:lang w:val="en-US"/>
        </w:rPr>
        <w:t>mampu</w:t>
      </w:r>
      <w:proofErr w:type="spellEnd"/>
      <w:r w:rsidRPr="002A6335">
        <w:rPr>
          <w:bCs/>
          <w:lang w:val="en-US"/>
        </w:rPr>
        <w:t xml:space="preserve"> </w:t>
      </w:r>
      <w:proofErr w:type="spellStart"/>
      <w:r w:rsidRPr="002A6335">
        <w:rPr>
          <w:bCs/>
          <w:lang w:val="en-US"/>
        </w:rPr>
        <w:t>mengimajinasi</w:t>
      </w:r>
      <w:proofErr w:type="spellEnd"/>
      <w:r w:rsidRPr="002A6335">
        <w:rPr>
          <w:bCs/>
          <w:lang w:val="en-US"/>
        </w:rPr>
        <w:t xml:space="preserve"> dan </w:t>
      </w:r>
      <w:proofErr w:type="spellStart"/>
      <w:r w:rsidRPr="002A6335">
        <w:rPr>
          <w:bCs/>
          <w:lang w:val="en-US"/>
        </w:rPr>
        <w:t>menyusun</w:t>
      </w:r>
      <w:proofErr w:type="spellEnd"/>
      <w:r w:rsidRPr="002A6335">
        <w:rPr>
          <w:bCs/>
          <w:lang w:val="en-US"/>
        </w:rPr>
        <w:t xml:space="preserve"> kata sesuai </w:t>
      </w:r>
      <w:proofErr w:type="spellStart"/>
      <w:r w:rsidRPr="002A6335">
        <w:rPr>
          <w:bCs/>
          <w:lang w:val="en-US"/>
        </w:rPr>
        <w:t>petunjuk</w:t>
      </w:r>
      <w:proofErr w:type="spellEnd"/>
      <w:r w:rsidRPr="002A6335">
        <w:rPr>
          <w:bCs/>
          <w:lang w:val="en-US"/>
        </w:rPr>
        <w:t xml:space="preserve"> yang </w:t>
      </w:r>
      <w:proofErr w:type="spellStart"/>
      <w:r w:rsidRPr="002A6335">
        <w:rPr>
          <w:bCs/>
          <w:lang w:val="en-US"/>
        </w:rPr>
        <w:t>diberikan</w:t>
      </w:r>
      <w:proofErr w:type="spellEnd"/>
      <w:r w:rsidRPr="002A6335">
        <w:rPr>
          <w:bCs/>
          <w:lang w:val="en-US"/>
        </w:rPr>
        <w:t xml:space="preserve">. </w:t>
      </w:r>
      <w:r w:rsidRPr="001F5501">
        <w:rPr>
          <w:bCs/>
          <w:lang w:val="sv-SE"/>
        </w:rPr>
        <w:t>Konversi nilai posttest kelas eksperimen</w:t>
      </w:r>
      <w:r w:rsidR="001F5501" w:rsidRPr="001F5501">
        <w:rPr>
          <w:bCs/>
          <w:lang w:val="sv-SE"/>
        </w:rPr>
        <w:t xml:space="preserve"> menunjukan peningkatan yang signifikan dari semua aspek yang dinilai. </w:t>
      </w:r>
      <w:r w:rsidRPr="001F5501">
        <w:rPr>
          <w:bCs/>
          <w:lang w:val="sv-SE"/>
        </w:rPr>
        <w:t xml:space="preserve"> </w:t>
      </w:r>
    </w:p>
    <w:p w14:paraId="44B36B4A" w14:textId="3425866B" w:rsidR="001F5501" w:rsidRPr="00F800D3" w:rsidRDefault="00F800D3" w:rsidP="004E2D17">
      <w:pPr>
        <w:pStyle w:val="BodyText"/>
        <w:spacing w:line="360" w:lineRule="auto"/>
        <w:ind w:left="0" w:firstLine="567"/>
        <w:rPr>
          <w:bCs/>
          <w:lang w:val="sv-SE"/>
        </w:rPr>
      </w:pPr>
      <w:r w:rsidRPr="00740431">
        <w:rPr>
          <w:bCs/>
          <w:lang w:val="sv-SE"/>
        </w:rPr>
        <w:t>Sementara itu, pada kelas</w:t>
      </w:r>
      <w:r w:rsidRPr="00740431">
        <w:rPr>
          <w:bCs/>
          <w:spacing w:val="-4"/>
          <w:lang w:val="sv-SE"/>
        </w:rPr>
        <w:t xml:space="preserve"> </w:t>
      </w:r>
      <w:r w:rsidRPr="00740431">
        <w:rPr>
          <w:bCs/>
          <w:lang w:val="sv-SE"/>
        </w:rPr>
        <w:t>kontrol</w:t>
      </w:r>
      <w:r w:rsidR="001F5501" w:rsidRPr="00740431">
        <w:rPr>
          <w:bCs/>
          <w:lang w:val="sv-SE"/>
        </w:rPr>
        <w:t xml:space="preserve"> hanya mengalami peningkatan pada 3 aspek, sementara aspek lainnya turun, cenderung stagnan atau mengalami peningkatan yang tidak signifikan. </w:t>
      </w:r>
      <w:r w:rsidRPr="00740431">
        <w:rPr>
          <w:bCs/>
          <w:spacing w:val="-4"/>
          <w:lang w:val="sv-SE"/>
        </w:rPr>
        <w:t xml:space="preserve"> </w:t>
      </w:r>
      <w:r w:rsidR="001F5501" w:rsidRPr="00F800D3">
        <w:rPr>
          <w:bCs/>
          <w:lang w:val="sv-SE"/>
        </w:rPr>
        <w:t>Dengan demikian, dapat disimpulkan bahwa penerapan pembelajaran</w:t>
      </w:r>
      <w:r w:rsidR="001F5501">
        <w:rPr>
          <w:bCs/>
          <w:lang w:val="sv-SE"/>
        </w:rPr>
        <w:t xml:space="preserve"> keterampilan menulis puisi kontemporer melalui</w:t>
      </w:r>
      <w:r w:rsidR="001F5501" w:rsidRPr="00F800D3">
        <w:rPr>
          <w:bCs/>
          <w:lang w:val="sv-SE"/>
        </w:rPr>
        <w:t xml:space="preserve"> teknik </w:t>
      </w:r>
      <w:r w:rsidR="001F5501">
        <w:rPr>
          <w:bCs/>
          <w:lang w:val="sv-SE"/>
        </w:rPr>
        <w:t xml:space="preserve">pembelajaran </w:t>
      </w:r>
      <w:r w:rsidR="001F5501" w:rsidRPr="00F800D3">
        <w:rPr>
          <w:bCs/>
          <w:lang w:val="sv-SE"/>
        </w:rPr>
        <w:t xml:space="preserve">kata kunci efektif dikelas X SMK PGRI 2 Cianjur. </w:t>
      </w:r>
    </w:p>
    <w:p w14:paraId="2BC23760" w14:textId="3227BDAA" w:rsidR="00F800D3" w:rsidRPr="00F800D3" w:rsidRDefault="00F800D3" w:rsidP="001F5501">
      <w:pPr>
        <w:pStyle w:val="BodyText"/>
        <w:spacing w:line="360" w:lineRule="auto"/>
        <w:ind w:left="0" w:firstLine="567"/>
        <w:rPr>
          <w:bCs/>
          <w:lang w:val="sv-SE"/>
        </w:rPr>
        <w:sectPr w:rsidR="00F800D3" w:rsidRPr="00F800D3" w:rsidSect="00F800D3">
          <w:pgSz w:w="12240" w:h="15840"/>
          <w:pgMar w:top="1460" w:right="1440" w:bottom="1200" w:left="1440" w:header="0" w:footer="1009" w:gutter="0"/>
          <w:cols w:space="720"/>
        </w:sectPr>
      </w:pPr>
    </w:p>
    <w:p w14:paraId="0E16F672" w14:textId="77777777" w:rsidR="00F800D3" w:rsidRPr="00F800D3" w:rsidRDefault="00F800D3" w:rsidP="00171AC5">
      <w:pPr>
        <w:pStyle w:val="NormalWeb"/>
        <w:spacing w:before="0" w:beforeAutospacing="0" w:after="0" w:afterAutospacing="0" w:line="360" w:lineRule="auto"/>
        <w:ind w:firstLine="567"/>
        <w:jc w:val="both"/>
        <w:rPr>
          <w:bCs/>
          <w:lang w:val="sv-SE" w:eastAsia="zh-CN"/>
        </w:rPr>
      </w:pPr>
      <w:r w:rsidRPr="00F800D3">
        <w:rPr>
          <w:bCs/>
          <w:lang w:val="sv-SE"/>
        </w:rPr>
        <w:lastRenderedPageBreak/>
        <w:t xml:space="preserve">Peningkatan ini menunjukkan bahwa </w:t>
      </w:r>
      <w:r w:rsidRPr="00F800D3">
        <w:rPr>
          <w:rStyle w:val="Strong"/>
          <w:rFonts w:eastAsiaTheme="majorEastAsia"/>
          <w:b w:val="0"/>
          <w:lang w:val="sv-SE"/>
        </w:rPr>
        <w:t>teknik kata kunci mampu memfasilitasi siswa untuk lebih mudah menemukan ide, memilih diksi yang tepat, dan membangun imaji dalam puisi</w:t>
      </w:r>
      <w:r w:rsidRPr="00F800D3">
        <w:rPr>
          <w:bCs/>
          <w:lang w:val="sv-SE"/>
        </w:rPr>
        <w:t>. Strategi ini membuat siswa lebih terarah dalam mengembangkan imajinasi sekaligus meminimalkan kebingungan ketika memulai menulis.</w:t>
      </w:r>
    </w:p>
    <w:p w14:paraId="21F93607" w14:textId="29787CA8" w:rsidR="00F800D3" w:rsidRPr="00F800D3" w:rsidRDefault="00F800D3" w:rsidP="00171AC5">
      <w:pPr>
        <w:pStyle w:val="NormalWeb"/>
        <w:spacing w:before="0" w:beforeAutospacing="0" w:after="0" w:afterAutospacing="0" w:line="360" w:lineRule="auto"/>
        <w:ind w:firstLine="567"/>
        <w:jc w:val="both"/>
        <w:rPr>
          <w:bCs/>
          <w:lang w:val="fi-FI" w:eastAsia="zh-CN"/>
        </w:rPr>
      </w:pPr>
      <w:r w:rsidRPr="00CE2D68">
        <w:rPr>
          <w:bCs/>
          <w:lang w:val="fi-FI"/>
        </w:rPr>
        <w:t xml:space="preserve">Selain itu, </w:t>
      </w:r>
      <w:r w:rsidRPr="00CE2D68">
        <w:rPr>
          <w:rStyle w:val="Strong"/>
          <w:rFonts w:eastAsiaTheme="majorEastAsia"/>
          <w:b w:val="0"/>
          <w:lang w:val="fi-FI"/>
        </w:rPr>
        <w:t>teknik kata kunci menumbuhkan motivasi dan rasa percaya diri siswa dalam menulis</w:t>
      </w:r>
      <w:r w:rsidRPr="00CE2D68">
        <w:rPr>
          <w:bCs/>
          <w:lang w:val="fi-FI"/>
        </w:rPr>
        <w:t xml:space="preserve">. </w:t>
      </w:r>
      <w:r w:rsidRPr="00F800D3">
        <w:rPr>
          <w:bCs/>
          <w:lang w:val="fi-FI"/>
        </w:rPr>
        <w:t>Berdasarkan pengamatan selama proses pembelajaran, siswa di kelas eksperimen tampak lebih aktif. Hal ini berbeda dengan kelas kontrol, di mana sebagian siswa cenderung pasif karena tidak memiliki acuan awal untuk memulai menulis. Dengan demikian, pembelajaran menggunakan teknik kata kunci tidak hanya meningkatkan hasil belajar, tetapi juga memperkaya pengalaman belajar yang bermakna dan menyenangkan.</w:t>
      </w:r>
    </w:p>
    <w:p w14:paraId="2E656126" w14:textId="33B9BB10" w:rsidR="00906F66" w:rsidRPr="009B71E3" w:rsidRDefault="00F800D3" w:rsidP="009B71E3">
      <w:pPr>
        <w:spacing w:after="0" w:line="360" w:lineRule="auto"/>
        <w:ind w:firstLine="567"/>
        <w:jc w:val="both"/>
        <w:rPr>
          <w:rFonts w:ascii="Times New Roman" w:hAnsi="Times New Roman" w:cs="Times New Roman"/>
          <w:color w:val="000000" w:themeColor="text1"/>
          <w:sz w:val="24"/>
          <w:szCs w:val="24"/>
          <w:lang w:val="fi-FI"/>
        </w:rPr>
      </w:pPr>
      <w:r w:rsidRPr="00906F66">
        <w:rPr>
          <w:rFonts w:ascii="Times New Roman" w:hAnsi="Times New Roman" w:cs="Times New Roman"/>
          <w:bCs/>
          <w:color w:val="000000" w:themeColor="text1"/>
          <w:sz w:val="24"/>
          <w:szCs w:val="24"/>
          <w:lang w:val="fi-FI"/>
        </w:rPr>
        <w:t>Secara teoretis, hasil penelitian ini mendukung pendapat</w:t>
      </w:r>
      <w:r w:rsidR="00592E3D">
        <w:rPr>
          <w:rFonts w:ascii="Times New Roman" w:hAnsi="Times New Roman" w:cs="Times New Roman"/>
          <w:bCs/>
          <w:color w:val="000000" w:themeColor="text1"/>
          <w:sz w:val="24"/>
          <w:szCs w:val="24"/>
          <w:lang w:val="fi-FI"/>
        </w:rPr>
        <w:t xml:space="preserve"> </w:t>
      </w:r>
      <w:r w:rsidR="008F4BAC" w:rsidRPr="00906F66">
        <w:rPr>
          <w:rFonts w:ascii="Times New Roman" w:hAnsi="Times New Roman" w:cs="Times New Roman"/>
          <w:bCs/>
          <w:color w:val="000000" w:themeColor="text1"/>
          <w:sz w:val="24"/>
          <w:szCs w:val="24"/>
          <w:lang w:val="fi-FI"/>
        </w:rPr>
        <w:t xml:space="preserve"> </w:t>
      </w:r>
      <w:r w:rsidR="008F4BAC" w:rsidRPr="00906F66">
        <w:rPr>
          <w:rFonts w:ascii="Times New Roman" w:hAnsi="Times New Roman" w:cs="Times New Roman"/>
          <w:bCs/>
          <w:color w:val="000000" w:themeColor="text1"/>
          <w:sz w:val="24"/>
          <w:szCs w:val="24"/>
          <w:lang w:val="fi-FI"/>
        </w:rPr>
        <w:fldChar w:fldCharType="begin" w:fldLock="1"/>
      </w:r>
      <w:r w:rsidR="00592E3D">
        <w:rPr>
          <w:rFonts w:ascii="Times New Roman" w:hAnsi="Times New Roman" w:cs="Times New Roman"/>
          <w:bCs/>
          <w:color w:val="000000" w:themeColor="text1"/>
          <w:sz w:val="24"/>
          <w:szCs w:val="24"/>
          <w:lang w:val="fi-FI"/>
        </w:rPr>
        <w:instrText>ADDIN CSL_CITATION {"citationItems":[{"id":"ITEM-1","itemData":{"author":[{"dropping-particle":"","family":"Supriyadi","given":"","non-dropping-particle":"","parse-names":false,"suffix":""}],"id":"ITEM-1","issued":{"date-parts":[["2019"]]},"publisher":"Pekalongan:NEM","publisher-place":"Pekalongan","title":"Metodologi Penelitian dan Teknik Penulisan Karya Ilmiah","type":"book"},"uris":["http://www.mendeley.com/documents/?uuid=6b22495e-d8d4-46c2-a61e-ad976f265409"]}],"mendeley":{"formattedCitation":"(Supriyadi, 2019)","manualFormatting":"Supriyadi (2019)","plainTextFormattedCitation":"(Supriyadi, 2019)","previouslyFormattedCitation":"(Supriyadi, 2019)"},"properties":{"noteIndex":0},"schema":"https://github.com/citation-style-language/schema/raw/master/csl-citation.json"}</w:instrText>
      </w:r>
      <w:r w:rsidR="008F4BAC" w:rsidRPr="00906F66">
        <w:rPr>
          <w:rFonts w:ascii="Times New Roman" w:hAnsi="Times New Roman" w:cs="Times New Roman"/>
          <w:bCs/>
          <w:color w:val="000000" w:themeColor="text1"/>
          <w:sz w:val="24"/>
          <w:szCs w:val="24"/>
          <w:lang w:val="fi-FI"/>
        </w:rPr>
        <w:fldChar w:fldCharType="separate"/>
      </w:r>
      <w:r w:rsidR="001668C2" w:rsidRPr="001668C2">
        <w:rPr>
          <w:rFonts w:ascii="Times New Roman" w:hAnsi="Times New Roman" w:cs="Times New Roman"/>
          <w:bCs/>
          <w:noProof/>
          <w:color w:val="000000" w:themeColor="text1"/>
          <w:sz w:val="24"/>
          <w:szCs w:val="24"/>
          <w:lang w:val="fi-FI"/>
        </w:rPr>
        <w:t xml:space="preserve">Supriyadi </w:t>
      </w:r>
      <w:r w:rsidR="00592E3D">
        <w:rPr>
          <w:rFonts w:ascii="Times New Roman" w:hAnsi="Times New Roman" w:cs="Times New Roman"/>
          <w:bCs/>
          <w:noProof/>
          <w:color w:val="000000" w:themeColor="text1"/>
          <w:sz w:val="24"/>
          <w:szCs w:val="24"/>
          <w:lang w:val="fi-FI"/>
        </w:rPr>
        <w:t>(</w:t>
      </w:r>
      <w:r w:rsidR="001668C2" w:rsidRPr="001668C2">
        <w:rPr>
          <w:rFonts w:ascii="Times New Roman" w:hAnsi="Times New Roman" w:cs="Times New Roman"/>
          <w:bCs/>
          <w:noProof/>
          <w:color w:val="000000" w:themeColor="text1"/>
          <w:sz w:val="24"/>
          <w:szCs w:val="24"/>
          <w:lang w:val="fi-FI"/>
        </w:rPr>
        <w:t>2019)</w:t>
      </w:r>
      <w:r w:rsidR="008F4BAC" w:rsidRPr="00906F66">
        <w:rPr>
          <w:rFonts w:ascii="Times New Roman" w:hAnsi="Times New Roman" w:cs="Times New Roman"/>
          <w:bCs/>
          <w:color w:val="000000" w:themeColor="text1"/>
          <w:sz w:val="24"/>
          <w:szCs w:val="24"/>
          <w:lang w:val="fi-FI"/>
        </w:rPr>
        <w:fldChar w:fldCharType="end"/>
      </w:r>
      <w:r w:rsidRPr="00906F66">
        <w:rPr>
          <w:rFonts w:ascii="Times New Roman" w:hAnsi="Times New Roman" w:cs="Times New Roman"/>
          <w:bCs/>
          <w:color w:val="000000" w:themeColor="text1"/>
          <w:sz w:val="24"/>
          <w:szCs w:val="24"/>
          <w:lang w:val="fi-FI"/>
        </w:rPr>
        <w:t xml:space="preserve"> yang menyatakan bahwa kata kunci berfungsi sebagai pemicu asosiasi kognitif dan emosional yang dapat memudahkan siswa menuangkan gagasan secara bebas. </w:t>
      </w:r>
      <w:r w:rsidR="00906F66" w:rsidRPr="00906F66">
        <w:rPr>
          <w:rFonts w:ascii="Times New Roman" w:hAnsi="Times New Roman" w:cs="Times New Roman"/>
          <w:color w:val="000000" w:themeColor="text1"/>
          <w:sz w:val="24"/>
          <w:szCs w:val="24"/>
          <w:lang w:val="fi-FI"/>
        </w:rPr>
        <w:t>Menurut Sugiono</w:t>
      </w:r>
      <w:r w:rsidR="00592E3D">
        <w:rPr>
          <w:rFonts w:ascii="Times New Roman" w:hAnsi="Times New Roman" w:cs="Times New Roman"/>
          <w:color w:val="000000" w:themeColor="text1"/>
          <w:sz w:val="24"/>
          <w:szCs w:val="24"/>
          <w:lang w:val="fi-FI"/>
        </w:rPr>
        <w:t xml:space="preserve"> (2019)</w:t>
      </w:r>
      <w:r w:rsidR="00906F66" w:rsidRPr="00906F66">
        <w:rPr>
          <w:rFonts w:ascii="Times New Roman" w:hAnsi="Times New Roman" w:cs="Times New Roman"/>
          <w:color w:val="000000" w:themeColor="text1"/>
          <w:sz w:val="24"/>
          <w:szCs w:val="24"/>
          <w:lang w:val="fi-FI"/>
        </w:rPr>
        <w:t>, kata kunci adalah istilah penting yang menjadi fokus utama dari variabel atau konsep yang sedang diteliti.</w:t>
      </w:r>
      <w:r w:rsidR="000E2C03">
        <w:rPr>
          <w:rFonts w:ascii="Times New Roman" w:hAnsi="Times New Roman" w:cs="Times New Roman"/>
          <w:color w:val="000000" w:themeColor="text1"/>
          <w:sz w:val="24"/>
          <w:szCs w:val="24"/>
          <w:lang w:val="fi-FI"/>
        </w:rPr>
        <w:t xml:space="preserve"> </w:t>
      </w:r>
      <w:r w:rsidR="00906F66" w:rsidRPr="00906F66">
        <w:rPr>
          <w:rFonts w:ascii="Times New Roman" w:hAnsi="Times New Roman" w:cs="Times New Roman"/>
          <w:color w:val="000000" w:themeColor="text1"/>
          <w:sz w:val="24"/>
          <w:szCs w:val="24"/>
          <w:lang w:val="fi-FI"/>
        </w:rPr>
        <w:t>Dengan kata lain kata kunci adalah penanda utama yang menggambarkan apa yang sebenarnya ingin diketahui atau dikaji dalam sebuah penelitian.</w:t>
      </w:r>
    </w:p>
    <w:p w14:paraId="6FD5F7CD" w14:textId="59C9D10A" w:rsidR="00F800D3" w:rsidRPr="0043560D" w:rsidRDefault="00F800D3" w:rsidP="00171AC5">
      <w:pPr>
        <w:pStyle w:val="NormalWeb"/>
        <w:spacing w:before="0" w:beforeAutospacing="0" w:after="0" w:afterAutospacing="0" w:line="360" w:lineRule="auto"/>
        <w:ind w:firstLine="567"/>
        <w:jc w:val="both"/>
        <w:rPr>
          <w:bCs/>
          <w:lang w:val="fi-FI" w:eastAsia="zh-CN"/>
        </w:rPr>
      </w:pPr>
      <w:r w:rsidRPr="00906F66">
        <w:rPr>
          <w:bCs/>
          <w:lang w:val="fi-FI"/>
        </w:rPr>
        <w:t xml:space="preserve">Aktivitas ini menumbuhkan kemampuan berpikir ke berbagai arah  yang sangat dibutuhkan dalam proses kreatif menulis puisi. </w:t>
      </w:r>
      <w:r w:rsidRPr="0043560D">
        <w:rPr>
          <w:bCs/>
          <w:lang w:val="fi-FI"/>
        </w:rPr>
        <w:t>Siswa diajak untuk memaknai kata secara personal, sehingga puisi yang dihasilkan memiliki ciri khas dan keaslian ekspresi.</w:t>
      </w:r>
    </w:p>
    <w:p w14:paraId="7E906715" w14:textId="77777777" w:rsidR="00F800D3" w:rsidRPr="00F800D3" w:rsidRDefault="00F800D3" w:rsidP="00171AC5">
      <w:pPr>
        <w:pStyle w:val="NormalWeb"/>
        <w:spacing w:before="0" w:beforeAutospacing="0" w:after="0" w:afterAutospacing="0" w:line="360" w:lineRule="auto"/>
        <w:ind w:firstLine="567"/>
        <w:jc w:val="both"/>
        <w:rPr>
          <w:bCs/>
          <w:lang w:val="sv-SE" w:eastAsia="zh-CN"/>
        </w:rPr>
      </w:pPr>
      <w:r w:rsidRPr="0043560D">
        <w:rPr>
          <w:bCs/>
          <w:lang w:val="fi-FI"/>
        </w:rPr>
        <w:t xml:space="preserve">Lebih lanjut, penggunaan teknik kata kunci juga memperlihatkan </w:t>
      </w:r>
      <w:r w:rsidRPr="0043560D">
        <w:rPr>
          <w:rStyle w:val="Strong"/>
          <w:rFonts w:eastAsiaTheme="majorEastAsia"/>
          <w:b w:val="0"/>
          <w:lang w:val="fi-FI"/>
        </w:rPr>
        <w:t>dampak positif terhadap aspek diksi dan imaji dalam puisi</w:t>
      </w:r>
      <w:r w:rsidRPr="0043560D">
        <w:rPr>
          <w:bCs/>
          <w:lang w:val="fi-FI"/>
        </w:rPr>
        <w:t xml:space="preserve">. </w:t>
      </w:r>
      <w:r w:rsidRPr="00F800D3">
        <w:rPr>
          <w:bCs/>
          <w:lang w:val="sv-SE"/>
        </w:rPr>
        <w:t>Siswa mampu memilih kata-kata yang lebih puitis, segar, dan bermakna dalam. Hal ini terjadi karena kata kunci memaksa siswa berpikir lebih kritis terhadap hubungan antar kata dan maknanya, serta menstimulus asosiasi dengan pengalaman pribadi. Akibatnya, hasil puisi siswa menjadi lebih hidup, orisinal, dan emosional.</w:t>
      </w:r>
    </w:p>
    <w:p w14:paraId="04CF9B53" w14:textId="77777777" w:rsidR="00F800D3" w:rsidRPr="00CE2D68" w:rsidRDefault="00F800D3" w:rsidP="00171AC5">
      <w:pPr>
        <w:pStyle w:val="NormalWeb"/>
        <w:spacing w:before="0" w:beforeAutospacing="0" w:after="0" w:afterAutospacing="0" w:line="360" w:lineRule="auto"/>
        <w:jc w:val="both"/>
        <w:rPr>
          <w:bCs/>
          <w:lang w:val="sv-SE"/>
        </w:rPr>
      </w:pPr>
      <w:r w:rsidRPr="00F800D3">
        <w:rPr>
          <w:bCs/>
          <w:lang w:val="sv-SE"/>
        </w:rPr>
        <w:t xml:space="preserve">Walaupun demikian, efektivitas teknik ini juga dipengaruhi oleh </w:t>
      </w:r>
      <w:r w:rsidRPr="00F800D3">
        <w:rPr>
          <w:rStyle w:val="Strong"/>
          <w:rFonts w:eastAsiaTheme="majorEastAsia"/>
          <w:b w:val="0"/>
          <w:lang w:val="sv-SE"/>
        </w:rPr>
        <w:t>peran guru</w:t>
      </w:r>
      <w:r w:rsidRPr="00F800D3">
        <w:rPr>
          <w:bCs/>
          <w:lang w:val="sv-SE"/>
        </w:rPr>
        <w:t xml:space="preserve"> dalam memberikan bimbingan dan contoh yang jelas. Guru perlu memastikan kata kunci yang digunakan relevan dengan pengalaman siswa dan tidak terlalu abstrak. Guru juga harus menuntun siswa untuk tidak hanya menulis secara bebas, tetapi juga memperhatikan unsur-unsur pembangun puisi seperti tema, struktur, gaya bahasa, dan pesan. </w:t>
      </w:r>
      <w:r w:rsidRPr="00CE2D68">
        <w:rPr>
          <w:bCs/>
          <w:lang w:val="sv-SE"/>
        </w:rPr>
        <w:t>Tanpa pengarahan yang memadai, kegiatan menulis bisa menjadi sekadar latihan spontan tanpa kedalaman makna.</w:t>
      </w:r>
    </w:p>
    <w:p w14:paraId="02828410" w14:textId="77777777" w:rsidR="00285AF4" w:rsidRDefault="00F800D3" w:rsidP="00171AC5">
      <w:pPr>
        <w:pStyle w:val="NormalWeb"/>
        <w:spacing w:before="0" w:beforeAutospacing="0" w:after="0" w:afterAutospacing="0" w:line="360" w:lineRule="auto"/>
        <w:ind w:firstLine="567"/>
        <w:jc w:val="both"/>
        <w:rPr>
          <w:rStyle w:val="Strong"/>
          <w:rFonts w:eastAsiaTheme="majorEastAsia"/>
          <w:b w:val="0"/>
          <w:lang w:val="sv-SE"/>
        </w:rPr>
      </w:pPr>
      <w:r w:rsidRPr="00CE2D68">
        <w:rPr>
          <w:bCs/>
          <w:lang w:val="sv-SE"/>
        </w:rPr>
        <w:t xml:space="preserve">Secara keseluruhan, hasil penelitian ini menunjukkan bahwa </w:t>
      </w:r>
      <w:r w:rsidRPr="00CE2D68">
        <w:rPr>
          <w:rStyle w:val="Strong"/>
          <w:rFonts w:eastAsiaTheme="majorEastAsia"/>
          <w:b w:val="0"/>
          <w:lang w:val="sv-SE"/>
        </w:rPr>
        <w:t xml:space="preserve">teknik pembelajaran kata kunci dapat menjadi alternatif inovatif dalam pembelajaran menulis puisi </w:t>
      </w:r>
      <w:r w:rsidR="00285AF4">
        <w:rPr>
          <w:rStyle w:val="Strong"/>
          <w:rFonts w:eastAsiaTheme="majorEastAsia"/>
          <w:b w:val="0"/>
          <w:lang w:val="sv-SE"/>
        </w:rPr>
        <w:t>kontemporer.</w:t>
      </w:r>
    </w:p>
    <w:p w14:paraId="2B867B06" w14:textId="41480206" w:rsidR="00F800D3" w:rsidRPr="00F800D3" w:rsidRDefault="00F800D3" w:rsidP="00171AC5">
      <w:pPr>
        <w:pStyle w:val="NormalWeb"/>
        <w:spacing w:before="0" w:beforeAutospacing="0" w:after="0" w:afterAutospacing="0" w:line="360" w:lineRule="auto"/>
        <w:ind w:firstLine="567"/>
        <w:jc w:val="both"/>
        <w:rPr>
          <w:bCs/>
          <w:lang w:val="sv-SE"/>
        </w:rPr>
      </w:pPr>
      <w:r w:rsidRPr="00CE2D68">
        <w:rPr>
          <w:bCs/>
          <w:lang w:val="sv-SE"/>
        </w:rPr>
        <w:lastRenderedPageBreak/>
        <w:t xml:space="preserve"> </w:t>
      </w:r>
      <w:r w:rsidRPr="00F800D3">
        <w:rPr>
          <w:bCs/>
          <w:lang w:val="sv-SE"/>
        </w:rPr>
        <w:t xml:space="preserve">Teknik ini efektif karena menggabungkan unsur </w:t>
      </w:r>
      <w:r w:rsidRPr="00F800D3">
        <w:rPr>
          <w:rStyle w:val="Strong"/>
          <w:rFonts w:eastAsiaTheme="majorEastAsia"/>
          <w:b w:val="0"/>
          <w:lang w:val="sv-SE"/>
        </w:rPr>
        <w:t>kreativitas, asosiasi kata, dan pengalaman pribadi siswa</w:t>
      </w:r>
      <w:r w:rsidRPr="00F800D3">
        <w:rPr>
          <w:bCs/>
          <w:lang w:val="sv-SE"/>
        </w:rPr>
        <w:t xml:space="preserve">, yang merupakan inti dari proses penciptaan puisi. Pendekatan ini juga sejalan dengan semangat </w:t>
      </w:r>
      <w:r w:rsidRPr="00F800D3">
        <w:rPr>
          <w:rStyle w:val="Strong"/>
          <w:rFonts w:eastAsiaTheme="majorEastAsia"/>
          <w:b w:val="0"/>
          <w:lang w:val="sv-SE"/>
        </w:rPr>
        <w:t>Kurikulum Merdeka</w:t>
      </w:r>
      <w:r w:rsidRPr="00F800D3">
        <w:rPr>
          <w:bCs/>
          <w:lang w:val="sv-SE"/>
        </w:rPr>
        <w:t>, yang menekankan pembelajaran berbasis aktivitas dan pengembangan potensi individu.</w:t>
      </w:r>
    </w:p>
    <w:p w14:paraId="612A4DAD" w14:textId="2DA0AB8F" w:rsidR="00F800D3" w:rsidRPr="00F800D3" w:rsidRDefault="00F800D3" w:rsidP="00171AC5">
      <w:pPr>
        <w:pStyle w:val="NormalWeb"/>
        <w:spacing w:before="0" w:beforeAutospacing="0" w:after="0" w:afterAutospacing="0" w:line="360" w:lineRule="auto"/>
        <w:ind w:firstLine="567"/>
        <w:jc w:val="both"/>
        <w:rPr>
          <w:bCs/>
          <w:lang w:val="sv-SE"/>
        </w:rPr>
      </w:pPr>
      <w:r w:rsidRPr="00F800D3">
        <w:rPr>
          <w:bCs/>
          <w:lang w:val="sv-SE"/>
        </w:rPr>
        <w:t xml:space="preserve">Dengan demikian, dapat disimpulkan bahwa penerapan teknik kata kunci tidak hanya meningkatkan hasil belajar menulis puisi secara kuantitatif, tetapi juga membangun kemampuan berpikir kreatif, memperkaya pengalaman estetis, serta menumbuhkan kepekaan bahasa pada siswa. Hal ini menjadikan teknik </w:t>
      </w:r>
      <w:r w:rsidR="00285AF4">
        <w:rPr>
          <w:bCs/>
          <w:lang w:val="sv-SE"/>
        </w:rPr>
        <w:t xml:space="preserve">pembelajaran </w:t>
      </w:r>
      <w:r w:rsidRPr="00F800D3">
        <w:rPr>
          <w:bCs/>
          <w:lang w:val="sv-SE"/>
        </w:rPr>
        <w:t>kata kunci sebagai strategi yang layak dipertimbangkan untuk diterapkan secara lebih luas dalam pembelajaran sastra di sekolah menengah.</w:t>
      </w:r>
    </w:p>
    <w:p w14:paraId="2EF2BE0A" w14:textId="77777777" w:rsidR="00F800D3" w:rsidRPr="00F800D3" w:rsidRDefault="00F800D3" w:rsidP="00171AC5">
      <w:pPr>
        <w:spacing w:after="0" w:line="360" w:lineRule="auto"/>
        <w:jc w:val="both"/>
        <w:rPr>
          <w:rFonts w:ascii="Times New Roman" w:hAnsi="Times New Roman" w:cs="Times New Roman"/>
          <w:bCs/>
          <w:sz w:val="24"/>
          <w:szCs w:val="24"/>
          <w:lang w:val="sv-SE"/>
        </w:rPr>
      </w:pPr>
    </w:p>
    <w:p w14:paraId="31715775" w14:textId="77777777" w:rsidR="00F800D3" w:rsidRPr="00CE2D68" w:rsidRDefault="00F800D3" w:rsidP="00906F66">
      <w:pPr>
        <w:pStyle w:val="ListParagraph"/>
        <w:numPr>
          <w:ilvl w:val="0"/>
          <w:numId w:val="1"/>
        </w:numPr>
        <w:spacing w:after="0" w:line="360" w:lineRule="auto"/>
        <w:ind w:left="567" w:hanging="567"/>
        <w:jc w:val="both"/>
        <w:rPr>
          <w:rFonts w:ascii="Times New Roman" w:hAnsi="Times New Roman" w:cs="Times New Roman"/>
          <w:b/>
          <w:sz w:val="24"/>
          <w:szCs w:val="24"/>
        </w:rPr>
      </w:pPr>
      <w:r w:rsidRPr="00F178F0">
        <w:rPr>
          <w:rFonts w:ascii="Times New Roman" w:hAnsi="Times New Roman" w:cs="Times New Roman"/>
          <w:b/>
          <w:sz w:val="24"/>
          <w:szCs w:val="24"/>
        </w:rPr>
        <w:t>SIMPULAN DAN SARAN</w:t>
      </w:r>
    </w:p>
    <w:p w14:paraId="3FEE3D09" w14:textId="5FF9A606" w:rsidR="00F800D3" w:rsidRPr="0043560D" w:rsidRDefault="00F800D3" w:rsidP="00171AC5">
      <w:pPr>
        <w:pStyle w:val="NormalWeb"/>
        <w:spacing w:before="0" w:beforeAutospacing="0" w:after="0" w:afterAutospacing="0" w:line="360" w:lineRule="auto"/>
        <w:ind w:firstLine="567"/>
        <w:jc w:val="both"/>
        <w:rPr>
          <w:bCs/>
          <w:lang w:val="en-US"/>
        </w:rPr>
      </w:pPr>
      <w:proofErr w:type="spellStart"/>
      <w:r w:rsidRPr="00E12030">
        <w:rPr>
          <w:bCs/>
          <w:lang w:val="en-US"/>
        </w:rPr>
        <w:t>Berdasarkan</w:t>
      </w:r>
      <w:proofErr w:type="spellEnd"/>
      <w:r w:rsidRPr="00E12030">
        <w:rPr>
          <w:bCs/>
          <w:lang w:val="en-US"/>
        </w:rPr>
        <w:t xml:space="preserve"> </w:t>
      </w:r>
      <w:proofErr w:type="spellStart"/>
      <w:r w:rsidRPr="00E12030">
        <w:rPr>
          <w:bCs/>
          <w:lang w:val="en-US"/>
        </w:rPr>
        <w:t>hasil</w:t>
      </w:r>
      <w:proofErr w:type="spellEnd"/>
      <w:r w:rsidRPr="00E12030">
        <w:rPr>
          <w:bCs/>
          <w:lang w:val="en-US"/>
        </w:rPr>
        <w:t xml:space="preserve"> </w:t>
      </w:r>
      <w:proofErr w:type="spellStart"/>
      <w:r w:rsidRPr="00E12030">
        <w:rPr>
          <w:bCs/>
          <w:lang w:val="en-US"/>
        </w:rPr>
        <w:t>penelitian</w:t>
      </w:r>
      <w:proofErr w:type="spellEnd"/>
      <w:r w:rsidRPr="00E12030">
        <w:rPr>
          <w:bCs/>
          <w:lang w:val="en-US"/>
        </w:rPr>
        <w:t xml:space="preserve"> dan </w:t>
      </w:r>
      <w:proofErr w:type="spellStart"/>
      <w:r w:rsidRPr="00E12030">
        <w:rPr>
          <w:bCs/>
          <w:lang w:val="en-US"/>
        </w:rPr>
        <w:t>pembahasan</w:t>
      </w:r>
      <w:proofErr w:type="spellEnd"/>
      <w:r w:rsidRPr="00E12030">
        <w:rPr>
          <w:bCs/>
          <w:lang w:val="en-US"/>
        </w:rPr>
        <w:t xml:space="preserve"> yang </w:t>
      </w:r>
      <w:proofErr w:type="spellStart"/>
      <w:r w:rsidRPr="00E12030">
        <w:rPr>
          <w:bCs/>
          <w:lang w:val="en-US"/>
        </w:rPr>
        <w:t>telah</w:t>
      </w:r>
      <w:proofErr w:type="spellEnd"/>
      <w:r w:rsidRPr="00E12030">
        <w:rPr>
          <w:bCs/>
          <w:lang w:val="en-US"/>
        </w:rPr>
        <w:t xml:space="preserve"> </w:t>
      </w:r>
      <w:proofErr w:type="spellStart"/>
      <w:r w:rsidRPr="00E12030">
        <w:rPr>
          <w:bCs/>
          <w:lang w:val="en-US"/>
        </w:rPr>
        <w:t>dilakukan</w:t>
      </w:r>
      <w:proofErr w:type="spellEnd"/>
      <w:r w:rsidRPr="00E12030">
        <w:rPr>
          <w:bCs/>
          <w:lang w:val="en-US"/>
        </w:rPr>
        <w:t xml:space="preserve">, </w:t>
      </w:r>
      <w:proofErr w:type="spellStart"/>
      <w:r w:rsidRPr="00E12030">
        <w:rPr>
          <w:bCs/>
          <w:lang w:val="en-US"/>
        </w:rPr>
        <w:t>dapat</w:t>
      </w:r>
      <w:proofErr w:type="spellEnd"/>
      <w:r w:rsidRPr="00E12030">
        <w:rPr>
          <w:bCs/>
          <w:lang w:val="en-US"/>
        </w:rPr>
        <w:t xml:space="preserve"> </w:t>
      </w:r>
      <w:proofErr w:type="spellStart"/>
      <w:r w:rsidRPr="00E12030">
        <w:rPr>
          <w:bCs/>
          <w:lang w:val="en-US"/>
        </w:rPr>
        <w:t>disimpulkan</w:t>
      </w:r>
      <w:proofErr w:type="spellEnd"/>
      <w:r w:rsidR="001727F5">
        <w:rPr>
          <w:bCs/>
          <w:lang w:val="en-US"/>
        </w:rPr>
        <w:t xml:space="preserve">, </w:t>
      </w:r>
      <w:proofErr w:type="spellStart"/>
      <w:r w:rsidR="001727F5">
        <w:rPr>
          <w:bCs/>
          <w:lang w:val="en-US"/>
        </w:rPr>
        <w:t>t</w:t>
      </w:r>
      <w:r w:rsidRPr="00E12030">
        <w:rPr>
          <w:bCs/>
          <w:lang w:val="en-US"/>
        </w:rPr>
        <w:t>eknik</w:t>
      </w:r>
      <w:proofErr w:type="spellEnd"/>
      <w:r w:rsidRPr="00E12030">
        <w:rPr>
          <w:bCs/>
          <w:lang w:val="en-US"/>
        </w:rPr>
        <w:t xml:space="preserve"> </w:t>
      </w:r>
      <w:proofErr w:type="spellStart"/>
      <w:r w:rsidRPr="00E12030">
        <w:rPr>
          <w:bCs/>
          <w:lang w:val="en-US"/>
        </w:rPr>
        <w:t>pembelajaran</w:t>
      </w:r>
      <w:proofErr w:type="spellEnd"/>
      <w:r w:rsidRPr="00E12030">
        <w:rPr>
          <w:bCs/>
          <w:lang w:val="en-US"/>
        </w:rPr>
        <w:t xml:space="preserve"> kata </w:t>
      </w:r>
      <w:proofErr w:type="spellStart"/>
      <w:r w:rsidRPr="00E12030">
        <w:rPr>
          <w:bCs/>
          <w:lang w:val="en-US"/>
        </w:rPr>
        <w:t>kunci</w:t>
      </w:r>
      <w:proofErr w:type="spellEnd"/>
      <w:r w:rsidRPr="00E12030">
        <w:rPr>
          <w:bCs/>
          <w:lang w:val="en-US"/>
        </w:rPr>
        <w:t xml:space="preserve"> </w:t>
      </w:r>
      <w:proofErr w:type="spellStart"/>
      <w:r w:rsidRPr="00E12030">
        <w:rPr>
          <w:bCs/>
          <w:lang w:val="en-US"/>
        </w:rPr>
        <w:t>terbukti</w:t>
      </w:r>
      <w:proofErr w:type="spellEnd"/>
      <w:r w:rsidRPr="00E12030">
        <w:rPr>
          <w:bCs/>
          <w:lang w:val="en-US"/>
        </w:rPr>
        <w:t xml:space="preserve"> </w:t>
      </w:r>
      <w:proofErr w:type="spellStart"/>
      <w:r w:rsidRPr="00E12030">
        <w:rPr>
          <w:bCs/>
          <w:lang w:val="en-US"/>
        </w:rPr>
        <w:t>efektif</w:t>
      </w:r>
      <w:proofErr w:type="spellEnd"/>
      <w:r w:rsidRPr="00E12030">
        <w:rPr>
          <w:bCs/>
          <w:lang w:val="en-US"/>
        </w:rPr>
        <w:t xml:space="preserve"> </w:t>
      </w:r>
      <w:proofErr w:type="spellStart"/>
      <w:r w:rsidRPr="00E12030">
        <w:rPr>
          <w:bCs/>
          <w:lang w:val="en-US"/>
        </w:rPr>
        <w:t>dalam</w:t>
      </w:r>
      <w:proofErr w:type="spellEnd"/>
      <w:r w:rsidRPr="00E12030">
        <w:rPr>
          <w:bCs/>
          <w:lang w:val="en-US"/>
        </w:rPr>
        <w:t xml:space="preserve"> </w:t>
      </w:r>
      <w:proofErr w:type="spellStart"/>
      <w:r w:rsidRPr="00E12030">
        <w:rPr>
          <w:bCs/>
          <w:lang w:val="en-US"/>
        </w:rPr>
        <w:t>meningkatkan</w:t>
      </w:r>
      <w:proofErr w:type="spellEnd"/>
      <w:r w:rsidRPr="00E12030">
        <w:rPr>
          <w:bCs/>
          <w:lang w:val="en-US"/>
        </w:rPr>
        <w:t xml:space="preserve"> </w:t>
      </w:r>
      <w:proofErr w:type="spellStart"/>
      <w:r w:rsidR="007F44DF">
        <w:rPr>
          <w:bCs/>
          <w:lang w:val="en-US"/>
        </w:rPr>
        <w:t>keterampilan</w:t>
      </w:r>
      <w:proofErr w:type="spellEnd"/>
      <w:r w:rsidRPr="00E12030">
        <w:rPr>
          <w:bCs/>
          <w:lang w:val="en-US"/>
        </w:rPr>
        <w:t xml:space="preserve"> </w:t>
      </w:r>
      <w:proofErr w:type="spellStart"/>
      <w:r w:rsidRPr="00E12030">
        <w:rPr>
          <w:bCs/>
          <w:lang w:val="en-US"/>
        </w:rPr>
        <w:t>menulis</w:t>
      </w:r>
      <w:proofErr w:type="spellEnd"/>
      <w:r w:rsidRPr="00F178F0">
        <w:rPr>
          <w:bCs/>
          <w:lang w:val="en-US"/>
        </w:rPr>
        <w:t xml:space="preserve"> </w:t>
      </w:r>
      <w:proofErr w:type="spellStart"/>
      <w:r w:rsidRPr="00E12030">
        <w:rPr>
          <w:bCs/>
          <w:lang w:val="en-US"/>
        </w:rPr>
        <w:t>puisi</w:t>
      </w:r>
      <w:proofErr w:type="spellEnd"/>
      <w:r w:rsidRPr="00E12030">
        <w:rPr>
          <w:bCs/>
          <w:lang w:val="en-US"/>
        </w:rPr>
        <w:t xml:space="preserve"> </w:t>
      </w:r>
      <w:proofErr w:type="spellStart"/>
      <w:r w:rsidR="00E67F67">
        <w:rPr>
          <w:bCs/>
          <w:lang w:val="en-US"/>
        </w:rPr>
        <w:t>kontemporer</w:t>
      </w:r>
      <w:proofErr w:type="spellEnd"/>
      <w:r w:rsidRPr="00E12030">
        <w:rPr>
          <w:bCs/>
          <w:lang w:val="en-US"/>
        </w:rPr>
        <w:t xml:space="preserve"> pada </w:t>
      </w:r>
      <w:proofErr w:type="spellStart"/>
      <w:r w:rsidRPr="00E12030">
        <w:rPr>
          <w:bCs/>
          <w:lang w:val="en-US"/>
        </w:rPr>
        <w:t>siswa</w:t>
      </w:r>
      <w:proofErr w:type="spellEnd"/>
      <w:r w:rsidRPr="00E12030">
        <w:rPr>
          <w:bCs/>
          <w:lang w:val="en-US"/>
        </w:rPr>
        <w:t xml:space="preserve"> </w:t>
      </w:r>
      <w:proofErr w:type="spellStart"/>
      <w:r w:rsidRPr="00E12030">
        <w:rPr>
          <w:bCs/>
          <w:lang w:val="en-US"/>
        </w:rPr>
        <w:t>kelas</w:t>
      </w:r>
      <w:proofErr w:type="spellEnd"/>
      <w:r w:rsidRPr="00E12030">
        <w:rPr>
          <w:bCs/>
          <w:lang w:val="en-US"/>
        </w:rPr>
        <w:t xml:space="preserve"> X.</w:t>
      </w:r>
      <w:r w:rsidR="001727F5">
        <w:rPr>
          <w:bCs/>
          <w:lang w:val="en-US"/>
        </w:rPr>
        <w:t xml:space="preserve"> </w:t>
      </w:r>
      <w:proofErr w:type="spellStart"/>
      <w:r w:rsidRPr="001727F5">
        <w:rPr>
          <w:bCs/>
          <w:lang w:val="en-US"/>
        </w:rPr>
        <w:t>Penerapan</w:t>
      </w:r>
      <w:proofErr w:type="spellEnd"/>
      <w:r w:rsidRPr="001727F5">
        <w:rPr>
          <w:bCs/>
          <w:lang w:val="en-US"/>
        </w:rPr>
        <w:t xml:space="preserve"> </w:t>
      </w:r>
      <w:proofErr w:type="spellStart"/>
      <w:r w:rsidR="007F44DF">
        <w:rPr>
          <w:bCs/>
          <w:lang w:val="en-US"/>
        </w:rPr>
        <w:t>teknik</w:t>
      </w:r>
      <w:proofErr w:type="spellEnd"/>
      <w:r w:rsidR="007F44DF">
        <w:rPr>
          <w:bCs/>
          <w:lang w:val="en-US"/>
        </w:rPr>
        <w:t xml:space="preserve"> </w:t>
      </w:r>
      <w:proofErr w:type="spellStart"/>
      <w:r w:rsidR="007F44DF">
        <w:rPr>
          <w:bCs/>
          <w:lang w:val="en-US"/>
        </w:rPr>
        <w:t>pembelajaran</w:t>
      </w:r>
      <w:proofErr w:type="spellEnd"/>
      <w:r w:rsidRPr="001727F5">
        <w:rPr>
          <w:bCs/>
          <w:lang w:val="en-US"/>
        </w:rPr>
        <w:t xml:space="preserve"> kata </w:t>
      </w:r>
      <w:proofErr w:type="spellStart"/>
      <w:r w:rsidRPr="001727F5">
        <w:rPr>
          <w:bCs/>
          <w:lang w:val="en-US"/>
        </w:rPr>
        <w:t>kunci</w:t>
      </w:r>
      <w:proofErr w:type="spellEnd"/>
      <w:r w:rsidRPr="001727F5">
        <w:rPr>
          <w:bCs/>
          <w:lang w:val="en-US"/>
        </w:rPr>
        <w:t xml:space="preserve"> </w:t>
      </w:r>
      <w:proofErr w:type="spellStart"/>
      <w:r w:rsidRPr="001727F5">
        <w:rPr>
          <w:bCs/>
          <w:lang w:val="en-US"/>
        </w:rPr>
        <w:t>membantu</w:t>
      </w:r>
      <w:proofErr w:type="spellEnd"/>
      <w:r w:rsidRPr="001727F5">
        <w:rPr>
          <w:bCs/>
          <w:lang w:val="en-US"/>
        </w:rPr>
        <w:t xml:space="preserve"> </w:t>
      </w:r>
      <w:proofErr w:type="spellStart"/>
      <w:r w:rsidRPr="001727F5">
        <w:rPr>
          <w:bCs/>
          <w:lang w:val="en-US"/>
        </w:rPr>
        <w:t>siswa</w:t>
      </w:r>
      <w:proofErr w:type="spellEnd"/>
      <w:r w:rsidRPr="001727F5">
        <w:rPr>
          <w:bCs/>
          <w:lang w:val="en-US"/>
        </w:rPr>
        <w:t xml:space="preserve"> </w:t>
      </w:r>
      <w:proofErr w:type="spellStart"/>
      <w:r w:rsidRPr="001727F5">
        <w:rPr>
          <w:bCs/>
          <w:lang w:val="en-US"/>
        </w:rPr>
        <w:t>dalam</w:t>
      </w:r>
      <w:proofErr w:type="spellEnd"/>
      <w:r w:rsidRPr="001727F5">
        <w:rPr>
          <w:bCs/>
          <w:lang w:val="en-US"/>
        </w:rPr>
        <w:t xml:space="preserve"> </w:t>
      </w:r>
      <w:proofErr w:type="spellStart"/>
      <w:r w:rsidRPr="001727F5">
        <w:rPr>
          <w:bCs/>
          <w:lang w:val="en-US"/>
        </w:rPr>
        <w:t>mengembangkan</w:t>
      </w:r>
      <w:proofErr w:type="spellEnd"/>
      <w:r w:rsidRPr="001727F5">
        <w:rPr>
          <w:bCs/>
          <w:lang w:val="en-US"/>
        </w:rPr>
        <w:t xml:space="preserve"> ide dan </w:t>
      </w:r>
      <w:proofErr w:type="spellStart"/>
      <w:r w:rsidRPr="001727F5">
        <w:rPr>
          <w:bCs/>
          <w:lang w:val="en-US"/>
        </w:rPr>
        <w:t>imajinasi</w:t>
      </w:r>
      <w:proofErr w:type="spellEnd"/>
      <w:r w:rsidRPr="001727F5">
        <w:rPr>
          <w:bCs/>
          <w:lang w:val="en-US"/>
        </w:rPr>
        <w:t xml:space="preserve"> </w:t>
      </w:r>
      <w:proofErr w:type="spellStart"/>
      <w:r w:rsidRPr="001727F5">
        <w:rPr>
          <w:bCs/>
          <w:lang w:val="en-US"/>
        </w:rPr>
        <w:t>saat</w:t>
      </w:r>
      <w:proofErr w:type="spellEnd"/>
      <w:r w:rsidRPr="001727F5">
        <w:rPr>
          <w:bCs/>
          <w:lang w:val="en-US"/>
        </w:rPr>
        <w:t xml:space="preserve"> </w:t>
      </w:r>
      <w:proofErr w:type="spellStart"/>
      <w:r w:rsidRPr="001727F5">
        <w:rPr>
          <w:bCs/>
          <w:lang w:val="en-US"/>
        </w:rPr>
        <w:t>menulis</w:t>
      </w:r>
      <w:proofErr w:type="spellEnd"/>
      <w:r w:rsidRPr="001727F5">
        <w:rPr>
          <w:bCs/>
          <w:lang w:val="en-US"/>
        </w:rPr>
        <w:t xml:space="preserve"> </w:t>
      </w:r>
      <w:proofErr w:type="spellStart"/>
      <w:r w:rsidRPr="001727F5">
        <w:rPr>
          <w:bCs/>
          <w:lang w:val="en-US"/>
        </w:rPr>
        <w:t>puisi</w:t>
      </w:r>
      <w:proofErr w:type="spellEnd"/>
      <w:r w:rsidRPr="001727F5">
        <w:rPr>
          <w:bCs/>
          <w:lang w:val="en-US"/>
        </w:rPr>
        <w:t xml:space="preserve">. </w:t>
      </w:r>
      <w:proofErr w:type="spellStart"/>
      <w:r w:rsidRPr="001727F5">
        <w:rPr>
          <w:bCs/>
          <w:lang w:val="en-US"/>
        </w:rPr>
        <w:t>Dengan</w:t>
      </w:r>
      <w:proofErr w:type="spellEnd"/>
      <w:r w:rsidRPr="001727F5">
        <w:rPr>
          <w:bCs/>
          <w:lang w:val="en-US"/>
        </w:rPr>
        <w:t xml:space="preserve"> </w:t>
      </w:r>
      <w:proofErr w:type="spellStart"/>
      <w:r w:rsidRPr="001727F5">
        <w:rPr>
          <w:bCs/>
          <w:lang w:val="en-US"/>
        </w:rPr>
        <w:t>adanya</w:t>
      </w:r>
      <w:proofErr w:type="spellEnd"/>
      <w:r w:rsidRPr="001727F5">
        <w:rPr>
          <w:bCs/>
          <w:lang w:val="en-US"/>
        </w:rPr>
        <w:t xml:space="preserve"> kata-kata </w:t>
      </w:r>
      <w:proofErr w:type="spellStart"/>
      <w:r w:rsidRPr="001727F5">
        <w:rPr>
          <w:bCs/>
          <w:lang w:val="en-US"/>
        </w:rPr>
        <w:t>kunci</w:t>
      </w:r>
      <w:proofErr w:type="spellEnd"/>
      <w:r w:rsidRPr="001727F5">
        <w:rPr>
          <w:bCs/>
          <w:lang w:val="en-US"/>
        </w:rPr>
        <w:t xml:space="preserve"> yang </w:t>
      </w:r>
      <w:proofErr w:type="spellStart"/>
      <w:r w:rsidRPr="001727F5">
        <w:rPr>
          <w:bCs/>
          <w:lang w:val="en-US"/>
        </w:rPr>
        <w:t>diberikan</w:t>
      </w:r>
      <w:proofErr w:type="spellEnd"/>
      <w:r w:rsidRPr="001727F5">
        <w:rPr>
          <w:bCs/>
          <w:lang w:val="en-US"/>
        </w:rPr>
        <w:t xml:space="preserve"> guru, </w:t>
      </w:r>
      <w:proofErr w:type="spellStart"/>
      <w:r w:rsidRPr="001727F5">
        <w:rPr>
          <w:bCs/>
          <w:lang w:val="en-US"/>
        </w:rPr>
        <w:t>siswa</w:t>
      </w:r>
      <w:proofErr w:type="spellEnd"/>
      <w:r w:rsidRPr="001727F5">
        <w:rPr>
          <w:bCs/>
          <w:lang w:val="en-US"/>
        </w:rPr>
        <w:t xml:space="preserve"> </w:t>
      </w:r>
      <w:proofErr w:type="spellStart"/>
      <w:r w:rsidRPr="001727F5">
        <w:rPr>
          <w:bCs/>
          <w:lang w:val="en-US"/>
        </w:rPr>
        <w:t>menjadi</w:t>
      </w:r>
      <w:proofErr w:type="spellEnd"/>
      <w:r w:rsidRPr="001727F5">
        <w:rPr>
          <w:bCs/>
          <w:lang w:val="en-US"/>
        </w:rPr>
        <w:t xml:space="preserve"> </w:t>
      </w:r>
      <w:proofErr w:type="spellStart"/>
      <w:r w:rsidRPr="001727F5">
        <w:rPr>
          <w:bCs/>
          <w:lang w:val="en-US"/>
        </w:rPr>
        <w:t>lebih</w:t>
      </w:r>
      <w:proofErr w:type="spellEnd"/>
      <w:r w:rsidRPr="001727F5">
        <w:rPr>
          <w:bCs/>
          <w:lang w:val="en-US"/>
        </w:rPr>
        <w:t xml:space="preserve"> </w:t>
      </w:r>
      <w:proofErr w:type="spellStart"/>
      <w:r w:rsidRPr="001727F5">
        <w:rPr>
          <w:bCs/>
          <w:lang w:val="en-US"/>
        </w:rPr>
        <w:t>mudah</w:t>
      </w:r>
      <w:proofErr w:type="spellEnd"/>
      <w:r w:rsidRPr="001727F5">
        <w:rPr>
          <w:bCs/>
          <w:lang w:val="en-US"/>
        </w:rPr>
        <w:t xml:space="preserve"> </w:t>
      </w:r>
      <w:proofErr w:type="spellStart"/>
      <w:r w:rsidRPr="001727F5">
        <w:rPr>
          <w:bCs/>
          <w:lang w:val="en-US"/>
        </w:rPr>
        <w:t>menemukan</w:t>
      </w:r>
      <w:proofErr w:type="spellEnd"/>
      <w:r w:rsidRPr="001727F5">
        <w:rPr>
          <w:bCs/>
          <w:lang w:val="en-US"/>
        </w:rPr>
        <w:t xml:space="preserve"> </w:t>
      </w:r>
      <w:proofErr w:type="spellStart"/>
      <w:r w:rsidRPr="001727F5">
        <w:rPr>
          <w:bCs/>
          <w:lang w:val="en-US"/>
        </w:rPr>
        <w:t>inspirasi</w:t>
      </w:r>
      <w:proofErr w:type="spellEnd"/>
      <w:r w:rsidRPr="001727F5">
        <w:rPr>
          <w:bCs/>
          <w:lang w:val="en-US"/>
        </w:rPr>
        <w:t xml:space="preserve">, </w:t>
      </w:r>
      <w:proofErr w:type="spellStart"/>
      <w:r w:rsidRPr="001727F5">
        <w:rPr>
          <w:bCs/>
          <w:lang w:val="en-US"/>
        </w:rPr>
        <w:t>membangun</w:t>
      </w:r>
      <w:proofErr w:type="spellEnd"/>
      <w:r w:rsidRPr="001727F5">
        <w:rPr>
          <w:bCs/>
          <w:lang w:val="en-US"/>
        </w:rPr>
        <w:t xml:space="preserve"> </w:t>
      </w:r>
      <w:proofErr w:type="spellStart"/>
      <w:r w:rsidRPr="001727F5">
        <w:rPr>
          <w:bCs/>
          <w:lang w:val="en-US"/>
        </w:rPr>
        <w:t>suasana</w:t>
      </w:r>
      <w:proofErr w:type="spellEnd"/>
      <w:r w:rsidRPr="001727F5">
        <w:rPr>
          <w:bCs/>
          <w:lang w:val="en-US"/>
        </w:rPr>
        <w:t xml:space="preserve"> </w:t>
      </w:r>
      <w:proofErr w:type="spellStart"/>
      <w:r w:rsidRPr="001727F5">
        <w:rPr>
          <w:bCs/>
          <w:lang w:val="en-US"/>
        </w:rPr>
        <w:t>puisi</w:t>
      </w:r>
      <w:proofErr w:type="spellEnd"/>
      <w:r w:rsidRPr="001727F5">
        <w:rPr>
          <w:bCs/>
          <w:lang w:val="en-US"/>
        </w:rPr>
        <w:t xml:space="preserve">, </w:t>
      </w:r>
      <w:proofErr w:type="spellStart"/>
      <w:r w:rsidRPr="001727F5">
        <w:rPr>
          <w:bCs/>
          <w:lang w:val="en-US"/>
        </w:rPr>
        <w:t>serta</w:t>
      </w:r>
      <w:proofErr w:type="spellEnd"/>
      <w:r w:rsidRPr="001727F5">
        <w:rPr>
          <w:bCs/>
          <w:lang w:val="en-US"/>
        </w:rPr>
        <w:t xml:space="preserve"> </w:t>
      </w:r>
      <w:proofErr w:type="spellStart"/>
      <w:r w:rsidRPr="001727F5">
        <w:rPr>
          <w:bCs/>
          <w:lang w:val="en-US"/>
        </w:rPr>
        <w:t>mengekspresikan</w:t>
      </w:r>
      <w:proofErr w:type="spellEnd"/>
      <w:r w:rsidRPr="001727F5">
        <w:rPr>
          <w:bCs/>
          <w:lang w:val="en-US"/>
        </w:rPr>
        <w:t xml:space="preserve"> </w:t>
      </w:r>
      <w:proofErr w:type="spellStart"/>
      <w:r w:rsidRPr="001727F5">
        <w:rPr>
          <w:bCs/>
          <w:lang w:val="en-US"/>
        </w:rPr>
        <w:t>perasaan</w:t>
      </w:r>
      <w:proofErr w:type="spellEnd"/>
      <w:r w:rsidRPr="001727F5">
        <w:rPr>
          <w:bCs/>
          <w:lang w:val="en-US"/>
        </w:rPr>
        <w:t xml:space="preserve"> dan </w:t>
      </w:r>
      <w:proofErr w:type="spellStart"/>
      <w:r w:rsidRPr="001727F5">
        <w:rPr>
          <w:bCs/>
          <w:lang w:val="en-US"/>
        </w:rPr>
        <w:t>pikiran</w:t>
      </w:r>
      <w:proofErr w:type="spellEnd"/>
      <w:r w:rsidRPr="001727F5">
        <w:rPr>
          <w:bCs/>
          <w:lang w:val="en-US"/>
        </w:rPr>
        <w:t xml:space="preserve"> </w:t>
      </w:r>
      <w:proofErr w:type="spellStart"/>
      <w:r w:rsidRPr="001727F5">
        <w:rPr>
          <w:bCs/>
          <w:lang w:val="en-US"/>
        </w:rPr>
        <w:t>secara</w:t>
      </w:r>
      <w:proofErr w:type="spellEnd"/>
      <w:r w:rsidRPr="001727F5">
        <w:rPr>
          <w:bCs/>
          <w:lang w:val="en-US"/>
        </w:rPr>
        <w:t xml:space="preserve"> </w:t>
      </w:r>
      <w:proofErr w:type="spellStart"/>
      <w:r w:rsidRPr="001727F5">
        <w:rPr>
          <w:bCs/>
          <w:lang w:val="en-US"/>
        </w:rPr>
        <w:t>bebas</w:t>
      </w:r>
      <w:proofErr w:type="spellEnd"/>
      <w:r w:rsidRPr="001727F5">
        <w:rPr>
          <w:bCs/>
          <w:lang w:val="en-US"/>
        </w:rPr>
        <w:t xml:space="preserve"> </w:t>
      </w:r>
      <w:proofErr w:type="spellStart"/>
      <w:r w:rsidRPr="001727F5">
        <w:rPr>
          <w:bCs/>
          <w:lang w:val="en-US"/>
        </w:rPr>
        <w:t>namun</w:t>
      </w:r>
      <w:proofErr w:type="spellEnd"/>
      <w:r w:rsidRPr="001727F5">
        <w:rPr>
          <w:bCs/>
          <w:lang w:val="en-US"/>
        </w:rPr>
        <w:t xml:space="preserve"> </w:t>
      </w:r>
      <w:proofErr w:type="spellStart"/>
      <w:r w:rsidRPr="001727F5">
        <w:rPr>
          <w:bCs/>
          <w:lang w:val="en-US"/>
        </w:rPr>
        <w:t>tetap</w:t>
      </w:r>
      <w:proofErr w:type="spellEnd"/>
      <w:r w:rsidRPr="001727F5">
        <w:rPr>
          <w:bCs/>
          <w:lang w:val="en-US"/>
        </w:rPr>
        <w:t xml:space="preserve"> </w:t>
      </w:r>
      <w:proofErr w:type="spellStart"/>
      <w:r w:rsidRPr="001727F5">
        <w:rPr>
          <w:bCs/>
          <w:lang w:val="en-US"/>
        </w:rPr>
        <w:t>terarah</w:t>
      </w:r>
      <w:proofErr w:type="spellEnd"/>
      <w:r w:rsidRPr="001727F5">
        <w:rPr>
          <w:bCs/>
          <w:lang w:val="en-US"/>
        </w:rPr>
        <w:t>.</w:t>
      </w:r>
      <w:r w:rsidR="001727F5" w:rsidRPr="001727F5">
        <w:rPr>
          <w:bCs/>
          <w:lang w:val="en-US"/>
        </w:rPr>
        <w:t xml:space="preserve"> </w:t>
      </w:r>
      <w:r w:rsidRPr="001727F5">
        <w:rPr>
          <w:bCs/>
          <w:lang w:val="en-US"/>
        </w:rPr>
        <w:t xml:space="preserve">Teknik kata </w:t>
      </w:r>
      <w:proofErr w:type="spellStart"/>
      <w:r w:rsidRPr="001727F5">
        <w:rPr>
          <w:bCs/>
          <w:lang w:val="en-US"/>
        </w:rPr>
        <w:t>kunci</w:t>
      </w:r>
      <w:proofErr w:type="spellEnd"/>
      <w:r w:rsidRPr="001727F5">
        <w:rPr>
          <w:bCs/>
          <w:lang w:val="en-US"/>
        </w:rPr>
        <w:t xml:space="preserve"> juga </w:t>
      </w:r>
      <w:proofErr w:type="spellStart"/>
      <w:r w:rsidRPr="001727F5">
        <w:rPr>
          <w:bCs/>
          <w:lang w:val="en-US"/>
        </w:rPr>
        <w:t>mampu</w:t>
      </w:r>
      <w:proofErr w:type="spellEnd"/>
      <w:r w:rsidRPr="001727F5">
        <w:rPr>
          <w:bCs/>
          <w:lang w:val="en-US"/>
        </w:rPr>
        <w:t xml:space="preserve"> </w:t>
      </w:r>
      <w:proofErr w:type="spellStart"/>
      <w:r w:rsidRPr="001727F5">
        <w:rPr>
          <w:bCs/>
          <w:lang w:val="en-US"/>
        </w:rPr>
        <w:t>meningkatkan</w:t>
      </w:r>
      <w:proofErr w:type="spellEnd"/>
      <w:r w:rsidRPr="001727F5">
        <w:rPr>
          <w:bCs/>
          <w:lang w:val="en-US"/>
        </w:rPr>
        <w:t xml:space="preserve"> </w:t>
      </w:r>
      <w:proofErr w:type="spellStart"/>
      <w:r w:rsidRPr="001727F5">
        <w:rPr>
          <w:bCs/>
          <w:lang w:val="en-US"/>
        </w:rPr>
        <w:t>motivasi</w:t>
      </w:r>
      <w:proofErr w:type="spellEnd"/>
      <w:r w:rsidRPr="001727F5">
        <w:rPr>
          <w:bCs/>
          <w:lang w:val="en-US"/>
        </w:rPr>
        <w:t xml:space="preserve"> dan </w:t>
      </w:r>
      <w:proofErr w:type="spellStart"/>
      <w:r w:rsidRPr="001727F5">
        <w:rPr>
          <w:bCs/>
          <w:lang w:val="en-US"/>
        </w:rPr>
        <w:t>partisipasi</w:t>
      </w:r>
      <w:proofErr w:type="spellEnd"/>
      <w:r w:rsidRPr="001727F5">
        <w:rPr>
          <w:bCs/>
          <w:lang w:val="en-US"/>
        </w:rPr>
        <w:t xml:space="preserve"> </w:t>
      </w:r>
      <w:proofErr w:type="spellStart"/>
      <w:r w:rsidRPr="001727F5">
        <w:rPr>
          <w:bCs/>
          <w:lang w:val="en-US"/>
        </w:rPr>
        <w:t>aktif</w:t>
      </w:r>
      <w:proofErr w:type="spellEnd"/>
      <w:r w:rsidRPr="001727F5">
        <w:rPr>
          <w:bCs/>
          <w:lang w:val="en-US"/>
        </w:rPr>
        <w:t xml:space="preserve"> </w:t>
      </w:r>
      <w:proofErr w:type="spellStart"/>
      <w:r w:rsidRPr="001727F5">
        <w:rPr>
          <w:bCs/>
          <w:lang w:val="en-US"/>
        </w:rPr>
        <w:t>siswa</w:t>
      </w:r>
      <w:proofErr w:type="spellEnd"/>
      <w:r w:rsidRPr="001727F5">
        <w:rPr>
          <w:bCs/>
          <w:lang w:val="en-US"/>
        </w:rPr>
        <w:t xml:space="preserve"> </w:t>
      </w:r>
      <w:proofErr w:type="spellStart"/>
      <w:r w:rsidRPr="001727F5">
        <w:rPr>
          <w:bCs/>
          <w:lang w:val="en-US"/>
        </w:rPr>
        <w:t>dalam</w:t>
      </w:r>
      <w:proofErr w:type="spellEnd"/>
      <w:r w:rsidRPr="001727F5">
        <w:rPr>
          <w:bCs/>
          <w:lang w:val="en-US"/>
        </w:rPr>
        <w:t xml:space="preserve"> proses </w:t>
      </w:r>
      <w:proofErr w:type="spellStart"/>
      <w:r w:rsidRPr="001727F5">
        <w:rPr>
          <w:bCs/>
          <w:lang w:val="en-US"/>
        </w:rPr>
        <w:t>pembelajaran</w:t>
      </w:r>
      <w:proofErr w:type="spellEnd"/>
      <w:r w:rsidRPr="001727F5">
        <w:rPr>
          <w:bCs/>
          <w:lang w:val="en-US"/>
        </w:rPr>
        <w:t xml:space="preserve"> </w:t>
      </w:r>
      <w:proofErr w:type="spellStart"/>
      <w:r w:rsidRPr="001727F5">
        <w:rPr>
          <w:bCs/>
          <w:lang w:val="en-US"/>
        </w:rPr>
        <w:t>menulis</w:t>
      </w:r>
      <w:proofErr w:type="spellEnd"/>
      <w:r w:rsidRPr="001727F5">
        <w:rPr>
          <w:bCs/>
          <w:lang w:val="en-US"/>
        </w:rPr>
        <w:t xml:space="preserve"> </w:t>
      </w:r>
      <w:proofErr w:type="spellStart"/>
      <w:r w:rsidRPr="001727F5">
        <w:rPr>
          <w:bCs/>
          <w:lang w:val="en-US"/>
        </w:rPr>
        <w:t>puisi</w:t>
      </w:r>
      <w:proofErr w:type="spellEnd"/>
      <w:r w:rsidRPr="001727F5">
        <w:rPr>
          <w:bCs/>
          <w:lang w:val="en-US"/>
        </w:rPr>
        <w:t xml:space="preserve">. </w:t>
      </w:r>
    </w:p>
    <w:p w14:paraId="5822DB27" w14:textId="17375312" w:rsidR="00F800D3" w:rsidRPr="0043560D" w:rsidRDefault="00F800D3" w:rsidP="00171AC5">
      <w:pPr>
        <w:pStyle w:val="NormalWeb"/>
        <w:spacing w:before="0" w:beforeAutospacing="0" w:after="0" w:afterAutospacing="0" w:line="360" w:lineRule="auto"/>
        <w:ind w:firstLine="567"/>
        <w:jc w:val="both"/>
        <w:rPr>
          <w:bCs/>
          <w:lang w:val="en-US"/>
        </w:rPr>
      </w:pPr>
      <w:proofErr w:type="spellStart"/>
      <w:r w:rsidRPr="0043560D">
        <w:rPr>
          <w:bCs/>
          <w:lang w:val="en-US"/>
        </w:rPr>
        <w:t>Dengan</w:t>
      </w:r>
      <w:proofErr w:type="spellEnd"/>
      <w:r w:rsidRPr="0043560D">
        <w:rPr>
          <w:bCs/>
          <w:lang w:val="en-US"/>
        </w:rPr>
        <w:t xml:space="preserve"> </w:t>
      </w:r>
      <w:proofErr w:type="spellStart"/>
      <w:r w:rsidRPr="0043560D">
        <w:rPr>
          <w:bCs/>
          <w:lang w:val="en-US"/>
        </w:rPr>
        <w:t>demikian</w:t>
      </w:r>
      <w:proofErr w:type="spellEnd"/>
      <w:r w:rsidRPr="0043560D">
        <w:rPr>
          <w:bCs/>
          <w:lang w:val="en-US"/>
        </w:rPr>
        <w:t xml:space="preserve">, </w:t>
      </w:r>
      <w:proofErr w:type="spellStart"/>
      <w:r w:rsidRPr="0043560D">
        <w:rPr>
          <w:bCs/>
          <w:lang w:val="en-US"/>
        </w:rPr>
        <w:t>dapat</w:t>
      </w:r>
      <w:proofErr w:type="spellEnd"/>
      <w:r w:rsidRPr="0043560D">
        <w:rPr>
          <w:bCs/>
          <w:lang w:val="en-US"/>
        </w:rPr>
        <w:t xml:space="preserve"> </w:t>
      </w:r>
      <w:proofErr w:type="spellStart"/>
      <w:r w:rsidRPr="0043560D">
        <w:rPr>
          <w:bCs/>
          <w:lang w:val="en-US"/>
        </w:rPr>
        <w:t>ditegaskan</w:t>
      </w:r>
      <w:proofErr w:type="spellEnd"/>
      <w:r w:rsidRPr="0043560D">
        <w:rPr>
          <w:bCs/>
          <w:lang w:val="en-US"/>
        </w:rPr>
        <w:t xml:space="preserve"> </w:t>
      </w:r>
      <w:proofErr w:type="spellStart"/>
      <w:r w:rsidRPr="0043560D">
        <w:rPr>
          <w:bCs/>
          <w:lang w:val="en-US"/>
        </w:rPr>
        <w:t>bahwa</w:t>
      </w:r>
      <w:proofErr w:type="spellEnd"/>
      <w:r w:rsidRPr="0043560D">
        <w:rPr>
          <w:bCs/>
          <w:lang w:val="en-US"/>
        </w:rPr>
        <w:t xml:space="preserve"> </w:t>
      </w:r>
      <w:proofErr w:type="spellStart"/>
      <w:r w:rsidRPr="0043560D">
        <w:rPr>
          <w:bCs/>
          <w:lang w:val="en-US"/>
        </w:rPr>
        <w:t>teknik</w:t>
      </w:r>
      <w:proofErr w:type="spellEnd"/>
      <w:r w:rsidRPr="0043560D">
        <w:rPr>
          <w:bCs/>
          <w:lang w:val="en-US"/>
        </w:rPr>
        <w:t xml:space="preserve"> </w:t>
      </w:r>
      <w:proofErr w:type="spellStart"/>
      <w:r w:rsidRPr="0043560D">
        <w:rPr>
          <w:bCs/>
          <w:lang w:val="en-US"/>
        </w:rPr>
        <w:t>pembelajaran</w:t>
      </w:r>
      <w:proofErr w:type="spellEnd"/>
      <w:r w:rsidRPr="0043560D">
        <w:rPr>
          <w:bCs/>
          <w:lang w:val="en-US"/>
        </w:rPr>
        <w:t xml:space="preserve"> kata </w:t>
      </w:r>
      <w:proofErr w:type="spellStart"/>
      <w:r w:rsidRPr="0043560D">
        <w:rPr>
          <w:bCs/>
          <w:lang w:val="en-US"/>
        </w:rPr>
        <w:t>kunci</w:t>
      </w:r>
      <w:proofErr w:type="spellEnd"/>
      <w:r w:rsidRPr="0043560D">
        <w:rPr>
          <w:bCs/>
          <w:lang w:val="en-US"/>
        </w:rPr>
        <w:t xml:space="preserve"> </w:t>
      </w:r>
      <w:proofErr w:type="spellStart"/>
      <w:r w:rsidRPr="0043560D">
        <w:rPr>
          <w:bCs/>
          <w:lang w:val="en-US"/>
        </w:rPr>
        <w:t>merupakan</w:t>
      </w:r>
      <w:proofErr w:type="spellEnd"/>
      <w:r w:rsidRPr="0043560D">
        <w:rPr>
          <w:bCs/>
          <w:lang w:val="en-US"/>
        </w:rPr>
        <w:t xml:space="preserve"> strategi </w:t>
      </w:r>
      <w:proofErr w:type="spellStart"/>
      <w:r w:rsidRPr="0043560D">
        <w:rPr>
          <w:bCs/>
          <w:lang w:val="en-US"/>
        </w:rPr>
        <w:t>pembelajaran</w:t>
      </w:r>
      <w:proofErr w:type="spellEnd"/>
      <w:r w:rsidRPr="0043560D">
        <w:rPr>
          <w:bCs/>
          <w:lang w:val="en-US"/>
        </w:rPr>
        <w:t xml:space="preserve"> yang </w:t>
      </w:r>
      <w:proofErr w:type="spellStart"/>
      <w:r w:rsidRPr="0043560D">
        <w:rPr>
          <w:bCs/>
          <w:lang w:val="en-US"/>
        </w:rPr>
        <w:t>efektif</w:t>
      </w:r>
      <w:proofErr w:type="spellEnd"/>
      <w:r w:rsidRPr="0043560D">
        <w:rPr>
          <w:bCs/>
          <w:lang w:val="en-US"/>
        </w:rPr>
        <w:t xml:space="preserve"> dan </w:t>
      </w:r>
      <w:proofErr w:type="spellStart"/>
      <w:r w:rsidRPr="0043560D">
        <w:rPr>
          <w:bCs/>
          <w:lang w:val="en-US"/>
        </w:rPr>
        <w:t>inovatif</w:t>
      </w:r>
      <w:proofErr w:type="spellEnd"/>
      <w:r w:rsidRPr="0043560D">
        <w:rPr>
          <w:bCs/>
          <w:lang w:val="en-US"/>
        </w:rPr>
        <w:t xml:space="preserve"> </w:t>
      </w:r>
      <w:proofErr w:type="spellStart"/>
      <w:r w:rsidRPr="0043560D">
        <w:rPr>
          <w:bCs/>
          <w:lang w:val="en-US"/>
        </w:rPr>
        <w:t>untuk</w:t>
      </w:r>
      <w:proofErr w:type="spellEnd"/>
      <w:r w:rsidRPr="0043560D">
        <w:rPr>
          <w:bCs/>
          <w:lang w:val="en-US"/>
        </w:rPr>
        <w:t xml:space="preserve"> </w:t>
      </w:r>
      <w:proofErr w:type="spellStart"/>
      <w:r w:rsidRPr="0043560D">
        <w:rPr>
          <w:bCs/>
          <w:lang w:val="en-US"/>
        </w:rPr>
        <w:t>meningkatkan</w:t>
      </w:r>
      <w:proofErr w:type="spellEnd"/>
      <w:r w:rsidRPr="0043560D">
        <w:rPr>
          <w:bCs/>
          <w:lang w:val="en-US"/>
        </w:rPr>
        <w:t xml:space="preserve"> </w:t>
      </w:r>
      <w:proofErr w:type="spellStart"/>
      <w:r w:rsidR="006D0292">
        <w:rPr>
          <w:bCs/>
          <w:lang w:val="en-US"/>
        </w:rPr>
        <w:t>keterampilan</w:t>
      </w:r>
      <w:proofErr w:type="spellEnd"/>
      <w:r w:rsidRPr="0043560D">
        <w:rPr>
          <w:bCs/>
          <w:lang w:val="en-US"/>
        </w:rPr>
        <w:t xml:space="preserve"> </w:t>
      </w:r>
      <w:proofErr w:type="spellStart"/>
      <w:r w:rsidRPr="0043560D">
        <w:rPr>
          <w:bCs/>
          <w:lang w:val="en-US"/>
        </w:rPr>
        <w:t>menulis</w:t>
      </w:r>
      <w:proofErr w:type="spellEnd"/>
      <w:r w:rsidRPr="0043560D">
        <w:rPr>
          <w:bCs/>
          <w:lang w:val="en-US"/>
        </w:rPr>
        <w:t xml:space="preserve"> </w:t>
      </w:r>
      <w:proofErr w:type="spellStart"/>
      <w:r w:rsidRPr="0043560D">
        <w:rPr>
          <w:bCs/>
          <w:lang w:val="en-US"/>
        </w:rPr>
        <w:t>puisi</w:t>
      </w:r>
      <w:proofErr w:type="spellEnd"/>
      <w:r w:rsidRPr="0043560D">
        <w:rPr>
          <w:bCs/>
          <w:lang w:val="en-US"/>
        </w:rPr>
        <w:t xml:space="preserve"> </w:t>
      </w:r>
      <w:proofErr w:type="spellStart"/>
      <w:r w:rsidR="006D0292">
        <w:rPr>
          <w:bCs/>
          <w:lang w:val="en-US"/>
        </w:rPr>
        <w:t>kontemporer</w:t>
      </w:r>
      <w:proofErr w:type="spellEnd"/>
      <w:r w:rsidR="006D0292">
        <w:rPr>
          <w:bCs/>
          <w:lang w:val="en-US"/>
        </w:rPr>
        <w:t xml:space="preserve"> </w:t>
      </w:r>
      <w:r w:rsidRPr="0043560D">
        <w:rPr>
          <w:bCs/>
          <w:lang w:val="en-US"/>
        </w:rPr>
        <w:t xml:space="preserve">di </w:t>
      </w:r>
      <w:proofErr w:type="spellStart"/>
      <w:r w:rsidRPr="0043560D">
        <w:rPr>
          <w:bCs/>
          <w:lang w:val="en-US"/>
        </w:rPr>
        <w:t>tingkat</w:t>
      </w:r>
      <w:proofErr w:type="spellEnd"/>
      <w:r w:rsidRPr="0043560D">
        <w:rPr>
          <w:bCs/>
          <w:lang w:val="en-US"/>
        </w:rPr>
        <w:t xml:space="preserve"> </w:t>
      </w:r>
      <w:proofErr w:type="spellStart"/>
      <w:r w:rsidRPr="0043560D">
        <w:rPr>
          <w:bCs/>
          <w:lang w:val="en-US"/>
        </w:rPr>
        <w:t>sekolah</w:t>
      </w:r>
      <w:proofErr w:type="spellEnd"/>
      <w:r w:rsidRPr="0043560D">
        <w:rPr>
          <w:bCs/>
          <w:lang w:val="en-US"/>
        </w:rPr>
        <w:t xml:space="preserve"> </w:t>
      </w:r>
      <w:proofErr w:type="spellStart"/>
      <w:r w:rsidRPr="0043560D">
        <w:rPr>
          <w:bCs/>
          <w:lang w:val="en-US"/>
        </w:rPr>
        <w:t>menengah</w:t>
      </w:r>
      <w:proofErr w:type="spellEnd"/>
      <w:r w:rsidRPr="0043560D">
        <w:rPr>
          <w:bCs/>
          <w:lang w:val="en-US"/>
        </w:rPr>
        <w:t xml:space="preserve">. </w:t>
      </w:r>
    </w:p>
    <w:p w14:paraId="40824DE4" w14:textId="77777777" w:rsidR="00F800D3" w:rsidRPr="0043560D" w:rsidRDefault="00F800D3" w:rsidP="00F800D3">
      <w:pPr>
        <w:spacing w:after="0" w:line="360" w:lineRule="auto"/>
        <w:jc w:val="both"/>
        <w:rPr>
          <w:rFonts w:ascii="Times New Roman" w:hAnsi="Times New Roman" w:cs="Times New Roman"/>
          <w:bCs/>
          <w:sz w:val="24"/>
          <w:szCs w:val="24"/>
        </w:rPr>
      </w:pPr>
    </w:p>
    <w:p w14:paraId="61F303BC" w14:textId="77777777" w:rsidR="00F800D3" w:rsidRPr="00F800D3" w:rsidRDefault="00F800D3" w:rsidP="00F800D3">
      <w:pPr>
        <w:spacing w:after="0" w:line="360" w:lineRule="auto"/>
        <w:jc w:val="both"/>
        <w:rPr>
          <w:rFonts w:ascii="Times New Roman" w:hAnsi="Times New Roman" w:cs="Times New Roman"/>
          <w:b/>
          <w:sz w:val="24"/>
          <w:szCs w:val="24"/>
          <w:lang w:val="sv-SE"/>
        </w:rPr>
      </w:pPr>
      <w:r w:rsidRPr="00F800D3">
        <w:rPr>
          <w:rFonts w:ascii="Times New Roman" w:hAnsi="Times New Roman" w:cs="Times New Roman"/>
          <w:b/>
          <w:sz w:val="24"/>
          <w:szCs w:val="24"/>
          <w:lang w:val="sv-SE"/>
        </w:rPr>
        <w:t>DAFTAR PUSTAKA</w:t>
      </w:r>
    </w:p>
    <w:p w14:paraId="07E6FE59" w14:textId="49BD3378" w:rsidR="00584176" w:rsidRPr="00584176" w:rsidRDefault="00F800D3"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F178F0">
        <w:rPr>
          <w:rFonts w:ascii="Times New Roman" w:hAnsi="Times New Roman" w:cs="Times New Roman"/>
          <w:b/>
          <w:sz w:val="24"/>
          <w:szCs w:val="24"/>
        </w:rPr>
        <w:fldChar w:fldCharType="begin" w:fldLock="1"/>
      </w:r>
      <w:r w:rsidRPr="00F800D3">
        <w:rPr>
          <w:rFonts w:ascii="Times New Roman" w:hAnsi="Times New Roman" w:cs="Times New Roman"/>
          <w:b/>
          <w:sz w:val="24"/>
          <w:szCs w:val="24"/>
          <w:lang w:val="sv-SE"/>
        </w:rPr>
        <w:instrText xml:space="preserve">ADDIN Mendeley Bibliography CSL_BIBLIOGRAPHY </w:instrText>
      </w:r>
      <w:r w:rsidRPr="00F178F0">
        <w:rPr>
          <w:rFonts w:ascii="Times New Roman" w:hAnsi="Times New Roman" w:cs="Times New Roman"/>
          <w:b/>
          <w:sz w:val="24"/>
          <w:szCs w:val="24"/>
        </w:rPr>
        <w:fldChar w:fldCharType="separate"/>
      </w:r>
      <w:r w:rsidR="00584176" w:rsidRPr="00584176">
        <w:rPr>
          <w:rFonts w:ascii="Times New Roman" w:hAnsi="Times New Roman" w:cs="Times New Roman"/>
          <w:noProof/>
          <w:sz w:val="24"/>
        </w:rPr>
        <w:t xml:space="preserve">Aminuddin. (2014). </w:t>
      </w:r>
      <w:r w:rsidR="00584176" w:rsidRPr="00584176">
        <w:rPr>
          <w:rFonts w:ascii="Times New Roman" w:hAnsi="Times New Roman" w:cs="Times New Roman"/>
          <w:i/>
          <w:iCs/>
          <w:noProof/>
          <w:sz w:val="24"/>
        </w:rPr>
        <w:t>Pengantar Apresiasi Karya Sastra</w:t>
      </w:r>
      <w:r w:rsidR="00584176" w:rsidRPr="00584176">
        <w:rPr>
          <w:rFonts w:ascii="Times New Roman" w:hAnsi="Times New Roman" w:cs="Times New Roman"/>
          <w:noProof/>
          <w:sz w:val="24"/>
        </w:rPr>
        <w:t>. Bandung: Sinar Baru Algensindo.</w:t>
      </w:r>
    </w:p>
    <w:p w14:paraId="43B851AE"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Damarah, S &amp; Zain, A. (2006). </w:t>
      </w:r>
      <w:r w:rsidRPr="00584176">
        <w:rPr>
          <w:rFonts w:ascii="Times New Roman" w:hAnsi="Times New Roman" w:cs="Times New Roman"/>
          <w:i/>
          <w:iCs/>
          <w:noProof/>
          <w:sz w:val="24"/>
        </w:rPr>
        <w:t>Strategi Belajar Mengajar</w:t>
      </w:r>
      <w:r w:rsidRPr="00584176">
        <w:rPr>
          <w:rFonts w:ascii="Times New Roman" w:hAnsi="Times New Roman" w:cs="Times New Roman"/>
          <w:noProof/>
          <w:sz w:val="24"/>
        </w:rPr>
        <w:t>. Jakarta: PT Rineka Cipta.</w:t>
      </w:r>
    </w:p>
    <w:p w14:paraId="112266A4"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Hamalik, O. (2002). </w:t>
      </w:r>
      <w:r w:rsidRPr="00584176">
        <w:rPr>
          <w:rFonts w:ascii="Times New Roman" w:hAnsi="Times New Roman" w:cs="Times New Roman"/>
          <w:i/>
          <w:iCs/>
          <w:noProof/>
          <w:sz w:val="24"/>
        </w:rPr>
        <w:t>Proses Belajar Mengajar</w:t>
      </w:r>
      <w:r w:rsidRPr="00584176">
        <w:rPr>
          <w:rFonts w:ascii="Times New Roman" w:hAnsi="Times New Roman" w:cs="Times New Roman"/>
          <w:noProof/>
          <w:sz w:val="24"/>
        </w:rPr>
        <w:t>. Jakarta: Bumi Aksara.</w:t>
      </w:r>
    </w:p>
    <w:p w14:paraId="6FC860AA"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Kamarudin, I,  et al. (2022). </w:t>
      </w:r>
      <w:r w:rsidRPr="00584176">
        <w:rPr>
          <w:rFonts w:ascii="Times New Roman" w:hAnsi="Times New Roman" w:cs="Times New Roman"/>
          <w:i/>
          <w:iCs/>
          <w:noProof/>
          <w:sz w:val="24"/>
        </w:rPr>
        <w:t>Strategi Pembelajaran</w:t>
      </w:r>
      <w:r w:rsidRPr="00584176">
        <w:rPr>
          <w:rFonts w:ascii="Times New Roman" w:hAnsi="Times New Roman" w:cs="Times New Roman"/>
          <w:noProof/>
          <w:sz w:val="24"/>
        </w:rPr>
        <w:t>. Padang: PT Global Eksekutif Teknologi.</w:t>
      </w:r>
    </w:p>
    <w:p w14:paraId="753157B6"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Keraf, G. (2004). </w:t>
      </w:r>
      <w:r w:rsidRPr="00584176">
        <w:rPr>
          <w:rFonts w:ascii="Times New Roman" w:hAnsi="Times New Roman" w:cs="Times New Roman"/>
          <w:i/>
          <w:iCs/>
          <w:noProof/>
          <w:sz w:val="24"/>
        </w:rPr>
        <w:t>Argumentasi &amp; Narasi</w:t>
      </w:r>
      <w:r w:rsidRPr="00584176">
        <w:rPr>
          <w:rFonts w:ascii="Times New Roman" w:hAnsi="Times New Roman" w:cs="Times New Roman"/>
          <w:noProof/>
          <w:sz w:val="24"/>
        </w:rPr>
        <w:t>. Jakarta: Gramedia Pustaka Utama.</w:t>
      </w:r>
    </w:p>
    <w:p w14:paraId="00FEC7FF"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Keraf, G. (2010). </w:t>
      </w:r>
      <w:r w:rsidRPr="00584176">
        <w:rPr>
          <w:rFonts w:ascii="Times New Roman" w:hAnsi="Times New Roman" w:cs="Times New Roman"/>
          <w:i/>
          <w:iCs/>
          <w:noProof/>
          <w:sz w:val="24"/>
        </w:rPr>
        <w:t>Menulis sebagai komunikasi tidak langsung</w:t>
      </w:r>
      <w:r w:rsidRPr="00584176">
        <w:rPr>
          <w:rFonts w:ascii="Times New Roman" w:hAnsi="Times New Roman" w:cs="Times New Roman"/>
          <w:noProof/>
          <w:sz w:val="24"/>
        </w:rPr>
        <w:t>. Jakarta: Gramedia.</w:t>
      </w:r>
    </w:p>
    <w:p w14:paraId="494B443F"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Kosasih. (2008). </w:t>
      </w:r>
      <w:r w:rsidRPr="00584176">
        <w:rPr>
          <w:rFonts w:ascii="Times New Roman" w:hAnsi="Times New Roman" w:cs="Times New Roman"/>
          <w:i/>
          <w:iCs/>
          <w:noProof/>
          <w:sz w:val="24"/>
        </w:rPr>
        <w:t>Apresiasi Sastra Indonesia</w:t>
      </w:r>
      <w:r w:rsidRPr="00584176">
        <w:rPr>
          <w:rFonts w:ascii="Times New Roman" w:hAnsi="Times New Roman" w:cs="Times New Roman"/>
          <w:noProof/>
          <w:sz w:val="24"/>
        </w:rPr>
        <w:t>. Jakarta:Nobel Edumedia.</w:t>
      </w:r>
    </w:p>
    <w:p w14:paraId="67861115"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lastRenderedPageBreak/>
        <w:t xml:space="preserve">Nurgiantoro, B. (2012). </w:t>
      </w:r>
      <w:r w:rsidRPr="00584176">
        <w:rPr>
          <w:rFonts w:ascii="Times New Roman" w:hAnsi="Times New Roman" w:cs="Times New Roman"/>
          <w:i/>
          <w:iCs/>
          <w:noProof/>
          <w:sz w:val="24"/>
        </w:rPr>
        <w:t>Menulis sebagai kegiatan menuangkan gagasan logis</w:t>
      </w:r>
      <w:r w:rsidRPr="00584176">
        <w:rPr>
          <w:rFonts w:ascii="Times New Roman" w:hAnsi="Times New Roman" w:cs="Times New Roman"/>
          <w:noProof/>
          <w:sz w:val="24"/>
        </w:rPr>
        <w:t>. Yogyakarta: UGM Press.</w:t>
      </w:r>
    </w:p>
    <w:p w14:paraId="1D4A4306"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Racmat, D. P. (2020). </w:t>
      </w:r>
      <w:r w:rsidRPr="00584176">
        <w:rPr>
          <w:rFonts w:ascii="Times New Roman" w:hAnsi="Times New Roman" w:cs="Times New Roman"/>
          <w:i/>
          <w:iCs/>
          <w:noProof/>
          <w:sz w:val="24"/>
        </w:rPr>
        <w:t>Pengkajian Puisi</w:t>
      </w:r>
      <w:r w:rsidRPr="00584176">
        <w:rPr>
          <w:rFonts w:ascii="Times New Roman" w:hAnsi="Times New Roman" w:cs="Times New Roman"/>
          <w:noProof/>
          <w:sz w:val="24"/>
        </w:rPr>
        <w:t>. Yogyakarta: UGM Press.</w:t>
      </w:r>
    </w:p>
    <w:p w14:paraId="44FA0257"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Ristiani, I. (2017). </w:t>
      </w:r>
      <w:r w:rsidRPr="00584176">
        <w:rPr>
          <w:rFonts w:ascii="Times New Roman" w:hAnsi="Times New Roman" w:cs="Times New Roman"/>
          <w:i/>
          <w:iCs/>
          <w:noProof/>
          <w:sz w:val="24"/>
        </w:rPr>
        <w:t>Kajian dan Apresiasi Puisi dan Prosa Fiksi</w:t>
      </w:r>
      <w:r w:rsidRPr="00584176">
        <w:rPr>
          <w:rFonts w:ascii="Times New Roman" w:hAnsi="Times New Roman" w:cs="Times New Roman"/>
          <w:noProof/>
          <w:sz w:val="24"/>
        </w:rPr>
        <w:t>. Cianjur: UNSUR PERSS.</w:t>
      </w:r>
    </w:p>
    <w:p w14:paraId="4638902F"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Rusman. (2011). </w:t>
      </w:r>
      <w:r w:rsidRPr="00584176">
        <w:rPr>
          <w:rFonts w:ascii="Times New Roman" w:hAnsi="Times New Roman" w:cs="Times New Roman"/>
          <w:i/>
          <w:iCs/>
          <w:noProof/>
          <w:sz w:val="24"/>
        </w:rPr>
        <w:t>Model- Model Pembelajaran: Mengembangkan Profesionalisme Guru</w:t>
      </w:r>
      <w:r w:rsidRPr="00584176">
        <w:rPr>
          <w:rFonts w:ascii="Times New Roman" w:hAnsi="Times New Roman" w:cs="Times New Roman"/>
          <w:noProof/>
          <w:sz w:val="24"/>
        </w:rPr>
        <w:t>. Jakarta: Rajawali Pers.</w:t>
      </w:r>
    </w:p>
    <w:p w14:paraId="030026FB"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Sanjaya, W. (2008). </w:t>
      </w:r>
      <w:r w:rsidRPr="00584176">
        <w:rPr>
          <w:rFonts w:ascii="Times New Roman" w:hAnsi="Times New Roman" w:cs="Times New Roman"/>
          <w:i/>
          <w:iCs/>
          <w:noProof/>
          <w:sz w:val="24"/>
        </w:rPr>
        <w:t>Strategi Pembelajaran: Berorientasi Standar Proses Pendidikan</w:t>
      </w:r>
      <w:r w:rsidRPr="00584176">
        <w:rPr>
          <w:rFonts w:ascii="Times New Roman" w:hAnsi="Times New Roman" w:cs="Times New Roman"/>
          <w:noProof/>
          <w:sz w:val="24"/>
        </w:rPr>
        <w:t>. Jakarta: Kencana Prenada Media Gruo.</w:t>
      </w:r>
    </w:p>
    <w:p w14:paraId="37E41EBC"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Sayuti, S. A. (2002). </w:t>
      </w:r>
      <w:r w:rsidRPr="00584176">
        <w:rPr>
          <w:rFonts w:ascii="Times New Roman" w:hAnsi="Times New Roman" w:cs="Times New Roman"/>
          <w:i/>
          <w:iCs/>
          <w:noProof/>
          <w:sz w:val="24"/>
        </w:rPr>
        <w:t>Berkenalan Dengan Puisi</w:t>
      </w:r>
      <w:r w:rsidRPr="00584176">
        <w:rPr>
          <w:rFonts w:ascii="Times New Roman" w:hAnsi="Times New Roman" w:cs="Times New Roman"/>
          <w:noProof/>
          <w:sz w:val="24"/>
        </w:rPr>
        <w:t>. Yogyakarta: Gama Media.</w:t>
      </w:r>
    </w:p>
    <w:p w14:paraId="457BEAF0"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Semi, A. (2007). </w:t>
      </w:r>
      <w:r w:rsidRPr="00584176">
        <w:rPr>
          <w:rFonts w:ascii="Times New Roman" w:hAnsi="Times New Roman" w:cs="Times New Roman"/>
          <w:i/>
          <w:iCs/>
          <w:noProof/>
          <w:sz w:val="24"/>
        </w:rPr>
        <w:t>Dasar- dasar keterampilan menulis</w:t>
      </w:r>
      <w:r w:rsidRPr="00584176">
        <w:rPr>
          <w:rFonts w:ascii="Times New Roman" w:hAnsi="Times New Roman" w:cs="Times New Roman"/>
          <w:noProof/>
          <w:sz w:val="24"/>
        </w:rPr>
        <w:t>. Bandung: Angkasa.</w:t>
      </w:r>
    </w:p>
    <w:p w14:paraId="3DF0E576"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Sugiono. (2019). </w:t>
      </w:r>
      <w:r w:rsidRPr="00584176">
        <w:rPr>
          <w:rFonts w:ascii="Times New Roman" w:hAnsi="Times New Roman" w:cs="Times New Roman"/>
          <w:i/>
          <w:iCs/>
          <w:noProof/>
          <w:sz w:val="24"/>
        </w:rPr>
        <w:t>Metode Penelitian Kuantitatif, Kualitatif, dan R &amp; D</w:t>
      </w:r>
      <w:r w:rsidRPr="00584176">
        <w:rPr>
          <w:rFonts w:ascii="Times New Roman" w:hAnsi="Times New Roman" w:cs="Times New Roman"/>
          <w:noProof/>
          <w:sz w:val="24"/>
        </w:rPr>
        <w:t>. Bandung: Alfabeta.</w:t>
      </w:r>
    </w:p>
    <w:p w14:paraId="5D9FA566"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Sugiono. (2022). </w:t>
      </w:r>
      <w:r w:rsidRPr="00584176">
        <w:rPr>
          <w:rFonts w:ascii="Times New Roman" w:hAnsi="Times New Roman" w:cs="Times New Roman"/>
          <w:i/>
          <w:iCs/>
          <w:noProof/>
          <w:sz w:val="24"/>
        </w:rPr>
        <w:t>Metode Penelitian Kuantitatif, Kualitatif, dan R&amp;D</w:t>
      </w:r>
      <w:r w:rsidRPr="00584176">
        <w:rPr>
          <w:rFonts w:ascii="Times New Roman" w:hAnsi="Times New Roman" w:cs="Times New Roman"/>
          <w:noProof/>
          <w:sz w:val="24"/>
        </w:rPr>
        <w:t>. Bandung: Alfabeta.</w:t>
      </w:r>
    </w:p>
    <w:p w14:paraId="50992979"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Sugiono. (2025). </w:t>
      </w:r>
      <w:r w:rsidRPr="00584176">
        <w:rPr>
          <w:rFonts w:ascii="Times New Roman" w:hAnsi="Times New Roman" w:cs="Times New Roman"/>
          <w:i/>
          <w:iCs/>
          <w:noProof/>
          <w:sz w:val="24"/>
        </w:rPr>
        <w:t>Metode Penelitian Kuantitatif</w:t>
      </w:r>
      <w:r w:rsidRPr="00584176">
        <w:rPr>
          <w:rFonts w:ascii="Times New Roman" w:hAnsi="Times New Roman" w:cs="Times New Roman"/>
          <w:noProof/>
          <w:sz w:val="24"/>
        </w:rPr>
        <w:t>. Bandung: Alfabeta.</w:t>
      </w:r>
    </w:p>
    <w:p w14:paraId="1ED8E49F"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Suharsimi, A. (2010). </w:t>
      </w:r>
      <w:r w:rsidRPr="00584176">
        <w:rPr>
          <w:rFonts w:ascii="Times New Roman" w:hAnsi="Times New Roman" w:cs="Times New Roman"/>
          <w:i/>
          <w:iCs/>
          <w:noProof/>
          <w:sz w:val="24"/>
        </w:rPr>
        <w:t>Prosedur Penelitian: Suatu Pendekatan Praktik</w:t>
      </w:r>
      <w:r w:rsidRPr="00584176">
        <w:rPr>
          <w:rFonts w:ascii="Times New Roman" w:hAnsi="Times New Roman" w:cs="Times New Roman"/>
          <w:noProof/>
          <w:sz w:val="24"/>
        </w:rPr>
        <w:t>. Jakarta: Rineka Cipta.</w:t>
      </w:r>
    </w:p>
    <w:p w14:paraId="01C75D31"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Sumardjo, J. &amp; S. (1986). </w:t>
      </w:r>
      <w:r w:rsidRPr="00584176">
        <w:rPr>
          <w:rFonts w:ascii="Times New Roman" w:hAnsi="Times New Roman" w:cs="Times New Roman"/>
          <w:i/>
          <w:iCs/>
          <w:noProof/>
          <w:sz w:val="24"/>
        </w:rPr>
        <w:t>Apresiasi Kesusastraan</w:t>
      </w:r>
      <w:r w:rsidRPr="00584176">
        <w:rPr>
          <w:rFonts w:ascii="Times New Roman" w:hAnsi="Times New Roman" w:cs="Times New Roman"/>
          <w:noProof/>
          <w:sz w:val="24"/>
        </w:rPr>
        <w:t>. Gramedia Pustakan Utama.</w:t>
      </w:r>
    </w:p>
    <w:p w14:paraId="584EC178"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Supriyadi. (2019). </w:t>
      </w:r>
      <w:r w:rsidRPr="00584176">
        <w:rPr>
          <w:rFonts w:ascii="Times New Roman" w:hAnsi="Times New Roman" w:cs="Times New Roman"/>
          <w:i/>
          <w:iCs/>
          <w:noProof/>
          <w:sz w:val="24"/>
        </w:rPr>
        <w:t>Metodologi Penelitian dan Teknik Penulisan Karya Ilmiah</w:t>
      </w:r>
      <w:r w:rsidRPr="00584176">
        <w:rPr>
          <w:rFonts w:ascii="Times New Roman" w:hAnsi="Times New Roman" w:cs="Times New Roman"/>
          <w:noProof/>
          <w:sz w:val="24"/>
        </w:rPr>
        <w:t>. Pekalongan:NEM.</w:t>
      </w:r>
    </w:p>
    <w:p w14:paraId="6060F9ED"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Tarigan, H. G. (2008). </w:t>
      </w:r>
      <w:r w:rsidRPr="00584176">
        <w:rPr>
          <w:rFonts w:ascii="Times New Roman" w:hAnsi="Times New Roman" w:cs="Times New Roman"/>
          <w:i/>
          <w:iCs/>
          <w:noProof/>
          <w:sz w:val="24"/>
        </w:rPr>
        <w:t>Menulis Sebagai Suatu Keterampilan</w:t>
      </w:r>
      <w:r w:rsidRPr="00584176">
        <w:rPr>
          <w:rFonts w:ascii="Times New Roman" w:hAnsi="Times New Roman" w:cs="Times New Roman"/>
          <w:noProof/>
          <w:sz w:val="24"/>
        </w:rPr>
        <w:t>. Bandung: Angkasa.</w:t>
      </w:r>
    </w:p>
    <w:p w14:paraId="0360E812" w14:textId="77777777" w:rsidR="00584176" w:rsidRPr="00584176" w:rsidRDefault="00584176" w:rsidP="00584176">
      <w:pPr>
        <w:widowControl w:val="0"/>
        <w:autoSpaceDE w:val="0"/>
        <w:autoSpaceDN w:val="0"/>
        <w:adjustRightInd w:val="0"/>
        <w:spacing w:after="0" w:line="360" w:lineRule="auto"/>
        <w:ind w:left="480" w:hanging="480"/>
        <w:rPr>
          <w:rFonts w:ascii="Times New Roman" w:hAnsi="Times New Roman" w:cs="Times New Roman"/>
          <w:noProof/>
          <w:sz w:val="24"/>
        </w:rPr>
      </w:pPr>
      <w:r w:rsidRPr="00584176">
        <w:rPr>
          <w:rFonts w:ascii="Times New Roman" w:hAnsi="Times New Roman" w:cs="Times New Roman"/>
          <w:noProof/>
          <w:sz w:val="24"/>
        </w:rPr>
        <w:t xml:space="preserve">Waluyo, H. J. (1987). </w:t>
      </w:r>
      <w:r w:rsidRPr="00584176">
        <w:rPr>
          <w:rFonts w:ascii="Times New Roman" w:hAnsi="Times New Roman" w:cs="Times New Roman"/>
          <w:i/>
          <w:iCs/>
          <w:noProof/>
          <w:sz w:val="24"/>
        </w:rPr>
        <w:t>Hakikat Puisi Baru</w:t>
      </w:r>
      <w:r w:rsidRPr="00584176">
        <w:rPr>
          <w:rFonts w:ascii="Times New Roman" w:hAnsi="Times New Roman" w:cs="Times New Roman"/>
          <w:noProof/>
          <w:sz w:val="24"/>
        </w:rPr>
        <w:t>. Jakarta: Gramedia.</w:t>
      </w:r>
    </w:p>
    <w:p w14:paraId="08F92CFA" w14:textId="77777777" w:rsidR="00F800D3" w:rsidRPr="00F800D3" w:rsidRDefault="00F800D3" w:rsidP="00F800D3">
      <w:pPr>
        <w:pStyle w:val="ListParagraph"/>
        <w:spacing w:after="0" w:line="360" w:lineRule="auto"/>
        <w:ind w:left="426"/>
        <w:jc w:val="both"/>
        <w:rPr>
          <w:rFonts w:ascii="Times New Roman" w:hAnsi="Times New Roman" w:cs="Times New Roman"/>
          <w:b/>
          <w:sz w:val="24"/>
          <w:szCs w:val="24"/>
          <w:lang w:val="sv-SE"/>
        </w:rPr>
      </w:pPr>
      <w:r w:rsidRPr="00F178F0">
        <w:rPr>
          <w:rFonts w:ascii="Times New Roman" w:hAnsi="Times New Roman" w:cs="Times New Roman"/>
          <w:b/>
          <w:sz w:val="24"/>
          <w:szCs w:val="24"/>
        </w:rPr>
        <w:fldChar w:fldCharType="end"/>
      </w:r>
    </w:p>
    <w:p w14:paraId="5A3F24B9" w14:textId="77777777" w:rsidR="00F800D3" w:rsidRPr="00F800D3" w:rsidRDefault="00F800D3" w:rsidP="00F800D3">
      <w:pPr>
        <w:spacing w:line="240" w:lineRule="auto"/>
        <w:ind w:left="567" w:hanging="567"/>
        <w:jc w:val="both"/>
        <w:rPr>
          <w:rFonts w:ascii="Times New Roman" w:hAnsi="Times New Roman" w:cs="Times New Roman"/>
          <w:sz w:val="24"/>
          <w:szCs w:val="24"/>
          <w:lang w:val="sv-SE"/>
        </w:rPr>
      </w:pPr>
    </w:p>
    <w:p w14:paraId="4370A5FF" w14:textId="77777777" w:rsidR="00F800D3" w:rsidRPr="00F800D3" w:rsidRDefault="00F800D3" w:rsidP="00F800D3">
      <w:pPr>
        <w:rPr>
          <w:rFonts w:ascii="Times New Roman" w:hAnsi="Times New Roman" w:cs="Times New Roman"/>
          <w:sz w:val="24"/>
          <w:szCs w:val="24"/>
          <w:lang w:val="sv-SE"/>
        </w:rPr>
      </w:pPr>
    </w:p>
    <w:p w14:paraId="539D0AD7" w14:textId="77777777" w:rsidR="00F800D3" w:rsidRPr="00F178F0" w:rsidRDefault="00F800D3" w:rsidP="00F800D3">
      <w:pPr>
        <w:rPr>
          <w:rFonts w:ascii="Times New Roman" w:hAnsi="Times New Roman" w:cs="Times New Roman"/>
          <w:sz w:val="24"/>
          <w:szCs w:val="24"/>
          <w:lang w:val="sv-SE"/>
        </w:rPr>
      </w:pPr>
    </w:p>
    <w:p w14:paraId="43359E95" w14:textId="77777777" w:rsidR="00F800D3" w:rsidRPr="00F800D3" w:rsidRDefault="00F800D3">
      <w:pPr>
        <w:rPr>
          <w:lang w:val="sv-SE"/>
        </w:rPr>
      </w:pPr>
    </w:p>
    <w:sectPr w:rsidR="00F800D3" w:rsidRPr="00F800D3" w:rsidSect="00F800D3">
      <w:headerReference w:type="default" r:id="rId12"/>
      <w:footerReference w:type="default" r:id="rId1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9FEE" w14:textId="77777777" w:rsidR="00880EBA" w:rsidRDefault="00880EBA">
      <w:pPr>
        <w:spacing w:after="0" w:line="240" w:lineRule="auto"/>
      </w:pPr>
      <w:r>
        <w:separator/>
      </w:r>
    </w:p>
  </w:endnote>
  <w:endnote w:type="continuationSeparator" w:id="0">
    <w:p w14:paraId="55495007" w14:textId="77777777" w:rsidR="00880EBA" w:rsidRDefault="00880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69304165"/>
      <w:docPartObj>
        <w:docPartGallery w:val="Page Numbers (Bottom of Page)"/>
        <w:docPartUnique/>
      </w:docPartObj>
    </w:sdtPr>
    <w:sdtEndPr>
      <w:rPr>
        <w:rFonts w:asciiTheme="minorHAnsi" w:hAnsiTheme="minorHAnsi" w:cstheme="minorBidi"/>
        <w:noProof/>
        <w:sz w:val="22"/>
        <w:szCs w:val="22"/>
      </w:rPr>
    </w:sdtEndPr>
    <w:sdtContent>
      <w:p w14:paraId="2D36BC55" w14:textId="77777777" w:rsidR="00F800D3" w:rsidRDefault="00F800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E3C26D" w14:textId="77777777" w:rsidR="00F800D3" w:rsidRDefault="00F80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D6D0" w14:textId="77777777" w:rsidR="00F800D3" w:rsidRPr="00F178F0" w:rsidRDefault="00F800D3" w:rsidP="00EA3901">
    <w:pPr>
      <w:spacing w:after="0" w:line="240" w:lineRule="auto"/>
      <w:rPr>
        <w:rFonts w:ascii="Times New Roman" w:eastAsia="Calibri" w:hAnsi="Times New Roman" w:cs="Times New Roman"/>
        <w:i/>
        <w:sz w:val="24"/>
        <w:szCs w:val="24"/>
      </w:rPr>
    </w:pPr>
    <w:r w:rsidRPr="00F178F0">
      <w:rPr>
        <w:i/>
      </w:rPr>
      <w:tab/>
    </w:r>
    <w:r w:rsidRPr="00F178F0">
      <w:rPr>
        <w:i/>
      </w:rPr>
      <w:tab/>
    </w:r>
    <w:r w:rsidRPr="00F178F0">
      <w:rPr>
        <w:i/>
      </w:rPr>
      <w:tab/>
    </w:r>
    <w:r w:rsidRPr="00F178F0">
      <w:rPr>
        <w:i/>
      </w:rPr>
      <w:tab/>
    </w:r>
    <w:r w:rsidRPr="00F178F0">
      <w:rPr>
        <w:i/>
      </w:rPr>
      <w:tab/>
    </w:r>
    <w:r w:rsidRPr="00F178F0">
      <w:rPr>
        <w:i/>
      </w:rPr>
      <w:tab/>
    </w:r>
    <w:r w:rsidRPr="00F178F0">
      <w:rPr>
        <w:i/>
      </w:rPr>
      <w:tab/>
    </w:r>
    <w:r w:rsidRPr="00F178F0">
      <w:rPr>
        <w:i/>
      </w:rPr>
      <w:tab/>
    </w:r>
    <w:r w:rsidRPr="00F178F0">
      <w:rPr>
        <w:i/>
      </w:rPr>
      <w:tab/>
    </w:r>
    <w:r w:rsidRPr="00F178F0">
      <w:rPr>
        <w:i/>
      </w:rPr>
      <w:tab/>
    </w:r>
    <w:r w:rsidRPr="00F178F0">
      <w:rPr>
        <w:i/>
      </w:rPr>
      <w:tab/>
    </w:r>
    <w:r w:rsidRPr="00F178F0">
      <w:rPr>
        <w:i/>
      </w:rPr>
      <w:tab/>
    </w:r>
    <w:r w:rsidRPr="00F178F0">
      <w:rPr>
        <w:i/>
      </w:rPr>
      <w:tab/>
    </w:r>
    <w:r w:rsidRPr="00F178F0">
      <w:rPr>
        <w:i/>
      </w:rPr>
      <w:tab/>
    </w:r>
    <w:r w:rsidRPr="00F178F0">
      <w:rPr>
        <w:i/>
      </w:rPr>
      <w:tab/>
    </w:r>
    <w:r w:rsidRPr="00F178F0">
      <w:rPr>
        <w:i/>
      </w:rPr>
      <w:tab/>
    </w:r>
    <w:r w:rsidRPr="00F178F0">
      <w:rPr>
        <w:i/>
      </w:rPr>
      <w:tab/>
    </w:r>
    <w:r w:rsidRPr="00F178F0">
      <w:rPr>
        <w:i/>
      </w:rPr>
      <w:tab/>
    </w:r>
    <w:r w:rsidRPr="00F178F0">
      <w:rPr>
        <w:i/>
      </w:rPr>
      <w:tab/>
    </w:r>
    <w:r w:rsidRPr="00F178F0">
      <w:rPr>
        <w:i/>
      </w:rPr>
      <w:tab/>
    </w:r>
    <w:r w:rsidRPr="00F178F0">
      <w:rPr>
        <w:i/>
      </w:rPr>
      <w:tab/>
    </w:r>
    <w:r w:rsidRPr="00F178F0">
      <w:rPr>
        <w:i/>
      </w:rPr>
      <w:tab/>
    </w:r>
    <w:r w:rsidRPr="00F178F0">
      <w:rPr>
        <w:i/>
      </w:rPr>
      <w:tab/>
    </w:r>
    <w:r w:rsidRPr="00F178F0">
      <w:rPr>
        <w:i/>
      </w:rPr>
      <w:tab/>
    </w:r>
    <w:r w:rsidRPr="00F178F0">
      <w:rPr>
        <w:i/>
      </w:rPr>
      <w:tab/>
      <w:t xml:space="preserve"> </w:t>
    </w:r>
    <w:sdt>
      <w:sdtPr>
        <w:id w:val="-1026250241"/>
        <w:docPartObj>
          <w:docPartGallery w:val="Page Numbers (Bottom of Page)"/>
          <w:docPartUnique/>
        </w:docPartObj>
      </w:sdtPr>
      <w:sdtContent>
        <w:r w:rsidRPr="00F178F0">
          <w:fldChar w:fldCharType="begin"/>
        </w:r>
        <w:r w:rsidRPr="00F178F0">
          <w:instrText xml:space="preserve"> PAGE   \* MERGEFORMAT </w:instrText>
        </w:r>
        <w:r w:rsidRPr="00F178F0">
          <w:fldChar w:fldCharType="separate"/>
        </w:r>
        <w:r w:rsidRPr="00F178F0">
          <w:t>1</w:t>
        </w:r>
        <w:r w:rsidRPr="00F178F0">
          <w:fldChar w:fldCharType="end"/>
        </w:r>
      </w:sdtContent>
    </w:sdt>
  </w:p>
  <w:p w14:paraId="550AC520" w14:textId="77777777" w:rsidR="00F800D3" w:rsidRPr="00F178F0" w:rsidRDefault="00F80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D763" w14:textId="77777777" w:rsidR="00880EBA" w:rsidRDefault="00880EBA">
      <w:pPr>
        <w:spacing w:after="0" w:line="240" w:lineRule="auto"/>
      </w:pPr>
      <w:r>
        <w:separator/>
      </w:r>
    </w:p>
  </w:footnote>
  <w:footnote w:type="continuationSeparator" w:id="0">
    <w:p w14:paraId="3E88BC69" w14:textId="77777777" w:rsidR="00880EBA" w:rsidRDefault="00880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2077" w14:textId="77777777" w:rsidR="00F800D3" w:rsidRPr="00F178F0" w:rsidRDefault="00F800D3" w:rsidP="000879E8">
    <w:pPr>
      <w:tabs>
        <w:tab w:val="left" w:pos="2268"/>
      </w:tabs>
      <w:spacing w:after="0" w:line="240" w:lineRule="auto"/>
      <w:ind w:left="1134"/>
      <w:jc w:val="center"/>
      <w:rPr>
        <w:rFonts w:ascii="Times New Roman" w:hAnsi="Times New Roman" w:cs="Times New Roman"/>
        <w:b/>
        <w:sz w:val="20"/>
        <w:szCs w:val="20"/>
      </w:rPr>
    </w:pPr>
  </w:p>
  <w:p w14:paraId="16ED61CE" w14:textId="77777777" w:rsidR="00F800D3" w:rsidRPr="00F178F0" w:rsidRDefault="00F800D3" w:rsidP="000879E8">
    <w:pPr>
      <w:tabs>
        <w:tab w:val="left" w:pos="2268"/>
      </w:tabs>
      <w:spacing w:after="0" w:line="240" w:lineRule="auto"/>
      <w:ind w:left="1134"/>
      <w:jc w:val="center"/>
      <w:rPr>
        <w:rFonts w:ascii="Times New Roman" w:hAnsi="Times New Roman" w:cs="Times New Roman"/>
        <w:b/>
        <w:sz w:val="20"/>
        <w:szCs w:val="20"/>
      </w:rPr>
    </w:pPr>
    <w:bookmarkStart w:id="2" w:name="_Hlk189731824"/>
    <w:r w:rsidRPr="00F178F0">
      <w:rPr>
        <w:rFonts w:ascii="Times New Roman" w:hAnsi="Times New Roman" w:cs="Times New Roman"/>
        <w:b/>
        <w:noProof/>
        <w:sz w:val="24"/>
        <w:szCs w:val="24"/>
      </w:rPr>
      <w:drawing>
        <wp:anchor distT="0" distB="0" distL="114300" distR="114300" simplePos="0" relativeHeight="251659264" behindDoc="1" locked="0" layoutInCell="1" allowOverlap="1" wp14:anchorId="67D98EA5" wp14:editId="20424A87">
          <wp:simplePos x="0" y="0"/>
          <wp:positionH relativeFrom="column">
            <wp:posOffset>241935</wp:posOffset>
          </wp:positionH>
          <wp:positionV relativeFrom="paragraph">
            <wp:posOffset>-123483</wp:posOffset>
          </wp:positionV>
          <wp:extent cx="652780" cy="6032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2780" cy="603250"/>
                  </a:xfrm>
                  <a:prstGeom prst="rect">
                    <a:avLst/>
                  </a:prstGeom>
                </pic:spPr>
              </pic:pic>
            </a:graphicData>
          </a:graphic>
          <wp14:sizeRelH relativeFrom="page">
            <wp14:pctWidth>0</wp14:pctWidth>
          </wp14:sizeRelH>
          <wp14:sizeRelV relativeFrom="page">
            <wp14:pctHeight>0</wp14:pctHeight>
          </wp14:sizeRelV>
        </wp:anchor>
      </w:drawing>
    </w:r>
    <w:r w:rsidRPr="00F178F0">
      <w:rPr>
        <w:rFonts w:ascii="Times New Roman" w:hAnsi="Times New Roman" w:cs="Times New Roman"/>
        <w:b/>
        <w:sz w:val="20"/>
        <w:szCs w:val="20"/>
      </w:rPr>
      <w:t xml:space="preserve">Lingua Rima: </w:t>
    </w:r>
    <w:proofErr w:type="spellStart"/>
    <w:r w:rsidRPr="00F178F0">
      <w:rPr>
        <w:rFonts w:ascii="Times New Roman" w:hAnsi="Times New Roman" w:cs="Times New Roman"/>
        <w:b/>
        <w:sz w:val="20"/>
        <w:szCs w:val="20"/>
      </w:rPr>
      <w:t>Jurnal</w:t>
    </w:r>
    <w:proofErr w:type="spellEnd"/>
    <w:r w:rsidRPr="00F178F0">
      <w:rPr>
        <w:rFonts w:ascii="Times New Roman" w:hAnsi="Times New Roman" w:cs="Times New Roman"/>
        <w:b/>
        <w:sz w:val="20"/>
        <w:szCs w:val="20"/>
      </w:rPr>
      <w:t xml:space="preserve"> Pendidikan Bahasa dan Sastra Indonesia</w:t>
    </w:r>
  </w:p>
  <w:p w14:paraId="2BCDD6F5" w14:textId="77777777" w:rsidR="00F800D3" w:rsidRPr="00F178F0" w:rsidRDefault="00F800D3" w:rsidP="000879E8">
    <w:pPr>
      <w:pStyle w:val="Header"/>
      <w:ind w:left="1134"/>
      <w:jc w:val="center"/>
      <w:rPr>
        <w:rFonts w:ascii="Times New Roman" w:hAnsi="Times New Roman" w:cs="Times New Roman"/>
        <w:b/>
        <w:sz w:val="20"/>
        <w:szCs w:val="20"/>
      </w:rPr>
    </w:pPr>
    <w:r w:rsidRPr="00F178F0">
      <w:rPr>
        <w:rFonts w:ascii="Times New Roman" w:hAnsi="Times New Roman" w:cs="Times New Roman"/>
        <w:b/>
        <w:sz w:val="20"/>
        <w:szCs w:val="20"/>
      </w:rPr>
      <w:t>Vol. … No. … (</w:t>
    </w:r>
    <w:proofErr w:type="spellStart"/>
    <w:r w:rsidRPr="00F178F0">
      <w:rPr>
        <w:rFonts w:ascii="Times New Roman" w:hAnsi="Times New Roman" w:cs="Times New Roman"/>
        <w:b/>
        <w:sz w:val="20"/>
        <w:szCs w:val="20"/>
      </w:rPr>
      <w:t>bulan</w:t>
    </w:r>
    <w:proofErr w:type="spellEnd"/>
    <w:r w:rsidRPr="00F178F0">
      <w:rPr>
        <w:rFonts w:ascii="Times New Roman" w:hAnsi="Times New Roman" w:cs="Times New Roman"/>
        <w:b/>
        <w:sz w:val="20"/>
        <w:szCs w:val="20"/>
      </w:rPr>
      <w:t>) (</w:t>
    </w:r>
    <w:proofErr w:type="spellStart"/>
    <w:r w:rsidRPr="00F178F0">
      <w:rPr>
        <w:rFonts w:ascii="Times New Roman" w:hAnsi="Times New Roman" w:cs="Times New Roman"/>
        <w:b/>
        <w:sz w:val="20"/>
        <w:szCs w:val="20"/>
      </w:rPr>
      <w:t>tahun</w:t>
    </w:r>
    <w:proofErr w:type="spellEnd"/>
    <w:r w:rsidRPr="00F178F0">
      <w:rPr>
        <w:rFonts w:ascii="Times New Roman" w:hAnsi="Times New Roman" w:cs="Times New Roman"/>
        <w:b/>
        <w:sz w:val="20"/>
        <w:szCs w:val="20"/>
      </w:rPr>
      <w:t>)</w:t>
    </w:r>
  </w:p>
  <w:p w14:paraId="12BC348C" w14:textId="77777777" w:rsidR="00F800D3" w:rsidRPr="00F178F0" w:rsidRDefault="00F800D3" w:rsidP="000879E8">
    <w:pPr>
      <w:pStyle w:val="Header"/>
      <w:tabs>
        <w:tab w:val="left" w:pos="572"/>
        <w:tab w:val="center" w:pos="4535"/>
      </w:tabs>
      <w:ind w:left="1134"/>
      <w:jc w:val="center"/>
      <w:rPr>
        <w:rStyle w:val="Hyperlink"/>
        <w:rFonts w:ascii="Times New Roman" w:hAnsi="Times New Roman" w:cs="Times New Roman"/>
        <w:b/>
        <w:bCs/>
        <w:color w:val="auto"/>
        <w:sz w:val="20"/>
        <w:szCs w:val="20"/>
      </w:rPr>
    </w:pPr>
    <w:r w:rsidRPr="00F178F0">
      <w:rPr>
        <w:b/>
        <w:bCs/>
      </w:rPr>
      <w:t>https://jurnal.umt.ac.id/index.php/lgrm</w:t>
    </w:r>
  </w:p>
  <w:bookmarkEnd w:id="2"/>
  <w:p w14:paraId="59389388" w14:textId="77777777" w:rsidR="00F800D3" w:rsidRPr="00F178F0" w:rsidRDefault="00F800D3" w:rsidP="008758D0">
    <w:pPr>
      <w:pStyle w:val="Heade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CC5"/>
    <w:multiLevelType w:val="hybridMultilevel"/>
    <w:tmpl w:val="DE9823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5FF6F2B"/>
    <w:multiLevelType w:val="hybridMultilevel"/>
    <w:tmpl w:val="4F62F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264AEA"/>
    <w:multiLevelType w:val="multilevel"/>
    <w:tmpl w:val="5A584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3177122">
    <w:abstractNumId w:val="1"/>
  </w:num>
  <w:num w:numId="2" w16cid:durableId="553615117">
    <w:abstractNumId w:val="0"/>
  </w:num>
  <w:num w:numId="3" w16cid:durableId="51777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D3"/>
    <w:rsid w:val="00003B50"/>
    <w:rsid w:val="00012E16"/>
    <w:rsid w:val="00012E8A"/>
    <w:rsid w:val="00015002"/>
    <w:rsid w:val="000347F8"/>
    <w:rsid w:val="00043730"/>
    <w:rsid w:val="00056A60"/>
    <w:rsid w:val="000A51B2"/>
    <w:rsid w:val="000C0C34"/>
    <w:rsid w:val="000E2C03"/>
    <w:rsid w:val="00152D9C"/>
    <w:rsid w:val="001668C2"/>
    <w:rsid w:val="00171AC5"/>
    <w:rsid w:val="001727F5"/>
    <w:rsid w:val="00194910"/>
    <w:rsid w:val="001A6DC3"/>
    <w:rsid w:val="001D0A58"/>
    <w:rsid w:val="001E66CE"/>
    <w:rsid w:val="001E78B4"/>
    <w:rsid w:val="001F5501"/>
    <w:rsid w:val="001F5D6A"/>
    <w:rsid w:val="002069A8"/>
    <w:rsid w:val="00222000"/>
    <w:rsid w:val="00236B34"/>
    <w:rsid w:val="00256B40"/>
    <w:rsid w:val="0027782D"/>
    <w:rsid w:val="00284967"/>
    <w:rsid w:val="00285AF4"/>
    <w:rsid w:val="002A1E6E"/>
    <w:rsid w:val="002A6335"/>
    <w:rsid w:val="002B5BDE"/>
    <w:rsid w:val="002E06AC"/>
    <w:rsid w:val="00354883"/>
    <w:rsid w:val="00365079"/>
    <w:rsid w:val="003B4CC7"/>
    <w:rsid w:val="003B6F9E"/>
    <w:rsid w:val="003C214D"/>
    <w:rsid w:val="00405942"/>
    <w:rsid w:val="00407EEE"/>
    <w:rsid w:val="00426CA6"/>
    <w:rsid w:val="0043560D"/>
    <w:rsid w:val="00452DC2"/>
    <w:rsid w:val="0049055B"/>
    <w:rsid w:val="004A2609"/>
    <w:rsid w:val="004C2294"/>
    <w:rsid w:val="004D3A64"/>
    <w:rsid w:val="004E2D17"/>
    <w:rsid w:val="004F21C2"/>
    <w:rsid w:val="005242A0"/>
    <w:rsid w:val="005732B1"/>
    <w:rsid w:val="00584176"/>
    <w:rsid w:val="00587102"/>
    <w:rsid w:val="00592AEA"/>
    <w:rsid w:val="00592E3D"/>
    <w:rsid w:val="005A06D7"/>
    <w:rsid w:val="005B294F"/>
    <w:rsid w:val="005D0E94"/>
    <w:rsid w:val="005D1D13"/>
    <w:rsid w:val="005E5C64"/>
    <w:rsid w:val="006045BE"/>
    <w:rsid w:val="00624F9F"/>
    <w:rsid w:val="00645D99"/>
    <w:rsid w:val="006509FE"/>
    <w:rsid w:val="00660846"/>
    <w:rsid w:val="006A4023"/>
    <w:rsid w:val="006B07F7"/>
    <w:rsid w:val="006D0292"/>
    <w:rsid w:val="006D5115"/>
    <w:rsid w:val="00702A16"/>
    <w:rsid w:val="00740431"/>
    <w:rsid w:val="00745C3E"/>
    <w:rsid w:val="00787922"/>
    <w:rsid w:val="00794418"/>
    <w:rsid w:val="007A3BE3"/>
    <w:rsid w:val="007E6372"/>
    <w:rsid w:val="007E703D"/>
    <w:rsid w:val="007F1E3B"/>
    <w:rsid w:val="007F44DF"/>
    <w:rsid w:val="008458AE"/>
    <w:rsid w:val="00880EBA"/>
    <w:rsid w:val="00885AD0"/>
    <w:rsid w:val="00892F0A"/>
    <w:rsid w:val="00893C32"/>
    <w:rsid w:val="008A0B3E"/>
    <w:rsid w:val="008A634A"/>
    <w:rsid w:val="008B0A0C"/>
    <w:rsid w:val="008B4C97"/>
    <w:rsid w:val="008C7F25"/>
    <w:rsid w:val="008E5835"/>
    <w:rsid w:val="008F4BAC"/>
    <w:rsid w:val="008F6795"/>
    <w:rsid w:val="00906F66"/>
    <w:rsid w:val="00907DAB"/>
    <w:rsid w:val="00911912"/>
    <w:rsid w:val="0092310B"/>
    <w:rsid w:val="009B71E3"/>
    <w:rsid w:val="00A01968"/>
    <w:rsid w:val="00A028F7"/>
    <w:rsid w:val="00A62D65"/>
    <w:rsid w:val="00A63A82"/>
    <w:rsid w:val="00A66F52"/>
    <w:rsid w:val="00AD5796"/>
    <w:rsid w:val="00B032F6"/>
    <w:rsid w:val="00B5153E"/>
    <w:rsid w:val="00B573CC"/>
    <w:rsid w:val="00B6112C"/>
    <w:rsid w:val="00B63E5B"/>
    <w:rsid w:val="00B75462"/>
    <w:rsid w:val="00B95ED0"/>
    <w:rsid w:val="00BA1C5A"/>
    <w:rsid w:val="00BE75F0"/>
    <w:rsid w:val="00C0443E"/>
    <w:rsid w:val="00C16C79"/>
    <w:rsid w:val="00C26764"/>
    <w:rsid w:val="00C36CE5"/>
    <w:rsid w:val="00C419D9"/>
    <w:rsid w:val="00C45466"/>
    <w:rsid w:val="00C52C37"/>
    <w:rsid w:val="00C77716"/>
    <w:rsid w:val="00CC5096"/>
    <w:rsid w:val="00CD307E"/>
    <w:rsid w:val="00CE668E"/>
    <w:rsid w:val="00CF49CD"/>
    <w:rsid w:val="00D01DF9"/>
    <w:rsid w:val="00DC2766"/>
    <w:rsid w:val="00DE314D"/>
    <w:rsid w:val="00DF0D8E"/>
    <w:rsid w:val="00E1523F"/>
    <w:rsid w:val="00E40425"/>
    <w:rsid w:val="00E418CE"/>
    <w:rsid w:val="00E43DD8"/>
    <w:rsid w:val="00E67F67"/>
    <w:rsid w:val="00E72307"/>
    <w:rsid w:val="00EA232A"/>
    <w:rsid w:val="00EC0360"/>
    <w:rsid w:val="00EC15E1"/>
    <w:rsid w:val="00EC3AEF"/>
    <w:rsid w:val="00EF016A"/>
    <w:rsid w:val="00F800D3"/>
    <w:rsid w:val="00F904FD"/>
    <w:rsid w:val="00FD08C9"/>
    <w:rsid w:val="00FD5497"/>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A7EBD"/>
  <w15:chartTrackingRefBased/>
  <w15:docId w15:val="{5BF5AFB2-F73F-4165-96C3-1D29B214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0D3"/>
    <w:pPr>
      <w:spacing w:after="200" w:line="276" w:lineRule="auto"/>
    </w:pPr>
    <w:rPr>
      <w:rFonts w:eastAsiaTheme="minorHAnsi"/>
      <w:kern w:val="0"/>
      <w:sz w:val="22"/>
      <w:szCs w:val="22"/>
      <w:lang w:val="en-US" w:eastAsia="en-US"/>
      <w14:ligatures w14:val="none"/>
    </w:rPr>
  </w:style>
  <w:style w:type="paragraph" w:styleId="Heading1">
    <w:name w:val="heading 1"/>
    <w:basedOn w:val="Normal"/>
    <w:next w:val="Normal"/>
    <w:link w:val="Heading1Char"/>
    <w:uiPriority w:val="9"/>
    <w:qFormat/>
    <w:rsid w:val="00F80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0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0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0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0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0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0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0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0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0D3"/>
    <w:rPr>
      <w:rFonts w:eastAsiaTheme="majorEastAsia" w:cstheme="majorBidi"/>
      <w:color w:val="272727" w:themeColor="text1" w:themeTint="D8"/>
    </w:rPr>
  </w:style>
  <w:style w:type="paragraph" w:styleId="Title">
    <w:name w:val="Title"/>
    <w:basedOn w:val="Normal"/>
    <w:next w:val="Normal"/>
    <w:link w:val="TitleChar"/>
    <w:uiPriority w:val="10"/>
    <w:qFormat/>
    <w:rsid w:val="00F80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0D3"/>
    <w:pPr>
      <w:spacing w:before="160"/>
      <w:jc w:val="center"/>
    </w:pPr>
    <w:rPr>
      <w:i/>
      <w:iCs/>
      <w:color w:val="404040" w:themeColor="text1" w:themeTint="BF"/>
    </w:rPr>
  </w:style>
  <w:style w:type="character" w:customStyle="1" w:styleId="QuoteChar">
    <w:name w:val="Quote Char"/>
    <w:basedOn w:val="DefaultParagraphFont"/>
    <w:link w:val="Quote"/>
    <w:uiPriority w:val="29"/>
    <w:rsid w:val="00F800D3"/>
    <w:rPr>
      <w:i/>
      <w:iCs/>
      <w:color w:val="404040" w:themeColor="text1" w:themeTint="BF"/>
    </w:rPr>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F800D3"/>
    <w:pPr>
      <w:ind w:left="720"/>
      <w:contextualSpacing/>
    </w:pPr>
  </w:style>
  <w:style w:type="character" w:styleId="IntenseEmphasis">
    <w:name w:val="Intense Emphasis"/>
    <w:basedOn w:val="DefaultParagraphFont"/>
    <w:uiPriority w:val="21"/>
    <w:qFormat/>
    <w:rsid w:val="00F800D3"/>
    <w:rPr>
      <w:i/>
      <w:iCs/>
      <w:color w:val="0F4761" w:themeColor="accent1" w:themeShade="BF"/>
    </w:rPr>
  </w:style>
  <w:style w:type="paragraph" w:styleId="IntenseQuote">
    <w:name w:val="Intense Quote"/>
    <w:basedOn w:val="Normal"/>
    <w:next w:val="Normal"/>
    <w:link w:val="IntenseQuoteChar"/>
    <w:uiPriority w:val="30"/>
    <w:qFormat/>
    <w:rsid w:val="00F80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0D3"/>
    <w:rPr>
      <w:i/>
      <w:iCs/>
      <w:color w:val="0F4761" w:themeColor="accent1" w:themeShade="BF"/>
    </w:rPr>
  </w:style>
  <w:style w:type="character" w:styleId="IntenseReference">
    <w:name w:val="Intense Reference"/>
    <w:basedOn w:val="DefaultParagraphFont"/>
    <w:uiPriority w:val="32"/>
    <w:qFormat/>
    <w:rsid w:val="00F800D3"/>
    <w:rPr>
      <w:b/>
      <w:bCs/>
      <w:smallCaps/>
      <w:color w:val="0F4761" w:themeColor="accent1" w:themeShade="BF"/>
      <w:spacing w:val="5"/>
    </w:rPr>
  </w:style>
  <w:style w:type="table" w:styleId="TableGrid">
    <w:name w:val="Table Grid"/>
    <w:basedOn w:val="TableNormal"/>
    <w:uiPriority w:val="39"/>
    <w:rsid w:val="00F800D3"/>
    <w:pPr>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0D3"/>
    <w:rPr>
      <w:color w:val="467886" w:themeColor="hyperlink"/>
      <w:u w:val="single"/>
    </w:rPr>
  </w:style>
  <w:style w:type="paragraph" w:styleId="Header">
    <w:name w:val="header"/>
    <w:basedOn w:val="Normal"/>
    <w:link w:val="HeaderChar"/>
    <w:uiPriority w:val="99"/>
    <w:unhideWhenUsed/>
    <w:rsid w:val="00F80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0D3"/>
    <w:rPr>
      <w:rFonts w:eastAsiaTheme="minorHAnsi"/>
      <w:kern w:val="0"/>
      <w:sz w:val="22"/>
      <w:szCs w:val="22"/>
      <w:lang w:val="en-US" w:eastAsia="en-US"/>
      <w14:ligatures w14:val="none"/>
    </w:rPr>
  </w:style>
  <w:style w:type="paragraph" w:styleId="Footer">
    <w:name w:val="footer"/>
    <w:basedOn w:val="Normal"/>
    <w:link w:val="FooterChar"/>
    <w:uiPriority w:val="99"/>
    <w:unhideWhenUsed/>
    <w:rsid w:val="00F80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0D3"/>
    <w:rPr>
      <w:rFonts w:eastAsiaTheme="minorHAnsi"/>
      <w:kern w:val="0"/>
      <w:sz w:val="22"/>
      <w:szCs w:val="22"/>
      <w:lang w:val="en-US" w:eastAsia="en-US"/>
      <w14:ligatures w14:val="none"/>
    </w:rPr>
  </w:style>
  <w:style w:type="paragraph" w:styleId="BodyText">
    <w:name w:val="Body Text"/>
    <w:basedOn w:val="Normal"/>
    <w:link w:val="BodyTextChar"/>
    <w:uiPriority w:val="1"/>
    <w:qFormat/>
    <w:rsid w:val="00F800D3"/>
    <w:pPr>
      <w:widowControl w:val="0"/>
      <w:autoSpaceDE w:val="0"/>
      <w:autoSpaceDN w:val="0"/>
      <w:spacing w:after="0" w:line="240" w:lineRule="auto"/>
      <w:ind w:left="360"/>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F800D3"/>
    <w:rPr>
      <w:rFonts w:ascii="Times New Roman" w:eastAsia="Times New Roman" w:hAnsi="Times New Roman" w:cs="Times New Roman"/>
      <w:kern w:val="0"/>
      <w:lang w:val="id" w:eastAsia="en-US"/>
      <w14:ligatures w14:val="none"/>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F800D3"/>
  </w:style>
  <w:style w:type="paragraph" w:styleId="NormalWeb">
    <w:name w:val="Normal (Web)"/>
    <w:basedOn w:val="Normal"/>
    <w:uiPriority w:val="99"/>
    <w:unhideWhenUsed/>
    <w:rsid w:val="00F800D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TableParagraph">
    <w:name w:val="Table Paragraph"/>
    <w:basedOn w:val="Normal"/>
    <w:uiPriority w:val="1"/>
    <w:qFormat/>
    <w:rsid w:val="00F800D3"/>
    <w:pPr>
      <w:widowControl w:val="0"/>
      <w:autoSpaceDE w:val="0"/>
      <w:autoSpaceDN w:val="0"/>
      <w:spacing w:after="0" w:line="240" w:lineRule="auto"/>
    </w:pPr>
    <w:rPr>
      <w:rFonts w:ascii="Times New Roman" w:eastAsia="Times New Roman" w:hAnsi="Times New Roman" w:cs="Times New Roman"/>
      <w:lang w:val="id"/>
    </w:rPr>
  </w:style>
  <w:style w:type="character" w:styleId="Strong">
    <w:name w:val="Strong"/>
    <w:basedOn w:val="DefaultParagraphFont"/>
    <w:uiPriority w:val="22"/>
    <w:qFormat/>
    <w:rsid w:val="00F800D3"/>
    <w:rPr>
      <w:b/>
      <w:bCs/>
    </w:rPr>
  </w:style>
  <w:style w:type="character" w:styleId="UnresolvedMention">
    <w:name w:val="Unresolved Mention"/>
    <w:basedOn w:val="DefaultParagraphFont"/>
    <w:uiPriority w:val="99"/>
    <w:semiHidden/>
    <w:unhideWhenUsed/>
    <w:rsid w:val="00592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didoang444@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isristiani@unsur.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DATA%20D\MK%20METODOLOGI%20PENGEMBANGAN%20PENDIDIKAN\TUGAS%202%20DAN%203%20INDIVIDU\REKAP%20PRETEST%20DAN%20POSTES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D"/>
              <a:t>Perbandingan Nilai Siswa</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BAGAN!$A$21</c:f>
              <c:strCache>
                <c:ptCount val="1"/>
                <c:pt idx="0">
                  <c:v>EKSPERIMEN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BAGAN!$B$20:$C$20</c:f>
              <c:strCache>
                <c:ptCount val="2"/>
                <c:pt idx="0">
                  <c:v>PRETEST</c:v>
                </c:pt>
                <c:pt idx="1">
                  <c:v>POSTTEST</c:v>
                </c:pt>
              </c:strCache>
            </c:strRef>
          </c:cat>
          <c:val>
            <c:numRef>
              <c:f>BAGAN!$B$21:$C$21</c:f>
              <c:numCache>
                <c:formatCode>0.00</c:formatCode>
                <c:ptCount val="2"/>
                <c:pt idx="0">
                  <c:v>58.4375</c:v>
                </c:pt>
                <c:pt idx="1">
                  <c:v>79.375</c:v>
                </c:pt>
              </c:numCache>
            </c:numRef>
          </c:val>
          <c:extLst>
            <c:ext xmlns:c16="http://schemas.microsoft.com/office/drawing/2014/chart" uri="{C3380CC4-5D6E-409C-BE32-E72D297353CC}">
              <c16:uniqueId val="{00000000-686F-445E-97BD-21521DE9CDA3}"/>
            </c:ext>
          </c:extLst>
        </c:ser>
        <c:ser>
          <c:idx val="1"/>
          <c:order val="1"/>
          <c:tx>
            <c:strRef>
              <c:f>BAGAN!$A$22</c:f>
              <c:strCache>
                <c:ptCount val="1"/>
                <c:pt idx="0">
                  <c:v>KONTROL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BAGAN!$B$20:$C$20</c:f>
              <c:strCache>
                <c:ptCount val="2"/>
                <c:pt idx="0">
                  <c:v>PRETEST</c:v>
                </c:pt>
                <c:pt idx="1">
                  <c:v>POSTTEST</c:v>
                </c:pt>
              </c:strCache>
            </c:strRef>
          </c:cat>
          <c:val>
            <c:numRef>
              <c:f>BAGAN!$B$22:$C$22</c:f>
              <c:numCache>
                <c:formatCode>0.00</c:formatCode>
                <c:ptCount val="2"/>
                <c:pt idx="0">
                  <c:v>52.692307692307693</c:v>
                </c:pt>
                <c:pt idx="1">
                  <c:v>53.846153846153847</c:v>
                </c:pt>
              </c:numCache>
            </c:numRef>
          </c:val>
          <c:extLst>
            <c:ext xmlns:c16="http://schemas.microsoft.com/office/drawing/2014/chart" uri="{C3380CC4-5D6E-409C-BE32-E72D297353CC}">
              <c16:uniqueId val="{00000001-686F-445E-97BD-21521DE9CDA3}"/>
            </c:ext>
          </c:extLst>
        </c:ser>
        <c:dLbls>
          <c:showLegendKey val="0"/>
          <c:showVal val="0"/>
          <c:showCatName val="0"/>
          <c:showSerName val="0"/>
          <c:showPercent val="0"/>
          <c:showBubbleSize val="0"/>
        </c:dLbls>
        <c:gapWidth val="100"/>
        <c:overlap val="-24"/>
        <c:axId val="352538815"/>
        <c:axId val="352540255"/>
      </c:barChart>
      <c:catAx>
        <c:axId val="352538815"/>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52540255"/>
        <c:crosses val="autoZero"/>
        <c:auto val="1"/>
        <c:lblAlgn val="ctr"/>
        <c:lblOffset val="100"/>
        <c:noMultiLvlLbl val="0"/>
      </c:catAx>
      <c:valAx>
        <c:axId val="352540255"/>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52538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A4A1C-97D4-46DA-8F30-E31F204E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15</Pages>
  <Words>8509</Words>
  <Characters>48507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 Mega Setia Abadi</dc:creator>
  <cp:keywords/>
  <dc:description/>
  <cp:lastModifiedBy>CV Mega Setia Abadi</cp:lastModifiedBy>
  <cp:revision>108</cp:revision>
  <dcterms:created xsi:type="dcterms:W3CDTF">2025-11-01T09:54:00Z</dcterms:created>
  <dcterms:modified xsi:type="dcterms:W3CDTF">2025-11-03T15:03:00Z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94e305c4-1b00-3686-ae12-e7ab5d23b2dc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