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004" w:rsidRDefault="00613004" w:rsidP="00613004">
      <w:pPr>
        <w:jc w:val="center"/>
        <w:rPr>
          <w:b/>
          <w:sz w:val="28"/>
          <w:szCs w:val="28"/>
          <w:lang w:eastAsia="zh-CN"/>
        </w:rPr>
      </w:pPr>
      <w:r w:rsidRPr="00494C10">
        <w:rPr>
          <w:b/>
          <w:sz w:val="28"/>
          <w:szCs w:val="28"/>
          <w:lang w:eastAsia="zh-CN"/>
        </w:rPr>
        <w:t>ANALISIS KEMAMPUAN REPRESENTASI MATEMATIS SISWA SMP PADA MATERI LUAS PERMUKAAN KUBUS DAN BALOK</w:t>
      </w:r>
    </w:p>
    <w:p w:rsidR="00904D6D" w:rsidRPr="00575627" w:rsidRDefault="00613004" w:rsidP="00904D6D">
      <w:pPr>
        <w:jc w:val="center"/>
        <w:rPr>
          <w:lang w:val="id-ID"/>
        </w:rPr>
      </w:pPr>
      <w:r w:rsidRPr="00575627">
        <w:rPr>
          <w:lang w:val="id-ID"/>
        </w:rPr>
        <w:t xml:space="preserve"> </w:t>
      </w:r>
    </w:p>
    <w:p w:rsidR="00250A66" w:rsidRPr="00575627" w:rsidRDefault="00250A66" w:rsidP="00904D6D">
      <w:pPr>
        <w:jc w:val="center"/>
        <w:rPr>
          <w:b/>
          <w:bCs/>
          <w:sz w:val="30"/>
        </w:rPr>
      </w:pPr>
    </w:p>
    <w:p w:rsidR="00904D6D" w:rsidRPr="00575627" w:rsidRDefault="00635A59" w:rsidP="00904D6D">
      <w:pPr>
        <w:jc w:val="center"/>
        <w:rPr>
          <w:b/>
          <w:bCs/>
          <w:sz w:val="24"/>
          <w:szCs w:val="24"/>
        </w:rPr>
      </w:pPr>
      <w:r w:rsidRPr="00575627">
        <w:rPr>
          <w:b/>
          <w:bCs/>
          <w:sz w:val="24"/>
          <w:szCs w:val="24"/>
          <w:vertAlign w:val="superscript"/>
        </w:rPr>
        <w:t>1</w:t>
      </w:r>
      <w:r w:rsidR="000C362D">
        <w:rPr>
          <w:b/>
          <w:bCs/>
          <w:sz w:val="24"/>
          <w:szCs w:val="24"/>
          <w:lang w:val="id-ID"/>
        </w:rPr>
        <w:t>Nurani Mardhiyatul Gina</w:t>
      </w:r>
      <w:r w:rsidR="00E12660" w:rsidRPr="00575627">
        <w:rPr>
          <w:b/>
          <w:bCs/>
          <w:sz w:val="24"/>
          <w:szCs w:val="24"/>
          <w:lang w:val="id-ID"/>
        </w:rPr>
        <w:t xml:space="preserve">, </w:t>
      </w:r>
      <w:r w:rsidRPr="00575627">
        <w:rPr>
          <w:b/>
          <w:bCs/>
          <w:sz w:val="24"/>
          <w:szCs w:val="24"/>
          <w:vertAlign w:val="superscript"/>
        </w:rPr>
        <w:t>2</w:t>
      </w:r>
      <w:r w:rsidR="000C362D">
        <w:rPr>
          <w:b/>
          <w:bCs/>
          <w:sz w:val="24"/>
          <w:szCs w:val="24"/>
          <w:lang w:val="id-ID"/>
        </w:rPr>
        <w:t>Nia Jusniani</w:t>
      </w:r>
      <w:r w:rsidR="00E12660" w:rsidRPr="00575627">
        <w:rPr>
          <w:b/>
          <w:bCs/>
          <w:sz w:val="24"/>
          <w:szCs w:val="24"/>
          <w:lang w:val="id-ID"/>
        </w:rPr>
        <w:t xml:space="preserve">, </w:t>
      </w:r>
      <w:r w:rsidRPr="00575627">
        <w:rPr>
          <w:b/>
          <w:bCs/>
          <w:sz w:val="24"/>
          <w:szCs w:val="24"/>
          <w:vertAlign w:val="superscript"/>
        </w:rPr>
        <w:t>3</w:t>
      </w:r>
      <w:r w:rsidR="000C362D">
        <w:rPr>
          <w:b/>
          <w:bCs/>
          <w:sz w:val="24"/>
          <w:szCs w:val="24"/>
          <w:lang w:val="id-ID"/>
        </w:rPr>
        <w:t>Hedi Budiman</w:t>
      </w:r>
    </w:p>
    <w:p w:rsidR="00A17296" w:rsidRPr="00575627" w:rsidRDefault="00635A59" w:rsidP="00904D6D">
      <w:pPr>
        <w:jc w:val="center"/>
      </w:pPr>
      <w:r w:rsidRPr="00575627">
        <w:rPr>
          <w:vertAlign w:val="superscript"/>
        </w:rPr>
        <w:t>1</w:t>
      </w:r>
      <w:r w:rsidR="000C362D">
        <w:rPr>
          <w:lang w:val="id-ID"/>
        </w:rPr>
        <w:t>Universitas Suryakancana</w:t>
      </w:r>
      <w:r w:rsidRPr="00575627">
        <w:t xml:space="preserve">, </w:t>
      </w:r>
      <w:r w:rsidR="00B452ED">
        <w:rPr>
          <w:lang w:val="id-ID"/>
        </w:rPr>
        <w:t>Jl. Dr. Muwardi Komplek Pasir Gede Raya Cianjur, (0263) 262284</w:t>
      </w:r>
      <w:bookmarkStart w:id="0" w:name="_GoBack"/>
      <w:bookmarkEnd w:id="0"/>
    </w:p>
    <w:p w:rsidR="00635A59" w:rsidRPr="00575627" w:rsidRDefault="00635A59" w:rsidP="00635A59">
      <w:pPr>
        <w:jc w:val="center"/>
      </w:pPr>
      <w:r w:rsidRPr="00575627">
        <w:rPr>
          <w:vertAlign w:val="superscript"/>
        </w:rPr>
        <w:t>2</w:t>
      </w:r>
      <w:r w:rsidR="00EE1C9F" w:rsidRPr="00EE1C9F">
        <w:rPr>
          <w:lang w:val="id-ID"/>
        </w:rPr>
        <w:t xml:space="preserve"> </w:t>
      </w:r>
      <w:r w:rsidR="00EE1C9F">
        <w:rPr>
          <w:lang w:val="id-ID"/>
        </w:rPr>
        <w:t>Universitas Suryakancana</w:t>
      </w:r>
      <w:r w:rsidR="00EE1C9F" w:rsidRPr="00575627">
        <w:t xml:space="preserve">, </w:t>
      </w:r>
      <w:r w:rsidR="00EE1C9F">
        <w:rPr>
          <w:lang w:val="id-ID"/>
        </w:rPr>
        <w:t>Jl. Dr. Muwardi Komplek Pasir Gede Raya Cianjur, (0263) 262284</w:t>
      </w:r>
    </w:p>
    <w:p w:rsidR="00635A59" w:rsidRPr="00575627" w:rsidRDefault="00635A59" w:rsidP="00635A59">
      <w:pPr>
        <w:jc w:val="center"/>
      </w:pPr>
      <w:r w:rsidRPr="00575627">
        <w:rPr>
          <w:vertAlign w:val="superscript"/>
        </w:rPr>
        <w:t>3</w:t>
      </w:r>
      <w:r w:rsidR="00EE1C9F" w:rsidRPr="00EE1C9F">
        <w:rPr>
          <w:lang w:val="id-ID"/>
        </w:rPr>
        <w:t xml:space="preserve"> </w:t>
      </w:r>
      <w:r w:rsidR="00EE1C9F">
        <w:rPr>
          <w:lang w:val="id-ID"/>
        </w:rPr>
        <w:t>Universitas Suryakancana</w:t>
      </w:r>
      <w:r w:rsidR="00EE1C9F" w:rsidRPr="00575627">
        <w:t xml:space="preserve">, </w:t>
      </w:r>
      <w:r w:rsidR="00EE1C9F">
        <w:rPr>
          <w:lang w:val="id-ID"/>
        </w:rPr>
        <w:t>Jl. Dr. Muwardi Komplek Pasir Gede Raya Cianjur, (0263) 262284</w:t>
      </w:r>
    </w:p>
    <w:p w:rsidR="00904D6D" w:rsidRPr="00EE1C9F" w:rsidRDefault="00904D6D" w:rsidP="00904D6D">
      <w:pPr>
        <w:jc w:val="center"/>
        <w:rPr>
          <w:lang w:val="id-ID"/>
        </w:rPr>
      </w:pPr>
      <w:r w:rsidRPr="00575627">
        <w:rPr>
          <w:lang w:val="id-ID"/>
        </w:rPr>
        <w:t>e</w:t>
      </w:r>
      <w:r w:rsidR="00AA4B39" w:rsidRPr="00575627">
        <w:t>-</w:t>
      </w:r>
      <w:r w:rsidRPr="00575627">
        <w:rPr>
          <w:lang w:val="id-ID"/>
        </w:rPr>
        <w:t>mail</w:t>
      </w:r>
      <w:r w:rsidR="00AA4B39" w:rsidRPr="00575627">
        <w:t xml:space="preserve">: </w:t>
      </w:r>
      <w:hyperlink r:id="rId7" w:history="1">
        <w:r w:rsidR="00EE1C9F" w:rsidRPr="003D32EE">
          <w:rPr>
            <w:rStyle w:val="Hyperlink"/>
            <w:lang w:val="id-ID"/>
          </w:rPr>
          <w:t>mardhiyatulnurani@gmail.com</w:t>
        </w:r>
      </w:hyperlink>
      <w:r w:rsidR="00EE1C9F">
        <w:rPr>
          <w:lang w:val="id-ID"/>
        </w:rPr>
        <w:t xml:space="preserve">, </w:t>
      </w:r>
      <w:hyperlink r:id="rId8" w:history="1">
        <w:r w:rsidR="009A2F27" w:rsidRPr="00E14228">
          <w:rPr>
            <w:rStyle w:val="Hyperlink"/>
            <w:lang w:val="id-ID"/>
          </w:rPr>
          <w:t>niajusniani56@gmail.com</w:t>
        </w:r>
      </w:hyperlink>
      <w:r w:rsidR="00EE1C9F">
        <w:rPr>
          <w:lang w:val="id-ID"/>
        </w:rPr>
        <w:t xml:space="preserve">, </w:t>
      </w:r>
      <w:r w:rsidR="00635A59" w:rsidRPr="00575627">
        <w:t xml:space="preserve"> </w:t>
      </w:r>
      <w:hyperlink r:id="rId9" w:history="1">
        <w:r w:rsidR="00EE1C9F" w:rsidRPr="003D32EE">
          <w:rPr>
            <w:rStyle w:val="Hyperlink"/>
            <w:lang w:val="id-ID"/>
          </w:rPr>
          <w:t>hedi@unsur.ac.id</w:t>
        </w:r>
      </w:hyperlink>
      <w:r w:rsidR="00EE1C9F">
        <w:rPr>
          <w:lang w:val="id-ID"/>
        </w:rPr>
        <w:t xml:space="preserve"> </w:t>
      </w:r>
    </w:p>
    <w:p w:rsidR="00EE1C9F" w:rsidRPr="00EE1C9F" w:rsidRDefault="00EE1C9F" w:rsidP="00904D6D">
      <w:pPr>
        <w:jc w:val="center"/>
        <w:rPr>
          <w:sz w:val="38"/>
          <w:lang w:val="id-ID"/>
        </w:rPr>
      </w:pPr>
    </w:p>
    <w:p w:rsidR="00595CB2" w:rsidRPr="00575627" w:rsidRDefault="00595CB2" w:rsidP="00595CB2">
      <w:pPr>
        <w:jc w:val="center"/>
        <w:rPr>
          <w:b/>
          <w:sz w:val="24"/>
          <w:szCs w:val="24"/>
        </w:rPr>
      </w:pPr>
      <w:r w:rsidRPr="00575627">
        <w:rPr>
          <w:b/>
          <w:bCs/>
          <w:iCs/>
        </w:rPr>
        <w:t>Abstrak</w:t>
      </w:r>
    </w:p>
    <w:p w:rsidR="00EF1114" w:rsidRPr="00B4274E" w:rsidRDefault="00EF1114" w:rsidP="00EF1114">
      <w:pPr>
        <w:jc w:val="both"/>
        <w:rPr>
          <w:lang w:val="id-ID"/>
        </w:rPr>
      </w:pPr>
      <w:r w:rsidRPr="00EE1C9F">
        <w:t>Penelitian ini bertujuan untuk me</w:t>
      </w:r>
      <w:r>
        <w:t>n</w:t>
      </w:r>
      <w:r w:rsidRPr="00EE1C9F">
        <w:t xml:space="preserve">getahui dan mengidentifikasi jenis-jenis kesalahan </w:t>
      </w:r>
      <w:r>
        <w:t xml:space="preserve">dan faktor </w:t>
      </w:r>
      <w:r w:rsidRPr="00EE1C9F">
        <w:t>yang dilakukan siswa dalam mengerjakan soal tes kemamp</w:t>
      </w:r>
      <w:r>
        <w:t>uan representasi matematis</w:t>
      </w:r>
      <w:r w:rsidRPr="00EE1C9F">
        <w:t>. Subjek penelitian ini berjumla</w:t>
      </w:r>
      <w:r>
        <w:t>h 20</w:t>
      </w:r>
      <w:r w:rsidRPr="00EE1C9F">
        <w:t xml:space="preserve"> siswa kelas V</w:t>
      </w:r>
      <w:r>
        <w:t>III-H di SMPN</w:t>
      </w:r>
      <w:r w:rsidRPr="00EE1C9F">
        <w:t xml:space="preserve"> 1 Cugenang pada </w:t>
      </w:r>
      <w:r>
        <w:t>materi Luas Permu</w:t>
      </w:r>
      <w:r w:rsidRPr="00EE1C9F">
        <w:t>kaan Kubus dan Balok. Metode yang digunakan adalah metode kualitatif. Proses pengumpulan data yang dilakukan adalah observasi, tes tert</w:t>
      </w:r>
      <w:r>
        <w:t>ulis, wawancara</w:t>
      </w:r>
      <w:r w:rsidRPr="00EE1C9F">
        <w:t>. Hasil penelitian menunjukkan bahwa tingkat kemampuan representasi matematis sis</w:t>
      </w:r>
      <w:r>
        <w:t xml:space="preserve">wa berdasarkan indikator </w:t>
      </w:r>
      <w:r w:rsidRPr="00EE1C9F">
        <w:t>(1) sebesar 41% pada indikator menggunakan representasi visual untuk menyelesaikan masalah dan membuat gambar geometri untuk memperjelas masalah dan memfasilitasi penyelesaian, (2) sebesar 64% pada indikator penyelesaian masalah dengan melibatkan ekspresi matematis, (3) sebesar 61% pada indikator membuat situasi masalah berdasarkan data atau representasi yang diberikan. Dan berdasarkan analisis jawaban siswa dalam tes pada soal kemampuan representasi matematis siswa melakukan kesalahan yaitu kesalahan data, menggunakan definisi atau teorema, dan teknis. Faktor penyebab siswa melakukan kesalahan adalah lupa, kurang teliti, kesulitan belajar, lingkungan keluarga</w:t>
      </w:r>
      <w:r w:rsidR="00B4274E">
        <w:rPr>
          <w:lang w:val="id-ID"/>
        </w:rPr>
        <w:t>.</w:t>
      </w:r>
    </w:p>
    <w:p w:rsidR="00595CB2" w:rsidRPr="00F85419" w:rsidRDefault="002745C7" w:rsidP="00217173">
      <w:pPr>
        <w:spacing w:before="120"/>
        <w:jc w:val="both"/>
        <w:rPr>
          <w:szCs w:val="24"/>
        </w:rPr>
      </w:pPr>
      <w:r w:rsidRPr="00575627">
        <w:rPr>
          <w:b/>
          <w:bCs/>
          <w:iCs/>
        </w:rPr>
        <w:t>Kata K</w:t>
      </w:r>
      <w:r w:rsidR="00595CB2" w:rsidRPr="00575627">
        <w:rPr>
          <w:b/>
          <w:bCs/>
          <w:iCs/>
        </w:rPr>
        <w:t>unci</w:t>
      </w:r>
      <w:r w:rsidR="00595CB2" w:rsidRPr="00575627">
        <w:rPr>
          <w:b/>
          <w:iCs/>
        </w:rPr>
        <w:t>:</w:t>
      </w:r>
      <w:r w:rsidR="00595CB2" w:rsidRPr="00575627">
        <w:rPr>
          <w:iCs/>
        </w:rPr>
        <w:t xml:space="preserve"> </w:t>
      </w:r>
      <w:r w:rsidR="00F85419" w:rsidRPr="00F85419">
        <w:rPr>
          <w:i/>
          <w:iCs/>
          <w:lang w:val="id-ID"/>
        </w:rPr>
        <w:t>Analisis</w:t>
      </w:r>
      <w:r w:rsidR="00F85419">
        <w:rPr>
          <w:iCs/>
          <w:lang w:val="id-ID"/>
        </w:rPr>
        <w:t xml:space="preserve">, </w:t>
      </w:r>
      <w:r w:rsidR="00F85419" w:rsidRPr="00F85419">
        <w:rPr>
          <w:i/>
        </w:rPr>
        <w:t xml:space="preserve">Representasi Matematis </w:t>
      </w:r>
    </w:p>
    <w:p w:rsidR="00595CB2" w:rsidRPr="00575627" w:rsidRDefault="00595CB2" w:rsidP="00535A39">
      <w:pPr>
        <w:jc w:val="center"/>
        <w:rPr>
          <w:b/>
          <w:bCs/>
          <w:iCs/>
          <w:color w:val="000000"/>
        </w:rPr>
      </w:pPr>
    </w:p>
    <w:p w:rsidR="00595CB2" w:rsidRPr="00575627" w:rsidRDefault="00595CB2" w:rsidP="00535A39">
      <w:pPr>
        <w:jc w:val="center"/>
        <w:rPr>
          <w:b/>
          <w:bCs/>
          <w:iCs/>
          <w:color w:val="000000"/>
        </w:rPr>
      </w:pPr>
    </w:p>
    <w:p w:rsidR="00535A39" w:rsidRPr="00575627" w:rsidRDefault="00535A39" w:rsidP="00535A39">
      <w:pPr>
        <w:jc w:val="center"/>
        <w:rPr>
          <w:color w:val="000000"/>
          <w:sz w:val="24"/>
          <w:szCs w:val="24"/>
        </w:rPr>
      </w:pPr>
      <w:r w:rsidRPr="00575627">
        <w:rPr>
          <w:b/>
          <w:bCs/>
          <w:iCs/>
          <w:color w:val="000000"/>
        </w:rPr>
        <w:t>Abstract</w:t>
      </w:r>
    </w:p>
    <w:p w:rsidR="00493485" w:rsidRPr="00493485" w:rsidRDefault="00493485" w:rsidP="008865C3">
      <w:pPr>
        <w:jc w:val="both"/>
        <w:rPr>
          <w:lang w:val="id-ID"/>
        </w:rPr>
      </w:pPr>
      <w:r w:rsidRPr="00EE1C9F">
        <w:t>This study aims to determine and identify the types of errors and factors made by students in working on mathematical representation ability test questions. The subjects of this study were 20 students of class VIII-H at SMPN 1 Cugenang on the Surface Area of ​​Cubes and Beams. The method used is a qualitative method. The process of collecting data is observation, written test, interview. The results showed that the level of students' mathematical representation ability based on indicators (1) was 41% on the indicator using visual representations to solve problems and make geometrical drawings to clarify problems and facilitate resolution, (2) by 64% on indicators of problem solving by inv</w:t>
      </w:r>
      <w:r w:rsidR="008865C3">
        <w:t>olving mathematical expressions</w:t>
      </w:r>
      <w:r w:rsidRPr="00EE1C9F">
        <w:t>, (3) 61% of indicators create problem situations based on data or representations given. And based on the analysis of students' answers in tests on a matter of mathematical representation ability of students making mistakes that is data errors, using definitions or theorems, and technicalities. Factors causing students to make mistakes are forgetfulness, lack of accuracy, learning difficulties, family environment</w:t>
      </w:r>
    </w:p>
    <w:p w:rsidR="00535A39" w:rsidRPr="008865C3" w:rsidRDefault="00535A39" w:rsidP="00217173">
      <w:pPr>
        <w:spacing w:before="120"/>
        <w:jc w:val="both"/>
        <w:rPr>
          <w:color w:val="000000"/>
          <w:sz w:val="24"/>
          <w:szCs w:val="24"/>
          <w:lang w:val="id-ID"/>
        </w:rPr>
      </w:pPr>
      <w:r w:rsidRPr="00575627">
        <w:rPr>
          <w:b/>
          <w:bCs/>
          <w:iCs/>
          <w:color w:val="000000"/>
        </w:rPr>
        <w:t>Keywords</w:t>
      </w:r>
      <w:r w:rsidRPr="00575627">
        <w:rPr>
          <w:iCs/>
          <w:color w:val="000000"/>
        </w:rPr>
        <w:t xml:space="preserve">: </w:t>
      </w:r>
      <w:r w:rsidR="008865C3">
        <w:rPr>
          <w:i/>
          <w:iCs/>
          <w:lang w:val="id-ID"/>
        </w:rPr>
        <w:t>Analy</w:t>
      </w:r>
      <w:r w:rsidR="00493485" w:rsidRPr="00F85419">
        <w:rPr>
          <w:i/>
          <w:iCs/>
          <w:lang w:val="id-ID"/>
        </w:rPr>
        <w:t>sis</w:t>
      </w:r>
      <w:r w:rsidR="00493485">
        <w:rPr>
          <w:iCs/>
          <w:lang w:val="id-ID"/>
        </w:rPr>
        <w:t xml:space="preserve">, </w:t>
      </w:r>
      <w:r w:rsidR="008865C3">
        <w:rPr>
          <w:i/>
        </w:rPr>
        <w:t>Represent</w:t>
      </w:r>
      <w:r w:rsidR="008865C3">
        <w:rPr>
          <w:i/>
          <w:lang w:val="id-ID"/>
        </w:rPr>
        <w:t>at</w:t>
      </w:r>
      <w:r w:rsidR="00493485" w:rsidRPr="00F85419">
        <w:rPr>
          <w:i/>
        </w:rPr>
        <w:t>i</w:t>
      </w:r>
      <w:r w:rsidR="008865C3">
        <w:rPr>
          <w:i/>
          <w:lang w:val="id-ID"/>
        </w:rPr>
        <w:t>on</w:t>
      </w:r>
      <w:r w:rsidR="00493485" w:rsidRPr="00F85419">
        <w:rPr>
          <w:i/>
        </w:rPr>
        <w:t xml:space="preserve"> Mat</w:t>
      </w:r>
      <w:r w:rsidR="008865C3">
        <w:rPr>
          <w:i/>
          <w:lang w:val="id-ID"/>
        </w:rPr>
        <w:t>hematical</w:t>
      </w:r>
    </w:p>
    <w:p w:rsidR="00BE4F54" w:rsidRPr="00575627" w:rsidRDefault="00BE4F54" w:rsidP="00217173">
      <w:pPr>
        <w:rPr>
          <w:color w:val="000000"/>
        </w:rPr>
      </w:pPr>
    </w:p>
    <w:p w:rsidR="00595CB2" w:rsidRPr="00575627" w:rsidRDefault="00595CB2" w:rsidP="00217173">
      <w:pPr>
        <w:jc w:val="both"/>
        <w:rPr>
          <w:lang w:val="id-ID"/>
        </w:rPr>
      </w:pPr>
    </w:p>
    <w:p w:rsidR="00904D6D" w:rsidRPr="00F85419" w:rsidRDefault="00575627" w:rsidP="00B50D8B">
      <w:pPr>
        <w:spacing w:line="360" w:lineRule="auto"/>
        <w:jc w:val="both"/>
        <w:rPr>
          <w:b/>
          <w:bCs/>
          <w:sz w:val="24"/>
          <w:szCs w:val="24"/>
          <w:lang w:val="id-ID"/>
        </w:rPr>
      </w:pPr>
      <w:r w:rsidRPr="00F85419">
        <w:rPr>
          <w:b/>
          <w:bCs/>
          <w:sz w:val="24"/>
          <w:szCs w:val="24"/>
        </w:rPr>
        <w:t>PENDAHULUAN</w:t>
      </w:r>
    </w:p>
    <w:p w:rsidR="00F85419" w:rsidRDefault="00F85419" w:rsidP="00B4274E">
      <w:pPr>
        <w:pStyle w:val="ListParagraph"/>
        <w:spacing w:after="0" w:line="360" w:lineRule="auto"/>
        <w:ind w:left="0" w:firstLine="426"/>
        <w:jc w:val="both"/>
        <w:rPr>
          <w:rFonts w:ascii="Times New Roman" w:hAnsi="Times New Roman"/>
          <w:color w:val="000000"/>
          <w:sz w:val="24"/>
        </w:rPr>
      </w:pPr>
      <w:r w:rsidRPr="001D15A4">
        <w:rPr>
          <w:rFonts w:ascii="Times New Roman" w:hAnsi="Times New Roman"/>
          <w:color w:val="000000"/>
          <w:sz w:val="24"/>
        </w:rPr>
        <w:t>Pendidikan mempunyai pengaruh yang sangat penting untuk meningkatkan kualitas diri. Pendidikan membantu peserta didik dalam mengembangkan dirinya, baik intelektual, moral, maupun psikologi melalui berbagai bentuk pemberian pengaruh yang dilakukan secara sadar oleh pendidik kepada peserta didik.</w:t>
      </w:r>
      <w:r>
        <w:rPr>
          <w:rFonts w:ascii="Times New Roman" w:hAnsi="Times New Roman"/>
          <w:color w:val="000000"/>
          <w:sz w:val="24"/>
        </w:rPr>
        <w:t xml:space="preserve"> </w:t>
      </w:r>
      <w:r w:rsidRPr="00494C10">
        <w:rPr>
          <w:rFonts w:ascii="Times New Roman" w:hAnsi="Times New Roman"/>
          <w:color w:val="000000"/>
          <w:sz w:val="24"/>
        </w:rPr>
        <w:t xml:space="preserve">Matematika memiliki peranan yang penting dalam menunjang perkembangan ilmu pengetahuan dan teknologi. Penguasaan ilmu matematika perlu dilakukan sejak dini dimulai dari masa awal pendidikan seorang anak. Seorang anak </w:t>
      </w:r>
      <w:r w:rsidRPr="00494C10">
        <w:rPr>
          <w:rFonts w:ascii="Times New Roman" w:hAnsi="Times New Roman"/>
          <w:color w:val="000000"/>
          <w:sz w:val="24"/>
        </w:rPr>
        <w:lastRenderedPageBreak/>
        <w:t>yang telah masuk pada jenjang pendidikan formal di sekolah perlu mendapat perhatian khusus dalam perkembangannya mempelajari matematika. Kemampuan yang dihasilkan dari</w:t>
      </w:r>
      <w:r>
        <w:rPr>
          <w:rFonts w:ascii="Times New Roman" w:hAnsi="Times New Roman"/>
          <w:color w:val="000000"/>
          <w:sz w:val="24"/>
        </w:rPr>
        <w:t xml:space="preserve"> </w:t>
      </w:r>
      <w:r w:rsidRPr="00494C10">
        <w:rPr>
          <w:rFonts w:ascii="Times New Roman" w:hAnsi="Times New Roman"/>
          <w:color w:val="000000"/>
          <w:sz w:val="24"/>
        </w:rPr>
        <w:t>pelajaran matematika tersebut menghasilkan kemampuan berpikir logis,sistematis, analisis, inovatif, kreatif dan lain-lain yang menjadi dasar yang diperlukan untuk membuat berbagai inovasi di dalam perkembangan ilmu pengetahuan dan teknologi.</w:t>
      </w:r>
    </w:p>
    <w:p w:rsidR="00F85419" w:rsidRDefault="00F85419" w:rsidP="00B4274E">
      <w:pPr>
        <w:pStyle w:val="ListParagraph"/>
        <w:spacing w:after="0" w:line="360" w:lineRule="auto"/>
        <w:ind w:left="0" w:firstLine="426"/>
        <w:jc w:val="both"/>
        <w:rPr>
          <w:rStyle w:val="fontstyle01"/>
        </w:rPr>
      </w:pPr>
      <w:r w:rsidRPr="00494C10">
        <w:rPr>
          <w:rFonts w:ascii="Times New Roman" w:hAnsi="Times New Roman"/>
          <w:color w:val="000000"/>
          <w:sz w:val="24"/>
        </w:rPr>
        <w:t xml:space="preserve">Representasi adalah kemampuan siswa mengkomunikasikan ide/gagasan matematika yang dipelajari dengan cara tertentu. Ragam representasi yang sering digunakan dalam mengkomunikasikan ide-ide matematis antara lain: diagram (gambar) atau sajian benda konkrit, tabel </w:t>
      </w:r>
      <w:r w:rsidRPr="00494C10">
        <w:rPr>
          <w:rFonts w:ascii="Times New Roman" w:hAnsi="Times New Roman"/>
          <w:i/>
          <w:iCs/>
          <w:color w:val="000000"/>
          <w:sz w:val="24"/>
        </w:rPr>
        <w:t>chart</w:t>
      </w:r>
      <w:r w:rsidRPr="00494C10">
        <w:rPr>
          <w:rFonts w:ascii="Times New Roman" w:hAnsi="Times New Roman"/>
          <w:color w:val="000000"/>
          <w:sz w:val="24"/>
        </w:rPr>
        <w:t>, pernyataan matematika, teks tertulis, ataupun kombinasi dari semuanya. Representasi dapat dinyatakan</w:t>
      </w:r>
      <w:r>
        <w:rPr>
          <w:rFonts w:ascii="Times New Roman" w:hAnsi="Times New Roman"/>
          <w:color w:val="000000"/>
          <w:sz w:val="24"/>
        </w:rPr>
        <w:t xml:space="preserve"> </w:t>
      </w:r>
      <w:r w:rsidRPr="00494C10">
        <w:rPr>
          <w:rFonts w:ascii="Times New Roman" w:hAnsi="Times New Roman"/>
          <w:color w:val="000000"/>
          <w:sz w:val="24"/>
        </w:rPr>
        <w:t xml:space="preserve">sebagai internal dan eksternal. Berpikir tentang ide matematika yang kemudian dikomunikasikan memerlukan representasi eksternal yang wujudnya antara lainverbal, gambar dan benda konkrit. Berpikir tentang ide matematika yang memungkinkan pikiran seseorang bekerja atas dasar ide tersebut merupakan representasi internal. Representasi internal tidak dapat diamati karena ada di </w:t>
      </w:r>
      <w:r>
        <w:rPr>
          <w:rFonts w:ascii="Times New Roman" w:hAnsi="Times New Roman"/>
          <w:color w:val="000000"/>
          <w:sz w:val="24"/>
        </w:rPr>
        <w:t xml:space="preserve">dalam mental. </w:t>
      </w:r>
      <w:r w:rsidRPr="00494C10">
        <w:rPr>
          <w:rFonts w:ascii="Times New Roman" w:hAnsi="Times New Roman"/>
          <w:sz w:val="24"/>
          <w:szCs w:val="30"/>
        </w:rPr>
        <w:t xml:space="preserve">Pembelajaran matematika di kelas hendaknya memberikan kesempatan yang cukup bagi siswa untuk dapat melatih dan mengembangkan kemampuan representasi matematis sebagai bagian yang penting dalam pemecahan masalah. Masalah yang disajikan disesuaikan dengan isi dan kedalaman materi pada jenjang masing-masing dengan memperhatikan pengetahuan awal atau prasyarat yang dimiliki siswa. </w:t>
      </w:r>
      <w:r>
        <w:rPr>
          <w:rStyle w:val="fontstyle01"/>
        </w:rPr>
        <w:t>Vergnaud (Goldin, 20</w:t>
      </w:r>
      <w:r w:rsidRPr="00494C10">
        <w:rPr>
          <w:rStyle w:val="fontstyle01"/>
        </w:rPr>
        <w:t>0</w:t>
      </w:r>
      <w:r>
        <w:rPr>
          <w:rStyle w:val="fontstyle01"/>
        </w:rPr>
        <w:t>2</w:t>
      </w:r>
      <w:r w:rsidRPr="00494C10">
        <w:rPr>
          <w:rStyle w:val="fontstyle01"/>
        </w:rPr>
        <w:t xml:space="preserve">) menyatakan representasi merupakan unsur penting dalam teori belajar-mengajar matematika, tidak hanya karena pemakaiansistem simbol yang penting dalam matematika, tetapi juga karena matematika mempunyai peran sangat penting dalam mengkonseptualisasi dunia nyata. Matematika merupakan gagasan-gagasan abstrak, maka untuk mempermudah dan memperjelas dalam penyelesaian masalah matematika, representasi sangat berperan, yaitu untuk mengubah ide atau gagasan abstrak menjadi konsep yang nyata. </w:t>
      </w:r>
    </w:p>
    <w:p w:rsidR="00F85419" w:rsidRDefault="00F85419" w:rsidP="00B4274E">
      <w:pPr>
        <w:pStyle w:val="ListParagraph"/>
        <w:spacing w:after="0" w:line="360" w:lineRule="auto"/>
        <w:ind w:left="0" w:firstLine="426"/>
        <w:jc w:val="both"/>
        <w:rPr>
          <w:rStyle w:val="fontstyle01"/>
        </w:rPr>
      </w:pPr>
      <w:r w:rsidRPr="00494C10">
        <w:rPr>
          <w:rFonts w:ascii="Times New Roman" w:hAnsi="Times New Roman"/>
          <w:color w:val="000000"/>
          <w:sz w:val="24"/>
        </w:rPr>
        <w:t xml:space="preserve">Supaya sukses dalam belajar matematika, guru sangatlah berperan penting dalam proses belajar mengajarnya. Pada saat guru memberikan penjelasan tentang suatu materi, tidak semua siswa dapat memahaminya dengan baik. Siswa yang belum memahami materi cendrung berdiam diri dan sukar untuk bertanya kembali kepada gurunya. Akibatnya pada saat guru memberikan latihan soal siswa masih banyak melakukan kesalahan. Dari kesalahan-kesalahan yang dilakukan siswa dalam menyelesaikan soal, sangatlah penting bagi seorang guru untuk meneliti dan mengindentifikasi apa saja jenis-jenis kesalahan siswa serta apa saja </w:t>
      </w:r>
      <w:r w:rsidRPr="00494C10">
        <w:rPr>
          <w:rFonts w:ascii="Times New Roman" w:hAnsi="Times New Roman"/>
          <w:color w:val="000000"/>
          <w:sz w:val="24"/>
        </w:rPr>
        <w:lastRenderedPageBreak/>
        <w:t>faktor yang menyebabkan siswa melakukan kesalahan tersebut. Dengan demikian, informasi tentang kesalahan dalam</w:t>
      </w:r>
      <w:r>
        <w:rPr>
          <w:rFonts w:ascii="Times New Roman" w:hAnsi="Times New Roman"/>
          <w:color w:val="000000"/>
          <w:sz w:val="24"/>
        </w:rPr>
        <w:t xml:space="preserve"> </w:t>
      </w:r>
      <w:r w:rsidRPr="00494C10">
        <w:rPr>
          <w:rFonts w:ascii="Times New Roman" w:hAnsi="Times New Roman"/>
          <w:color w:val="000000"/>
          <w:sz w:val="24"/>
        </w:rPr>
        <w:t xml:space="preserve"> menyelesaikan soal-soal matematika tersebut</w:t>
      </w:r>
    </w:p>
    <w:p w:rsidR="00F85419" w:rsidRDefault="00F85419" w:rsidP="00B4274E">
      <w:pPr>
        <w:pStyle w:val="ListParagraph"/>
        <w:spacing w:after="0" w:line="360" w:lineRule="auto"/>
        <w:ind w:left="0" w:firstLine="426"/>
        <w:jc w:val="both"/>
        <w:rPr>
          <w:rFonts w:ascii="Times New Roman" w:hAnsi="Times New Roman"/>
          <w:color w:val="000000"/>
          <w:sz w:val="24"/>
        </w:rPr>
      </w:pPr>
      <w:r w:rsidRPr="00494C10">
        <w:rPr>
          <w:rFonts w:ascii="Times New Roman" w:hAnsi="Times New Roman"/>
          <w:color w:val="000000"/>
          <w:sz w:val="24"/>
        </w:rPr>
        <w:t>Dalam mempelajari matematika, banyak materi yang memerlukan pengetahuan prasyarat. Apabila siswa tidak memahami konsep dari suatu materi maka akan berdampak pada materi yang akan dipelajari selanjutnya. Sehingga siswa mengalami kesulitan dalam memahami materi tersebut dan akhirnya melakukan kesalahan - kesalahan dalam menyelesaikan soal. Poerwadarminta (2003) menyatakan “Salah berarti tidak sebagaimana mestinya, tidak betul, tidak benar, keliru sedangkan kesalahan berarti kekeliruan, penyimpangan dari yang seharusnya kekhilafan, sesuatu yang salah, perbuatan salah”. Mirza (1998) mengatakan bahwa jawaban yang tidak sesuai dengan kriteria yang ditetapkan dinyatakan sebagai jawaban yang salah.</w:t>
      </w:r>
    </w:p>
    <w:p w:rsidR="00F85419" w:rsidRDefault="00F85419" w:rsidP="00B4274E">
      <w:pPr>
        <w:pStyle w:val="ListParagraph"/>
        <w:spacing w:after="0" w:line="360" w:lineRule="auto"/>
        <w:ind w:left="0" w:firstLine="426"/>
        <w:jc w:val="both"/>
        <w:rPr>
          <w:rFonts w:ascii="Times New Roman" w:hAnsi="Times New Roman"/>
          <w:color w:val="000000"/>
          <w:sz w:val="24"/>
        </w:rPr>
      </w:pPr>
      <w:r w:rsidRPr="00876388">
        <w:rPr>
          <w:rFonts w:ascii="Times New Roman" w:hAnsi="Times New Roman"/>
          <w:color w:val="000000"/>
          <w:sz w:val="24"/>
        </w:rPr>
        <w:t xml:space="preserve">Kesalahan </w:t>
      </w:r>
      <w:r>
        <w:rPr>
          <w:rFonts w:ascii="Times New Roman" w:hAnsi="Times New Roman"/>
          <w:color w:val="000000"/>
          <w:sz w:val="24"/>
        </w:rPr>
        <w:t xml:space="preserve">menurut (Hadar dkk, </w:t>
      </w:r>
      <w:r w:rsidRPr="00876388">
        <w:rPr>
          <w:rFonts w:ascii="Times New Roman" w:hAnsi="Times New Roman"/>
          <w:color w:val="000000"/>
          <w:sz w:val="24"/>
        </w:rPr>
        <w:t xml:space="preserve">1987) antara lain: (1) Kesalahan Data, (2) Kesalahan Menginterpretasikan Bahasa, (3) </w:t>
      </w:r>
      <w:r w:rsidR="00052AE1" w:rsidRPr="00876388">
        <w:rPr>
          <w:rFonts w:ascii="Times New Roman" w:hAnsi="Times New Roman"/>
          <w:color w:val="000000"/>
          <w:sz w:val="24"/>
        </w:rPr>
        <w:t>Kesalahan Menggunakan Logika Untuk Menarik Kesimpulan</w:t>
      </w:r>
      <w:r w:rsidRPr="00876388">
        <w:rPr>
          <w:rFonts w:ascii="Times New Roman" w:hAnsi="Times New Roman"/>
          <w:color w:val="000000"/>
          <w:sz w:val="24"/>
        </w:rPr>
        <w:t xml:space="preserve">, (4) Kesalahan Menggunakan Definisi atau Teorema, (5) Penyelesaian Tidak diperiksa Kembali, (6) Kesalahan Teknis. Adapun </w:t>
      </w:r>
      <w:r w:rsidRPr="00876388">
        <w:rPr>
          <w:rFonts w:ascii="Times New Roman" w:hAnsi="Times New Roman"/>
          <w:sz w:val="24"/>
          <w:szCs w:val="24"/>
        </w:rPr>
        <w:t xml:space="preserve"> kesalahan menurut Subanji &amp; Mulyoto (dalam Agustina, 2015)  jenis-jenis kesalahan yang dilakukan siswa dalam  mengerjakan soal matematika adalah sebagai berikut. (1) Kesalahan Konsep, (2) Kesalahan Menggunakan Data, (3) Kesalahan Interpretasi Bahasa, (4) Kesalahan Teknis</w:t>
      </w:r>
      <w:r>
        <w:rPr>
          <w:rFonts w:ascii="Times New Roman" w:hAnsi="Times New Roman"/>
          <w:sz w:val="24"/>
          <w:szCs w:val="24"/>
        </w:rPr>
        <w:t>,</w:t>
      </w:r>
      <w:r w:rsidRPr="00876388">
        <w:rPr>
          <w:rFonts w:ascii="Times New Roman" w:hAnsi="Times New Roman"/>
          <w:sz w:val="24"/>
          <w:szCs w:val="24"/>
        </w:rPr>
        <w:t xml:space="preserve"> </w:t>
      </w:r>
      <w:r>
        <w:rPr>
          <w:rFonts w:ascii="Times New Roman" w:hAnsi="Times New Roman"/>
          <w:sz w:val="24"/>
          <w:szCs w:val="24"/>
        </w:rPr>
        <w:t xml:space="preserve">(5) </w:t>
      </w:r>
      <w:r w:rsidRPr="00876388">
        <w:rPr>
          <w:rFonts w:ascii="Times New Roman" w:hAnsi="Times New Roman"/>
          <w:sz w:val="24"/>
          <w:szCs w:val="24"/>
        </w:rPr>
        <w:t>Kesalahan Penarikan Kesimpulan</w:t>
      </w:r>
      <w:r>
        <w:rPr>
          <w:rFonts w:ascii="Times New Roman" w:hAnsi="Times New Roman"/>
          <w:sz w:val="24"/>
          <w:szCs w:val="24"/>
        </w:rPr>
        <w:t xml:space="preserve">. Maka berdasarkan kesalahan menurut para ahli peneliti mengambil kesalahan menurut (Hadar dkk, 1987) dengan mengambil 3 kesalahan yaitu: </w:t>
      </w:r>
      <w:r w:rsidRPr="00876388">
        <w:rPr>
          <w:rFonts w:ascii="Times New Roman" w:hAnsi="Times New Roman"/>
          <w:sz w:val="24"/>
          <w:szCs w:val="24"/>
        </w:rPr>
        <w:t xml:space="preserve"> </w:t>
      </w:r>
      <w:r w:rsidRPr="00876388">
        <w:rPr>
          <w:rFonts w:ascii="Times New Roman" w:hAnsi="Times New Roman"/>
          <w:color w:val="000000"/>
          <w:sz w:val="24"/>
        </w:rPr>
        <w:t>Kesalahan Data</w:t>
      </w:r>
      <w:r>
        <w:rPr>
          <w:rFonts w:ascii="Times New Roman" w:hAnsi="Times New Roman"/>
          <w:color w:val="000000"/>
          <w:sz w:val="24"/>
        </w:rPr>
        <w:t xml:space="preserve">, </w:t>
      </w:r>
      <w:r w:rsidRPr="00876388">
        <w:rPr>
          <w:rFonts w:ascii="Times New Roman" w:hAnsi="Times New Roman"/>
          <w:color w:val="000000"/>
          <w:sz w:val="24"/>
        </w:rPr>
        <w:t>Kesalahan Menggunakan Definisi atau Teorema</w:t>
      </w:r>
      <w:r>
        <w:rPr>
          <w:rFonts w:ascii="Times New Roman" w:hAnsi="Times New Roman"/>
          <w:color w:val="000000"/>
          <w:sz w:val="24"/>
        </w:rPr>
        <w:t xml:space="preserve">, </w:t>
      </w:r>
      <w:r w:rsidRPr="00876388">
        <w:rPr>
          <w:rFonts w:ascii="Times New Roman" w:hAnsi="Times New Roman"/>
          <w:color w:val="000000"/>
          <w:sz w:val="24"/>
        </w:rPr>
        <w:t>Kesalahan Teknis</w:t>
      </w:r>
      <w:r>
        <w:rPr>
          <w:rFonts w:ascii="Times New Roman" w:hAnsi="Times New Roman"/>
          <w:color w:val="000000"/>
          <w:sz w:val="24"/>
        </w:rPr>
        <w:t xml:space="preserve">. </w:t>
      </w:r>
    </w:p>
    <w:p w:rsidR="00F85419" w:rsidRPr="00494C10" w:rsidRDefault="00F85419" w:rsidP="00B4274E">
      <w:pPr>
        <w:pStyle w:val="ListParagraph"/>
        <w:spacing w:after="0" w:line="360" w:lineRule="auto"/>
        <w:ind w:left="0" w:firstLine="426"/>
        <w:jc w:val="both"/>
        <w:rPr>
          <w:rFonts w:ascii="Times New Roman" w:hAnsi="Times New Roman"/>
          <w:color w:val="000000"/>
          <w:sz w:val="24"/>
        </w:rPr>
      </w:pPr>
      <w:r w:rsidRPr="00494C10">
        <w:rPr>
          <w:rFonts w:ascii="Times New Roman" w:hAnsi="Times New Roman"/>
          <w:color w:val="000000"/>
          <w:sz w:val="24"/>
        </w:rPr>
        <w:t>Jenis- jenis kesalahan yang dilakukan siswa dalam menyelesaikan soal matematika perlu diketahuti. Dengan tujuan untuk mencari faktor penyebab siswa melakukan kesalahan-kesala</w:t>
      </w:r>
      <w:r>
        <w:rPr>
          <w:rFonts w:ascii="Times New Roman" w:hAnsi="Times New Roman"/>
          <w:color w:val="000000"/>
          <w:sz w:val="24"/>
        </w:rPr>
        <w:t>han tersebut sehingga kesalahan-</w:t>
      </w:r>
      <w:r w:rsidRPr="00494C10">
        <w:rPr>
          <w:rFonts w:ascii="Times New Roman" w:hAnsi="Times New Roman"/>
          <w:color w:val="000000"/>
          <w:sz w:val="24"/>
        </w:rPr>
        <w:t xml:space="preserve">kesalahan dapat diperbaiki dan diminimalisirkan. Menurut Ishak dan Warji (1987: 19) faktor-faktor yang dapat menimbulkan kesalahan siswa dalam matematika, yaitu : </w:t>
      </w:r>
    </w:p>
    <w:p w:rsidR="00F85419" w:rsidRDefault="00F85419" w:rsidP="00B4274E">
      <w:pPr>
        <w:pStyle w:val="ListParagraph"/>
        <w:numPr>
          <w:ilvl w:val="0"/>
          <w:numId w:val="19"/>
        </w:numPr>
        <w:tabs>
          <w:tab w:val="left" w:pos="426"/>
        </w:tabs>
        <w:spacing w:after="0" w:line="360" w:lineRule="auto"/>
        <w:ind w:left="0" w:firstLine="0"/>
        <w:jc w:val="both"/>
        <w:rPr>
          <w:rFonts w:ascii="Times New Roman" w:hAnsi="Times New Roman"/>
          <w:color w:val="000000"/>
          <w:sz w:val="24"/>
        </w:rPr>
      </w:pPr>
      <w:r w:rsidRPr="00494C10">
        <w:rPr>
          <w:rFonts w:ascii="Times New Roman" w:hAnsi="Times New Roman"/>
          <w:color w:val="000000"/>
          <w:sz w:val="24"/>
        </w:rPr>
        <w:t xml:space="preserve">Faktor-faktor internal yaitu faktor-faktor yang berasal dari dalam diri  siswa itu sendiri baik yang bersifat biologis maupun yang bersifat psikologis misalnya kecerdasan,  kelemahan fisik, sikap dan kebiasaan yang salah dalam mempelajari bahan pelajaran tertentu. </w:t>
      </w:r>
    </w:p>
    <w:p w:rsidR="00F85419" w:rsidRPr="00876388" w:rsidRDefault="00F85419" w:rsidP="00B4274E">
      <w:pPr>
        <w:pStyle w:val="ListParagraph"/>
        <w:numPr>
          <w:ilvl w:val="0"/>
          <w:numId w:val="19"/>
        </w:numPr>
        <w:tabs>
          <w:tab w:val="left" w:pos="426"/>
        </w:tabs>
        <w:spacing w:after="0" w:line="360" w:lineRule="auto"/>
        <w:ind w:left="0" w:firstLine="0"/>
        <w:jc w:val="both"/>
        <w:rPr>
          <w:rFonts w:ascii="Times New Roman" w:hAnsi="Times New Roman"/>
          <w:color w:val="000000"/>
          <w:sz w:val="24"/>
        </w:rPr>
      </w:pPr>
      <w:r w:rsidRPr="00876388">
        <w:rPr>
          <w:rFonts w:ascii="Times New Roman" w:hAnsi="Times New Roman"/>
          <w:color w:val="000000"/>
          <w:sz w:val="24"/>
        </w:rPr>
        <w:t xml:space="preserve">Faktor-faktor eksternal yaitu faktor-faktor yang berasal dari luar diri siswa itu sendiri, berupa lingkungan, baik yang berupa lingkungan alam misalnya tempat </w:t>
      </w:r>
    </w:p>
    <w:p w:rsidR="00F85419" w:rsidRDefault="00F85419" w:rsidP="00B4274E">
      <w:pPr>
        <w:spacing w:line="360" w:lineRule="auto"/>
        <w:ind w:firstLine="426"/>
        <w:jc w:val="both"/>
        <w:rPr>
          <w:rStyle w:val="fontstyle01"/>
        </w:rPr>
      </w:pPr>
      <w:r w:rsidRPr="00494C10">
        <w:rPr>
          <w:rStyle w:val="fontstyle01"/>
        </w:rPr>
        <w:t>Berdasarkan latar belakang tersebut, penulis berusaha untuk mengidentifikasi kesalahan-kesalahan yang dilakukan oleh siswa dalam menyelesaikan soal-s</w:t>
      </w:r>
      <w:r>
        <w:rPr>
          <w:rStyle w:val="fontstyle01"/>
        </w:rPr>
        <w:t xml:space="preserve">oal tentang materi luas </w:t>
      </w:r>
      <w:r>
        <w:rPr>
          <w:rStyle w:val="fontstyle01"/>
        </w:rPr>
        <w:lastRenderedPageBreak/>
        <w:t xml:space="preserve">permukaan kubus dan balok </w:t>
      </w:r>
      <w:r w:rsidRPr="00494C10">
        <w:rPr>
          <w:rStyle w:val="fontstyle01"/>
        </w:rPr>
        <w:t>dengan memperhatikan indikator kemampuan representasi matematis nya, sehingga kesalahan-kesalahan yang serupa dapat diminimalisir dan dapat meningkatkan hasil belajar siswa.</w:t>
      </w:r>
    </w:p>
    <w:p w:rsidR="00F85419" w:rsidRDefault="00F85419" w:rsidP="00B4274E">
      <w:pPr>
        <w:spacing w:line="360" w:lineRule="auto"/>
        <w:ind w:firstLine="426"/>
        <w:jc w:val="both"/>
        <w:rPr>
          <w:rStyle w:val="fontstyle01"/>
        </w:rPr>
      </w:pPr>
      <w:r>
        <w:rPr>
          <w:rStyle w:val="fontstyle01"/>
        </w:rPr>
        <w:t>Berdasarkan uraian yang telah di kemukakan sebelumnya maka pada penelitian ini akan difokuskan pada analisis kemampuan representasi matematis siswa smp pada materi luas permukaan kubus dan balok.</w:t>
      </w:r>
    </w:p>
    <w:p w:rsidR="00F85419" w:rsidRDefault="00F85419" w:rsidP="00B4274E">
      <w:pPr>
        <w:pStyle w:val="ListParagraph"/>
        <w:widowControl w:val="0"/>
        <w:numPr>
          <w:ilvl w:val="1"/>
          <w:numId w:val="20"/>
        </w:numPr>
        <w:tabs>
          <w:tab w:val="left" w:pos="426"/>
        </w:tabs>
        <w:autoSpaceDE w:val="0"/>
        <w:autoSpaceDN w:val="0"/>
        <w:spacing w:after="0" w:line="360" w:lineRule="auto"/>
        <w:ind w:left="426" w:right="116" w:hanging="426"/>
        <w:contextualSpacing w:val="0"/>
        <w:jc w:val="both"/>
        <w:rPr>
          <w:rFonts w:ascii="Times New Roman" w:hAnsi="Times New Roman"/>
          <w:sz w:val="24"/>
        </w:rPr>
      </w:pPr>
      <w:r w:rsidRPr="00494C10">
        <w:rPr>
          <w:rFonts w:ascii="Times New Roman" w:hAnsi="Times New Roman"/>
          <w:sz w:val="24"/>
        </w:rPr>
        <w:t xml:space="preserve">Jenis kesalahan apa sajakah yang dilakukan siswa dalam </w:t>
      </w:r>
      <w:r>
        <w:rPr>
          <w:rFonts w:ascii="Times New Roman" w:hAnsi="Times New Roman"/>
          <w:sz w:val="24"/>
        </w:rPr>
        <w:t xml:space="preserve"> </w:t>
      </w:r>
      <w:r w:rsidRPr="00494C10">
        <w:rPr>
          <w:rFonts w:ascii="Times New Roman" w:hAnsi="Times New Roman"/>
          <w:sz w:val="24"/>
        </w:rPr>
        <w:t>menyelesaikan soal matematika pada materi Luas Permukaan Kubus dan Balok?</w:t>
      </w:r>
    </w:p>
    <w:p w:rsidR="00F85419" w:rsidRPr="00493485" w:rsidRDefault="00F85419" w:rsidP="00B4274E">
      <w:pPr>
        <w:pStyle w:val="ListParagraph"/>
        <w:widowControl w:val="0"/>
        <w:numPr>
          <w:ilvl w:val="1"/>
          <w:numId w:val="20"/>
        </w:numPr>
        <w:tabs>
          <w:tab w:val="left" w:pos="426"/>
        </w:tabs>
        <w:autoSpaceDE w:val="0"/>
        <w:autoSpaceDN w:val="0"/>
        <w:spacing w:after="0" w:line="360" w:lineRule="auto"/>
        <w:ind w:left="426" w:right="116" w:hanging="426"/>
        <w:contextualSpacing w:val="0"/>
        <w:jc w:val="both"/>
        <w:rPr>
          <w:rFonts w:ascii="Times New Roman" w:hAnsi="Times New Roman"/>
          <w:sz w:val="24"/>
        </w:rPr>
      </w:pPr>
      <w:r w:rsidRPr="006F2E34">
        <w:rPr>
          <w:rFonts w:ascii="Times New Roman" w:hAnsi="Times New Roman"/>
          <w:sz w:val="24"/>
        </w:rPr>
        <w:t>Faktor apa saja yang menyebabkan siswa melakukan kesalahan dalam menyelesaikan soal matematika pada materi Luas Permukaan Kubus dan Balok</w:t>
      </w:r>
      <w:r>
        <w:rPr>
          <w:rFonts w:ascii="Times New Roman" w:hAnsi="Times New Roman"/>
          <w:sz w:val="24"/>
        </w:rPr>
        <w:t>?</w:t>
      </w:r>
    </w:p>
    <w:p w:rsidR="00904D6D" w:rsidRPr="00052AE1" w:rsidRDefault="00A9370D" w:rsidP="00A9370D">
      <w:pPr>
        <w:spacing w:line="360" w:lineRule="auto"/>
        <w:jc w:val="both"/>
        <w:rPr>
          <w:b/>
          <w:bCs/>
          <w:sz w:val="24"/>
          <w:szCs w:val="24"/>
          <w:lang w:val="id-ID"/>
        </w:rPr>
      </w:pPr>
      <w:r w:rsidRPr="00B84F4A">
        <w:rPr>
          <w:b/>
          <w:bCs/>
          <w:sz w:val="24"/>
          <w:szCs w:val="24"/>
        </w:rPr>
        <w:t>METODE PENELITIAN</w:t>
      </w:r>
    </w:p>
    <w:p w:rsidR="00052AE1" w:rsidRPr="00062900" w:rsidRDefault="00052AE1" w:rsidP="00B4274E">
      <w:pPr>
        <w:spacing w:line="360" w:lineRule="auto"/>
        <w:ind w:firstLine="425"/>
        <w:jc w:val="both"/>
        <w:rPr>
          <w:color w:val="000000"/>
          <w:sz w:val="24"/>
          <w:szCs w:val="24"/>
        </w:rPr>
      </w:pPr>
      <w:r w:rsidRPr="00062900">
        <w:rPr>
          <w:sz w:val="24"/>
          <w:szCs w:val="24"/>
        </w:rPr>
        <w:t xml:space="preserve">Jenis penelitian yang digunakan pada penelitian ini berdasarkan pendekatan kualitatif dengan desain penelitian etnografi. Jenis data dalam penelitian ini adalah data Primer dan Sekunder. Data primer dalam penelitian ini adalah hasil tes tertulis dan wawancara. Hasil tes tertulis dan wawancara diperoleh dari beberapa siswa kelas VIII H. Sedangkan data sekunder dalam penelitian ini adalah segala bentuk dokumentasi seperti daftar nama siswa dan dokumentasi selama  penelitian berlangsung. </w:t>
      </w:r>
    </w:p>
    <w:p w:rsidR="00052AE1" w:rsidRPr="00494C10" w:rsidRDefault="00052AE1" w:rsidP="00B4274E">
      <w:pPr>
        <w:spacing w:line="360" w:lineRule="auto"/>
        <w:ind w:firstLine="426"/>
        <w:jc w:val="both"/>
        <w:rPr>
          <w:sz w:val="24"/>
          <w:szCs w:val="24"/>
        </w:rPr>
      </w:pPr>
      <w:r w:rsidRPr="00494C10">
        <w:rPr>
          <w:sz w:val="24"/>
          <w:szCs w:val="24"/>
        </w:rPr>
        <w:t xml:space="preserve">Penelitian ini merupakan penelitian kualitatif, maka analisis datanya adalah non statistik. Analisis data kualitatif terdiri dari tiga alur kegiatan yang terjadi secara bersamaan, yaitu reduksi data, penyajian data, serta penarikan kesimpulan/verifikasi data. Hal ini sejalan dengan tahapan menganalisis data mengacu pada model Milles &amp; Huberman (Gunawan, 2015: 210). </w:t>
      </w:r>
    </w:p>
    <w:p w:rsidR="00052AE1" w:rsidRDefault="00052AE1" w:rsidP="00B4274E">
      <w:pPr>
        <w:spacing w:line="360" w:lineRule="auto"/>
        <w:ind w:firstLine="426"/>
        <w:jc w:val="both"/>
        <w:rPr>
          <w:sz w:val="24"/>
          <w:szCs w:val="24"/>
        </w:rPr>
      </w:pPr>
      <w:r w:rsidRPr="00494C10">
        <w:rPr>
          <w:sz w:val="24"/>
          <w:szCs w:val="24"/>
        </w:rPr>
        <w:t>Peneliti menganalisis data yang didapatkan dari jawaban siswa untuk mendapatkan kesalahan yang dibuat siswa. Data yang diambil adalah data dari jawaban siswa berdasarkan kesalahan, berdasarkan indikator kemampuan representasi matematis siswa, dan hasil dari wawancara dengan siswa.</w:t>
      </w:r>
      <w:r>
        <w:rPr>
          <w:sz w:val="24"/>
          <w:szCs w:val="24"/>
        </w:rPr>
        <w:t xml:space="preserve"> </w:t>
      </w:r>
    </w:p>
    <w:p w:rsidR="00A9370D" w:rsidRPr="002A7FCA" w:rsidRDefault="00052AE1" w:rsidP="00B4274E">
      <w:pPr>
        <w:spacing w:line="360" w:lineRule="auto"/>
        <w:ind w:firstLine="426"/>
        <w:jc w:val="both"/>
        <w:rPr>
          <w:sz w:val="24"/>
          <w:szCs w:val="24"/>
          <w:lang w:val="id-ID"/>
        </w:rPr>
      </w:pPr>
      <w:r>
        <w:rPr>
          <w:sz w:val="24"/>
          <w:szCs w:val="24"/>
        </w:rPr>
        <w:t xml:space="preserve">Menurut </w:t>
      </w:r>
      <w:r w:rsidRPr="007A6B36">
        <w:rPr>
          <w:sz w:val="24"/>
          <w:szCs w:val="24"/>
        </w:rPr>
        <w:t>Arikunto (2005: 116) , “Subjek penelitian adalah benda, hal, atau orang tempat</w:t>
      </w:r>
      <w:r>
        <w:rPr>
          <w:sz w:val="24"/>
          <w:szCs w:val="24"/>
        </w:rPr>
        <w:t xml:space="preserve"> data untuk variabel penelitian</w:t>
      </w:r>
      <w:r w:rsidRPr="007A6B36">
        <w:rPr>
          <w:sz w:val="24"/>
          <w:szCs w:val="24"/>
        </w:rPr>
        <w:t>”</w:t>
      </w:r>
      <w:r>
        <w:rPr>
          <w:sz w:val="24"/>
          <w:szCs w:val="24"/>
        </w:rPr>
        <w:t xml:space="preserve">. </w:t>
      </w:r>
      <w:r w:rsidR="001936E9">
        <w:rPr>
          <w:sz w:val="24"/>
          <w:szCs w:val="24"/>
          <w:lang w:val="id-ID"/>
        </w:rPr>
        <w:t>Maka s</w:t>
      </w:r>
      <w:r w:rsidRPr="007A6B36">
        <w:rPr>
          <w:sz w:val="24"/>
          <w:szCs w:val="24"/>
        </w:rPr>
        <w:t>ubjek dalam penelitian ini adalah siswa kelas VIII</w:t>
      </w:r>
      <w:r>
        <w:rPr>
          <w:sz w:val="24"/>
          <w:szCs w:val="24"/>
        </w:rPr>
        <w:t xml:space="preserve"> H</w:t>
      </w:r>
      <w:r w:rsidR="001936E9">
        <w:rPr>
          <w:sz w:val="24"/>
          <w:szCs w:val="24"/>
          <w:lang w:val="id-ID"/>
        </w:rPr>
        <w:t xml:space="preserve"> di</w:t>
      </w:r>
      <w:r>
        <w:rPr>
          <w:sz w:val="24"/>
          <w:szCs w:val="24"/>
        </w:rPr>
        <w:t xml:space="preserve"> SMP Negeri 1 Cugenang</w:t>
      </w:r>
      <w:r w:rsidRPr="007A6B36">
        <w:rPr>
          <w:sz w:val="24"/>
          <w:szCs w:val="24"/>
        </w:rPr>
        <w:t>. Untuk menentukan subjek penelitian, peneliti berkoordinasi denga</w:t>
      </w:r>
      <w:r>
        <w:rPr>
          <w:sz w:val="24"/>
          <w:szCs w:val="24"/>
        </w:rPr>
        <w:t>n wakil kepala sekolah bagian kurikulum</w:t>
      </w:r>
      <w:r w:rsidR="001936E9">
        <w:rPr>
          <w:sz w:val="24"/>
          <w:szCs w:val="24"/>
          <w:lang w:val="id-ID"/>
        </w:rPr>
        <w:t xml:space="preserve"> dan guru mata pelajaran</w:t>
      </w:r>
      <w:r>
        <w:rPr>
          <w:sz w:val="24"/>
          <w:szCs w:val="24"/>
        </w:rPr>
        <w:t xml:space="preserve"> di SMP Negeri 1 Cugenang.</w:t>
      </w:r>
    </w:p>
    <w:p w:rsidR="00904D6D" w:rsidRPr="00C05459" w:rsidRDefault="00A9370D" w:rsidP="00A9370D">
      <w:pPr>
        <w:spacing w:line="360" w:lineRule="auto"/>
        <w:jc w:val="both"/>
        <w:rPr>
          <w:b/>
          <w:bCs/>
          <w:sz w:val="24"/>
          <w:szCs w:val="24"/>
          <w:lang w:val="id-ID"/>
        </w:rPr>
      </w:pPr>
      <w:r w:rsidRPr="00B84F4A">
        <w:rPr>
          <w:b/>
          <w:bCs/>
          <w:sz w:val="24"/>
          <w:szCs w:val="24"/>
        </w:rPr>
        <w:t>HASIL DAN PEMBAHASAN</w:t>
      </w:r>
    </w:p>
    <w:p w:rsidR="00052AE1" w:rsidRPr="00062900" w:rsidRDefault="00052AE1" w:rsidP="00B4274E">
      <w:pPr>
        <w:spacing w:line="360" w:lineRule="auto"/>
        <w:jc w:val="both"/>
        <w:rPr>
          <w:b/>
          <w:sz w:val="24"/>
          <w:szCs w:val="24"/>
        </w:rPr>
      </w:pPr>
      <w:r w:rsidRPr="00062900">
        <w:rPr>
          <w:sz w:val="24"/>
        </w:rPr>
        <w:lastRenderedPageBreak/>
        <w:t>Penelitian ini bertujuan untuk mengetahui kesalahan pada soal kemampuan representasi matematis siswa kelas VIII di SMP Negeri 1 Cugenang pada materi Luas Permukaan Kubus dan Balok. Penelitian ini dilakukan pada siswa kelas VIII H yang berjumlah 20 orang sebagai sampel. Penelitian ini dilakukan pada bulan Maret semester genap tahun ajaran 2019/2020. Pengambilan data dilakukan melalui tes tertulis dan wawancara selama penelitian berlangsung. Tes yang diberikan pada siswa dalam bentuk soal uraian (essai) materi Luas Permukaan Kubus dan Balok. Data hasil</w:t>
      </w:r>
      <w:r w:rsidRPr="00B45AE2">
        <w:rPr>
          <w:b/>
          <w:sz w:val="24"/>
        </w:rPr>
        <w:t xml:space="preserve"> </w:t>
      </w:r>
      <w:r w:rsidRPr="00062900">
        <w:rPr>
          <w:sz w:val="24"/>
        </w:rPr>
        <w:t>penelitian diperoleh dari hasil tes dan di analisis</w:t>
      </w:r>
      <w:r w:rsidRPr="00B45AE2">
        <w:rPr>
          <w:b/>
          <w:sz w:val="24"/>
        </w:rPr>
        <w:t xml:space="preserve"> </w:t>
      </w:r>
      <w:r w:rsidRPr="00062900">
        <w:rPr>
          <w:sz w:val="24"/>
        </w:rPr>
        <w:t>berdasarkan kesalahan siswa menurut kriteraia (Hadar, dkk 1987). Data-data tersebut kemudian dianalisis dan disajikan dalam bentuk deskripsi sebagai gambaran hasil penelitian.</w:t>
      </w:r>
    </w:p>
    <w:p w:rsidR="00052AE1" w:rsidRDefault="00052AE1" w:rsidP="00B4274E">
      <w:pPr>
        <w:spacing w:line="360" w:lineRule="auto"/>
        <w:ind w:firstLine="426"/>
        <w:jc w:val="both"/>
        <w:rPr>
          <w:sz w:val="24"/>
        </w:rPr>
      </w:pPr>
      <w:r w:rsidRPr="00494C10">
        <w:rPr>
          <w:sz w:val="24"/>
        </w:rPr>
        <w:t>Pada bagian ini akan mendeskripsikan hasil penelitian yaitu kesalahan siswa dal</w:t>
      </w:r>
      <w:r>
        <w:rPr>
          <w:sz w:val="24"/>
        </w:rPr>
        <w:t>a</w:t>
      </w:r>
      <w:r w:rsidRPr="00494C10">
        <w:rPr>
          <w:sz w:val="24"/>
        </w:rPr>
        <w:t>m mengerjakan soal representasi matematis pada materi luas permukaan kubus dan balok berdasarkan kr</w:t>
      </w:r>
      <w:r>
        <w:rPr>
          <w:sz w:val="24"/>
        </w:rPr>
        <w:t xml:space="preserve">iteria kesalahan menurut (Hadar dkk, </w:t>
      </w:r>
      <w:r w:rsidRPr="00494C10">
        <w:rPr>
          <w:sz w:val="24"/>
        </w:rPr>
        <w:t>1987) yang meliputi kesalahan data (</w:t>
      </w:r>
      <w:r w:rsidRPr="00494C10">
        <w:rPr>
          <w:i/>
          <w:sz w:val="24"/>
        </w:rPr>
        <w:t>misused data</w:t>
      </w:r>
      <w:r w:rsidRPr="00494C10">
        <w:rPr>
          <w:sz w:val="24"/>
        </w:rPr>
        <w:t>), kesalahan menggunakan definisi atau teorema (</w:t>
      </w:r>
      <w:r w:rsidRPr="00494C10">
        <w:rPr>
          <w:i/>
          <w:sz w:val="24"/>
        </w:rPr>
        <w:t>distorted definition or theorem</w:t>
      </w:r>
      <w:r w:rsidRPr="00494C10">
        <w:rPr>
          <w:sz w:val="24"/>
        </w:rPr>
        <w:t>), dan kesalahan teknisi (</w:t>
      </w:r>
      <w:r w:rsidRPr="00494C10">
        <w:rPr>
          <w:i/>
          <w:sz w:val="24"/>
        </w:rPr>
        <w:t>technical error</w:t>
      </w:r>
      <w:r w:rsidRPr="00494C10">
        <w:rPr>
          <w:sz w:val="24"/>
        </w:rPr>
        <w:t>).</w:t>
      </w:r>
    </w:p>
    <w:p w:rsidR="00052AE1" w:rsidRPr="00494C10" w:rsidRDefault="00052AE1" w:rsidP="00B4274E">
      <w:pPr>
        <w:spacing w:line="360" w:lineRule="auto"/>
        <w:ind w:firstLine="426"/>
        <w:jc w:val="both"/>
        <w:rPr>
          <w:sz w:val="24"/>
        </w:rPr>
      </w:pPr>
      <w:r w:rsidRPr="00494C10">
        <w:rPr>
          <w:sz w:val="24"/>
        </w:rPr>
        <w:t xml:space="preserve">Berikut dibawah </w:t>
      </w:r>
      <w:r>
        <w:rPr>
          <w:sz w:val="24"/>
        </w:rPr>
        <w:t xml:space="preserve"> </w:t>
      </w:r>
      <w:r w:rsidRPr="00494C10">
        <w:rPr>
          <w:sz w:val="24"/>
        </w:rPr>
        <w:t>ini hasil analisis soal untuk jenis kesalahan yang dilakukan siswa SMPN 1 Cugenang mengenai soal kemampuan representasi matematis.</w:t>
      </w:r>
    </w:p>
    <w:p w:rsidR="00052AE1" w:rsidRPr="006F2E34" w:rsidRDefault="00052AE1" w:rsidP="00052AE1"/>
    <w:p w:rsidR="00052AE1" w:rsidRPr="0082048C" w:rsidRDefault="0082048C" w:rsidP="0082048C">
      <w:pPr>
        <w:ind w:firstLine="425"/>
        <w:jc w:val="center"/>
        <w:rPr>
          <w:b/>
          <w:sz w:val="24"/>
          <w:lang w:val="id-ID"/>
        </w:rPr>
      </w:pPr>
      <w:r>
        <w:rPr>
          <w:b/>
          <w:sz w:val="24"/>
        </w:rPr>
        <w:t>Tabel</w:t>
      </w:r>
      <w:r>
        <w:rPr>
          <w:b/>
          <w:sz w:val="24"/>
          <w:lang w:val="id-ID"/>
        </w:rPr>
        <w:t xml:space="preserve"> 1</w:t>
      </w:r>
      <w:r>
        <w:rPr>
          <w:b/>
          <w:sz w:val="24"/>
        </w:rPr>
        <w:t>.</w:t>
      </w:r>
      <w:r>
        <w:rPr>
          <w:b/>
          <w:sz w:val="24"/>
          <w:lang w:val="id-ID"/>
        </w:rPr>
        <w:t xml:space="preserve"> </w:t>
      </w:r>
      <w:r w:rsidR="00052AE1" w:rsidRPr="00494C10">
        <w:rPr>
          <w:b/>
          <w:sz w:val="24"/>
        </w:rPr>
        <w:t>Rekapitulasi Analisis Kesalahan Jawaban Siswa Berdasarkan Soal</w:t>
      </w:r>
    </w:p>
    <w:tbl>
      <w:tblPr>
        <w:tblW w:w="8080" w:type="dxa"/>
        <w:tblInd w:w="675" w:type="dxa"/>
        <w:tblLook w:val="04A0"/>
      </w:tblPr>
      <w:tblGrid>
        <w:gridCol w:w="1134"/>
        <w:gridCol w:w="4962"/>
        <w:gridCol w:w="1984"/>
      </w:tblGrid>
      <w:tr w:rsidR="00052AE1" w:rsidRPr="00494C10" w:rsidTr="0082048C">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Soal</w:t>
            </w:r>
          </w:p>
        </w:tc>
        <w:tc>
          <w:tcPr>
            <w:tcW w:w="4962" w:type="dxa"/>
            <w:tcBorders>
              <w:top w:val="single" w:sz="4" w:space="0" w:color="auto"/>
              <w:left w:val="nil"/>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Indikator</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Jumlah (%)</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1</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45%</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95%</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Rata – rata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49%</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2</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10%</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90%</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65%</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Rata – rata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55%</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3</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35%</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70%</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95%</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Rata – rata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66%</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4</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15%</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85%</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95%</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Rata – rata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65%</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5</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70%</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60%</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65%</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lastRenderedPageBreak/>
              <w:t>Rata – rata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65%</w:t>
            </w:r>
          </w:p>
        </w:tc>
      </w:tr>
      <w:tr w:rsidR="00052AE1" w:rsidRPr="00494C10" w:rsidTr="00493485">
        <w:trPr>
          <w:trHeight w:val="300"/>
        </w:trPr>
        <w:tc>
          <w:tcPr>
            <w:tcW w:w="1134" w:type="dxa"/>
            <w:vMerge w:val="restart"/>
            <w:tcBorders>
              <w:top w:val="nil"/>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6</w:t>
            </w:r>
          </w:p>
          <w:p w:rsidR="00052AE1" w:rsidRPr="00494C10" w:rsidRDefault="00052AE1" w:rsidP="00067915">
            <w:pPr>
              <w:jc w:val="center"/>
              <w:rPr>
                <w:color w:val="000000"/>
                <w:sz w:val="24"/>
                <w:szCs w:val="24"/>
                <w:lang w:eastAsia="id-ID"/>
              </w:rPr>
            </w:pPr>
            <w:r w:rsidRPr="00494C10">
              <w:rPr>
                <w:color w:val="000000"/>
                <w:sz w:val="24"/>
                <w:szCs w:val="24"/>
                <w:lang w:eastAsia="id-ID"/>
              </w:rPr>
              <w:t> </w:t>
            </w: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1. Kesalahan Menggunakan / Menyalin Data</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55%</w:t>
            </w:r>
          </w:p>
        </w:tc>
      </w:tr>
      <w:tr w:rsidR="00052AE1" w:rsidRPr="00494C10" w:rsidTr="00493485">
        <w:trPr>
          <w:trHeight w:val="300"/>
        </w:trPr>
        <w:tc>
          <w:tcPr>
            <w:tcW w:w="1134" w:type="dxa"/>
            <w:vMerge/>
            <w:tcBorders>
              <w:left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2. Kesalahan Dalam Menggunakan Rumus</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95%</w:t>
            </w:r>
          </w:p>
        </w:tc>
      </w:tr>
      <w:tr w:rsidR="00052AE1" w:rsidRPr="00494C10" w:rsidTr="00493485">
        <w:trPr>
          <w:trHeight w:val="300"/>
        </w:trPr>
        <w:tc>
          <w:tcPr>
            <w:tcW w:w="1134" w:type="dxa"/>
            <w:vMerge/>
            <w:tcBorders>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sz w:val="24"/>
                <w:szCs w:val="24"/>
                <w:lang w:eastAsia="id-ID"/>
              </w:rPr>
            </w:pPr>
          </w:p>
        </w:tc>
        <w:tc>
          <w:tcPr>
            <w:tcW w:w="4962"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rPr>
                <w:color w:val="000000"/>
                <w:sz w:val="24"/>
                <w:szCs w:val="24"/>
                <w:lang w:eastAsia="id-ID"/>
              </w:rPr>
            </w:pPr>
            <w:r w:rsidRPr="00494C10">
              <w:rPr>
                <w:color w:val="000000"/>
                <w:sz w:val="24"/>
                <w:szCs w:val="24"/>
                <w:lang w:eastAsia="id-ID"/>
              </w:rPr>
              <w:t>3. Kesalahan Dalam Menghitung</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sz w:val="24"/>
                <w:szCs w:val="24"/>
                <w:lang w:eastAsia="id-ID"/>
              </w:rPr>
            </w:pPr>
            <w:r w:rsidRPr="00494C10">
              <w:rPr>
                <w:color w:val="000000"/>
                <w:sz w:val="24"/>
                <w:szCs w:val="24"/>
                <w:lang w:eastAsia="id-ID"/>
              </w:rPr>
              <w:t>50%</w:t>
            </w:r>
          </w:p>
        </w:tc>
      </w:tr>
      <w:tr w:rsidR="00052AE1" w:rsidRPr="00494C10" w:rsidTr="00493485">
        <w:trPr>
          <w:trHeight w:val="300"/>
        </w:trPr>
        <w:tc>
          <w:tcPr>
            <w:tcW w:w="6096" w:type="dxa"/>
            <w:gridSpan w:val="2"/>
            <w:tcBorders>
              <w:top w:val="nil"/>
              <w:left w:val="single" w:sz="4" w:space="0" w:color="auto"/>
              <w:bottom w:val="single" w:sz="4" w:space="0" w:color="auto"/>
              <w:right w:val="single" w:sz="4" w:space="0" w:color="auto"/>
            </w:tcBorders>
            <w:shd w:val="clear" w:color="auto" w:fill="auto"/>
            <w:noWrap/>
            <w:vAlign w:val="center"/>
            <w:hideMark/>
          </w:tcPr>
          <w:p w:rsidR="00052AE1" w:rsidRPr="00494C10" w:rsidRDefault="00052AE1" w:rsidP="00067915">
            <w:pPr>
              <w:jc w:val="center"/>
              <w:rPr>
                <w:color w:val="000000"/>
                <w:lang w:eastAsia="id-ID"/>
              </w:rPr>
            </w:pPr>
            <w:r w:rsidRPr="00494C10">
              <w:rPr>
                <w:color w:val="000000"/>
                <w:lang w:eastAsia="id-ID"/>
              </w:rPr>
              <w:t> </w:t>
            </w:r>
            <w:r w:rsidRPr="00494C10">
              <w:rPr>
                <w:color w:val="000000"/>
                <w:sz w:val="24"/>
                <w:lang w:eastAsia="id-ID"/>
              </w:rPr>
              <w:t xml:space="preserve">Rata – rata </w:t>
            </w:r>
          </w:p>
        </w:tc>
        <w:tc>
          <w:tcPr>
            <w:tcW w:w="1984" w:type="dxa"/>
            <w:tcBorders>
              <w:top w:val="nil"/>
              <w:left w:val="nil"/>
              <w:bottom w:val="single" w:sz="4" w:space="0" w:color="auto"/>
              <w:right w:val="single" w:sz="4" w:space="0" w:color="auto"/>
            </w:tcBorders>
            <w:shd w:val="clear" w:color="auto" w:fill="auto"/>
            <w:noWrap/>
            <w:vAlign w:val="bottom"/>
            <w:hideMark/>
          </w:tcPr>
          <w:p w:rsidR="00052AE1" w:rsidRPr="00494C10" w:rsidRDefault="00052AE1" w:rsidP="00067915">
            <w:pPr>
              <w:jc w:val="center"/>
              <w:rPr>
                <w:color w:val="000000"/>
                <w:lang w:eastAsia="id-ID"/>
              </w:rPr>
            </w:pPr>
            <w:r w:rsidRPr="00494C10">
              <w:rPr>
                <w:color w:val="000000"/>
                <w:lang w:eastAsia="id-ID"/>
              </w:rPr>
              <w:t> </w:t>
            </w:r>
            <w:r w:rsidRPr="00494C10">
              <w:rPr>
                <w:color w:val="000000"/>
                <w:sz w:val="24"/>
                <w:lang w:eastAsia="id-ID"/>
              </w:rPr>
              <w:t>67%</w:t>
            </w:r>
          </w:p>
        </w:tc>
      </w:tr>
    </w:tbl>
    <w:p w:rsidR="00052AE1" w:rsidRDefault="00052AE1" w:rsidP="00052AE1">
      <w:pPr>
        <w:spacing w:line="480" w:lineRule="auto"/>
        <w:ind w:firstLine="425"/>
        <w:jc w:val="both"/>
        <w:rPr>
          <w:sz w:val="24"/>
        </w:rPr>
      </w:pPr>
    </w:p>
    <w:p w:rsidR="00052AE1" w:rsidRDefault="00052AE1" w:rsidP="00B4274E">
      <w:pPr>
        <w:spacing w:line="360" w:lineRule="auto"/>
        <w:ind w:firstLine="426"/>
        <w:jc w:val="both"/>
        <w:rPr>
          <w:sz w:val="24"/>
          <w:szCs w:val="24"/>
        </w:rPr>
      </w:pPr>
      <w:r w:rsidRPr="00494C10">
        <w:rPr>
          <w:sz w:val="24"/>
        </w:rPr>
        <w:t>Berdasarkan Tabel 4.1 bisa dilihat dari ke 6 soal yang diberikan memiliki hasil rata-rata yang berbeda, pada nomor 6 memiliki rata - rata paling besar yaitu 67% dan melakukan kesalahan dalam menghitung yang paling tinggi karena siswa masih ada yang salah dalam menghitung hasil akhir. Sedangkan yang paling sedikit melakukan kesalahan dengan rata – rata 49% yaitu pada nomor 1 dengan kesalahan yang paling besar yaitu 95% pada kesalahan dalam menghitung</w:t>
      </w:r>
    </w:p>
    <w:p w:rsidR="00052AE1" w:rsidRPr="006F2E34" w:rsidRDefault="00052AE1" w:rsidP="00B4274E">
      <w:pPr>
        <w:widowControl w:val="0"/>
        <w:tabs>
          <w:tab w:val="left" w:pos="426"/>
        </w:tabs>
        <w:autoSpaceDE w:val="0"/>
        <w:autoSpaceDN w:val="0"/>
        <w:spacing w:line="360" w:lineRule="auto"/>
        <w:jc w:val="both"/>
        <w:rPr>
          <w:sz w:val="24"/>
          <w:szCs w:val="24"/>
        </w:rPr>
      </w:pPr>
      <w:r>
        <w:rPr>
          <w:sz w:val="24"/>
          <w:szCs w:val="24"/>
        </w:rPr>
        <w:tab/>
      </w:r>
      <w:r w:rsidRPr="00494C10">
        <w:rPr>
          <w:sz w:val="24"/>
        </w:rPr>
        <w:t>Selanjutnya akan dibahas mengenai kesalahan jawaban siswa pada soal tersebut berdasarkan indikator kemampuan representasi matematis siswa. Dan indikator kemampuan representasi matematis siswa yang digunakan oleh peneliti yaitu berdasarkan kriteria menurut Villegas (Triono, 2017). Berikut dibawah ini adalah tabel rekapitulasi berdasarkan indikator kemampuan representasi matematis siswa yang ditunjukkan pada Tabel 4.2.</w:t>
      </w:r>
    </w:p>
    <w:p w:rsidR="00052AE1" w:rsidRPr="0082048C" w:rsidRDefault="0082048C" w:rsidP="0082048C">
      <w:pPr>
        <w:jc w:val="center"/>
        <w:rPr>
          <w:b/>
          <w:sz w:val="24"/>
          <w:lang w:val="id-ID"/>
        </w:rPr>
      </w:pPr>
      <w:r>
        <w:rPr>
          <w:b/>
          <w:sz w:val="24"/>
        </w:rPr>
        <w:t xml:space="preserve">Tabel </w:t>
      </w:r>
      <w:r w:rsidR="00052AE1" w:rsidRPr="00494C10">
        <w:rPr>
          <w:b/>
          <w:sz w:val="24"/>
        </w:rPr>
        <w:t>2</w:t>
      </w:r>
      <w:r>
        <w:rPr>
          <w:b/>
          <w:sz w:val="24"/>
          <w:lang w:val="id-ID"/>
        </w:rPr>
        <w:t xml:space="preserve">. </w:t>
      </w:r>
      <w:r w:rsidR="00052AE1" w:rsidRPr="00494C10">
        <w:rPr>
          <w:b/>
          <w:sz w:val="24"/>
        </w:rPr>
        <w:t>Rekapitulasi Analisis Jawaban Siswa Berdasarkan Indikator Kemampuan Representasi Matematis Siswa</w:t>
      </w:r>
    </w:p>
    <w:tbl>
      <w:tblPr>
        <w:tblStyle w:val="TableGrid"/>
        <w:tblW w:w="0" w:type="auto"/>
        <w:tblInd w:w="553" w:type="dxa"/>
        <w:tblLook w:val="04A0"/>
      </w:tblPr>
      <w:tblGrid>
        <w:gridCol w:w="709"/>
        <w:gridCol w:w="4820"/>
        <w:gridCol w:w="1134"/>
        <w:gridCol w:w="1275"/>
      </w:tblGrid>
      <w:tr w:rsidR="00052AE1" w:rsidRPr="00494C10" w:rsidTr="00B4274E">
        <w:tc>
          <w:tcPr>
            <w:tcW w:w="709" w:type="dxa"/>
            <w:shd w:val="clear" w:color="auto" w:fill="auto"/>
            <w:vAlign w:val="center"/>
          </w:tcPr>
          <w:p w:rsidR="00052AE1" w:rsidRPr="00494C10" w:rsidRDefault="00052AE1" w:rsidP="00052AE1">
            <w:pPr>
              <w:jc w:val="center"/>
              <w:rPr>
                <w:sz w:val="24"/>
              </w:rPr>
            </w:pPr>
            <w:r w:rsidRPr="00494C10">
              <w:rPr>
                <w:sz w:val="24"/>
              </w:rPr>
              <w:t>No</w:t>
            </w:r>
          </w:p>
        </w:tc>
        <w:tc>
          <w:tcPr>
            <w:tcW w:w="4820" w:type="dxa"/>
            <w:shd w:val="clear" w:color="auto" w:fill="auto"/>
            <w:vAlign w:val="center"/>
          </w:tcPr>
          <w:p w:rsidR="00052AE1" w:rsidRPr="00494C10" w:rsidRDefault="00052AE1" w:rsidP="00067915">
            <w:pPr>
              <w:jc w:val="center"/>
              <w:rPr>
                <w:sz w:val="24"/>
              </w:rPr>
            </w:pPr>
            <w:r w:rsidRPr="00494C10">
              <w:rPr>
                <w:sz w:val="24"/>
              </w:rPr>
              <w:t>Indikator Kemampuan Representasi Matematis Siswa</w:t>
            </w:r>
          </w:p>
        </w:tc>
        <w:tc>
          <w:tcPr>
            <w:tcW w:w="1134" w:type="dxa"/>
            <w:shd w:val="clear" w:color="auto" w:fill="auto"/>
            <w:vAlign w:val="center"/>
          </w:tcPr>
          <w:p w:rsidR="00052AE1" w:rsidRPr="00494C10" w:rsidRDefault="00052AE1" w:rsidP="00067915">
            <w:pPr>
              <w:jc w:val="center"/>
              <w:rPr>
                <w:sz w:val="24"/>
              </w:rPr>
            </w:pPr>
            <w:r w:rsidRPr="00494C10">
              <w:rPr>
                <w:sz w:val="24"/>
              </w:rPr>
              <w:t>Soal</w:t>
            </w:r>
          </w:p>
        </w:tc>
        <w:tc>
          <w:tcPr>
            <w:tcW w:w="1275" w:type="dxa"/>
            <w:shd w:val="clear" w:color="auto" w:fill="auto"/>
            <w:vAlign w:val="center"/>
          </w:tcPr>
          <w:p w:rsidR="00052AE1" w:rsidRPr="00494C10" w:rsidRDefault="00052AE1" w:rsidP="00067915">
            <w:pPr>
              <w:jc w:val="center"/>
              <w:rPr>
                <w:sz w:val="24"/>
              </w:rPr>
            </w:pPr>
            <w:r w:rsidRPr="00494C10">
              <w:rPr>
                <w:sz w:val="24"/>
              </w:rPr>
              <w:t>Jumlah (%)</w:t>
            </w:r>
          </w:p>
        </w:tc>
      </w:tr>
      <w:tr w:rsidR="00052AE1" w:rsidRPr="00494C10" w:rsidTr="00052AE1">
        <w:tc>
          <w:tcPr>
            <w:tcW w:w="709" w:type="dxa"/>
            <w:vMerge w:val="restart"/>
            <w:vAlign w:val="center"/>
          </w:tcPr>
          <w:p w:rsidR="00052AE1" w:rsidRPr="00494C10" w:rsidRDefault="00052AE1" w:rsidP="00067915">
            <w:pPr>
              <w:jc w:val="center"/>
              <w:rPr>
                <w:sz w:val="24"/>
              </w:rPr>
            </w:pPr>
            <w:r w:rsidRPr="00494C10">
              <w:rPr>
                <w:sz w:val="24"/>
              </w:rPr>
              <w:t>1</w:t>
            </w:r>
          </w:p>
        </w:tc>
        <w:tc>
          <w:tcPr>
            <w:tcW w:w="4820" w:type="dxa"/>
            <w:vMerge w:val="restart"/>
            <w:vAlign w:val="bottom"/>
          </w:tcPr>
          <w:p w:rsidR="00052AE1" w:rsidRPr="00494C10" w:rsidRDefault="00052AE1" w:rsidP="00067915">
            <w:pPr>
              <w:ind w:left="34" w:hanging="34"/>
              <w:rPr>
                <w:sz w:val="24"/>
              </w:rPr>
            </w:pPr>
            <w:r w:rsidRPr="00494C10">
              <w:rPr>
                <w:sz w:val="24"/>
              </w:rPr>
              <w:t>Menggunakan representasi visual untuk menyelesaikan masalah</w:t>
            </w:r>
          </w:p>
        </w:tc>
        <w:tc>
          <w:tcPr>
            <w:tcW w:w="1134" w:type="dxa"/>
            <w:vAlign w:val="center"/>
          </w:tcPr>
          <w:p w:rsidR="00052AE1" w:rsidRPr="00494C10" w:rsidRDefault="00052AE1" w:rsidP="00067915">
            <w:pPr>
              <w:jc w:val="center"/>
              <w:rPr>
                <w:sz w:val="24"/>
              </w:rPr>
            </w:pPr>
            <w:r w:rsidRPr="00494C10">
              <w:rPr>
                <w:sz w:val="24"/>
              </w:rPr>
              <w:t>1</w:t>
            </w:r>
          </w:p>
        </w:tc>
        <w:tc>
          <w:tcPr>
            <w:tcW w:w="1275" w:type="dxa"/>
            <w:vAlign w:val="center"/>
          </w:tcPr>
          <w:p w:rsidR="00052AE1" w:rsidRPr="00494C10" w:rsidRDefault="00052AE1" w:rsidP="00067915">
            <w:pPr>
              <w:jc w:val="center"/>
              <w:rPr>
                <w:sz w:val="24"/>
              </w:rPr>
            </w:pPr>
            <w:r w:rsidRPr="00494C10">
              <w:rPr>
                <w:sz w:val="24"/>
              </w:rPr>
              <w:t>58%</w:t>
            </w:r>
          </w:p>
        </w:tc>
      </w:tr>
      <w:tr w:rsidR="00052AE1" w:rsidRPr="00494C10" w:rsidTr="00052AE1">
        <w:tc>
          <w:tcPr>
            <w:tcW w:w="709" w:type="dxa"/>
            <w:vMerge/>
            <w:vAlign w:val="center"/>
          </w:tcPr>
          <w:p w:rsidR="00052AE1" w:rsidRPr="00494C10" w:rsidRDefault="00052AE1" w:rsidP="00067915">
            <w:pPr>
              <w:jc w:val="center"/>
              <w:rPr>
                <w:sz w:val="24"/>
              </w:rPr>
            </w:pPr>
          </w:p>
        </w:tc>
        <w:tc>
          <w:tcPr>
            <w:tcW w:w="4820" w:type="dxa"/>
            <w:vMerge/>
            <w:vAlign w:val="bottom"/>
          </w:tcPr>
          <w:p w:rsidR="00052AE1" w:rsidRPr="00494C10" w:rsidRDefault="00052AE1" w:rsidP="00067915">
            <w:pPr>
              <w:ind w:left="34" w:hanging="34"/>
              <w:rPr>
                <w:sz w:val="24"/>
              </w:rPr>
            </w:pPr>
          </w:p>
        </w:tc>
        <w:tc>
          <w:tcPr>
            <w:tcW w:w="1134" w:type="dxa"/>
            <w:vAlign w:val="center"/>
          </w:tcPr>
          <w:p w:rsidR="00052AE1" w:rsidRPr="00494C10" w:rsidRDefault="00052AE1" w:rsidP="00067915">
            <w:pPr>
              <w:jc w:val="center"/>
              <w:rPr>
                <w:sz w:val="24"/>
              </w:rPr>
            </w:pPr>
            <w:r w:rsidRPr="00494C10">
              <w:rPr>
                <w:sz w:val="24"/>
              </w:rPr>
              <w:t>2</w:t>
            </w:r>
          </w:p>
        </w:tc>
        <w:tc>
          <w:tcPr>
            <w:tcW w:w="1275" w:type="dxa"/>
            <w:vAlign w:val="center"/>
          </w:tcPr>
          <w:p w:rsidR="00052AE1" w:rsidRPr="00494C10" w:rsidRDefault="00052AE1" w:rsidP="00067915">
            <w:pPr>
              <w:jc w:val="center"/>
              <w:rPr>
                <w:sz w:val="24"/>
              </w:rPr>
            </w:pPr>
            <w:r w:rsidRPr="00494C10">
              <w:rPr>
                <w:sz w:val="24"/>
              </w:rPr>
              <w:t>23%</w:t>
            </w:r>
          </w:p>
        </w:tc>
      </w:tr>
      <w:tr w:rsidR="00052AE1" w:rsidRPr="00494C10" w:rsidTr="00052AE1">
        <w:tc>
          <w:tcPr>
            <w:tcW w:w="709" w:type="dxa"/>
            <w:vMerge w:val="restart"/>
            <w:vAlign w:val="center"/>
          </w:tcPr>
          <w:p w:rsidR="00052AE1" w:rsidRPr="00494C10" w:rsidRDefault="00052AE1" w:rsidP="00067915">
            <w:pPr>
              <w:jc w:val="center"/>
              <w:rPr>
                <w:sz w:val="24"/>
              </w:rPr>
            </w:pPr>
            <w:r w:rsidRPr="00494C10">
              <w:rPr>
                <w:sz w:val="24"/>
              </w:rPr>
              <w:t>2</w:t>
            </w:r>
          </w:p>
        </w:tc>
        <w:tc>
          <w:tcPr>
            <w:tcW w:w="4820" w:type="dxa"/>
            <w:vMerge w:val="restart"/>
            <w:vAlign w:val="bottom"/>
          </w:tcPr>
          <w:p w:rsidR="00052AE1" w:rsidRPr="00494C10" w:rsidRDefault="00052AE1" w:rsidP="00067915">
            <w:pPr>
              <w:ind w:left="34" w:hanging="34"/>
              <w:rPr>
                <w:sz w:val="24"/>
              </w:rPr>
            </w:pPr>
            <w:r w:rsidRPr="00494C10">
              <w:rPr>
                <w:sz w:val="24"/>
              </w:rPr>
              <w:t>Penyelesaian masalah dengan melibatkan ekspresi matematis</w:t>
            </w:r>
          </w:p>
        </w:tc>
        <w:tc>
          <w:tcPr>
            <w:tcW w:w="1134" w:type="dxa"/>
            <w:vAlign w:val="center"/>
          </w:tcPr>
          <w:p w:rsidR="00052AE1" w:rsidRPr="00494C10" w:rsidRDefault="00052AE1" w:rsidP="00067915">
            <w:pPr>
              <w:jc w:val="center"/>
              <w:rPr>
                <w:sz w:val="24"/>
              </w:rPr>
            </w:pPr>
            <w:r w:rsidRPr="00494C10">
              <w:rPr>
                <w:sz w:val="24"/>
              </w:rPr>
              <w:t>3</w:t>
            </w:r>
          </w:p>
        </w:tc>
        <w:tc>
          <w:tcPr>
            <w:tcW w:w="1275" w:type="dxa"/>
            <w:vAlign w:val="center"/>
          </w:tcPr>
          <w:p w:rsidR="00052AE1" w:rsidRPr="00494C10" w:rsidRDefault="00052AE1" w:rsidP="00067915">
            <w:pPr>
              <w:jc w:val="center"/>
              <w:rPr>
                <w:sz w:val="24"/>
              </w:rPr>
            </w:pPr>
            <w:r w:rsidRPr="00494C10">
              <w:rPr>
                <w:sz w:val="24"/>
              </w:rPr>
              <w:t>66%</w:t>
            </w:r>
          </w:p>
        </w:tc>
      </w:tr>
      <w:tr w:rsidR="00052AE1" w:rsidRPr="00494C10" w:rsidTr="00052AE1">
        <w:tc>
          <w:tcPr>
            <w:tcW w:w="709" w:type="dxa"/>
            <w:vMerge/>
            <w:vAlign w:val="center"/>
          </w:tcPr>
          <w:p w:rsidR="00052AE1" w:rsidRPr="00494C10" w:rsidRDefault="00052AE1" w:rsidP="00067915">
            <w:pPr>
              <w:jc w:val="center"/>
              <w:rPr>
                <w:sz w:val="24"/>
              </w:rPr>
            </w:pPr>
          </w:p>
        </w:tc>
        <w:tc>
          <w:tcPr>
            <w:tcW w:w="4820" w:type="dxa"/>
            <w:vMerge/>
            <w:vAlign w:val="bottom"/>
          </w:tcPr>
          <w:p w:rsidR="00052AE1" w:rsidRPr="00494C10" w:rsidRDefault="00052AE1" w:rsidP="00067915">
            <w:pPr>
              <w:ind w:left="34" w:hanging="34"/>
              <w:rPr>
                <w:sz w:val="24"/>
              </w:rPr>
            </w:pPr>
          </w:p>
        </w:tc>
        <w:tc>
          <w:tcPr>
            <w:tcW w:w="1134" w:type="dxa"/>
            <w:vAlign w:val="center"/>
          </w:tcPr>
          <w:p w:rsidR="00052AE1" w:rsidRPr="00494C10" w:rsidRDefault="00052AE1" w:rsidP="00067915">
            <w:pPr>
              <w:jc w:val="center"/>
              <w:rPr>
                <w:sz w:val="24"/>
              </w:rPr>
            </w:pPr>
            <w:r w:rsidRPr="00494C10">
              <w:rPr>
                <w:sz w:val="24"/>
              </w:rPr>
              <w:t>4</w:t>
            </w:r>
          </w:p>
        </w:tc>
        <w:tc>
          <w:tcPr>
            <w:tcW w:w="1275" w:type="dxa"/>
            <w:vAlign w:val="center"/>
          </w:tcPr>
          <w:p w:rsidR="00052AE1" w:rsidRPr="00494C10" w:rsidRDefault="00052AE1" w:rsidP="00067915">
            <w:pPr>
              <w:jc w:val="center"/>
              <w:rPr>
                <w:sz w:val="24"/>
              </w:rPr>
            </w:pPr>
            <w:r w:rsidRPr="00494C10">
              <w:rPr>
                <w:sz w:val="24"/>
              </w:rPr>
              <w:t>61%</w:t>
            </w:r>
          </w:p>
        </w:tc>
      </w:tr>
      <w:tr w:rsidR="00052AE1" w:rsidRPr="00494C10" w:rsidTr="00052AE1">
        <w:tc>
          <w:tcPr>
            <w:tcW w:w="709" w:type="dxa"/>
            <w:vMerge w:val="restart"/>
            <w:vAlign w:val="center"/>
          </w:tcPr>
          <w:p w:rsidR="00052AE1" w:rsidRPr="00494C10" w:rsidRDefault="00052AE1" w:rsidP="00067915">
            <w:pPr>
              <w:jc w:val="center"/>
              <w:rPr>
                <w:sz w:val="24"/>
              </w:rPr>
            </w:pPr>
            <w:r w:rsidRPr="00494C10">
              <w:rPr>
                <w:sz w:val="24"/>
              </w:rPr>
              <w:t>3</w:t>
            </w:r>
          </w:p>
        </w:tc>
        <w:tc>
          <w:tcPr>
            <w:tcW w:w="4820" w:type="dxa"/>
            <w:vMerge w:val="restart"/>
            <w:vAlign w:val="bottom"/>
          </w:tcPr>
          <w:p w:rsidR="00052AE1" w:rsidRPr="00494C10" w:rsidRDefault="00052AE1" w:rsidP="00067915">
            <w:pPr>
              <w:ind w:left="34" w:hanging="34"/>
              <w:rPr>
                <w:sz w:val="24"/>
              </w:rPr>
            </w:pPr>
            <w:r w:rsidRPr="00494C10">
              <w:rPr>
                <w:sz w:val="24"/>
              </w:rPr>
              <w:t>Membuat situasi masalah berdasarkan data atau representasi yang diberikan</w:t>
            </w:r>
          </w:p>
        </w:tc>
        <w:tc>
          <w:tcPr>
            <w:tcW w:w="1134" w:type="dxa"/>
            <w:vAlign w:val="center"/>
          </w:tcPr>
          <w:p w:rsidR="00052AE1" w:rsidRPr="00494C10" w:rsidRDefault="00052AE1" w:rsidP="00067915">
            <w:pPr>
              <w:jc w:val="center"/>
              <w:rPr>
                <w:sz w:val="24"/>
              </w:rPr>
            </w:pPr>
            <w:r w:rsidRPr="00494C10">
              <w:rPr>
                <w:sz w:val="24"/>
              </w:rPr>
              <w:t>5</w:t>
            </w:r>
          </w:p>
        </w:tc>
        <w:tc>
          <w:tcPr>
            <w:tcW w:w="1275" w:type="dxa"/>
            <w:vAlign w:val="center"/>
          </w:tcPr>
          <w:p w:rsidR="00052AE1" w:rsidRPr="00494C10" w:rsidRDefault="00052AE1" w:rsidP="00067915">
            <w:pPr>
              <w:jc w:val="center"/>
              <w:rPr>
                <w:sz w:val="24"/>
              </w:rPr>
            </w:pPr>
            <w:r w:rsidRPr="00494C10">
              <w:rPr>
                <w:sz w:val="24"/>
              </w:rPr>
              <w:t>61%</w:t>
            </w:r>
          </w:p>
        </w:tc>
      </w:tr>
      <w:tr w:rsidR="00052AE1" w:rsidRPr="00494C10" w:rsidTr="00052AE1">
        <w:tc>
          <w:tcPr>
            <w:tcW w:w="709" w:type="dxa"/>
            <w:vMerge/>
          </w:tcPr>
          <w:p w:rsidR="00052AE1" w:rsidRPr="00494C10" w:rsidRDefault="00052AE1" w:rsidP="00067915">
            <w:pPr>
              <w:rPr>
                <w:sz w:val="24"/>
              </w:rPr>
            </w:pPr>
          </w:p>
        </w:tc>
        <w:tc>
          <w:tcPr>
            <w:tcW w:w="4820" w:type="dxa"/>
            <w:vMerge/>
          </w:tcPr>
          <w:p w:rsidR="00052AE1" w:rsidRPr="00494C10" w:rsidRDefault="00052AE1" w:rsidP="00067915">
            <w:pPr>
              <w:rPr>
                <w:sz w:val="24"/>
              </w:rPr>
            </w:pPr>
          </w:p>
        </w:tc>
        <w:tc>
          <w:tcPr>
            <w:tcW w:w="1134" w:type="dxa"/>
            <w:vAlign w:val="center"/>
          </w:tcPr>
          <w:p w:rsidR="00052AE1" w:rsidRPr="00494C10" w:rsidRDefault="00052AE1" w:rsidP="00067915">
            <w:pPr>
              <w:jc w:val="center"/>
              <w:rPr>
                <w:sz w:val="24"/>
              </w:rPr>
            </w:pPr>
            <w:r w:rsidRPr="00494C10">
              <w:rPr>
                <w:sz w:val="24"/>
              </w:rPr>
              <w:t>6</w:t>
            </w:r>
          </w:p>
        </w:tc>
        <w:tc>
          <w:tcPr>
            <w:tcW w:w="1275" w:type="dxa"/>
            <w:vAlign w:val="center"/>
          </w:tcPr>
          <w:p w:rsidR="00052AE1" w:rsidRPr="00494C10" w:rsidRDefault="00052AE1" w:rsidP="00067915">
            <w:pPr>
              <w:jc w:val="center"/>
              <w:rPr>
                <w:sz w:val="24"/>
              </w:rPr>
            </w:pPr>
            <w:r w:rsidRPr="00494C10">
              <w:rPr>
                <w:sz w:val="24"/>
              </w:rPr>
              <w:t>60%</w:t>
            </w:r>
          </w:p>
        </w:tc>
      </w:tr>
    </w:tbl>
    <w:p w:rsidR="00052AE1" w:rsidRPr="00494C10" w:rsidRDefault="00052AE1" w:rsidP="00B4274E">
      <w:pPr>
        <w:spacing w:line="360" w:lineRule="auto"/>
        <w:ind w:firstLine="425"/>
        <w:jc w:val="both"/>
        <w:rPr>
          <w:sz w:val="24"/>
        </w:rPr>
      </w:pPr>
      <w:r w:rsidRPr="00494C10">
        <w:rPr>
          <w:sz w:val="24"/>
        </w:rPr>
        <w:t>Selanjutnya berdasarkan hasil analisis yang telah dilakukan oleh peneliti terhadap jawaban siswa dalam mengejakan soal kemampuan representasi matematis siswa didapatkan hasil kemampuan siswa perindikator berbeda-beda berikut presentase siswa menjawab benar tiap indikator ditunjukkan pada Tabel 4.3.</w:t>
      </w:r>
    </w:p>
    <w:p w:rsidR="00052AE1" w:rsidRPr="0082048C" w:rsidRDefault="0082048C" w:rsidP="0082048C">
      <w:pPr>
        <w:ind w:firstLine="425"/>
        <w:jc w:val="center"/>
        <w:rPr>
          <w:sz w:val="24"/>
          <w:lang w:val="id-ID"/>
        </w:rPr>
      </w:pPr>
      <w:r>
        <w:rPr>
          <w:b/>
          <w:sz w:val="24"/>
        </w:rPr>
        <w:t xml:space="preserve">Tabel </w:t>
      </w:r>
      <w:r w:rsidR="00052AE1" w:rsidRPr="00494C10">
        <w:rPr>
          <w:b/>
          <w:sz w:val="24"/>
        </w:rPr>
        <w:t>3</w:t>
      </w:r>
      <w:r>
        <w:rPr>
          <w:b/>
          <w:sz w:val="24"/>
          <w:lang w:val="id-ID"/>
        </w:rPr>
        <w:t>.</w:t>
      </w:r>
      <w:r>
        <w:rPr>
          <w:sz w:val="24"/>
          <w:lang w:val="id-ID"/>
        </w:rPr>
        <w:t xml:space="preserve"> </w:t>
      </w:r>
      <w:r w:rsidR="00052AE1" w:rsidRPr="00494C10">
        <w:rPr>
          <w:b/>
          <w:sz w:val="24"/>
        </w:rPr>
        <w:t>Persentase Siswa Menjawab Soal tiap Indikator</w:t>
      </w:r>
    </w:p>
    <w:tbl>
      <w:tblPr>
        <w:tblStyle w:val="TableGrid"/>
        <w:tblW w:w="7938" w:type="dxa"/>
        <w:tblInd w:w="553" w:type="dxa"/>
        <w:tblLook w:val="04A0"/>
      </w:tblPr>
      <w:tblGrid>
        <w:gridCol w:w="4394"/>
        <w:gridCol w:w="3544"/>
      </w:tblGrid>
      <w:tr w:rsidR="00052AE1" w:rsidRPr="00494C10" w:rsidTr="00B4274E">
        <w:tc>
          <w:tcPr>
            <w:tcW w:w="4394" w:type="dxa"/>
            <w:shd w:val="clear" w:color="auto" w:fill="auto"/>
          </w:tcPr>
          <w:p w:rsidR="00052AE1" w:rsidRPr="00494C10" w:rsidRDefault="00052AE1" w:rsidP="00067915">
            <w:pPr>
              <w:widowControl w:val="0"/>
              <w:tabs>
                <w:tab w:val="left" w:pos="426"/>
              </w:tabs>
              <w:autoSpaceDE w:val="0"/>
              <w:autoSpaceDN w:val="0"/>
              <w:jc w:val="center"/>
              <w:rPr>
                <w:sz w:val="24"/>
              </w:rPr>
            </w:pPr>
            <w:r w:rsidRPr="00494C10">
              <w:rPr>
                <w:sz w:val="24"/>
              </w:rPr>
              <w:t xml:space="preserve">Indikator </w:t>
            </w:r>
          </w:p>
        </w:tc>
        <w:tc>
          <w:tcPr>
            <w:tcW w:w="3544" w:type="dxa"/>
            <w:shd w:val="clear" w:color="auto" w:fill="auto"/>
          </w:tcPr>
          <w:p w:rsidR="00052AE1" w:rsidRPr="00494C10" w:rsidRDefault="00052AE1" w:rsidP="00067915">
            <w:pPr>
              <w:widowControl w:val="0"/>
              <w:tabs>
                <w:tab w:val="left" w:pos="426"/>
              </w:tabs>
              <w:autoSpaceDE w:val="0"/>
              <w:autoSpaceDN w:val="0"/>
              <w:jc w:val="center"/>
              <w:rPr>
                <w:sz w:val="24"/>
              </w:rPr>
            </w:pPr>
            <w:r w:rsidRPr="00494C10">
              <w:rPr>
                <w:sz w:val="24"/>
              </w:rPr>
              <w:t>Presentase Hasil Tiap Indikator</w:t>
            </w:r>
          </w:p>
        </w:tc>
      </w:tr>
      <w:tr w:rsidR="00052AE1" w:rsidRPr="00494C10" w:rsidTr="00493485">
        <w:tc>
          <w:tcPr>
            <w:tcW w:w="4394" w:type="dxa"/>
          </w:tcPr>
          <w:p w:rsidR="00052AE1" w:rsidRPr="00494C10" w:rsidRDefault="00052AE1" w:rsidP="00067915">
            <w:pPr>
              <w:widowControl w:val="0"/>
              <w:tabs>
                <w:tab w:val="left" w:pos="0"/>
              </w:tabs>
              <w:autoSpaceDE w:val="0"/>
              <w:autoSpaceDN w:val="0"/>
              <w:jc w:val="both"/>
              <w:rPr>
                <w:sz w:val="24"/>
              </w:rPr>
            </w:pPr>
            <w:r w:rsidRPr="00494C10">
              <w:rPr>
                <w:sz w:val="24"/>
              </w:rPr>
              <w:t>Menggunakan representasi visual untuk menyelesaikan masalah dan membuat gambar bangun geometri untuk memperjelas masalah dan memfasilitasi penyelesaian</w:t>
            </w:r>
          </w:p>
        </w:tc>
        <w:tc>
          <w:tcPr>
            <w:tcW w:w="3544" w:type="dxa"/>
            <w:vAlign w:val="center"/>
          </w:tcPr>
          <w:p w:rsidR="00052AE1" w:rsidRPr="00494C10" w:rsidRDefault="00052AE1" w:rsidP="00067915">
            <w:pPr>
              <w:widowControl w:val="0"/>
              <w:tabs>
                <w:tab w:val="left" w:pos="426"/>
              </w:tabs>
              <w:autoSpaceDE w:val="0"/>
              <w:autoSpaceDN w:val="0"/>
              <w:jc w:val="center"/>
              <w:rPr>
                <w:sz w:val="24"/>
              </w:rPr>
            </w:pPr>
            <w:r w:rsidRPr="00494C10">
              <w:rPr>
                <w:sz w:val="24"/>
              </w:rPr>
              <w:t>41%</w:t>
            </w:r>
          </w:p>
        </w:tc>
      </w:tr>
      <w:tr w:rsidR="00052AE1" w:rsidRPr="00494C10" w:rsidTr="00493485">
        <w:tc>
          <w:tcPr>
            <w:tcW w:w="4394" w:type="dxa"/>
          </w:tcPr>
          <w:p w:rsidR="00052AE1" w:rsidRPr="00494C10" w:rsidRDefault="00052AE1" w:rsidP="00067915">
            <w:pPr>
              <w:widowControl w:val="0"/>
              <w:tabs>
                <w:tab w:val="left" w:pos="0"/>
              </w:tabs>
              <w:autoSpaceDE w:val="0"/>
              <w:autoSpaceDN w:val="0"/>
              <w:jc w:val="both"/>
              <w:rPr>
                <w:sz w:val="24"/>
              </w:rPr>
            </w:pPr>
            <w:r w:rsidRPr="00494C10">
              <w:rPr>
                <w:sz w:val="24"/>
              </w:rPr>
              <w:t>Penyelesaian masalah dengan melibatkan ekspresi matematis</w:t>
            </w:r>
          </w:p>
        </w:tc>
        <w:tc>
          <w:tcPr>
            <w:tcW w:w="3544" w:type="dxa"/>
            <w:vAlign w:val="center"/>
          </w:tcPr>
          <w:p w:rsidR="00052AE1" w:rsidRPr="00494C10" w:rsidRDefault="00052AE1" w:rsidP="00067915">
            <w:pPr>
              <w:widowControl w:val="0"/>
              <w:tabs>
                <w:tab w:val="left" w:pos="426"/>
              </w:tabs>
              <w:autoSpaceDE w:val="0"/>
              <w:autoSpaceDN w:val="0"/>
              <w:jc w:val="center"/>
              <w:rPr>
                <w:sz w:val="24"/>
              </w:rPr>
            </w:pPr>
            <w:r w:rsidRPr="00494C10">
              <w:rPr>
                <w:sz w:val="24"/>
              </w:rPr>
              <w:t>64%</w:t>
            </w:r>
          </w:p>
        </w:tc>
      </w:tr>
      <w:tr w:rsidR="00052AE1" w:rsidRPr="00494C10" w:rsidTr="00493485">
        <w:tc>
          <w:tcPr>
            <w:tcW w:w="4394" w:type="dxa"/>
          </w:tcPr>
          <w:p w:rsidR="00052AE1" w:rsidRPr="00494C10" w:rsidRDefault="00052AE1" w:rsidP="00067915">
            <w:pPr>
              <w:widowControl w:val="0"/>
              <w:tabs>
                <w:tab w:val="left" w:pos="0"/>
              </w:tabs>
              <w:autoSpaceDE w:val="0"/>
              <w:autoSpaceDN w:val="0"/>
              <w:jc w:val="both"/>
              <w:rPr>
                <w:sz w:val="24"/>
              </w:rPr>
            </w:pPr>
            <w:r w:rsidRPr="00494C10">
              <w:rPr>
                <w:sz w:val="24"/>
              </w:rPr>
              <w:lastRenderedPageBreak/>
              <w:t>Membuat situasi masalah berdasarkan data atau representasi yang diberikan</w:t>
            </w:r>
          </w:p>
        </w:tc>
        <w:tc>
          <w:tcPr>
            <w:tcW w:w="3544" w:type="dxa"/>
            <w:vAlign w:val="center"/>
          </w:tcPr>
          <w:p w:rsidR="00052AE1" w:rsidRPr="00494C10" w:rsidRDefault="00052AE1" w:rsidP="00067915">
            <w:pPr>
              <w:widowControl w:val="0"/>
              <w:tabs>
                <w:tab w:val="left" w:pos="426"/>
              </w:tabs>
              <w:autoSpaceDE w:val="0"/>
              <w:autoSpaceDN w:val="0"/>
              <w:jc w:val="center"/>
              <w:rPr>
                <w:sz w:val="24"/>
              </w:rPr>
            </w:pPr>
            <w:r w:rsidRPr="00494C10">
              <w:rPr>
                <w:sz w:val="24"/>
              </w:rPr>
              <w:t>61%</w:t>
            </w:r>
          </w:p>
        </w:tc>
      </w:tr>
    </w:tbl>
    <w:p w:rsidR="00052AE1" w:rsidRPr="00494C10" w:rsidRDefault="00052AE1" w:rsidP="00B4274E">
      <w:pPr>
        <w:widowControl w:val="0"/>
        <w:tabs>
          <w:tab w:val="left" w:pos="426"/>
        </w:tabs>
        <w:autoSpaceDE w:val="0"/>
        <w:autoSpaceDN w:val="0"/>
        <w:spacing w:before="90" w:line="360" w:lineRule="auto"/>
        <w:jc w:val="both"/>
        <w:rPr>
          <w:sz w:val="24"/>
        </w:rPr>
      </w:pPr>
      <w:r>
        <w:rPr>
          <w:sz w:val="24"/>
        </w:rPr>
        <w:tab/>
      </w:r>
      <w:r w:rsidRPr="00494C10">
        <w:rPr>
          <w:sz w:val="24"/>
        </w:rPr>
        <w:t>Berdasarkan Tabel 4.3 kita dapat lihat presentase per indikator pada soal, indikator pertama menggunakan representasi visual untuk menyelesaikan masalah dan membuat gambar bangun geometri untuk memperjelas masalah dan memfasilitasi penyelesaian didapatkan sebesar 41%, kedua indikator penyelesaian masalah dengan melibatkan ekspresi matematis hasil presentase didapatkan 64%, dan yang terakhir indikator membuat situasi masalah berdasarkan data atau representasi yang diberikan hasil presentase memperlihatkan 61%</w:t>
      </w:r>
    </w:p>
    <w:p w:rsidR="00052AE1" w:rsidRDefault="00052AE1" w:rsidP="00B4274E">
      <w:pPr>
        <w:pStyle w:val="ListParagraph"/>
        <w:spacing w:after="0" w:line="360" w:lineRule="auto"/>
        <w:ind w:left="0" w:firstLine="426"/>
        <w:jc w:val="both"/>
        <w:rPr>
          <w:rFonts w:ascii="Times New Roman" w:hAnsi="Times New Roman"/>
          <w:sz w:val="24"/>
        </w:rPr>
      </w:pPr>
      <w:bookmarkStart w:id="1" w:name="_Toc43808509"/>
      <w:bookmarkStart w:id="2" w:name="_Toc43808798"/>
      <w:bookmarkStart w:id="3" w:name="_Toc44143845"/>
      <w:r w:rsidRPr="006871EF">
        <w:rPr>
          <w:rFonts w:ascii="Times New Roman" w:hAnsi="Times New Roman"/>
          <w:sz w:val="24"/>
        </w:rPr>
        <w:t>Pembahasan hasil penelitian yang akan diuraikan oleh peneliti adalah pembahasan dari setiap hasil penelitian yang telah dianalisis dari mulai analisis jawaban siswa pada kesalahan dan wawancara, serta menjawab masalah yang telah ditemukan. Adapun yang akan dijelaskan yaitu mengenai analisis kesalahan siswa pada kemampuan komunikasi matematis dalam pembelajaran yang menggunakan pendekatan saintifik.</w:t>
      </w:r>
      <w:bookmarkEnd w:id="1"/>
      <w:bookmarkEnd w:id="2"/>
      <w:bookmarkEnd w:id="3"/>
      <w:r>
        <w:rPr>
          <w:rFonts w:ascii="Times New Roman" w:hAnsi="Times New Roman"/>
          <w:sz w:val="24"/>
        </w:rPr>
        <w:t xml:space="preserve"> Berdasarkan </w:t>
      </w:r>
      <w:r w:rsidRPr="00494C10">
        <w:rPr>
          <w:rFonts w:ascii="Times New Roman" w:hAnsi="Times New Roman"/>
          <w:sz w:val="24"/>
        </w:rPr>
        <w:t>hasil jawaban siswa didapatkan bahwa kesalahan jawaban siswa menurut indikator kemampuan representasi matematis siswa dengan indikator menggunakan representasi visual untuk menyelesaikan masalah dan membuat gambar bangun geometri untuk memperjelas masalah dan memfasilitasi penyelesaian hasil presentase didapatkan 4</w:t>
      </w:r>
      <w:r>
        <w:rPr>
          <w:rFonts w:ascii="Times New Roman" w:hAnsi="Times New Roman"/>
          <w:sz w:val="24"/>
        </w:rPr>
        <w:t>1%. Selanjutnya pada indikator p</w:t>
      </w:r>
      <w:r w:rsidRPr="00494C10">
        <w:rPr>
          <w:rFonts w:ascii="Times New Roman" w:hAnsi="Times New Roman"/>
          <w:sz w:val="24"/>
        </w:rPr>
        <w:t>enyelesaian masalah dengan melibatkan ekspresi matematis didapatkan hasil presentase nya adalah 64%. Dan berikutnya indikator ketiga membuat situasi</w:t>
      </w:r>
      <w:r>
        <w:rPr>
          <w:rFonts w:ascii="Times New Roman" w:hAnsi="Times New Roman"/>
          <w:sz w:val="24"/>
        </w:rPr>
        <w:t xml:space="preserve"> </w:t>
      </w:r>
      <w:r w:rsidRPr="00494C10">
        <w:rPr>
          <w:rFonts w:ascii="Times New Roman" w:hAnsi="Times New Roman"/>
          <w:sz w:val="24"/>
        </w:rPr>
        <w:t>masalah berdasarkan data atau representasi yang diberikan didapatkan hasil presentase nya adalah 61%.</w:t>
      </w:r>
    </w:p>
    <w:p w:rsidR="00052AE1" w:rsidRDefault="00052AE1" w:rsidP="00B4274E">
      <w:pPr>
        <w:pStyle w:val="ListParagraph"/>
        <w:spacing w:after="0" w:line="360" w:lineRule="auto"/>
        <w:ind w:left="0" w:firstLine="426"/>
        <w:jc w:val="both"/>
        <w:rPr>
          <w:rFonts w:ascii="Times New Roman" w:hAnsi="Times New Roman"/>
          <w:sz w:val="24"/>
        </w:rPr>
      </w:pPr>
      <w:r w:rsidRPr="00494C10">
        <w:rPr>
          <w:rFonts w:ascii="Times New Roman" w:hAnsi="Times New Roman"/>
          <w:sz w:val="24"/>
        </w:rPr>
        <w:t>Berdasarkan hasil analisis jawaban kesalahan siswa</w:t>
      </w:r>
      <w:r>
        <w:rPr>
          <w:rFonts w:ascii="Times New Roman" w:hAnsi="Times New Roman"/>
          <w:sz w:val="24"/>
        </w:rPr>
        <w:t xml:space="preserve"> pada soal kamampuan representasi matematis siswa pada materi luas permukaan kubus dan balok</w:t>
      </w:r>
      <w:r w:rsidRPr="00494C10">
        <w:rPr>
          <w:rFonts w:ascii="Times New Roman" w:hAnsi="Times New Roman"/>
          <w:sz w:val="24"/>
        </w:rPr>
        <w:t xml:space="preserve"> maka didapatkan ada 3 jenis kesalahan yang sering dilakukan oleh siswa antara lain yaitu kesalahan data, kesalahan menggunakan </w:t>
      </w:r>
      <w:r>
        <w:rPr>
          <w:rFonts w:ascii="Times New Roman" w:hAnsi="Times New Roman"/>
          <w:sz w:val="24"/>
        </w:rPr>
        <w:t xml:space="preserve">definisi atau teorema dan kesalahan teknis. </w:t>
      </w:r>
      <w:r w:rsidRPr="00494C10">
        <w:rPr>
          <w:rFonts w:ascii="Times New Roman" w:hAnsi="Times New Roman"/>
          <w:sz w:val="24"/>
        </w:rPr>
        <w:t xml:space="preserve">Berdasarkan hasil analisis wawancara dapat ditemukan faktor-faktor penyebab terjadinya kesalahan. Pada penelitian ini, peneliti hanya menganalisis faktor-faktor penyebab kesalahan yang terdapat </w:t>
      </w:r>
      <w:r w:rsidR="0082048C">
        <w:rPr>
          <w:rFonts w:ascii="Times New Roman" w:hAnsi="Times New Roman"/>
          <w:sz w:val="24"/>
        </w:rPr>
        <w:t>dalam diri siswa. Ada beberapa</w:t>
      </w:r>
      <w:r w:rsidR="0082048C">
        <w:rPr>
          <w:rFonts w:ascii="Times New Roman" w:hAnsi="Times New Roman"/>
          <w:sz w:val="24"/>
          <w:lang w:val="id-ID"/>
        </w:rPr>
        <w:t xml:space="preserve"> </w:t>
      </w:r>
      <w:r w:rsidRPr="00494C10">
        <w:rPr>
          <w:rFonts w:ascii="Times New Roman" w:hAnsi="Times New Roman"/>
          <w:sz w:val="24"/>
        </w:rPr>
        <w:t>faktor yang menjadi penyebab terjadinya kesalahan dari hasil analisis wawancara peneliti mendapatkan</w:t>
      </w:r>
      <w:r>
        <w:rPr>
          <w:rFonts w:ascii="Times New Roman" w:hAnsi="Times New Roman"/>
          <w:sz w:val="24"/>
        </w:rPr>
        <w:t xml:space="preserve"> bahwa faktor penyebab siswa melakukan kesalahan adalah faktor dari dalam diri siswa yang pertama yaitu: lupa, kurang, teliti, dan kesulitan belajar. Sedangkan faktor dari luar diri siswa adalah lingkungan keluarga berpengaruh terhadap proses belajar siswa. </w:t>
      </w:r>
    </w:p>
    <w:p w:rsidR="00052AE1" w:rsidRPr="00354680" w:rsidRDefault="00052AE1" w:rsidP="00B4274E">
      <w:pPr>
        <w:pStyle w:val="ListParagraph"/>
        <w:tabs>
          <w:tab w:val="left" w:pos="0"/>
          <w:tab w:val="left" w:pos="426"/>
        </w:tabs>
        <w:spacing w:after="0" w:line="360" w:lineRule="auto"/>
        <w:ind w:left="0"/>
        <w:jc w:val="both"/>
        <w:rPr>
          <w:rFonts w:ascii="Times New Roman" w:hAnsi="Times New Roman"/>
          <w:sz w:val="28"/>
        </w:rPr>
      </w:pPr>
      <w:r>
        <w:rPr>
          <w:rFonts w:ascii="Times New Roman" w:hAnsi="Times New Roman"/>
          <w:sz w:val="24"/>
          <w:lang w:val="id-ID"/>
        </w:rPr>
        <w:lastRenderedPageBreak/>
        <w:tab/>
      </w:r>
      <w:r>
        <w:rPr>
          <w:rFonts w:ascii="Times New Roman" w:hAnsi="Times New Roman"/>
          <w:sz w:val="24"/>
        </w:rPr>
        <w:t>Dengan demikian penelitian ini dilihat dari pembahasan diatas bahwa kemampuan representasi matematis siswa di SMPN 1 Cugenang bisa dikatakan rendah karena berdasarkan analisis kesalahan sesuai dengan indikator kemampuan tersebut presentase nya besar dan jika  menerapkan kemampuan representasi matematis didalam kelas masih kurang dan sebagai guru mata pelajaran kemampuan ini harus sering diterapkan nantinya agar kemampuan representasi matematis siswa di sekolah tersebut khusus nya dikeas VIII agar bisa lebih baik lagi kedepannya. Dan bisa memperhatikan juga faktor-faktor penyebabnya agar siswa tidak mengulangi lagi faktor-faktor yang ada dengan cara memberi perhatian dan semangat juga</w:t>
      </w:r>
    </w:p>
    <w:p w:rsidR="00052AE1" w:rsidRPr="00052AE1" w:rsidRDefault="00052AE1" w:rsidP="00B4274E">
      <w:pPr>
        <w:pStyle w:val="HTMLPreformatted"/>
        <w:tabs>
          <w:tab w:val="clear" w:pos="916"/>
          <w:tab w:val="left" w:pos="426"/>
        </w:tabs>
        <w:spacing w:line="360" w:lineRule="auto"/>
        <w:jc w:val="both"/>
        <w:rPr>
          <w:rFonts w:ascii="Times New Roman" w:hAnsi="Times New Roman" w:cs="Times New Roman"/>
          <w:sz w:val="24"/>
          <w:szCs w:val="24"/>
          <w:lang w:val="id-ID"/>
        </w:rPr>
      </w:pPr>
      <w:r>
        <w:rPr>
          <w:rFonts w:ascii="Times New Roman" w:hAnsi="Times New Roman" w:cs="Times New Roman"/>
          <w:sz w:val="24"/>
        </w:rPr>
        <w:tab/>
        <w:t xml:space="preserve">Maka berdasarkan penelitian terdahulu oleh Farida (2015) mengungkapkan bahwa hasil dari penelitiannya </w:t>
      </w:r>
      <w:r w:rsidRPr="003F5A49">
        <w:rPr>
          <w:rFonts w:ascii="Times New Roman" w:hAnsi="Times New Roman" w:cs="Times New Roman"/>
          <w:sz w:val="24"/>
          <w:szCs w:val="24"/>
        </w:rPr>
        <w:t>kesalahan ya</w:t>
      </w:r>
      <w:r>
        <w:rPr>
          <w:rFonts w:ascii="Times New Roman" w:hAnsi="Times New Roman" w:cs="Times New Roman"/>
          <w:sz w:val="24"/>
          <w:szCs w:val="24"/>
        </w:rPr>
        <w:t>ng dilakukan oleh siswa adalah kesalahan</w:t>
      </w:r>
      <w:r w:rsidRPr="003F5A49">
        <w:rPr>
          <w:rFonts w:ascii="Times New Roman" w:hAnsi="Times New Roman" w:cs="Times New Roman"/>
          <w:sz w:val="24"/>
          <w:szCs w:val="24"/>
        </w:rPr>
        <w:t xml:space="preserve"> untuk mengubah informasi yang diberikan ke dalam ekspresi matematika, siswa tidak dapat menentukan rumus, konsep siswa salah, kesalahan dalam menginterpretasikan s</w:t>
      </w:r>
      <w:r>
        <w:rPr>
          <w:rFonts w:ascii="Times New Roman" w:hAnsi="Times New Roman" w:cs="Times New Roman"/>
          <w:sz w:val="24"/>
          <w:szCs w:val="24"/>
        </w:rPr>
        <w:t>olusi, tidak membuat kesimpulan</w:t>
      </w:r>
      <w:r w:rsidRPr="003F5A49">
        <w:rPr>
          <w:rFonts w:ascii="Times New Roman" w:hAnsi="Times New Roman" w:cs="Times New Roman"/>
          <w:sz w:val="24"/>
          <w:szCs w:val="24"/>
        </w:rPr>
        <w:t xml:space="preserve">, kesalahan dalam </w:t>
      </w:r>
      <w:r>
        <w:rPr>
          <w:rFonts w:ascii="Times New Roman" w:hAnsi="Times New Roman" w:cs="Times New Roman"/>
          <w:sz w:val="24"/>
          <w:szCs w:val="24"/>
        </w:rPr>
        <w:t xml:space="preserve">perhitungan yang </w:t>
      </w:r>
      <w:r w:rsidRPr="003F5A49">
        <w:rPr>
          <w:rFonts w:ascii="Times New Roman" w:hAnsi="Times New Roman" w:cs="Times New Roman"/>
          <w:sz w:val="24"/>
          <w:szCs w:val="24"/>
        </w:rPr>
        <w:t xml:space="preserve">menyebabkan </w:t>
      </w:r>
      <w:r>
        <w:rPr>
          <w:rFonts w:ascii="Times New Roman" w:hAnsi="Times New Roman" w:cs="Times New Roman"/>
          <w:sz w:val="24"/>
          <w:szCs w:val="24"/>
        </w:rPr>
        <w:t xml:space="preserve">siswa melakukan kesalahan yaitu </w:t>
      </w:r>
      <w:r w:rsidRPr="003F5A49">
        <w:rPr>
          <w:rFonts w:ascii="Times New Roman" w:hAnsi="Times New Roman" w:cs="Times New Roman"/>
          <w:sz w:val="24"/>
          <w:szCs w:val="24"/>
        </w:rPr>
        <w:t>tidak memperhatikan soal niat, lupa rumus, kurang akrab dengan materi, kurang diberi pertanyaan yang bervariasi, terburu-buru, dan kurang teliti dalam melakukan perhitungan</w:t>
      </w:r>
      <w:r w:rsidR="001936E9">
        <w:rPr>
          <w:rFonts w:ascii="Times New Roman" w:hAnsi="Times New Roman" w:cs="Times New Roman"/>
          <w:sz w:val="24"/>
          <w:szCs w:val="24"/>
        </w:rPr>
        <w:t>.</w:t>
      </w:r>
      <w:r w:rsidR="001936E9">
        <w:rPr>
          <w:rFonts w:ascii="Times New Roman" w:hAnsi="Times New Roman" w:cs="Times New Roman"/>
          <w:sz w:val="24"/>
          <w:szCs w:val="24"/>
          <w:lang w:val="id-ID"/>
        </w:rPr>
        <w:t xml:space="preserve"> </w:t>
      </w:r>
      <w:r>
        <w:rPr>
          <w:rFonts w:ascii="Times New Roman" w:hAnsi="Times New Roman" w:cs="Times New Roman"/>
          <w:sz w:val="24"/>
          <w:szCs w:val="24"/>
        </w:rPr>
        <w:t xml:space="preserve">Ada kesamaan antara penelitian yang dilakukan oleh Farida yaitu pada penyebab siswa melakukan kesalahan dan ada beberapa kesalahan yang dilakukan siswa salah satunya adalah </w:t>
      </w:r>
      <w:r w:rsidRPr="003F5A49">
        <w:rPr>
          <w:rFonts w:ascii="Times New Roman" w:hAnsi="Times New Roman" w:cs="Times New Roman"/>
          <w:sz w:val="24"/>
          <w:szCs w:val="24"/>
        </w:rPr>
        <w:t>siswa tidak dapat menentukan rumus</w:t>
      </w:r>
      <w:r>
        <w:rPr>
          <w:rFonts w:ascii="Times New Roman" w:hAnsi="Times New Roman" w:cs="Times New Roman"/>
          <w:sz w:val="24"/>
          <w:szCs w:val="24"/>
        </w:rPr>
        <w:t>.</w:t>
      </w:r>
    </w:p>
    <w:p w:rsidR="00904D6D" w:rsidRPr="00493485" w:rsidRDefault="00480E2D" w:rsidP="00480E2D">
      <w:pPr>
        <w:spacing w:line="360" w:lineRule="auto"/>
        <w:jc w:val="both"/>
        <w:rPr>
          <w:sz w:val="24"/>
          <w:szCs w:val="24"/>
          <w:lang w:val="id-ID"/>
        </w:rPr>
      </w:pPr>
      <w:r w:rsidRPr="00480E2D">
        <w:rPr>
          <w:b/>
          <w:bCs/>
          <w:sz w:val="24"/>
          <w:szCs w:val="24"/>
        </w:rPr>
        <w:t>SIMPULAN DAN SARAN</w:t>
      </w:r>
    </w:p>
    <w:p w:rsidR="00493485" w:rsidRPr="00D573DC" w:rsidRDefault="00493485" w:rsidP="00B4274E">
      <w:pPr>
        <w:pStyle w:val="Heading4"/>
        <w:tabs>
          <w:tab w:val="left" w:pos="426"/>
        </w:tabs>
        <w:spacing w:before="0" w:line="360" w:lineRule="auto"/>
        <w:jc w:val="both"/>
        <w:rPr>
          <w:i/>
          <w:sz w:val="24"/>
          <w:szCs w:val="24"/>
        </w:rPr>
      </w:pPr>
      <w:r w:rsidRPr="00D573DC">
        <w:rPr>
          <w:b w:val="0"/>
          <w:sz w:val="24"/>
          <w:szCs w:val="24"/>
        </w:rPr>
        <w:t>Berdasarkan analisis hasil penelitian terhadap analisis jawaban siswa dan wawancara, peneliti dapat mengambil kesimpulan antara lain :</w:t>
      </w:r>
    </w:p>
    <w:p w:rsidR="00493485" w:rsidRPr="00493485" w:rsidRDefault="00493485" w:rsidP="00B4274E">
      <w:pPr>
        <w:pStyle w:val="BodyText"/>
        <w:widowControl w:val="0"/>
        <w:numPr>
          <w:ilvl w:val="0"/>
          <w:numId w:val="21"/>
        </w:numPr>
        <w:tabs>
          <w:tab w:val="left" w:pos="426"/>
        </w:tabs>
        <w:autoSpaceDE w:val="0"/>
        <w:autoSpaceDN w:val="0"/>
        <w:spacing w:after="0" w:line="360" w:lineRule="auto"/>
        <w:ind w:left="0" w:right="-1" w:firstLine="0"/>
        <w:jc w:val="both"/>
        <w:rPr>
          <w:sz w:val="24"/>
        </w:rPr>
      </w:pPr>
      <w:r w:rsidRPr="00493485">
        <w:rPr>
          <w:sz w:val="24"/>
        </w:rPr>
        <w:t>Jenis-jenis kesalahan yang dibuat oleh siswa kelas VIII H di SMPN 1 Cugenang pada tahun ajaran 2019/2020 dalam mengerjakan soal kemampuan representasi matematis siswa pada materi Luas Permukaan Kubus dan Balok ada 3 jenis kesalahan yang dilakukan siswa yaitu: kesalahan data sebesar 32%,</w:t>
      </w:r>
      <w:r w:rsidRPr="00493485">
        <w:rPr>
          <w:b/>
          <w:sz w:val="24"/>
        </w:rPr>
        <w:t xml:space="preserve"> </w:t>
      </w:r>
      <w:r w:rsidRPr="00493485">
        <w:rPr>
          <w:sz w:val="24"/>
        </w:rPr>
        <w:t>kesalahan menggunakan definisi atau teoerema sebesar 74%, dan  kesalahan teknis sebesar 77% dari keseluruhan soal yang diberikan kepada siswa.</w:t>
      </w:r>
    </w:p>
    <w:p w:rsidR="00493485" w:rsidRDefault="00493485" w:rsidP="00B4274E">
      <w:pPr>
        <w:pStyle w:val="BodyText"/>
        <w:widowControl w:val="0"/>
        <w:numPr>
          <w:ilvl w:val="0"/>
          <w:numId w:val="21"/>
        </w:numPr>
        <w:tabs>
          <w:tab w:val="left" w:pos="426"/>
        </w:tabs>
        <w:autoSpaceDE w:val="0"/>
        <w:autoSpaceDN w:val="0"/>
        <w:spacing w:after="0" w:line="360" w:lineRule="auto"/>
        <w:ind w:left="0" w:right="-1" w:firstLine="0"/>
        <w:jc w:val="both"/>
        <w:rPr>
          <w:sz w:val="24"/>
        </w:rPr>
      </w:pPr>
      <w:r w:rsidRPr="00493485">
        <w:rPr>
          <w:sz w:val="24"/>
        </w:rPr>
        <w:t>Faktor-faktor penyebab kesalahan jawaban siswa, antara</w:t>
      </w:r>
      <w:r w:rsidRPr="00493485">
        <w:rPr>
          <w:spacing w:val="-3"/>
          <w:sz w:val="24"/>
        </w:rPr>
        <w:t xml:space="preserve"> </w:t>
      </w:r>
      <w:r w:rsidR="00C05459">
        <w:rPr>
          <w:sz w:val="24"/>
        </w:rPr>
        <w:t>lain: Siswa lupa, siswa kurang teliti, k</w:t>
      </w:r>
      <w:r w:rsidRPr="00493485">
        <w:rPr>
          <w:sz w:val="24"/>
        </w:rPr>
        <w:t>esulitan belajar yang dialami siswa disebabk</w:t>
      </w:r>
      <w:r w:rsidR="00C05459">
        <w:rPr>
          <w:sz w:val="24"/>
        </w:rPr>
        <w:t>an karena siswa malas, f</w:t>
      </w:r>
      <w:r w:rsidRPr="00493485">
        <w:rPr>
          <w:sz w:val="24"/>
        </w:rPr>
        <w:t>aktor lingkungan</w:t>
      </w:r>
      <w:r w:rsidRPr="00493485">
        <w:rPr>
          <w:spacing w:val="-1"/>
          <w:sz w:val="24"/>
        </w:rPr>
        <w:t xml:space="preserve"> </w:t>
      </w:r>
      <w:r w:rsidRPr="00493485">
        <w:rPr>
          <w:sz w:val="24"/>
        </w:rPr>
        <w:t xml:space="preserve">keluarga juga berpengaruh terhadap proses belajar </w:t>
      </w:r>
      <w:r w:rsidR="00C05459">
        <w:rPr>
          <w:sz w:val="24"/>
        </w:rPr>
        <w:t>siswa disekolah ataupun dirumah, k</w:t>
      </w:r>
      <w:r w:rsidRPr="00493485">
        <w:rPr>
          <w:sz w:val="24"/>
        </w:rPr>
        <w:t xml:space="preserve">epedulian yang diberikan orang tua terhadap siswa akan berpengaruh baik terhadap selama proses pembelajaran </w:t>
      </w:r>
    </w:p>
    <w:p w:rsidR="00480E2D" w:rsidRPr="008865C3" w:rsidRDefault="00493485" w:rsidP="00B4274E">
      <w:pPr>
        <w:pStyle w:val="BodyText"/>
        <w:widowControl w:val="0"/>
        <w:tabs>
          <w:tab w:val="left" w:pos="426"/>
        </w:tabs>
        <w:autoSpaceDE w:val="0"/>
        <w:autoSpaceDN w:val="0"/>
        <w:spacing w:after="0" w:line="360" w:lineRule="auto"/>
        <w:ind w:right="-1"/>
        <w:jc w:val="both"/>
        <w:rPr>
          <w:sz w:val="24"/>
        </w:rPr>
      </w:pPr>
      <w:r>
        <w:rPr>
          <w:sz w:val="24"/>
        </w:rPr>
        <w:tab/>
      </w:r>
      <w:r w:rsidRPr="00493485">
        <w:rPr>
          <w:sz w:val="24"/>
        </w:rPr>
        <w:t xml:space="preserve">Berdasarkan hasil penelitian dan kesimpulan, maka peneliti menyampaikan beberapa </w:t>
      </w:r>
      <w:r w:rsidRPr="00493485">
        <w:rPr>
          <w:sz w:val="24"/>
        </w:rPr>
        <w:lastRenderedPageBreak/>
        <w:t xml:space="preserve">saran </w:t>
      </w:r>
      <w:r w:rsidR="00C05459">
        <w:rPr>
          <w:sz w:val="24"/>
        </w:rPr>
        <w:t>agar p</w:t>
      </w:r>
      <w:r w:rsidRPr="00493485">
        <w:rPr>
          <w:sz w:val="24"/>
        </w:rPr>
        <w:t xml:space="preserve">enelitian </w:t>
      </w:r>
      <w:r w:rsidR="00C05459">
        <w:rPr>
          <w:sz w:val="24"/>
        </w:rPr>
        <w:t xml:space="preserve">selanjutnya </w:t>
      </w:r>
      <w:r w:rsidRPr="00493485">
        <w:rPr>
          <w:sz w:val="24"/>
        </w:rPr>
        <w:t>mengenai analisis kemampuan representasi matematis siswa yang dilakukan pada materi Luas Permukaan K</w:t>
      </w:r>
      <w:r w:rsidR="00C05459">
        <w:rPr>
          <w:sz w:val="24"/>
        </w:rPr>
        <w:t>ubus dan Balok</w:t>
      </w:r>
      <w:r w:rsidRPr="00493485">
        <w:rPr>
          <w:sz w:val="24"/>
        </w:rPr>
        <w:t xml:space="preserve"> disarankan bisa </w:t>
      </w:r>
      <w:r w:rsidR="00C05459">
        <w:rPr>
          <w:sz w:val="24"/>
        </w:rPr>
        <w:t xml:space="preserve">juga </w:t>
      </w:r>
      <w:r w:rsidRPr="00493485">
        <w:rPr>
          <w:sz w:val="24"/>
        </w:rPr>
        <w:t>pada materi matematika lainnya, serta pada jenjang yang lainnya selain jenjang Sekolah Menengah Pertama</w:t>
      </w:r>
      <w:r w:rsidR="00C05459">
        <w:rPr>
          <w:sz w:val="24"/>
        </w:rPr>
        <w:t xml:space="preserve"> (SMP)</w:t>
      </w:r>
      <w:r w:rsidRPr="00493485">
        <w:rPr>
          <w:sz w:val="24"/>
        </w:rPr>
        <w:t xml:space="preserve">. </w:t>
      </w:r>
    </w:p>
    <w:p w:rsidR="00C35B8F" w:rsidRDefault="00FC76DD" w:rsidP="00F35D4C">
      <w:pPr>
        <w:spacing w:line="360" w:lineRule="auto"/>
        <w:jc w:val="both"/>
        <w:rPr>
          <w:sz w:val="24"/>
          <w:szCs w:val="24"/>
        </w:rPr>
      </w:pPr>
      <w:r>
        <w:rPr>
          <w:rStyle w:val="apple-style-span"/>
          <w:b/>
          <w:color w:val="000000"/>
          <w:sz w:val="24"/>
          <w:szCs w:val="24"/>
          <w:lang w:val="pt-BR"/>
        </w:rPr>
        <w:t>DAFTAR PUSTAKA</w:t>
      </w:r>
    </w:p>
    <w:p w:rsidR="00AE375C" w:rsidRDefault="00C05459" w:rsidP="00AE375C">
      <w:pPr>
        <w:spacing w:after="100" w:afterAutospacing="1"/>
        <w:jc w:val="both"/>
        <w:rPr>
          <w:sz w:val="24"/>
          <w:lang w:val="id-ID"/>
        </w:rPr>
      </w:pPr>
      <w:r w:rsidRPr="001920F6">
        <w:rPr>
          <w:sz w:val="24"/>
        </w:rPr>
        <w:t xml:space="preserve">Agustina, I. R. </w:t>
      </w:r>
      <w:r>
        <w:rPr>
          <w:sz w:val="24"/>
        </w:rPr>
        <w:t>(</w:t>
      </w:r>
      <w:r w:rsidRPr="001920F6">
        <w:rPr>
          <w:sz w:val="24"/>
        </w:rPr>
        <w:t>2015</w:t>
      </w:r>
      <w:r>
        <w:rPr>
          <w:sz w:val="24"/>
        </w:rPr>
        <w:t>)</w:t>
      </w:r>
      <w:r w:rsidRPr="001920F6">
        <w:rPr>
          <w:sz w:val="24"/>
        </w:rPr>
        <w:t xml:space="preserve">. </w:t>
      </w:r>
      <w:r w:rsidRPr="0096668D">
        <w:rPr>
          <w:i/>
          <w:sz w:val="24"/>
        </w:rPr>
        <w:t>Analisis Kesalahan Siswa K</w:t>
      </w:r>
      <w:r>
        <w:rPr>
          <w:i/>
          <w:sz w:val="24"/>
        </w:rPr>
        <w:t>elas VIII Dalam Menyelesaikan</w:t>
      </w:r>
      <w:r>
        <w:rPr>
          <w:i/>
          <w:sz w:val="24"/>
          <w:lang w:val="id-ID"/>
        </w:rPr>
        <w:t xml:space="preserve"> </w:t>
      </w:r>
      <w:r w:rsidRPr="0096668D">
        <w:rPr>
          <w:i/>
          <w:sz w:val="24"/>
        </w:rPr>
        <w:t xml:space="preserve">Soal </w:t>
      </w:r>
      <w:r>
        <w:rPr>
          <w:i/>
          <w:sz w:val="24"/>
          <w:lang w:val="id-ID"/>
        </w:rPr>
        <w:tab/>
      </w:r>
      <w:r w:rsidRPr="0096668D">
        <w:rPr>
          <w:i/>
          <w:sz w:val="24"/>
        </w:rPr>
        <w:t>Matematika Bentuk Uraian Berdasarkan Taksonomi Solo</w:t>
      </w:r>
      <w:r w:rsidRPr="001920F6">
        <w:rPr>
          <w:sz w:val="24"/>
        </w:rPr>
        <w:t>.</w:t>
      </w:r>
    </w:p>
    <w:p w:rsidR="00C05459" w:rsidRDefault="00C05459" w:rsidP="00AE375C">
      <w:pPr>
        <w:spacing w:after="100" w:afterAutospacing="1"/>
        <w:jc w:val="both"/>
        <w:rPr>
          <w:sz w:val="24"/>
        </w:rPr>
      </w:pPr>
      <w:r>
        <w:rPr>
          <w:sz w:val="24"/>
        </w:rPr>
        <w:t>Arikunto, S</w:t>
      </w:r>
      <w:r w:rsidRPr="00321B88">
        <w:rPr>
          <w:sz w:val="24"/>
        </w:rPr>
        <w:t>.</w:t>
      </w:r>
      <w:r>
        <w:rPr>
          <w:sz w:val="24"/>
        </w:rPr>
        <w:t>(</w:t>
      </w:r>
      <w:r w:rsidRPr="00321B88">
        <w:rPr>
          <w:sz w:val="24"/>
        </w:rPr>
        <w:t xml:space="preserve"> 2005</w:t>
      </w:r>
      <w:r>
        <w:rPr>
          <w:sz w:val="24"/>
        </w:rPr>
        <w:t>)</w:t>
      </w:r>
      <w:r w:rsidRPr="00321B88">
        <w:rPr>
          <w:sz w:val="24"/>
        </w:rPr>
        <w:t xml:space="preserve">. </w:t>
      </w:r>
      <w:r w:rsidRPr="00321B88">
        <w:rPr>
          <w:i/>
          <w:sz w:val="24"/>
        </w:rPr>
        <w:t>Manajemen Penelitian</w:t>
      </w:r>
      <w:r w:rsidRPr="00321B88">
        <w:rPr>
          <w:sz w:val="24"/>
        </w:rPr>
        <w:t>. Jakarta: Rineka Cipta</w:t>
      </w:r>
    </w:p>
    <w:p w:rsidR="00C05459" w:rsidRDefault="00C05459" w:rsidP="00C05459">
      <w:pPr>
        <w:spacing w:after="100" w:afterAutospacing="1"/>
        <w:ind w:left="567" w:hanging="567"/>
        <w:jc w:val="both"/>
        <w:rPr>
          <w:sz w:val="24"/>
        </w:rPr>
      </w:pPr>
      <w:r>
        <w:rPr>
          <w:sz w:val="24"/>
        </w:rPr>
        <w:t xml:space="preserve">Farida, N. (2015). </w:t>
      </w:r>
      <w:r w:rsidRPr="0003764E">
        <w:rPr>
          <w:i/>
          <w:sz w:val="24"/>
        </w:rPr>
        <w:t>Analisis Kesalahan Siswa SMP Kelas VIII Dalam Menyelesaikan Masalah Soal Cerita  Matematika</w:t>
      </w:r>
      <w:r>
        <w:rPr>
          <w:sz w:val="24"/>
        </w:rPr>
        <w:t xml:space="preserve">. </w:t>
      </w:r>
      <w:r w:rsidRPr="004A3AE0">
        <w:rPr>
          <w:sz w:val="24"/>
        </w:rPr>
        <w:t>Jurnal Pendidikan</w:t>
      </w:r>
      <w:r>
        <w:rPr>
          <w:sz w:val="24"/>
        </w:rPr>
        <w:t xml:space="preserve"> Matematika FKIP Universitas</w:t>
      </w:r>
      <w:r w:rsidRPr="004A3AE0">
        <w:rPr>
          <w:sz w:val="24"/>
        </w:rPr>
        <w:t xml:space="preserve"> Muhammadiyah Metro</w:t>
      </w:r>
      <w:r>
        <w:rPr>
          <w:sz w:val="24"/>
        </w:rPr>
        <w:t>. Vol. 4, No. 2.</w:t>
      </w:r>
      <w:r w:rsidRPr="0003764E">
        <w:rPr>
          <w:sz w:val="24"/>
        </w:rPr>
        <w:t xml:space="preserve"> 42-52</w:t>
      </w:r>
      <w:r>
        <w:rPr>
          <w:sz w:val="24"/>
        </w:rPr>
        <w:t>.</w:t>
      </w:r>
      <w:r w:rsidRPr="004A3AE0">
        <w:rPr>
          <w:sz w:val="24"/>
        </w:rPr>
        <w:t xml:space="preserve"> D</w:t>
      </w:r>
      <w:r>
        <w:rPr>
          <w:sz w:val="24"/>
        </w:rPr>
        <w:t xml:space="preserve">iakses pada 16 Juni 2020, dari </w:t>
      </w:r>
      <w:hyperlink r:id="rId10" w:history="1">
        <w:r w:rsidRPr="00B63C5A">
          <w:rPr>
            <w:rStyle w:val="Hyperlink"/>
            <w:sz w:val="24"/>
          </w:rPr>
          <w:t>http://fkip.ummetro.ac.id/journal/index.php/matematika/article/view/306/265</w:t>
        </w:r>
      </w:hyperlink>
    </w:p>
    <w:p w:rsidR="00C05459" w:rsidRDefault="00C05459" w:rsidP="00C05459">
      <w:pPr>
        <w:spacing w:after="100" w:afterAutospacing="1"/>
        <w:ind w:left="567" w:hanging="567"/>
        <w:jc w:val="both"/>
        <w:rPr>
          <w:sz w:val="24"/>
        </w:rPr>
      </w:pPr>
      <w:r>
        <w:rPr>
          <w:sz w:val="24"/>
        </w:rPr>
        <w:t xml:space="preserve">Goldin, A. (2002). </w:t>
      </w:r>
      <w:r w:rsidRPr="00C05459">
        <w:rPr>
          <w:i/>
          <w:sz w:val="24"/>
        </w:rPr>
        <w:t>Representation in Mathematical Learning and Problem Solving</w:t>
      </w:r>
      <w:r>
        <w:rPr>
          <w:sz w:val="24"/>
        </w:rPr>
        <w:t>. Dalam English. L.D (Ed) Handbook of International Research in Mathematic Education (pp: 197-218). Nahwah, New Jersey: Lawrence Erlbaun Associated Inc.,</w:t>
      </w:r>
    </w:p>
    <w:p w:rsidR="00C05459" w:rsidRDefault="00C05459" w:rsidP="00C05459">
      <w:pPr>
        <w:spacing w:after="100" w:afterAutospacing="1"/>
        <w:ind w:left="567" w:hanging="567"/>
        <w:jc w:val="both"/>
        <w:rPr>
          <w:sz w:val="24"/>
        </w:rPr>
      </w:pPr>
      <w:r>
        <w:rPr>
          <w:sz w:val="24"/>
        </w:rPr>
        <w:t>Gunawan, I</w:t>
      </w:r>
      <w:r w:rsidRPr="006C43AF">
        <w:rPr>
          <w:sz w:val="24"/>
        </w:rPr>
        <w:t xml:space="preserve">. </w:t>
      </w:r>
      <w:r>
        <w:rPr>
          <w:sz w:val="24"/>
        </w:rPr>
        <w:t>(</w:t>
      </w:r>
      <w:r w:rsidRPr="006C43AF">
        <w:rPr>
          <w:sz w:val="24"/>
        </w:rPr>
        <w:t>2015</w:t>
      </w:r>
      <w:r>
        <w:rPr>
          <w:sz w:val="24"/>
        </w:rPr>
        <w:t>)</w:t>
      </w:r>
      <w:r w:rsidRPr="006C43AF">
        <w:rPr>
          <w:sz w:val="24"/>
        </w:rPr>
        <w:t xml:space="preserve">. </w:t>
      </w:r>
      <w:r w:rsidRPr="006C43AF">
        <w:rPr>
          <w:i/>
          <w:sz w:val="24"/>
        </w:rPr>
        <w:t>Metode Penelitian Kualitatif Teori dan Praktik</w:t>
      </w:r>
      <w:r>
        <w:rPr>
          <w:sz w:val="24"/>
        </w:rPr>
        <w:t>. Jakarta:</w:t>
      </w:r>
      <w:r>
        <w:rPr>
          <w:sz w:val="24"/>
          <w:lang w:val="id-ID"/>
        </w:rPr>
        <w:t xml:space="preserve"> </w:t>
      </w:r>
      <w:r w:rsidRPr="006C43AF">
        <w:rPr>
          <w:sz w:val="24"/>
        </w:rPr>
        <w:t>Bumi Aksara.</w:t>
      </w:r>
      <w:r>
        <w:rPr>
          <w:sz w:val="24"/>
        </w:rPr>
        <w:t xml:space="preserve"> </w:t>
      </w:r>
    </w:p>
    <w:p w:rsidR="00C05459" w:rsidRDefault="00C05459" w:rsidP="00C05459">
      <w:pPr>
        <w:spacing w:after="100" w:afterAutospacing="1"/>
        <w:ind w:left="567" w:hanging="567"/>
        <w:jc w:val="both"/>
        <w:rPr>
          <w:sz w:val="24"/>
          <w:szCs w:val="24"/>
        </w:rPr>
      </w:pPr>
      <w:r>
        <w:rPr>
          <w:sz w:val="24"/>
          <w:szCs w:val="24"/>
        </w:rPr>
        <w:t>Hadar, M</w:t>
      </w:r>
      <w:r w:rsidRPr="00050EB9">
        <w:rPr>
          <w:sz w:val="24"/>
          <w:szCs w:val="24"/>
        </w:rPr>
        <w:t>, N., Za</w:t>
      </w:r>
      <w:r>
        <w:rPr>
          <w:sz w:val="24"/>
          <w:szCs w:val="24"/>
        </w:rPr>
        <w:t>slavsky, O., &amp; Inbar, S. (1987)</w:t>
      </w:r>
      <w:r w:rsidRPr="00050EB9">
        <w:rPr>
          <w:sz w:val="24"/>
          <w:szCs w:val="24"/>
        </w:rPr>
        <w:t xml:space="preserve">. </w:t>
      </w:r>
      <w:r>
        <w:rPr>
          <w:i/>
          <w:sz w:val="24"/>
          <w:szCs w:val="24"/>
        </w:rPr>
        <w:t xml:space="preserve">An Empirical </w:t>
      </w:r>
      <w:r w:rsidRPr="00050EB9">
        <w:rPr>
          <w:i/>
          <w:sz w:val="24"/>
          <w:szCs w:val="24"/>
        </w:rPr>
        <w:t xml:space="preserve">Classification Model </w:t>
      </w:r>
      <w:r>
        <w:rPr>
          <w:i/>
          <w:sz w:val="24"/>
          <w:szCs w:val="24"/>
        </w:rPr>
        <w:tab/>
      </w:r>
      <w:r w:rsidRPr="00050EB9">
        <w:rPr>
          <w:i/>
          <w:sz w:val="24"/>
          <w:szCs w:val="24"/>
        </w:rPr>
        <w:t>For Errors In High School Mathematics</w:t>
      </w:r>
      <w:r>
        <w:rPr>
          <w:sz w:val="24"/>
          <w:szCs w:val="24"/>
        </w:rPr>
        <w:t xml:space="preserve">. Journal for </w:t>
      </w:r>
      <w:r w:rsidRPr="00050EB9">
        <w:rPr>
          <w:sz w:val="24"/>
          <w:szCs w:val="24"/>
        </w:rPr>
        <w:t>Research in Mathematics Educ</w:t>
      </w:r>
      <w:r>
        <w:rPr>
          <w:sz w:val="24"/>
          <w:szCs w:val="24"/>
        </w:rPr>
        <w:t xml:space="preserve">ation, Januari, vol 18, </w:t>
      </w:r>
    </w:p>
    <w:p w:rsidR="00C05459" w:rsidRPr="00321B88" w:rsidRDefault="00C05459" w:rsidP="00C05459">
      <w:pPr>
        <w:spacing w:after="100" w:afterAutospacing="1"/>
        <w:ind w:left="567" w:hanging="567"/>
        <w:jc w:val="both"/>
        <w:rPr>
          <w:sz w:val="24"/>
          <w:szCs w:val="24"/>
        </w:rPr>
      </w:pPr>
      <w:r w:rsidRPr="00ED79B9">
        <w:rPr>
          <w:sz w:val="24"/>
          <w:szCs w:val="24"/>
        </w:rPr>
        <w:t>Is</w:t>
      </w:r>
      <w:r>
        <w:rPr>
          <w:sz w:val="24"/>
          <w:szCs w:val="24"/>
        </w:rPr>
        <w:t>chak., &amp;</w:t>
      </w:r>
      <w:r w:rsidRPr="00ED79B9">
        <w:rPr>
          <w:sz w:val="24"/>
          <w:szCs w:val="24"/>
        </w:rPr>
        <w:t xml:space="preserve"> Warji. </w:t>
      </w:r>
      <w:r>
        <w:rPr>
          <w:sz w:val="24"/>
          <w:szCs w:val="24"/>
        </w:rPr>
        <w:t>(</w:t>
      </w:r>
      <w:r w:rsidRPr="00ED79B9">
        <w:rPr>
          <w:sz w:val="24"/>
          <w:szCs w:val="24"/>
        </w:rPr>
        <w:t>1987</w:t>
      </w:r>
      <w:r>
        <w:rPr>
          <w:sz w:val="24"/>
          <w:szCs w:val="24"/>
        </w:rPr>
        <w:t>)</w:t>
      </w:r>
      <w:r w:rsidRPr="00ED79B9">
        <w:rPr>
          <w:sz w:val="24"/>
          <w:szCs w:val="24"/>
        </w:rPr>
        <w:t xml:space="preserve">. </w:t>
      </w:r>
      <w:r w:rsidRPr="00ED79B9">
        <w:rPr>
          <w:i/>
          <w:sz w:val="24"/>
          <w:szCs w:val="24"/>
        </w:rPr>
        <w:t>Program Remedial dalam Proses Belajar Mengajar</w:t>
      </w:r>
      <w:r>
        <w:rPr>
          <w:sz w:val="24"/>
          <w:szCs w:val="24"/>
        </w:rPr>
        <w:t xml:space="preserve">. Yogyakarta: Liberty. </w:t>
      </w:r>
    </w:p>
    <w:p w:rsidR="00C05459" w:rsidRDefault="00C05459" w:rsidP="00C05459">
      <w:pPr>
        <w:spacing w:after="100" w:afterAutospacing="1"/>
        <w:ind w:left="567" w:hanging="567"/>
        <w:jc w:val="both"/>
        <w:rPr>
          <w:sz w:val="24"/>
          <w:szCs w:val="24"/>
        </w:rPr>
      </w:pPr>
      <w:r>
        <w:rPr>
          <w:sz w:val="24"/>
          <w:szCs w:val="24"/>
        </w:rPr>
        <w:t>Mirza, A</w:t>
      </w:r>
      <w:r w:rsidRPr="00ED79B9">
        <w:rPr>
          <w:sz w:val="24"/>
          <w:szCs w:val="24"/>
        </w:rPr>
        <w:t xml:space="preserve">. (1998). </w:t>
      </w:r>
      <w:r w:rsidRPr="00ED79B9">
        <w:rPr>
          <w:i/>
          <w:sz w:val="24"/>
          <w:szCs w:val="24"/>
        </w:rPr>
        <w:t>Analisis Kesalahan Belajar Matematika</w:t>
      </w:r>
      <w:r w:rsidRPr="00ED79B9">
        <w:rPr>
          <w:sz w:val="24"/>
          <w:szCs w:val="24"/>
        </w:rPr>
        <w:t>. Pontianak: FKIP UNTAN</w:t>
      </w:r>
      <w:r>
        <w:rPr>
          <w:sz w:val="24"/>
          <w:szCs w:val="24"/>
        </w:rPr>
        <w:t xml:space="preserve">. </w:t>
      </w:r>
    </w:p>
    <w:p w:rsidR="00C05459" w:rsidRDefault="00C05459" w:rsidP="00C05459">
      <w:pPr>
        <w:spacing w:after="100" w:afterAutospacing="1"/>
        <w:ind w:left="567" w:hanging="567"/>
        <w:jc w:val="both"/>
        <w:rPr>
          <w:sz w:val="24"/>
          <w:szCs w:val="24"/>
        </w:rPr>
      </w:pPr>
      <w:r w:rsidRPr="00ED79B9">
        <w:rPr>
          <w:sz w:val="24"/>
          <w:szCs w:val="24"/>
        </w:rPr>
        <w:t>Poerwadarminta, W.</w:t>
      </w:r>
      <w:r>
        <w:rPr>
          <w:sz w:val="24"/>
          <w:szCs w:val="24"/>
        </w:rPr>
        <w:t xml:space="preserve"> </w:t>
      </w:r>
      <w:r w:rsidRPr="00ED79B9">
        <w:rPr>
          <w:sz w:val="24"/>
          <w:szCs w:val="24"/>
        </w:rPr>
        <w:t>J.</w:t>
      </w:r>
      <w:r>
        <w:rPr>
          <w:sz w:val="24"/>
          <w:szCs w:val="24"/>
        </w:rPr>
        <w:t xml:space="preserve"> </w:t>
      </w:r>
      <w:r w:rsidRPr="00ED79B9">
        <w:rPr>
          <w:sz w:val="24"/>
          <w:szCs w:val="24"/>
        </w:rPr>
        <w:t xml:space="preserve">S. </w:t>
      </w:r>
      <w:r>
        <w:rPr>
          <w:sz w:val="24"/>
          <w:szCs w:val="24"/>
        </w:rPr>
        <w:t>(</w:t>
      </w:r>
      <w:r w:rsidRPr="00ED79B9">
        <w:rPr>
          <w:sz w:val="24"/>
          <w:szCs w:val="24"/>
        </w:rPr>
        <w:t>2006</w:t>
      </w:r>
      <w:r>
        <w:rPr>
          <w:sz w:val="24"/>
          <w:szCs w:val="24"/>
        </w:rPr>
        <w:t>)</w:t>
      </w:r>
      <w:r w:rsidRPr="00ED79B9">
        <w:rPr>
          <w:sz w:val="24"/>
          <w:szCs w:val="24"/>
        </w:rPr>
        <w:t>.</w:t>
      </w:r>
      <w:r>
        <w:rPr>
          <w:sz w:val="24"/>
          <w:szCs w:val="24"/>
        </w:rPr>
        <w:t xml:space="preserve"> </w:t>
      </w:r>
      <w:r w:rsidRPr="00ED79B9">
        <w:rPr>
          <w:i/>
          <w:sz w:val="24"/>
          <w:szCs w:val="24"/>
        </w:rPr>
        <w:t>Kamus Umum Bahasa Indonesia</w:t>
      </w:r>
      <w:r w:rsidRPr="00ED79B9">
        <w:rPr>
          <w:sz w:val="24"/>
          <w:szCs w:val="24"/>
        </w:rPr>
        <w:t>. Jakarta: Balai Pustaka</w:t>
      </w:r>
      <w:r>
        <w:rPr>
          <w:sz w:val="24"/>
          <w:szCs w:val="24"/>
        </w:rPr>
        <w:t xml:space="preserve">. </w:t>
      </w:r>
    </w:p>
    <w:p w:rsidR="00F35D4C" w:rsidRPr="00C05459" w:rsidRDefault="00C05459" w:rsidP="00C05459">
      <w:pPr>
        <w:spacing w:after="100" w:afterAutospacing="1"/>
        <w:ind w:left="567" w:hanging="567"/>
        <w:jc w:val="both"/>
        <w:rPr>
          <w:sz w:val="24"/>
          <w:lang w:val="id-ID"/>
        </w:rPr>
      </w:pPr>
      <w:r w:rsidRPr="00050EB9">
        <w:rPr>
          <w:sz w:val="24"/>
        </w:rPr>
        <w:t>Triono</w:t>
      </w:r>
      <w:r>
        <w:rPr>
          <w:sz w:val="24"/>
        </w:rPr>
        <w:t xml:space="preserve">, A. (2017). </w:t>
      </w:r>
      <w:r w:rsidRPr="00050EB9">
        <w:rPr>
          <w:i/>
          <w:sz w:val="24"/>
        </w:rPr>
        <w:t xml:space="preserve">Analisis Kemampuan Representasi Matematis Siswa Kelas </w:t>
      </w:r>
      <w:r>
        <w:rPr>
          <w:i/>
          <w:sz w:val="24"/>
        </w:rPr>
        <w:t xml:space="preserve">VIII  </w:t>
      </w:r>
      <w:r w:rsidRPr="00050EB9">
        <w:rPr>
          <w:i/>
          <w:sz w:val="24"/>
        </w:rPr>
        <w:t>SMP Negeri 3 Tangerang Selatan</w:t>
      </w:r>
      <w:r>
        <w:rPr>
          <w:sz w:val="24"/>
        </w:rPr>
        <w:t xml:space="preserve">. Jakarta : </w:t>
      </w:r>
      <w:r w:rsidRPr="00050EB9">
        <w:rPr>
          <w:sz w:val="24"/>
        </w:rPr>
        <w:t>Universitas Islam Negeri Syarif Hidayatullah Jakarta</w:t>
      </w:r>
      <w:r>
        <w:rPr>
          <w:sz w:val="24"/>
        </w:rPr>
        <w:t xml:space="preserve">. </w:t>
      </w:r>
    </w:p>
    <w:sectPr w:rsidR="00F35D4C" w:rsidRPr="00C05459" w:rsidSect="00D14F5E">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261" w:rsidRDefault="00264261">
      <w:r>
        <w:separator/>
      </w:r>
    </w:p>
  </w:endnote>
  <w:endnote w:type="continuationSeparator" w:id="1">
    <w:p w:rsidR="00264261" w:rsidRDefault="002642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5E" w:rsidRPr="008B04B3" w:rsidRDefault="00FD0824" w:rsidP="008B04B3">
    <w:pPr>
      <w:pStyle w:val="Header"/>
      <w:tabs>
        <w:tab w:val="clear" w:pos="4320"/>
        <w:tab w:val="clear" w:pos="8640"/>
        <w:tab w:val="left" w:pos="2992"/>
      </w:tabs>
      <w:ind w:right="90"/>
    </w:pPr>
    <w:r w:rsidRPr="00FD0824">
      <w:rPr>
        <w:rFonts w:ascii="Arial" w:hAnsi="Arial" w:cs="Arial"/>
        <w:b/>
        <w:noProof/>
      </w:rPr>
      <w:pict>
        <v:line id="Line 3" o:spid="_x0000_s4098" style="position:absolute;z-index:251658752;visibility:visible" from="-3.2pt,-2.25pt" to="450.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"/>
      </w:pict>
    </w:r>
    <w:r w:rsidR="00421CF3">
      <w:rPr>
        <w:rFonts w:ascii="Arial" w:hAnsi="Arial" w:cs="Arial"/>
        <w:b/>
      </w:rPr>
      <w:t>Prima</w:t>
    </w:r>
    <w:r w:rsidR="00D14F5E" w:rsidRPr="002D4F50">
      <w:rPr>
        <w:rFonts w:ascii="Arial" w:hAnsi="Arial" w:cs="Arial"/>
      </w:rPr>
      <w:t xml:space="preserve">, </w:t>
    </w:r>
    <w:r w:rsidR="00D14F5E" w:rsidRPr="008B04B3">
      <w:rPr>
        <w:rFonts w:ascii="Arial" w:hAnsi="Arial" w:cs="Arial"/>
      </w:rPr>
      <w:t xml:space="preserve">Vol. </w:t>
    </w:r>
    <w:r w:rsidR="00D14F5E">
      <w:rPr>
        <w:rFonts w:ascii="Arial" w:hAnsi="Arial" w:cs="Arial"/>
      </w:rPr>
      <w:t>1</w:t>
    </w:r>
    <w:r w:rsidR="00D14F5E" w:rsidRPr="008B04B3">
      <w:rPr>
        <w:rFonts w:ascii="Arial" w:hAnsi="Arial" w:cs="Arial"/>
      </w:rPr>
      <w:t xml:space="preserve">, No. </w:t>
    </w:r>
    <w:r w:rsidR="00B91BFC">
      <w:rPr>
        <w:rFonts w:ascii="Arial" w:hAnsi="Arial" w:cs="Arial"/>
      </w:rPr>
      <w:t>1</w:t>
    </w:r>
    <w:r w:rsidR="00D14F5E" w:rsidRPr="008B04B3">
      <w:rPr>
        <w:rFonts w:ascii="Arial" w:hAnsi="Arial" w:cs="Arial"/>
      </w:rPr>
      <w:t>,</w:t>
    </w:r>
    <w:r w:rsidR="00B91BFC">
      <w:rPr>
        <w:rFonts w:ascii="Arial" w:hAnsi="Arial" w:cs="Arial"/>
      </w:rPr>
      <w:t>Juli</w:t>
    </w:r>
    <w:r w:rsidR="00D14F5E" w:rsidRPr="008B04B3">
      <w:rPr>
        <w:rFonts w:ascii="Arial" w:hAnsi="Arial" w:cs="Arial"/>
      </w:rPr>
      <w:t>20</w:t>
    </w:r>
    <w:r w:rsidR="00D14F5E">
      <w:rPr>
        <w:rFonts w:ascii="Arial" w:hAnsi="Arial" w:cs="Arial"/>
      </w:rPr>
      <w:t>17, 1-</w:t>
    </w:r>
    <w:r w:rsidR="00B91BFC">
      <w:rPr>
        <w:rFonts w:ascii="Arial" w:hAnsi="Arial" w:cs="Arial"/>
      </w:rPr>
      <w:t>8</w:t>
    </w:r>
    <w:r w:rsidR="00D14F5E">
      <w:rPr>
        <w:rFonts w:ascii="Arial" w:hAnsi="Arial" w:cs="Arial"/>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FCA" w:rsidRDefault="002A7FCA" w:rsidP="0094367D">
    <w:pPr>
      <w:pStyle w:val="Footer"/>
      <w:pBdr>
        <w:top w:val="single" w:sz="4" w:space="1" w:color="auto"/>
      </w:pBdr>
      <w:jc w:val="right"/>
      <w:rPr>
        <w:rFonts w:ascii="Arial" w:hAnsi="Arial" w:cs="Arial"/>
        <w:i/>
        <w:lang w:val="id-ID"/>
      </w:rPr>
    </w:pPr>
    <w:r>
      <w:rPr>
        <w:rFonts w:ascii="Arial" w:hAnsi="Arial" w:cs="Arial"/>
        <w:i/>
        <w:lang w:val="id-ID"/>
      </w:rPr>
      <w:t>Analisis Kemampuan Representasi Matematis Siswa SMP pada Materi Luas Permukaan Kubus dan Balok</w:t>
    </w:r>
  </w:p>
  <w:p w:rsidR="00D14F5E" w:rsidRPr="002A7FCA" w:rsidRDefault="002A7FCA" w:rsidP="0094367D">
    <w:pPr>
      <w:pStyle w:val="Footer"/>
      <w:pBdr>
        <w:top w:val="single" w:sz="4" w:space="1" w:color="auto"/>
      </w:pBdr>
      <w:jc w:val="right"/>
      <w:rPr>
        <w:rFonts w:ascii="Arial" w:hAnsi="Arial" w:cs="Arial"/>
        <w:i/>
        <w:lang w:val="id-ID"/>
      </w:rPr>
    </w:pPr>
    <w:r>
      <w:rPr>
        <w:rFonts w:ascii="Arial" w:hAnsi="Arial" w:cs="Arial"/>
        <w:i/>
        <w:lang w:val="id-ID"/>
      </w:rPr>
      <w:t>Gina, Jusniani, Budiman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C4C" w:rsidRPr="00040C4C" w:rsidRDefault="00040C4C" w:rsidP="00040C4C">
    <w:pPr>
      <w:pStyle w:val="Footer"/>
      <w:pBdr>
        <w:top w:val="single" w:sz="4" w:space="1" w:color="auto"/>
      </w:pBdr>
      <w:jc w:val="center"/>
      <w:rPr>
        <w:rFonts w:ascii="Arial" w:hAnsi="Arial" w:cs="Arial"/>
        <w:i/>
        <w:iCs/>
      </w:rPr>
    </w:pPr>
    <w:r w:rsidRPr="00CF05E1">
      <w:rPr>
        <w:rFonts w:ascii="Arial" w:hAnsi="Arial" w:cs="Arial"/>
        <w:i/>
        <w:iCs/>
      </w:rPr>
      <w:t>Submit</w:t>
    </w:r>
    <w:r>
      <w:rPr>
        <w:rFonts w:ascii="Arial" w:hAnsi="Arial" w:cs="Arial"/>
        <w:i/>
        <w:iCs/>
      </w:rPr>
      <w:t>: 5 Agustus 2016; Revisi: 13 Januari 2017; Diterima: 15 Maret 2017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261" w:rsidRDefault="00264261">
      <w:r>
        <w:separator/>
      </w:r>
    </w:p>
  </w:footnote>
  <w:footnote w:type="continuationSeparator" w:id="1">
    <w:p w:rsidR="00264261" w:rsidRDefault="00264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5E" w:rsidRPr="008B04B3" w:rsidRDefault="00FD0824" w:rsidP="002745C7">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00D14F5E" w:rsidRPr="008B04B3">
      <w:rPr>
        <w:rStyle w:val="PageNumber"/>
        <w:rFonts w:ascii="Arial" w:hAnsi="Arial" w:cs="Arial"/>
      </w:rPr>
      <w:instrText xml:space="preserve">PAGE  </w:instrText>
    </w:r>
    <w:r w:rsidRPr="008B04B3">
      <w:rPr>
        <w:rStyle w:val="PageNumber"/>
        <w:rFonts w:ascii="Arial" w:hAnsi="Arial" w:cs="Arial"/>
      </w:rPr>
      <w:fldChar w:fldCharType="separate"/>
    </w:r>
    <w:r w:rsidR="00B4274E">
      <w:rPr>
        <w:rStyle w:val="PageNumber"/>
        <w:rFonts w:ascii="Arial" w:hAnsi="Arial" w:cs="Arial"/>
        <w:noProof/>
      </w:rPr>
      <w:t>2</w:t>
    </w:r>
    <w:r w:rsidRPr="008B04B3">
      <w:rPr>
        <w:rStyle w:val="PageNumber"/>
        <w:rFonts w:ascii="Arial" w:hAnsi="Arial" w:cs="Arial"/>
      </w:rPr>
      <w:fldChar w:fldCharType="end"/>
    </w:r>
  </w:p>
  <w:p w:rsidR="00D14F5E" w:rsidRPr="008B04B3" w:rsidRDefault="0019619F" w:rsidP="003E03DA">
    <w:pPr>
      <w:pStyle w:val="Header"/>
      <w:tabs>
        <w:tab w:val="clear" w:pos="4320"/>
        <w:tab w:val="clear" w:pos="8640"/>
        <w:tab w:val="left" w:pos="2992"/>
        <w:tab w:val="right" w:pos="9072"/>
      </w:tabs>
    </w:pPr>
    <w:r>
      <w:rPr>
        <w:lang w:val="id-ID"/>
      </w:rPr>
      <w:t xml:space="preserve">     </w:t>
    </w:r>
    <w:r>
      <w:sym w:font="Wingdings" w:char="F06E"/>
    </w:r>
    <w:r w:rsidR="00FD0824" w:rsidRPr="00FD0824">
      <w:rPr>
        <w:rFonts w:ascii="Arial" w:hAnsi="Arial" w:cs="Arial"/>
        <w:b/>
        <w:noProof/>
      </w:rPr>
      <w:pict>
        <v:line id="Straight Connector 26" o:spid="_x0000_s4099" style="position:absolute;z-index:251662848;visibility:visible;mso-wrap-distance-top:-6e-5mm;mso-wrap-distance-bottom:-6e-5mm;mso-position-horizontal-relative:text;mso-position-vertical-relative:text" from="-.9pt,14.8pt" to="452.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"/>
      </w:pict>
    </w:r>
    <w:r w:rsidR="00D14F5E">
      <w:tab/>
    </w:r>
    <w:r w:rsidR="00D14F5E">
      <w:tab/>
    </w:r>
    <w:r w:rsidR="00D14F5E" w:rsidRPr="003013A1">
      <w:rPr>
        <w:rFonts w:ascii="Arial" w:hAnsi="Arial" w:cs="Arial"/>
      </w:rPr>
      <w:t xml:space="preserve">P-ISSN: </w:t>
    </w:r>
    <w:r w:rsidR="00D14F5E">
      <w:rPr>
        <w:rFonts w:ascii="Arial" w:hAnsi="Arial" w:cs="Arial"/>
      </w:rPr>
      <w:t>25</w:t>
    </w:r>
    <w:r w:rsidR="002F70D8">
      <w:rPr>
        <w:rFonts w:ascii="Arial" w:hAnsi="Arial" w:cs="Arial"/>
      </w:rPr>
      <w:t>7</w:t>
    </w:r>
    <w:r w:rsidR="00D14F5E">
      <w:rPr>
        <w:rFonts w:ascii="Arial" w:hAnsi="Arial" w:cs="Arial"/>
      </w:rPr>
      <w:t>9-</w:t>
    </w:r>
    <w:r w:rsidR="002F70D8">
      <w:rPr>
        <w:rFonts w:ascii="Arial" w:hAnsi="Arial" w:cs="Arial"/>
      </w:rPr>
      <w:t>9827</w:t>
    </w:r>
    <w:r w:rsidR="00D14F5E" w:rsidRPr="003013A1">
      <w:rPr>
        <w:rFonts w:ascii="Arial" w:hAnsi="Arial" w:cs="Arial"/>
      </w:rPr>
      <w:t xml:space="preserve">   |   E-ISSN: 25</w:t>
    </w:r>
    <w:r w:rsidR="002F70D8">
      <w:rPr>
        <w:rFonts w:ascii="Arial" w:hAnsi="Arial" w:cs="Arial"/>
      </w:rPr>
      <w:t>80</w:t>
    </w:r>
    <w:r w:rsidR="00D14F5E" w:rsidRPr="003013A1">
      <w:rPr>
        <w:rFonts w:ascii="Arial" w:hAnsi="Arial" w:cs="Arial"/>
      </w:rPr>
      <w:t>-</w:t>
    </w:r>
    <w:r w:rsidR="002F70D8">
      <w:rPr>
        <w:rFonts w:ascii="Arial" w:hAnsi="Arial" w:cs="Arial"/>
      </w:rPr>
      <w:t>221</w:t>
    </w:r>
    <w:r w:rsidR="00D14F5E" w:rsidRPr="003013A1">
      <w:rPr>
        <w:rFonts w:ascii="Arial" w:hAnsi="Arial" w:cs="Arial"/>
      </w:rPr>
      <w:t>6</w:t>
    </w:r>
  </w:p>
  <w:p w:rsidR="00D14F5E" w:rsidRPr="002745C7" w:rsidRDefault="00D14F5E" w:rsidP="002745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5E" w:rsidRPr="00E474DC" w:rsidRDefault="00FD0824" w:rsidP="00F173DD">
    <w:pPr>
      <w:pStyle w:val="Header"/>
      <w:framePr w:wrap="around" w:vAnchor="text" w:hAnchor="margin" w:xAlign="outside" w:y="1"/>
      <w:rPr>
        <w:rStyle w:val="PageNumber"/>
        <w:rFonts w:ascii="Arial" w:hAnsi="Arial" w:cs="Arial"/>
      </w:rPr>
    </w:pPr>
    <w:r w:rsidRPr="00E474DC">
      <w:rPr>
        <w:rStyle w:val="PageNumber"/>
        <w:rFonts w:ascii="Arial" w:hAnsi="Arial" w:cs="Arial"/>
      </w:rPr>
      <w:fldChar w:fldCharType="begin"/>
    </w:r>
    <w:r w:rsidR="00D14F5E" w:rsidRPr="00E474DC">
      <w:rPr>
        <w:rStyle w:val="PageNumber"/>
        <w:rFonts w:ascii="Arial" w:hAnsi="Arial" w:cs="Arial"/>
      </w:rPr>
      <w:instrText xml:space="preserve">PAGE  </w:instrText>
    </w:r>
    <w:r w:rsidRPr="00E474DC">
      <w:rPr>
        <w:rStyle w:val="PageNumber"/>
        <w:rFonts w:ascii="Arial" w:hAnsi="Arial" w:cs="Arial"/>
      </w:rPr>
      <w:fldChar w:fldCharType="separate"/>
    </w:r>
    <w:r w:rsidR="00B4274E">
      <w:rPr>
        <w:rStyle w:val="PageNumber"/>
        <w:rFonts w:ascii="Arial" w:hAnsi="Arial" w:cs="Arial"/>
        <w:noProof/>
      </w:rPr>
      <w:t>3</w:t>
    </w:r>
    <w:r w:rsidRPr="00E474DC">
      <w:rPr>
        <w:rStyle w:val="PageNumber"/>
        <w:rFonts w:ascii="Arial" w:hAnsi="Arial" w:cs="Arial"/>
      </w:rPr>
      <w:fldChar w:fldCharType="end"/>
    </w:r>
  </w:p>
  <w:p w:rsidR="00D14F5E" w:rsidRPr="002F70D8" w:rsidRDefault="00421CF3" w:rsidP="003E03DA">
    <w:pPr>
      <w:pStyle w:val="Header"/>
      <w:pBdr>
        <w:bottom w:val="single" w:sz="4" w:space="1" w:color="auto"/>
      </w:pBdr>
      <w:tabs>
        <w:tab w:val="clear" w:pos="8640"/>
        <w:tab w:val="left" w:pos="0"/>
        <w:tab w:val="right" w:pos="8647"/>
      </w:tabs>
      <w:rPr>
        <w:rFonts w:ascii="Arial" w:hAnsi="Arial" w:cs="Arial"/>
      </w:rPr>
    </w:pPr>
    <w:r>
      <w:rPr>
        <w:rFonts w:ascii="Arial" w:hAnsi="Arial" w:cs="Arial"/>
        <w:b/>
      </w:rPr>
      <w:t>Prima</w:t>
    </w:r>
    <w:r w:rsidR="00D14F5E" w:rsidRPr="00E474DC">
      <w:rPr>
        <w:rFonts w:ascii="Arial" w:hAnsi="Arial" w:cs="Arial"/>
      </w:rPr>
      <w:tab/>
      <w:t xml:space="preserve">ISSN: </w:t>
    </w:r>
    <w:r w:rsidR="00D14F5E">
      <w:rPr>
        <w:rFonts w:ascii="Arial" w:hAnsi="Arial" w:cs="Arial"/>
      </w:rPr>
      <w:t>25</w:t>
    </w:r>
    <w:r w:rsidR="002F70D8">
      <w:rPr>
        <w:rFonts w:ascii="Arial" w:hAnsi="Arial" w:cs="Arial"/>
      </w:rPr>
      <w:t>7</w:t>
    </w:r>
    <w:r w:rsidR="00D14F5E">
      <w:rPr>
        <w:rFonts w:ascii="Arial" w:hAnsi="Arial" w:cs="Arial"/>
      </w:rPr>
      <w:t>9-</w:t>
    </w:r>
    <w:r w:rsidR="002F70D8">
      <w:rPr>
        <w:rFonts w:ascii="Arial" w:hAnsi="Arial" w:cs="Arial"/>
      </w:rPr>
      <w:t>9827</w:t>
    </w:r>
    <w:r w:rsidR="00D14F5E">
      <w:rPr>
        <w:rFonts w:ascii="Arial" w:hAnsi="Arial" w:cs="Arial"/>
      </w:rPr>
      <w:tab/>
    </w:r>
    <w:r w:rsidR="00D14F5E">
      <w:sym w:font="Wingdings" w:char="F06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F5E" w:rsidRPr="003013A1" w:rsidRDefault="00D14F5E" w:rsidP="002745C7">
    <w:pPr>
      <w:pStyle w:val="Header"/>
      <w:tabs>
        <w:tab w:val="clear" w:pos="4320"/>
        <w:tab w:val="clear" w:pos="8640"/>
      </w:tabs>
      <w:ind w:right="45"/>
      <w:rPr>
        <w:rFonts w:ascii="Arial" w:hAnsi="Arial" w:cs="Arial"/>
        <w:b/>
      </w:rPr>
    </w:pPr>
    <w:r>
      <w:rPr>
        <w:rFonts w:ascii="Arial" w:hAnsi="Arial" w:cs="Arial"/>
        <w:b/>
      </w:rPr>
      <w:t>Prima: Jurnal Pendidikan Matematika</w:t>
    </w:r>
  </w:p>
  <w:p w:rsidR="00D14F5E" w:rsidRPr="003013A1" w:rsidRDefault="00D14F5E" w:rsidP="002745C7">
    <w:pPr>
      <w:pStyle w:val="Header"/>
      <w:tabs>
        <w:tab w:val="clear" w:pos="4320"/>
        <w:tab w:val="clear" w:pos="8640"/>
      </w:tabs>
      <w:ind w:right="45"/>
      <w:rPr>
        <w:rFonts w:ascii="Arial" w:hAnsi="Arial" w:cs="Arial"/>
      </w:rPr>
    </w:pPr>
    <w:r w:rsidRPr="003013A1">
      <w:rPr>
        <w:rFonts w:ascii="Arial" w:hAnsi="Arial" w:cs="Arial"/>
      </w:rPr>
      <w:t xml:space="preserve">Vol. 1, No. </w:t>
    </w:r>
    <w:r>
      <w:rPr>
        <w:rFonts w:ascii="Arial" w:hAnsi="Arial" w:cs="Arial"/>
      </w:rPr>
      <w:t>1</w:t>
    </w:r>
    <w:r w:rsidRPr="003013A1">
      <w:rPr>
        <w:rFonts w:ascii="Arial" w:hAnsi="Arial" w:cs="Arial"/>
      </w:rPr>
      <w:t xml:space="preserve">, </w:t>
    </w:r>
    <w:r>
      <w:rPr>
        <w:rFonts w:ascii="Arial" w:hAnsi="Arial" w:cs="Arial"/>
      </w:rPr>
      <w:t>Juli</w:t>
    </w:r>
    <w:r w:rsidRPr="003013A1">
      <w:rPr>
        <w:rFonts w:ascii="Arial" w:hAnsi="Arial" w:cs="Arial"/>
      </w:rPr>
      <w:t xml:space="preserve"> 2017, </w:t>
    </w:r>
    <w:r>
      <w:rPr>
        <w:rFonts w:ascii="Arial" w:hAnsi="Arial" w:cs="Arial"/>
      </w:rPr>
      <w:t>hal</w:t>
    </w:r>
    <w:r w:rsidRPr="003013A1">
      <w:rPr>
        <w:rFonts w:ascii="Arial" w:hAnsi="Arial" w:cs="Arial"/>
      </w:rPr>
      <w:t xml:space="preserve">. </w:t>
    </w:r>
    <w:r>
      <w:rPr>
        <w:rFonts w:ascii="Arial" w:hAnsi="Arial" w:cs="Arial"/>
      </w:rPr>
      <w:t>XX-XX</w:t>
    </w:r>
  </w:p>
  <w:p w:rsidR="00D14F5E" w:rsidRPr="003013A1" w:rsidRDefault="00D14F5E" w:rsidP="002745C7">
    <w:pPr>
      <w:pStyle w:val="Header"/>
      <w:tabs>
        <w:tab w:val="clear" w:pos="4320"/>
        <w:tab w:val="clear" w:pos="8640"/>
      </w:tabs>
      <w:ind w:right="45"/>
      <w:rPr>
        <w:rStyle w:val="PageNumber"/>
        <w:rFonts w:ascii="Arial" w:hAnsi="Arial" w:cs="Arial"/>
      </w:rPr>
    </w:pPr>
    <w:r w:rsidRPr="003013A1">
      <w:rPr>
        <w:rFonts w:ascii="Arial" w:hAnsi="Arial" w:cs="Arial"/>
      </w:rPr>
      <w:t xml:space="preserve">P-ISSN: </w:t>
    </w:r>
    <w:r>
      <w:rPr>
        <w:rFonts w:ascii="Arial" w:hAnsi="Arial" w:cs="Arial"/>
      </w:rPr>
      <w:t>25</w:t>
    </w:r>
    <w:r w:rsidR="004133B5">
      <w:rPr>
        <w:rFonts w:ascii="Arial" w:hAnsi="Arial" w:cs="Arial"/>
      </w:rPr>
      <w:t>7</w:t>
    </w:r>
    <w:r>
      <w:rPr>
        <w:rFonts w:ascii="Arial" w:hAnsi="Arial" w:cs="Arial"/>
      </w:rPr>
      <w:t>9-</w:t>
    </w:r>
    <w:r w:rsidR="004133B5">
      <w:rPr>
        <w:rFonts w:ascii="Arial" w:hAnsi="Arial" w:cs="Arial"/>
      </w:rPr>
      <w:t>9827</w:t>
    </w:r>
    <w:r w:rsidRPr="003013A1">
      <w:rPr>
        <w:rFonts w:ascii="Arial" w:hAnsi="Arial" w:cs="Arial"/>
      </w:rPr>
      <w:t>, E-ISSN: 25</w:t>
    </w:r>
    <w:r w:rsidR="004133B5">
      <w:rPr>
        <w:rFonts w:ascii="Arial" w:hAnsi="Arial" w:cs="Arial"/>
      </w:rPr>
      <w:t>80</w:t>
    </w:r>
    <w:r w:rsidRPr="003013A1">
      <w:rPr>
        <w:rFonts w:ascii="Arial" w:hAnsi="Arial" w:cs="Arial"/>
      </w:rPr>
      <w:t>-</w:t>
    </w:r>
    <w:r w:rsidR="004133B5">
      <w:rPr>
        <w:rFonts w:ascii="Arial" w:hAnsi="Arial" w:cs="Arial"/>
      </w:rPr>
      <w:t>2216</w:t>
    </w:r>
  </w:p>
  <w:p w:rsidR="00D14F5E" w:rsidRPr="002745C7" w:rsidRDefault="00FD0824" w:rsidP="002745C7">
    <w:pPr>
      <w:pStyle w:val="Header"/>
      <w:tabs>
        <w:tab w:val="clear" w:pos="4320"/>
        <w:tab w:val="clear" w:pos="8640"/>
      </w:tabs>
      <w:ind w:right="45"/>
      <w:jc w:val="right"/>
      <w:rPr>
        <w:rStyle w:val="PageNumber"/>
        <w:rFonts w:ascii="Arial" w:hAnsi="Arial" w:cs="Arial"/>
      </w:rPr>
    </w:pPr>
    <w:r w:rsidRPr="00FD0824">
      <w:rPr>
        <w:noProof/>
      </w:rPr>
      <w:pict>
        <v:line id="Straight Connector 25" o:spid="_x0000_s4097" style="position:absolute;left:0;text-align:left;z-index:251660800;visibility:visible;mso-wrap-distance-top:-8e-5mm;mso-wrap-distance-bottom:-8e-5mm" from="0,6.15pt" to="453.5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"/>
      </w:pict>
    </w:r>
    <w:r w:rsidR="00D14F5E" w:rsidRPr="008B04B3">
      <w:rPr>
        <w:rStyle w:val="PageNumbe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CA28DA"/>
    <w:multiLevelType w:val="hybridMultilevel"/>
    <w:tmpl w:val="D786BDD2"/>
    <w:lvl w:ilvl="0" w:tplc="9B2A2E1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C5905"/>
    <w:multiLevelType w:val="hybridMultilevel"/>
    <w:tmpl w:val="BC8A7C00"/>
    <w:lvl w:ilvl="0" w:tplc="89D636C6">
      <w:start w:val="1"/>
      <w:numFmt w:val="upperLetter"/>
      <w:lvlText w:val="%1."/>
      <w:lvlJc w:val="left"/>
      <w:pPr>
        <w:ind w:left="1022" w:hanging="428"/>
      </w:pPr>
      <w:rPr>
        <w:rFonts w:ascii="Times New Roman" w:eastAsia="Times New Roman" w:hAnsi="Times New Roman" w:cs="Times New Roman" w:hint="default"/>
        <w:b/>
        <w:bCs/>
        <w:spacing w:val="-1"/>
        <w:w w:val="99"/>
        <w:sz w:val="24"/>
        <w:szCs w:val="24"/>
        <w:lang w:eastAsia="en-US" w:bidi="ar-SA"/>
      </w:rPr>
    </w:lvl>
    <w:lvl w:ilvl="1" w:tplc="A2FAF312">
      <w:start w:val="1"/>
      <w:numFmt w:val="decimal"/>
      <w:lvlText w:val="%2."/>
      <w:lvlJc w:val="left"/>
      <w:pPr>
        <w:ind w:left="1313" w:hanging="291"/>
      </w:pPr>
      <w:rPr>
        <w:rFonts w:ascii="Times New Roman" w:eastAsia="Times New Roman" w:hAnsi="Times New Roman" w:cs="Times New Roman" w:hint="default"/>
        <w:spacing w:val="-10"/>
        <w:w w:val="99"/>
        <w:sz w:val="24"/>
        <w:szCs w:val="24"/>
        <w:lang w:eastAsia="en-US" w:bidi="ar-SA"/>
      </w:rPr>
    </w:lvl>
    <w:lvl w:ilvl="2" w:tplc="9D2E6C58">
      <w:start w:val="1"/>
      <w:numFmt w:val="lowerLetter"/>
      <w:lvlText w:val="%3."/>
      <w:lvlJc w:val="left"/>
      <w:pPr>
        <w:ind w:left="1742" w:hanging="360"/>
      </w:pPr>
      <w:rPr>
        <w:rFonts w:ascii="Times New Roman" w:eastAsia="Times New Roman" w:hAnsi="Times New Roman" w:cs="Times New Roman" w:hint="default"/>
        <w:spacing w:val="-23"/>
        <w:w w:val="99"/>
        <w:sz w:val="24"/>
        <w:szCs w:val="24"/>
        <w:lang w:eastAsia="en-US" w:bidi="ar-SA"/>
      </w:rPr>
    </w:lvl>
    <w:lvl w:ilvl="3" w:tplc="FC4487E2">
      <w:numFmt w:val="bullet"/>
      <w:lvlText w:val="•"/>
      <w:lvlJc w:val="left"/>
      <w:pPr>
        <w:ind w:left="1740" w:hanging="360"/>
      </w:pPr>
      <w:rPr>
        <w:rFonts w:hint="default"/>
        <w:lang w:eastAsia="en-US" w:bidi="ar-SA"/>
      </w:rPr>
    </w:lvl>
    <w:lvl w:ilvl="4" w:tplc="5A24A126">
      <w:numFmt w:val="bullet"/>
      <w:lvlText w:val="•"/>
      <w:lvlJc w:val="left"/>
      <w:pPr>
        <w:ind w:left="2726" w:hanging="360"/>
      </w:pPr>
      <w:rPr>
        <w:rFonts w:hint="default"/>
        <w:lang w:eastAsia="en-US" w:bidi="ar-SA"/>
      </w:rPr>
    </w:lvl>
    <w:lvl w:ilvl="5" w:tplc="DCFAFBD0">
      <w:numFmt w:val="bullet"/>
      <w:lvlText w:val="•"/>
      <w:lvlJc w:val="left"/>
      <w:pPr>
        <w:ind w:left="3713" w:hanging="360"/>
      </w:pPr>
      <w:rPr>
        <w:rFonts w:hint="default"/>
        <w:lang w:eastAsia="en-US" w:bidi="ar-SA"/>
      </w:rPr>
    </w:lvl>
    <w:lvl w:ilvl="6" w:tplc="E274121E">
      <w:numFmt w:val="bullet"/>
      <w:lvlText w:val="•"/>
      <w:lvlJc w:val="left"/>
      <w:pPr>
        <w:ind w:left="4699" w:hanging="360"/>
      </w:pPr>
      <w:rPr>
        <w:rFonts w:hint="default"/>
        <w:lang w:eastAsia="en-US" w:bidi="ar-SA"/>
      </w:rPr>
    </w:lvl>
    <w:lvl w:ilvl="7" w:tplc="8C96D5B8">
      <w:numFmt w:val="bullet"/>
      <w:lvlText w:val="•"/>
      <w:lvlJc w:val="left"/>
      <w:pPr>
        <w:ind w:left="5686" w:hanging="360"/>
      </w:pPr>
      <w:rPr>
        <w:rFonts w:hint="default"/>
        <w:lang w:eastAsia="en-US" w:bidi="ar-SA"/>
      </w:rPr>
    </w:lvl>
    <w:lvl w:ilvl="8" w:tplc="7EF8739A">
      <w:numFmt w:val="bullet"/>
      <w:lvlText w:val="•"/>
      <w:lvlJc w:val="left"/>
      <w:pPr>
        <w:ind w:left="6673" w:hanging="360"/>
      </w:pPr>
      <w:rPr>
        <w:rFonts w:hint="default"/>
        <w:lang w:eastAsia="en-US" w:bidi="ar-SA"/>
      </w:rPr>
    </w:lvl>
  </w:abstractNum>
  <w:abstractNum w:abstractNumId="10">
    <w:nsid w:val="3BBC4D7D"/>
    <w:multiLevelType w:val="hybridMultilevel"/>
    <w:tmpl w:val="EDA0C9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10556C"/>
    <w:multiLevelType w:val="hybridMultilevel"/>
    <w:tmpl w:val="97D2C1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5">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9">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4"/>
  </w:num>
  <w:num w:numId="3">
    <w:abstractNumId w:val="20"/>
  </w:num>
  <w:num w:numId="4">
    <w:abstractNumId w:val="13"/>
  </w:num>
  <w:num w:numId="5">
    <w:abstractNumId w:val="16"/>
  </w:num>
  <w:num w:numId="6">
    <w:abstractNumId w:val="19"/>
  </w:num>
  <w:num w:numId="7">
    <w:abstractNumId w:val="17"/>
  </w:num>
  <w:num w:numId="8">
    <w:abstractNumId w:val="15"/>
  </w:num>
  <w:num w:numId="9">
    <w:abstractNumId w:val="11"/>
  </w:num>
  <w:num w:numId="10">
    <w:abstractNumId w:val="4"/>
  </w:num>
  <w:num w:numId="11">
    <w:abstractNumId w:val="3"/>
  </w:num>
  <w:num w:numId="12">
    <w:abstractNumId w:val="7"/>
  </w:num>
  <w:num w:numId="13">
    <w:abstractNumId w:val="5"/>
  </w:num>
  <w:num w:numId="14">
    <w:abstractNumId w:val="8"/>
  </w:num>
  <w:num w:numId="15">
    <w:abstractNumId w:val="21"/>
  </w:num>
  <w:num w:numId="16">
    <w:abstractNumId w:val="1"/>
  </w:num>
  <w:num w:numId="17">
    <w:abstractNumId w:val="0"/>
  </w:num>
  <w:num w:numId="18">
    <w:abstractNumId w:val="2"/>
  </w:num>
  <w:num w:numId="19">
    <w:abstractNumId w:val="10"/>
  </w:num>
  <w:num w:numId="20">
    <w:abstractNumId w:val="9"/>
  </w:num>
  <w:num w:numId="21">
    <w:abstractNumId w:val="12"/>
  </w:num>
  <w:num w:numId="22">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efaultTabStop w:val="567"/>
  <w:evenAndOddHeaders/>
  <w:noPunctuationKerning/>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0FA1"/>
    <w:rsid w:val="00034C84"/>
    <w:rsid w:val="00040C4C"/>
    <w:rsid w:val="000416A3"/>
    <w:rsid w:val="000437AE"/>
    <w:rsid w:val="000474E3"/>
    <w:rsid w:val="00047710"/>
    <w:rsid w:val="000523C5"/>
    <w:rsid w:val="00052AE1"/>
    <w:rsid w:val="00053FB7"/>
    <w:rsid w:val="0006020A"/>
    <w:rsid w:val="00060330"/>
    <w:rsid w:val="00060F5C"/>
    <w:rsid w:val="00061D77"/>
    <w:rsid w:val="00062720"/>
    <w:rsid w:val="00063C88"/>
    <w:rsid w:val="00065697"/>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92D"/>
    <w:rsid w:val="000A643C"/>
    <w:rsid w:val="000A7ACA"/>
    <w:rsid w:val="000B0641"/>
    <w:rsid w:val="000B5480"/>
    <w:rsid w:val="000B682B"/>
    <w:rsid w:val="000C03DA"/>
    <w:rsid w:val="000C362D"/>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6E9"/>
    <w:rsid w:val="0019391D"/>
    <w:rsid w:val="00195579"/>
    <w:rsid w:val="0019619F"/>
    <w:rsid w:val="0019702A"/>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50AB"/>
    <w:rsid w:val="00256322"/>
    <w:rsid w:val="002575A8"/>
    <w:rsid w:val="00260476"/>
    <w:rsid w:val="00261B88"/>
    <w:rsid w:val="0026229E"/>
    <w:rsid w:val="002622CD"/>
    <w:rsid w:val="00264261"/>
    <w:rsid w:val="00266574"/>
    <w:rsid w:val="002668F8"/>
    <w:rsid w:val="00270E78"/>
    <w:rsid w:val="00271390"/>
    <w:rsid w:val="00271AB9"/>
    <w:rsid w:val="0027245E"/>
    <w:rsid w:val="002743A4"/>
    <w:rsid w:val="002745C7"/>
    <w:rsid w:val="00274BCC"/>
    <w:rsid w:val="00275406"/>
    <w:rsid w:val="002769E7"/>
    <w:rsid w:val="002806DA"/>
    <w:rsid w:val="00281882"/>
    <w:rsid w:val="00281D99"/>
    <w:rsid w:val="002821B9"/>
    <w:rsid w:val="0028450D"/>
    <w:rsid w:val="0028739F"/>
    <w:rsid w:val="00291EBF"/>
    <w:rsid w:val="00296D8E"/>
    <w:rsid w:val="002A0741"/>
    <w:rsid w:val="002A0772"/>
    <w:rsid w:val="002A6D91"/>
    <w:rsid w:val="002A7FCA"/>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3485"/>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7295"/>
    <w:rsid w:val="004E140A"/>
    <w:rsid w:val="004E154B"/>
    <w:rsid w:val="004E1914"/>
    <w:rsid w:val="004E3613"/>
    <w:rsid w:val="004E3CAD"/>
    <w:rsid w:val="004E6C69"/>
    <w:rsid w:val="004E7762"/>
    <w:rsid w:val="004F101E"/>
    <w:rsid w:val="004F2A11"/>
    <w:rsid w:val="004F3166"/>
    <w:rsid w:val="004F3208"/>
    <w:rsid w:val="004F4270"/>
    <w:rsid w:val="004F54D2"/>
    <w:rsid w:val="004F6193"/>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004"/>
    <w:rsid w:val="00613977"/>
    <w:rsid w:val="0061627D"/>
    <w:rsid w:val="006206C7"/>
    <w:rsid w:val="00620FC0"/>
    <w:rsid w:val="00622EC4"/>
    <w:rsid w:val="0062488B"/>
    <w:rsid w:val="006327F1"/>
    <w:rsid w:val="00635A59"/>
    <w:rsid w:val="00636167"/>
    <w:rsid w:val="006379C1"/>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71FD"/>
    <w:rsid w:val="006B72A9"/>
    <w:rsid w:val="006C0661"/>
    <w:rsid w:val="006C0E3B"/>
    <w:rsid w:val="006C18AF"/>
    <w:rsid w:val="006C1D12"/>
    <w:rsid w:val="006D29E6"/>
    <w:rsid w:val="006D449D"/>
    <w:rsid w:val="006D5851"/>
    <w:rsid w:val="006D5DAA"/>
    <w:rsid w:val="006D60D9"/>
    <w:rsid w:val="006D6178"/>
    <w:rsid w:val="006E0ED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12FFF"/>
    <w:rsid w:val="007142C8"/>
    <w:rsid w:val="0071667B"/>
    <w:rsid w:val="00717A32"/>
    <w:rsid w:val="00720729"/>
    <w:rsid w:val="007212E2"/>
    <w:rsid w:val="00723DEB"/>
    <w:rsid w:val="00731AEB"/>
    <w:rsid w:val="00733E8B"/>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725"/>
    <w:rsid w:val="00773EB7"/>
    <w:rsid w:val="007751AA"/>
    <w:rsid w:val="00777AD7"/>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48C"/>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865C3"/>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60B8"/>
    <w:rsid w:val="008C12BE"/>
    <w:rsid w:val="008C1B93"/>
    <w:rsid w:val="008C22C7"/>
    <w:rsid w:val="008C38EB"/>
    <w:rsid w:val="008C414B"/>
    <w:rsid w:val="008C54EA"/>
    <w:rsid w:val="008C671C"/>
    <w:rsid w:val="008D1901"/>
    <w:rsid w:val="008D3BDF"/>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406FF"/>
    <w:rsid w:val="009416C1"/>
    <w:rsid w:val="0094367D"/>
    <w:rsid w:val="00943FA1"/>
    <w:rsid w:val="00945A5C"/>
    <w:rsid w:val="00946389"/>
    <w:rsid w:val="0094738D"/>
    <w:rsid w:val="00950EF7"/>
    <w:rsid w:val="00954DC1"/>
    <w:rsid w:val="00955462"/>
    <w:rsid w:val="009558DC"/>
    <w:rsid w:val="009617A9"/>
    <w:rsid w:val="009665BE"/>
    <w:rsid w:val="009673AB"/>
    <w:rsid w:val="00970E84"/>
    <w:rsid w:val="00971153"/>
    <w:rsid w:val="00977904"/>
    <w:rsid w:val="00981036"/>
    <w:rsid w:val="00981E5F"/>
    <w:rsid w:val="00983846"/>
    <w:rsid w:val="00990CC8"/>
    <w:rsid w:val="0099227E"/>
    <w:rsid w:val="009949C5"/>
    <w:rsid w:val="009A19B2"/>
    <w:rsid w:val="009A2F27"/>
    <w:rsid w:val="009B3EC0"/>
    <w:rsid w:val="009B5FE8"/>
    <w:rsid w:val="009B62B1"/>
    <w:rsid w:val="009B76C2"/>
    <w:rsid w:val="009C080D"/>
    <w:rsid w:val="009C5293"/>
    <w:rsid w:val="009D41DF"/>
    <w:rsid w:val="009D709E"/>
    <w:rsid w:val="009E0249"/>
    <w:rsid w:val="009E055A"/>
    <w:rsid w:val="009E0F0F"/>
    <w:rsid w:val="009E36AC"/>
    <w:rsid w:val="009E43DD"/>
    <w:rsid w:val="009E4FB4"/>
    <w:rsid w:val="009E5694"/>
    <w:rsid w:val="009E585B"/>
    <w:rsid w:val="009F040E"/>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340E"/>
    <w:rsid w:val="00A367AF"/>
    <w:rsid w:val="00A42248"/>
    <w:rsid w:val="00A426C8"/>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C077B"/>
    <w:rsid w:val="00AC0C82"/>
    <w:rsid w:val="00AC1F08"/>
    <w:rsid w:val="00AC60ED"/>
    <w:rsid w:val="00AD508C"/>
    <w:rsid w:val="00AD564C"/>
    <w:rsid w:val="00AD7639"/>
    <w:rsid w:val="00AE3182"/>
    <w:rsid w:val="00AE375C"/>
    <w:rsid w:val="00AE43A3"/>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74E"/>
    <w:rsid w:val="00B42FA5"/>
    <w:rsid w:val="00B452ED"/>
    <w:rsid w:val="00B50D8B"/>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459"/>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3784A"/>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422C"/>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66D9"/>
    <w:rsid w:val="00D076EF"/>
    <w:rsid w:val="00D108C5"/>
    <w:rsid w:val="00D10D7A"/>
    <w:rsid w:val="00D1187F"/>
    <w:rsid w:val="00D11C2D"/>
    <w:rsid w:val="00D1492E"/>
    <w:rsid w:val="00D14F5E"/>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3C3C"/>
    <w:rsid w:val="00DB05EC"/>
    <w:rsid w:val="00DB166E"/>
    <w:rsid w:val="00DB3D8C"/>
    <w:rsid w:val="00DB43B8"/>
    <w:rsid w:val="00DB7BD1"/>
    <w:rsid w:val="00DB7C8A"/>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755"/>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6BE0"/>
    <w:rsid w:val="00E7790B"/>
    <w:rsid w:val="00E81714"/>
    <w:rsid w:val="00E91546"/>
    <w:rsid w:val="00E91678"/>
    <w:rsid w:val="00E9206E"/>
    <w:rsid w:val="00E93438"/>
    <w:rsid w:val="00E93F64"/>
    <w:rsid w:val="00E94CE9"/>
    <w:rsid w:val="00E96737"/>
    <w:rsid w:val="00EA0668"/>
    <w:rsid w:val="00EA1F53"/>
    <w:rsid w:val="00EA437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1C9F"/>
    <w:rsid w:val="00EE2A80"/>
    <w:rsid w:val="00EE2DA2"/>
    <w:rsid w:val="00EE4290"/>
    <w:rsid w:val="00EE589E"/>
    <w:rsid w:val="00EE76D0"/>
    <w:rsid w:val="00EF1114"/>
    <w:rsid w:val="00EF1185"/>
    <w:rsid w:val="00EF754D"/>
    <w:rsid w:val="00F027E9"/>
    <w:rsid w:val="00F0775E"/>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5419"/>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0824"/>
    <w:rsid w:val="00FD1598"/>
    <w:rsid w:val="00FD4E8E"/>
    <w:rsid w:val="00FD576E"/>
    <w:rsid w:val="00FD596B"/>
    <w:rsid w:val="00FE58CC"/>
    <w:rsid w:val="00FE75A9"/>
    <w:rsid w:val="00FF058D"/>
    <w:rsid w:val="00FF1D8E"/>
    <w:rsid w:val="00FF2440"/>
    <w:rsid w:val="00FF322C"/>
    <w:rsid w:val="00FF5289"/>
    <w:rsid w:val="00FF7745"/>
    <w:rsid w:val="00FF7BC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
    <w:basedOn w:val="DefaultParagraphFont"/>
    <w:link w:val="ListParagraph"/>
    <w:uiPriority w:val="1"/>
    <w:qFormat/>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fontstyle01">
    <w:name w:val="fontstyle01"/>
    <w:basedOn w:val="DefaultParagraphFont"/>
    <w:rsid w:val="00F85419"/>
    <w:rPr>
      <w:rFonts w:ascii="Times New Roman" w:hAnsi="Times New Roman" w:cs="Times New Roman" w:hint="default"/>
      <w:b w:val="0"/>
      <w:bCs w:val="0"/>
      <w:i w:val="0"/>
      <w:iCs w:val="0"/>
      <w:color w:val="000000"/>
      <w:sz w:val="24"/>
      <w:szCs w:val="24"/>
    </w:rPr>
  </w:style>
  <w:style w:type="character" w:customStyle="1" w:styleId="HTMLPreformattedChar">
    <w:name w:val="HTML Preformatted Char"/>
    <w:basedOn w:val="DefaultParagraphFont"/>
    <w:link w:val="HTMLPreformatted"/>
    <w:uiPriority w:val="99"/>
    <w:rsid w:val="00052AE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ajusniani56@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dhiyatulnurani@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fkip.ummetro.ac.id/journal/index.php/matematika/article/view/306/265" TargetMode="External"/><Relationship Id="rId4" Type="http://schemas.openxmlformats.org/officeDocument/2006/relationships/webSettings" Target="webSettings.xml"/><Relationship Id="rId9" Type="http://schemas.openxmlformats.org/officeDocument/2006/relationships/hyperlink" Target="mailto:hedi@unsur.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3320</Words>
  <Characters>18926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22202</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Nurani M Gina</cp:lastModifiedBy>
  <cp:revision>14</cp:revision>
  <cp:lastPrinted>2004-12-30T03:27:00Z</cp:lastPrinted>
  <dcterms:created xsi:type="dcterms:W3CDTF">2020-07-03T15:46:00Z</dcterms:created>
  <dcterms:modified xsi:type="dcterms:W3CDTF">2020-07-03T23:50:00Z</dcterms:modified>
</cp:coreProperties>
</file>